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0" w:type="dxa"/>
        <w:tblInd w:w="-8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1473"/>
        <w:gridCol w:w="1617"/>
        <w:gridCol w:w="1494"/>
        <w:gridCol w:w="1802"/>
        <w:gridCol w:w="2167"/>
        <w:gridCol w:w="1849"/>
        <w:gridCol w:w="1514"/>
      </w:tblGrid>
      <w:tr w:rsidR="00D878D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EYFS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Dinosaurs/Transport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Figure</w:t>
            </w:r>
          </w:p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(Ourselves/</w:t>
            </w: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Personal History)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Medieval Life ((Y1)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(Key Figures and Legacy)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Cook</w:t>
            </w:r>
          </w:p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Titanic</w:t>
            </w:r>
          </w:p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 Fire of London (Y2)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Key Figures and </w:t>
            </w:r>
            <w:r>
              <w:rPr>
                <w:b/>
                <w:sz w:val="16"/>
                <w:szCs w:val="16"/>
              </w:rPr>
              <w:t>Legacy)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Vikings (Y3)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(Key Figures and Legacy)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Ancient Egypt (Y4)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(Key Figures and Legacy)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War 1 or 2 (Y5)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(Key Figures and Legacy)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Ancient Greece (Y6)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(Key Figures and Legacy</w:t>
            </w:r>
            <w:r>
              <w:rPr>
                <w:sz w:val="16"/>
                <w:szCs w:val="16"/>
              </w:rPr>
              <w:t>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Local History Whole school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Key Figures and </w:t>
            </w:r>
            <w:r>
              <w:rPr>
                <w:b/>
                <w:sz w:val="16"/>
                <w:szCs w:val="16"/>
              </w:rPr>
              <w:t>Legacy)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78D5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has changed overtime/past and present </w:t>
            </w:r>
          </w:p>
          <w:p w:rsidR="00D878D5" w:rsidRDefault="005F4DE8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(Dinosaurs)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FF00"/>
              </w:rPr>
              <w:t>Settlement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00FF00"/>
              </w:rPr>
              <w:t>Invasion</w:t>
            </w:r>
            <w:r>
              <w:rPr>
                <w:sz w:val="16"/>
                <w:szCs w:val="16"/>
              </w:rPr>
              <w:t xml:space="preserve"> 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C0C0C0"/>
              </w:rPr>
              <w:t>Oppression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FF00"/>
              </w:rPr>
              <w:t>Settlement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00FF"/>
              </w:rPr>
              <w:t>Exploration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FF00"/>
              </w:rPr>
              <w:t>Settlement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00FF00"/>
              </w:rPr>
              <w:t>Invasion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00FFFF"/>
              </w:rPr>
              <w:t>Conflict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00FF"/>
              </w:rPr>
              <w:t>Exploration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FF00"/>
              </w:rPr>
              <w:t>Settlement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00FFFF"/>
              </w:rPr>
              <w:t>Conflict</w:t>
            </w:r>
            <w:r>
              <w:rPr>
                <w:sz w:val="16"/>
                <w:szCs w:val="16"/>
              </w:rPr>
              <w:t xml:space="preserve"> 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C0C0C0"/>
              </w:rPr>
              <w:t>Oppression</w:t>
            </w:r>
            <w:r>
              <w:rPr>
                <w:sz w:val="16"/>
                <w:szCs w:val="16"/>
              </w:rPr>
              <w:t xml:space="preserve"> 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00"/>
              </w:rPr>
            </w:pPr>
            <w:r>
              <w:rPr>
                <w:sz w:val="16"/>
                <w:szCs w:val="16"/>
                <w:shd w:val="clear" w:color="auto" w:fill="FFFF00"/>
              </w:rPr>
              <w:t xml:space="preserve">Settlement 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00"/>
              </w:rPr>
            </w:pPr>
            <w:r>
              <w:rPr>
                <w:sz w:val="16"/>
                <w:szCs w:val="16"/>
                <w:shd w:val="clear" w:color="auto" w:fill="FFFF00"/>
              </w:rPr>
              <w:t>(Germanisation WW2)</w:t>
            </w: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00FF00"/>
              </w:rPr>
              <w:t>Invasion</w:t>
            </w:r>
            <w:r>
              <w:rPr>
                <w:sz w:val="16"/>
                <w:szCs w:val="16"/>
                <w:shd w:val="clear" w:color="auto" w:fill="FFFF00"/>
              </w:rPr>
              <w:t>/occupied countries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00FFFF"/>
              </w:rPr>
              <w:t>Conflict</w:t>
            </w:r>
            <w:r>
              <w:rPr>
                <w:sz w:val="16"/>
                <w:szCs w:val="16"/>
              </w:rPr>
              <w:t xml:space="preserve"> 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C0C0C0"/>
              </w:rPr>
              <w:t>Oppression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FF00"/>
              </w:rPr>
              <w:t>Settlement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00FFFF"/>
              </w:rPr>
              <w:t>Conflict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00FF"/>
              </w:rPr>
              <w:t>Exploration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C0C0C0"/>
              </w:rPr>
              <w:t>Oppression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FFFF00"/>
              </w:rPr>
              <w:t>Settlement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shd w:val="clear" w:color="auto" w:fill="C0C0C0"/>
              </w:rPr>
              <w:t>Oppression</w:t>
            </w:r>
          </w:p>
        </w:tc>
      </w:tr>
      <w:tr w:rsidR="00D878D5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Humans have changed over time and that all living things change over time.</w:t>
            </w:r>
          </w:p>
          <w:p w:rsidR="00D878D5" w:rsidRDefault="005F4D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(Ourselves/Dinosaurs/Transport)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Thought 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Themes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(Religion/Absolute Monarchy)/Gender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Roles)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Thought 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Themes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(Geographical Understanding/Social Hierarchy/Man and Nature)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Thought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Themes 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(Religion/Social hierarchy/Gender Roles</w:t>
            </w:r>
          </w:p>
          <w:p w:rsidR="00D878D5" w:rsidRDefault="00D878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Thought 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r>
              <w:rPr>
                <w:sz w:val="16"/>
                <w:szCs w:val="16"/>
              </w:rPr>
              <w:t>Themes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(Religion/Absolute Monarchy/Gender Roles)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Thought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Themes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(Democracy/Fascism/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Dictatorship/Gender Roles)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Thought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Themes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(Religion/Democracy/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Philosophy/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Medicine/Gender Roles)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Thought</w:t>
            </w: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Themes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878D5" w:rsidRDefault="005F4D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Religion/Man and Nature/Gender Roles)</w:t>
            </w:r>
          </w:p>
          <w:p w:rsidR="00D878D5" w:rsidRDefault="00D878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78D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has changed over time (Dinosaurs/Transport)</w:t>
            </w:r>
          </w:p>
        </w:tc>
        <w:tc>
          <w:tcPr>
            <w:tcW w:w="11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 Trade</w:t>
            </w:r>
          </w:p>
          <w:p w:rsidR="00D878D5" w:rsidRDefault="005F4DE8">
            <w:pPr>
              <w:spacing w:after="0" w:line="240" w:lineRule="auto"/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1303019</wp:posOffset>
                      </wp:positionH>
                      <wp:positionV relativeFrom="paragraph">
                        <wp:posOffset>61301</wp:posOffset>
                      </wp:positionV>
                      <wp:extent cx="6167757" cy="45089"/>
                      <wp:effectExtent l="0" t="76200" r="23493" b="69211"/>
                      <wp:wrapNone/>
                      <wp:docPr id="1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7757" cy="450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96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02.6pt;margin-top:4.85pt;width:485.65pt;height:3.5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WKzQEAAH4DAAAOAAAAZHJzL2Uyb0RvYy54bWysU8uu0zAQ3SPxD5b3NGnp4xI1vUItlw2C&#10;ShfYTx27seSXxqZp/56xE8prh9hY8TzOnHM82T5erWEXiVF71/L5rOZMOuE77c4t//L56dUDZzGB&#10;68B4J1t+k5E/7l6+2A6hkQvfe9NJZATiYjOElvcphaaqouilhTjzQTpKKo8WEl3xXHUIA6FbUy3q&#10;el0NHruAXsgYKXoYk3xX8JWSIn1SKsrETMuJWyonlvOUz2q3heaMEHotJhrwDywsaEdD71AHSMC+&#10;of4LymqBPnqVZsLbyiulhSwaSM28/kPNcw9BFi1kTgx3m+L/gxUfL0dkuqO348yBpSd6Tgj63Cf2&#10;FtEPbO+dIxs9slV2awixoaa9O+J0i+GIWfpVoWXK6PA1g+UIyWPX4vXt7rW8JiYouJ6vN5vVhjNB&#10;ueWqfniT0asRJjcHjOm99Jblj5bHidWdzjgCLh9iGht/NORm55+0MRSHxjg20LjXyxXNAloxZSAV&#10;etEb3eW6XBbxfNobZBegTVkuN4v9ciL0W1kecoDYj3UllcugsTrJ7Ag0CbR55zqWboHchGzihGQc&#10;KcwGjpblr5PvbsXJEqdHLh5MC5m36Nd76f752+y+AwAA//8DAFBLAwQUAAYACAAAACEAJCN5bt8A&#10;AAAJAQAADwAAAGRycy9kb3ducmV2LnhtbEyPwU7DMBBE70j8g7VI3KjdiKYljVMhoEJcIhHK3Y23&#10;SdR4Hdluk/497oneZjWjmbf5ZjI9O6PznSUJ85kAhlRb3VEjYfezfVoB80GRVr0llHBBD5vi/i5X&#10;mbYjfeO5Cg2LJeQzJaENYcg493WLRvmZHZCid7DOqBBP13Dt1BjLTc8TIVJuVEdxoVUDvrVYH6uT&#10;kVD+4sf4XpZV/bV14+65rA6f4iLl48P0ugYWcAr/YbjiR3QoItPenkh71ktIxCKJUQkvS2BXf75M&#10;F8D2UaUr4EXObz8o/gAAAP//AwBQSwECLQAUAAYACAAAACEAtoM4kv4AAADhAQAAEwAAAAAAAAAA&#10;AAAAAAAAAAAAW0NvbnRlbnRfVHlwZXNdLnhtbFBLAQItABQABgAIAAAAIQA4/SH/1gAAAJQBAAAL&#10;AAAAAAAAAAAAAAAAAC8BAABfcmVscy8ucmVsc1BLAQItABQABgAIAAAAIQDDGPWKzQEAAH4DAAAO&#10;AAAAAAAAAAAAAAAAAC4CAABkcnMvZTJvRG9jLnhtbFBLAQItABQABgAIAAAAIQAkI3lu3wAAAAkB&#10;AAAPAAAAAAAAAAAAAAAAACcEAABkcnMvZG93bnJldi54bWxQSwUGAAAAAAQABADzAAAAMwUAAAAA&#10;" strokecolor="#4472c4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Trading and exchanging ideas</w:t>
            </w:r>
          </w:p>
        </w:tc>
      </w:tr>
      <w:tr w:rsidR="00D878D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Technology has changed over time.</w:t>
            </w:r>
          </w:p>
          <w:p w:rsidR="00D878D5" w:rsidRDefault="005F4DE8">
            <w:pPr>
              <w:spacing w:after="0" w:line="240" w:lineRule="auto"/>
            </w:pPr>
            <w:r>
              <w:rPr>
                <w:rFonts w:eastAsia="Times New Roman"/>
                <w:sz w:val="16"/>
                <w:szCs w:val="16"/>
                <w:lang w:eastAsia="en-GB"/>
              </w:rPr>
              <w:t>(Transport)</w:t>
            </w:r>
          </w:p>
        </w:tc>
        <w:tc>
          <w:tcPr>
            <w:tcW w:w="11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</w:pPr>
            <w:r>
              <w:rPr>
                <w:sz w:val="16"/>
                <w:szCs w:val="16"/>
              </w:rPr>
              <w:t>Technological</w:t>
            </w:r>
          </w:p>
          <w:p w:rsidR="00D878D5" w:rsidRDefault="005F4DE8">
            <w:pPr>
              <w:spacing w:after="0" w:line="240" w:lineRule="auto"/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774990</wp:posOffset>
                      </wp:positionH>
                      <wp:positionV relativeFrom="paragraph">
                        <wp:posOffset>34134</wp:posOffset>
                      </wp:positionV>
                      <wp:extent cx="6720840" cy="43818"/>
                      <wp:effectExtent l="0" t="76200" r="22860" b="70482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0840" cy="438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42DEF" id="Straight Arrow Connector 2" o:spid="_x0000_s1026" type="#_x0000_t32" style="position:absolute;margin-left:61pt;margin-top:2.7pt;width:529.2pt;height:3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FuzgEAAH4DAAAOAAAAZHJzL2Uyb0RvYy54bWysU02P0zAQvSPxHyzfadps2K2ipivUslwQ&#10;VFrgPnXsxpK/NDZN++8ZO9nydUNcrHg+3rz3PNk8XqxhZ4lRe9fx1WLJmXTC99qdOv71y9ObNWcx&#10;gevBeCc7fpWRP25fv9qMoZW1H7zpJTICcbEdQ8eHlEJbVVEM0kJc+CAdJZVHC4mueKp6hJHQranq&#10;5fK+Gj32Ab2QMVJ0PyX5tuArJUX6rFSUiZmOE7dUTiznMZ/VdgPtCSEMWsw04B9YWNCOht6g9pCA&#10;fUf9F5TVAn30Ki2Et5VXSgtZNJCa1fIPNc8DBFm0kDkx3GyK/w9WfDofkOm+4zVnDiw90XNC0Kch&#10;sXeIfmQ77xzZ6JHV2a0xxJaadu6A8y2GA2bpF4WWKaPDN1qEYgbJY5fi9fXmtbwkJih4/1Av1w09&#10;iaBcc7derTN6NcFkuIAxfZDesvzR8TizutGZRsD5Y0xT40tDbnb+SRtDcWiNYyONu2ve0iygFVMG&#10;UqEXvdF9rstlEU/HnUF2BtqUpnmod81M6LeyPGQPcZjqSiqXQWt1ktkRaBNo8971LF0DuQnZxBnJ&#10;OFKYDZwsy19H31+LkyVOj1w8mBcyb9Gv99L987fZ/gAAAP//AwBQSwMEFAAGAAgAAAAhANc9Ecfc&#10;AAAACQEAAA8AAABkcnMvZG93bnJldi54bWxMj8FOwzAQRO9I/IO1SNyo3VBQlcapEFAhLpEI5e7G&#10;2yRqvI5it0n/ns0Jbjt6o9mZbDu5TlxwCK0nDcuFAoFUedtSrWH/vXtYgwjRkDWdJ9RwxQDb/PYm&#10;M6n1I33hpYy14BAKqdHQxNinUoaqQWfCwvdIzI5+cCayHGppBzNyuOtkotSzdKYl/tCYHl8brE7l&#10;2WkofvB9fCuKsvrcDeN+VZTHD3XV+v5uetmAiDjFPzPM9bk65Nzp4M9kg+hYJwlviRqeViBmvlwr&#10;vg4zeQSZZ/L/gvwXAAD//wMAUEsBAi0AFAAGAAgAAAAhALaDOJL+AAAA4QEAABMAAAAAAAAAAAAA&#10;AAAAAAAAAFtDb250ZW50X1R5cGVzXS54bWxQSwECLQAUAAYACAAAACEAOP0h/9YAAACUAQAACwAA&#10;AAAAAAAAAAAAAAAvAQAAX3JlbHMvLnJlbHNQSwECLQAUAAYACAAAACEAbnBBbs4BAAB+AwAADgAA&#10;AAAAAAAAAAAAAAAuAgAAZHJzL2Uyb0RvYy54bWxQSwECLQAUAAYACAAAACEA1z0Rx9wAAAAJAQAA&#10;DwAAAAAAAAAAAAAAAAAoBAAAZHJzL2Rvd25yZXYueG1sUEsFBgAAAAAEAAQA8wAAADEFAAAAAA==&#10;" strokecolor="#4472c4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Development</w:t>
            </w:r>
          </w:p>
          <w:p w:rsidR="00D878D5" w:rsidRDefault="005F4D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(Focus is dependent upon historical era which </w:t>
            </w:r>
            <w:r>
              <w:rPr>
                <w:sz w:val="16"/>
                <w:szCs w:val="16"/>
              </w:rPr>
              <w:t>will build upon existing knowledge of previous eras, the era under study and the present day)</w:t>
            </w:r>
          </w:p>
          <w:p w:rsidR="00D878D5" w:rsidRDefault="005F4DE8">
            <w:pPr>
              <w:spacing w:after="0" w:line="240" w:lineRule="auto"/>
            </w:pPr>
            <w:r>
              <w:rPr>
                <w:sz w:val="16"/>
                <w:szCs w:val="16"/>
              </w:rPr>
              <w:t>(Local History – the impact of technological development on local industry/farming/mining/fishing/leisure pursuits)</w:t>
            </w:r>
          </w:p>
        </w:tc>
      </w:tr>
      <w:tr w:rsidR="00D878D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understanding of </w:t>
            </w:r>
            <w:r>
              <w:rPr>
                <w:sz w:val="16"/>
                <w:szCs w:val="16"/>
              </w:rPr>
              <w:t>chronology/past/present/</w:t>
            </w:r>
          </w:p>
          <w:p w:rsidR="00D878D5" w:rsidRDefault="005F4DE8">
            <w:pPr>
              <w:spacing w:after="0" w:line="240" w:lineRule="auto"/>
            </w:pPr>
            <w:r>
              <w:rPr>
                <w:sz w:val="16"/>
                <w:szCs w:val="16"/>
              </w:rPr>
              <w:t>Sources of information/oral/books/artefacts</w:t>
            </w:r>
          </w:p>
        </w:tc>
        <w:tc>
          <w:tcPr>
            <w:tcW w:w="11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D5" w:rsidRDefault="005F4DE8">
            <w:pPr>
              <w:spacing w:after="0" w:line="240" w:lineRule="auto"/>
            </w:pPr>
            <w:r>
              <w:rPr>
                <w:sz w:val="16"/>
                <w:szCs w:val="16"/>
              </w:rPr>
              <w:t>Skills Progression</w:t>
            </w:r>
          </w:p>
          <w:p w:rsidR="00D878D5" w:rsidRDefault="005F4DE8">
            <w:pPr>
              <w:spacing w:after="0" w:line="240" w:lineRule="auto"/>
              <w:jc w:val="center"/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980767</wp:posOffset>
                      </wp:positionH>
                      <wp:positionV relativeFrom="paragraph">
                        <wp:posOffset>71122</wp:posOffset>
                      </wp:positionV>
                      <wp:extent cx="6482081" cy="43818"/>
                      <wp:effectExtent l="0" t="76200" r="13969" b="70482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2081" cy="438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1EE83" id="Straight Arrow Connector 3" o:spid="_x0000_s1026" type="#_x0000_t32" style="position:absolute;margin-left:77.25pt;margin-top:5.6pt;width:510.4pt;height:3.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LLzQEAAH4DAAAOAAAAZHJzL2Uyb0RvYy54bWysU8uu0zAQ3SPxD5b3NH2ESxU1vUItlw2C&#10;ShfYTx07seSXxqZp/56xE8prh9hY9jzOnHMy2T1erWEXiVF71/LVYsmZdMJ32vUt//L56dWWs5jA&#10;dWC8ky2/ycgf9y9f7MbQyLUfvOkkMgJxsRlDy4eUQlNVUQzSQlz4IB0llUcLiZ7YVx3CSOjWVOvl&#10;8qEaPXYBvZAxUvQ4Jfm+4CslRfqkVJSJmZYTt1ROLOc5n9V+B02PEAYtZhrwDywsaEdD71BHSMC+&#10;of4LymqBPnqVFsLbyiulhSwaSM1q+Yea5wGCLFrInBjuNsX/Bys+Xk7IdNfyDWcOLH2i54Sg+yGx&#10;t4h+ZAfvHNnokW2yW2OIDTUd3AnnVwwnzNKvCi1TRoevtAjFDJLHrsXr291reU1MUPCh3q6X2xVn&#10;gnL1ZrvaZvRqgslwAWN6L71l+dLyOLO605lGwOVDTFPjj4bc7PyTNobi0BjHRhq3qV/TLKAVUwZS&#10;oRe90V2uy2UR+/PBILsAbUpdv1kf6pnQb2V5yBHiMNWVVC6DxuoksyPQJNDmnetYugVyE7KJM5Jx&#10;pDAbOFmWb2ff3YqTJU4fuXgwL2Teol/fpfvnb7P/DgAA//8DAFBLAwQUAAYACAAAACEAYUUqWN4A&#10;AAAKAQAADwAAAGRycy9kb3ducmV2LnhtbEyPwU7DMBBE70j8g7VI3KiT0kAV4lQIqBCXSIRyd+Nt&#10;EhGvI9tt0r9ne4LbjPZpdqbYzHYQJ/Shd6QgXSQgkBpnemoV7L62d2sQIWoyenCECs4YYFNeXxU6&#10;N26iTzzVsRUcQiHXCroYx1zK0HRodVi4EYlvB+etjmx9K43XE4fbQS6T5EFa3RN/6PSILx02P/XR&#10;Kqi+8W16raq6+dj6abeq6sN7clbq9mZ+fgIRcY5/MFzqc3UoudPeHckEMbDPVhmjLNIliAuQPmb3&#10;IPas1inIspD/J5S/AAAA//8DAFBLAQItABQABgAIAAAAIQC2gziS/gAAAOEBAAATAAAAAAAAAAAA&#10;AAAAAAAAAABbQ29udGVudF9UeXBlc10ueG1sUEsBAi0AFAAGAAgAAAAhADj9If/WAAAAlAEAAAsA&#10;AAAAAAAAAAAAAAAALwEAAF9yZWxzLy5yZWxzUEsBAi0AFAAGAAgAAAAhAC8OIsvNAQAAfgMAAA4A&#10;AAAAAAAAAAAAAAAALgIAAGRycy9lMm9Eb2MueG1sUEsBAi0AFAAGAAgAAAAhAGFFKljeAAAACgEA&#10;AA8AAAAAAAAAAAAAAAAAJwQAAGRycy9kb3ducmV2LnhtbFBLBQYAAAAABAAEAPMAAAAyBQAAAAA=&#10;" strokecolor="#4472c4" strokeweight=".17625mm">
                      <v:stroke endarrow="open" joinstyle="miter"/>
                    </v:shape>
                  </w:pict>
                </mc:Fallback>
              </mc:AlternateContent>
            </w:r>
          </w:p>
          <w:p w:rsidR="00D878D5" w:rsidRDefault="005F4DE8">
            <w:pPr>
              <w:spacing w:after="0" w:line="240" w:lineRule="auto"/>
            </w:pPr>
            <w:r>
              <w:rPr>
                <w:sz w:val="16"/>
                <w:szCs w:val="16"/>
              </w:rPr>
              <w:t>Knowing about History</w:t>
            </w:r>
          </w:p>
          <w:p w:rsidR="00D878D5" w:rsidRDefault="005F4DE8">
            <w:pPr>
              <w:spacing w:after="0" w:line="240" w:lineRule="auto"/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1244635</wp:posOffset>
                      </wp:positionH>
                      <wp:positionV relativeFrom="paragraph">
                        <wp:posOffset>119118</wp:posOffset>
                      </wp:positionV>
                      <wp:extent cx="6217920" cy="55248"/>
                      <wp:effectExtent l="0" t="76200" r="11430" b="59052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7920" cy="55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492C2" id="Straight Arrow Connector 4" o:spid="_x0000_s1026" type="#_x0000_t32" style="position:absolute;margin-left:98pt;margin-top:9.4pt;width:489.6pt;height:4.3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ezgEAAH4DAAAOAAAAZHJzL2Uyb0RvYy54bWysU02P0zAQvSPxHyzfadqQ7i5R0xVqWS4I&#10;Ki1wnzp2Y8lfGpum/feMnVC+boiLFc/Hm/eeJ5vHizXsLDFq7zq+Wiw5k074XrtTx798fnr1wFlM&#10;4How3smOX2Xkj9uXLzZjaGXtB296iYxAXGzH0PEhpdBWVRSDtBAXPkhHSeXRQqIrnqoeYSR0a6p6&#10;ubyrRo99QC9kjBTdT0m+LfhKSZE+KRVlYqbjxC2VE8t5zGe13UB7QgiDFjMN+AcWFrSjoTeoPSRg&#10;31D/BWW1QB+9SgvhbeWV0kIWDaRmtfxDzfMAQRYtZE4MN5vi/4MVH88HZLrveMOZA0tP9JwQ9GlI&#10;7C2iH9nOO0c2emRNdmsMsaWmnTvgfIvhgFn6RaFlyujwlRahmEHy2KV4fb15LS+JCQre1av7NzU9&#10;iaDcel03Dxm9mmAyXMCY3ktvWf7oeJxZ3ehMI+D8Iaap8UdDbnb+SRtDcWiNYyONe92saRbQiikD&#10;qdCL3ug+1+WyiKfjziA7A21K09zXuyKXCP1WlofsIQ5TXUlNO2R1ktkRaBNo8871LF0DuQnZxFma&#10;caQwGzhZlr+Ovr8WJ0ucHrl4MC9k3qJf76X752+z/Q4AAP//AwBQSwMEFAAGAAgAAAAhAJPr4Njf&#10;AAAACgEAAA8AAABkcnMvZG93bnJldi54bWxMj81OwzAQhO9IvIO1SNyo04j+EOJUCKgQl0iEcnfj&#10;bRIRryPbbdK3Z3uitx3taGa+fDPZXpzQh86RgvksAYFUO9NRo2D3vX1YgwhRk9G9I1RwxgCb4vYm&#10;15lxI33hqYqN4BAKmVbQxjhkUoa6RavDzA1I/Ds4b3Vk6RtpvB453PYyTZKltLojbmj1gK8t1r/V&#10;0Soof/B9fCvLqv7c+nH3WFaHj+Ss1P3d9PIMIuIU/81wmc/ToeBNe3ckE0TP+mnJLJGPNSNcDPPV&#10;IgWxV5CuFiCLXF4jFH8AAAD//wMAUEsBAi0AFAAGAAgAAAAhALaDOJL+AAAA4QEAABMAAAAAAAAA&#10;AAAAAAAAAAAAAFtDb250ZW50X1R5cGVzXS54bWxQSwECLQAUAAYACAAAACEAOP0h/9YAAACUAQAA&#10;CwAAAAAAAAAAAAAAAAAvAQAAX3JlbHMvLnJlbHNQSwECLQAUAAYACAAAACEAYWTyns4BAAB+AwAA&#10;DgAAAAAAAAAAAAAAAAAuAgAAZHJzL2Uyb0RvYy54bWxQSwECLQAUAAYACAAAACEAk+vg2N8AAAAK&#10;AQAADwAAAAAAAAAAAAAAAAAoBAAAZHJzL2Rvd25yZXYueG1sUEsFBgAAAAAEAAQA8wAAADQFAAAA&#10;AA==&#10;" strokecolor="#4472c4" strokeweight=".17625mm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(Continuity and Change/Historical Sources)</w:t>
            </w:r>
          </w:p>
        </w:tc>
      </w:tr>
    </w:tbl>
    <w:p w:rsidR="00D878D5" w:rsidRDefault="00D878D5"/>
    <w:sectPr w:rsidR="00D878D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4DE8">
      <w:pPr>
        <w:spacing w:after="0" w:line="240" w:lineRule="auto"/>
      </w:pPr>
      <w:r>
        <w:separator/>
      </w:r>
    </w:p>
  </w:endnote>
  <w:endnote w:type="continuationSeparator" w:id="0">
    <w:p w:rsidR="00000000" w:rsidRDefault="005F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E" w:rsidRDefault="005F4DE8">
    <w:pPr>
      <w:pStyle w:val="Footer"/>
    </w:pPr>
    <w:r>
      <w:t>Humanities Team (2019)</w:t>
    </w:r>
  </w:p>
  <w:p w:rsidR="00B8515E" w:rsidRDefault="005F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4D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F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E" w:rsidRDefault="005F4DE8">
    <w:pPr>
      <w:pStyle w:val="Header"/>
    </w:pPr>
    <w:r>
      <w:t xml:space="preserve"> Theme Progression History in Depth (Themes will also be explored in the context project questions where a historical aspect is relevant)</w:t>
    </w:r>
  </w:p>
  <w:p w:rsidR="00B8515E" w:rsidRDefault="005F4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78D5"/>
    <w:rsid w:val="005F4DE8"/>
    <w:rsid w:val="00D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1C918-4788-4CF2-AC97-CBD0CE9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Raywood</dc:creator>
  <dc:description/>
  <cp:lastModifiedBy>Smith, Simon</cp:lastModifiedBy>
  <cp:revision>2</cp:revision>
  <cp:lastPrinted>2019-05-19T09:12:00Z</cp:lastPrinted>
  <dcterms:created xsi:type="dcterms:W3CDTF">2022-11-04T13:30:00Z</dcterms:created>
  <dcterms:modified xsi:type="dcterms:W3CDTF">2022-11-04T13:30:00Z</dcterms:modified>
</cp:coreProperties>
</file>