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67DF2" w14:textId="77777777" w:rsidR="00CD1386" w:rsidRPr="00CF2524" w:rsidRDefault="003A6A00">
      <w:pPr>
        <w:jc w:val="center"/>
      </w:pPr>
      <w:r w:rsidRPr="00CF2524">
        <w:rPr>
          <w:b/>
          <w:sz w:val="22"/>
        </w:rPr>
        <w:t>EASTERSIDE ACADEMY</w:t>
      </w:r>
    </w:p>
    <w:p w14:paraId="19BA60EB" w14:textId="441CEA9A" w:rsidR="00CD1386" w:rsidRPr="00CF2524" w:rsidRDefault="003A6A00" w:rsidP="00CF2524">
      <w:pPr>
        <w:pStyle w:val="Title"/>
        <w:pBdr>
          <w:bottom w:val="single" w:sz="8" w:space="0" w:color="4F81BD" w:themeColor="accent1"/>
        </w:pBdr>
        <w:jc w:val="center"/>
        <w:rPr>
          <w:color w:val="auto"/>
        </w:rPr>
      </w:pPr>
      <w:r w:rsidRPr="00CF2524">
        <w:rPr>
          <w:color w:val="auto"/>
        </w:rPr>
        <w:t>PSHE/RSE Parent and Carer</w:t>
      </w:r>
      <w:r w:rsidRPr="00CF2524">
        <w:rPr>
          <w:color w:val="auto"/>
        </w:rPr>
        <w:br/>
        <w:t>Consultation Results</w:t>
      </w:r>
      <w:r w:rsidR="00CF2524" w:rsidRPr="00CF2524">
        <w:rPr>
          <w:color w:val="auto"/>
        </w:rPr>
        <w:t xml:space="preserve"> 2026</w:t>
      </w:r>
    </w:p>
    <w:p w14:paraId="1E24CD19" w14:textId="77777777" w:rsidR="00CD1386" w:rsidRDefault="003A6A00">
      <w:pPr>
        <w:jc w:val="center"/>
      </w:pPr>
      <w:r>
        <w:rPr>
          <w:i/>
          <w:color w:val="595959"/>
          <w:sz w:val="24"/>
        </w:rPr>
        <w:t>Thank you for sharing your views</w:t>
      </w:r>
    </w:p>
    <w:tbl>
      <w:tblPr>
        <w:tblW w:w="0" w:type="auto"/>
        <w:jc w:val="center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0166"/>
      </w:tblGrid>
      <w:tr w:rsidR="00CD1386" w14:paraId="299C1C5B" w14:textId="77777777" w:rsidTr="00CF2524">
        <w:trPr>
          <w:jc w:val="center"/>
        </w:trPr>
        <w:tc>
          <w:tcPr>
            <w:tcW w:w="10166" w:type="dxa"/>
            <w:shd w:val="clear" w:color="auto" w:fill="C6D9F1" w:themeFill="text2" w:themeFillTint="33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4DD0BA2" w14:textId="77777777" w:rsidR="00CD1386" w:rsidRPr="00CF2524" w:rsidRDefault="003A6A00">
            <w:pPr>
              <w:jc w:val="center"/>
            </w:pPr>
            <w:r w:rsidRPr="00CF2524">
              <w:rPr>
                <w:b/>
                <w:sz w:val="30"/>
              </w:rPr>
              <w:t>7 parents and carers responded</w:t>
            </w:r>
          </w:p>
          <w:p w14:paraId="2F13E745" w14:textId="77777777" w:rsidR="00CD1386" w:rsidRDefault="003A6A00">
            <w:pPr>
              <w:jc w:val="center"/>
            </w:pPr>
            <w:r>
              <w:t xml:space="preserve">Your feedback shows strong overall support for the curriculum and has helped us identify how we can continue to </w:t>
            </w:r>
            <w:r>
              <w:t>communicate clearly with families.</w:t>
            </w:r>
          </w:p>
        </w:tc>
      </w:tr>
    </w:tbl>
    <w:p w14:paraId="64F8A42D" w14:textId="6C2C43DB" w:rsidR="00CD1386" w:rsidRDefault="003A6A00">
      <w:pPr>
        <w:pStyle w:val="Heading1"/>
      </w:pPr>
      <w:r w:rsidRPr="00CF2524">
        <w:rPr>
          <w:color w:val="auto"/>
        </w:rPr>
        <w:t>What parents and carers told us</w:t>
      </w:r>
    </w:p>
    <w:p w14:paraId="31BF3960" w14:textId="77777777" w:rsidR="00CD1386" w:rsidRDefault="003A6A00">
      <w:pPr>
        <w:pStyle w:val="ListBullet"/>
        <w:spacing w:after="60"/>
      </w:pPr>
      <w:r>
        <w:t>All respondents felt quite familiar or very familiar with the content and purpose of the PSHE/RSE curriculum.</w:t>
      </w:r>
    </w:p>
    <w:p w14:paraId="1008E85A" w14:textId="77777777" w:rsidR="00CD1386" w:rsidRDefault="003A6A00">
      <w:pPr>
        <w:pStyle w:val="ListBullet"/>
        <w:spacing w:after="60"/>
      </w:pPr>
      <w:r>
        <w:t>The information provided by the school received an average usefulness rating of 4.7 out of 5.</w:t>
      </w:r>
    </w:p>
    <w:p w14:paraId="40C67B51" w14:textId="77777777" w:rsidR="00CD1386" w:rsidRDefault="003A6A00">
      <w:pPr>
        <w:pStyle w:val="ListBullet"/>
        <w:spacing w:after="60"/>
      </w:pPr>
      <w:r>
        <w:t>Six of the seven respondents felt that the planned content was mostly appropriate or very appropriate for their child’s age and stage of development.</w:t>
      </w:r>
    </w:p>
    <w:p w14:paraId="1975BC3A" w14:textId="77777777" w:rsidR="00CD1386" w:rsidRDefault="003A6A00">
      <w:pPr>
        <w:pStyle w:val="ListBullet"/>
        <w:spacing w:after="60"/>
      </w:pPr>
      <w:r>
        <w:t>All respondents felt quite confident or very confident discussing PSHE/RSE topics with their child at home.</w:t>
      </w:r>
    </w:p>
    <w:p w14:paraId="54C2C2D4" w14:textId="77777777" w:rsidR="00CD1386" w:rsidRPr="00CF2524" w:rsidRDefault="003A6A00">
      <w:pPr>
        <w:pStyle w:val="Heading1"/>
        <w:rPr>
          <w:color w:val="auto"/>
        </w:rPr>
      </w:pPr>
      <w:r w:rsidRPr="00CF2524">
        <w:rPr>
          <w:color w:val="auto"/>
        </w:rPr>
        <w:t>Support for the curriculum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00"/>
        <w:gridCol w:w="4056"/>
      </w:tblGrid>
      <w:tr w:rsidR="00CD1386" w14:paraId="50087FCF" w14:textId="77777777">
        <w:trPr>
          <w:jc w:val="center"/>
        </w:trPr>
        <w:tc>
          <w:tcPr>
            <w:tcW w:w="508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B91CFA" w14:textId="77777777" w:rsidR="00CD1386" w:rsidRDefault="003A6A00">
            <w:r>
              <w:rPr>
                <w:b/>
                <w:color w:val="FFFFFF"/>
              </w:rPr>
              <w:t>Statement</w:t>
            </w:r>
          </w:p>
        </w:tc>
        <w:tc>
          <w:tcPr>
            <w:tcW w:w="508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99741E" w14:textId="77777777" w:rsidR="00CD1386" w:rsidRDefault="003A6A00">
            <w:r>
              <w:rPr>
                <w:b/>
                <w:color w:val="FFFFFF"/>
              </w:rPr>
              <w:t>Parents agreeing or strongly agreeing</w:t>
            </w:r>
          </w:p>
        </w:tc>
      </w:tr>
      <w:tr w:rsidR="00CD1386" w14:paraId="3ACB2BC1" w14:textId="77777777">
        <w:trPr>
          <w:jc w:val="center"/>
        </w:trPr>
        <w:tc>
          <w:tcPr>
            <w:tcW w:w="76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1C0B07" w14:textId="77777777" w:rsidR="00CD1386" w:rsidRDefault="003A6A00">
            <w:r>
              <w:t>PSHE/RSE supports my child’s personal development</w:t>
            </w:r>
          </w:p>
        </w:tc>
        <w:tc>
          <w:tcPr>
            <w:tcW w:w="2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DFFBC9" w14:textId="77777777" w:rsidR="00CD1386" w:rsidRDefault="003A6A00">
            <w:pPr>
              <w:jc w:val="center"/>
            </w:pPr>
            <w:r>
              <w:t>6 out of 7</w:t>
            </w:r>
          </w:p>
        </w:tc>
      </w:tr>
      <w:tr w:rsidR="00CD1386" w14:paraId="091D2D72" w14:textId="77777777">
        <w:trPr>
          <w:jc w:val="center"/>
        </w:trPr>
        <w:tc>
          <w:tcPr>
            <w:tcW w:w="7632" w:type="dxa"/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A6DDF" w14:textId="77777777" w:rsidR="00CD1386" w:rsidRDefault="003A6A00">
            <w:r>
              <w:t>The curriculum helps children build healthy and respectful relationships</w:t>
            </w:r>
          </w:p>
        </w:tc>
        <w:tc>
          <w:tcPr>
            <w:tcW w:w="2304" w:type="dxa"/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35C6EC" w14:textId="77777777" w:rsidR="00CD1386" w:rsidRDefault="003A6A00">
            <w:pPr>
              <w:jc w:val="center"/>
            </w:pPr>
            <w:r>
              <w:t>7 out of 7</w:t>
            </w:r>
          </w:p>
        </w:tc>
      </w:tr>
      <w:tr w:rsidR="00CD1386" w14:paraId="7F8FB4C2" w14:textId="77777777">
        <w:trPr>
          <w:jc w:val="center"/>
        </w:trPr>
        <w:tc>
          <w:tcPr>
            <w:tcW w:w="76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651C7F" w14:textId="77777777" w:rsidR="00CD1386" w:rsidRDefault="003A6A00">
            <w:r>
              <w:t xml:space="preserve">The </w:t>
            </w:r>
            <w:r>
              <w:t>curriculum reflects the diverse backgrounds and experiences of pupils</w:t>
            </w:r>
          </w:p>
        </w:tc>
        <w:tc>
          <w:tcPr>
            <w:tcW w:w="2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0302D0" w14:textId="77777777" w:rsidR="00CD1386" w:rsidRDefault="003A6A00">
            <w:pPr>
              <w:jc w:val="center"/>
            </w:pPr>
            <w:r>
              <w:t>7 out of 7</w:t>
            </w:r>
          </w:p>
        </w:tc>
      </w:tr>
      <w:tr w:rsidR="00CD1386" w14:paraId="6314F3D1" w14:textId="77777777">
        <w:trPr>
          <w:jc w:val="center"/>
        </w:trPr>
        <w:tc>
          <w:tcPr>
            <w:tcW w:w="7632" w:type="dxa"/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67674" w14:textId="77777777" w:rsidR="00CD1386" w:rsidRDefault="003A6A00">
            <w:r>
              <w:t>The curriculum gives children the knowledge and skills to stay safe</w:t>
            </w:r>
          </w:p>
        </w:tc>
        <w:tc>
          <w:tcPr>
            <w:tcW w:w="2304" w:type="dxa"/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CB2345" w14:textId="77777777" w:rsidR="00CD1386" w:rsidRDefault="003A6A00">
            <w:pPr>
              <w:jc w:val="center"/>
            </w:pPr>
            <w:r>
              <w:t>7 out of 7</w:t>
            </w:r>
          </w:p>
        </w:tc>
      </w:tr>
      <w:tr w:rsidR="00CD1386" w14:paraId="2B60D35F" w14:textId="77777777">
        <w:trPr>
          <w:jc w:val="center"/>
        </w:trPr>
        <w:tc>
          <w:tcPr>
            <w:tcW w:w="76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DA8C64" w14:textId="77777777" w:rsidR="00CD1386" w:rsidRDefault="003A6A00">
            <w:r>
              <w:t>The school communicates appropriately with parents about PSHE/RSE</w:t>
            </w:r>
          </w:p>
        </w:tc>
        <w:tc>
          <w:tcPr>
            <w:tcW w:w="2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48AEA6" w14:textId="77777777" w:rsidR="00CD1386" w:rsidRDefault="003A6A00">
            <w:pPr>
              <w:jc w:val="center"/>
            </w:pPr>
            <w:r>
              <w:t>6 out of 7</w:t>
            </w:r>
          </w:p>
        </w:tc>
      </w:tr>
    </w:tbl>
    <w:p w14:paraId="3C99BEC6" w14:textId="77777777" w:rsidR="00CD1386" w:rsidRDefault="003A6A00">
      <w:r>
        <w:br w:type="page"/>
      </w:r>
    </w:p>
    <w:p w14:paraId="713894E8" w14:textId="77777777" w:rsidR="00CD1386" w:rsidRPr="00CF2524" w:rsidRDefault="003A6A00">
      <w:pPr>
        <w:pStyle w:val="Heading1"/>
        <w:rPr>
          <w:color w:val="auto"/>
        </w:rPr>
      </w:pPr>
      <w:r w:rsidRPr="00CF2524">
        <w:rPr>
          <w:color w:val="auto"/>
        </w:rPr>
        <w:lastRenderedPageBreak/>
        <w:t>The areas parents value most</w:t>
      </w:r>
    </w:p>
    <w:p w14:paraId="22B58676" w14:textId="77777777" w:rsidR="00CD1386" w:rsidRDefault="003A6A00">
      <w:pPr>
        <w:spacing w:after="120"/>
      </w:pPr>
      <w:r>
        <w:t>Parents valued a broad curriculum. The topics selected most often were: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78"/>
        <w:gridCol w:w="5078"/>
      </w:tblGrid>
      <w:tr w:rsidR="00CD1386" w14:paraId="4B81508C" w14:textId="77777777" w:rsidTr="00CF2524">
        <w:trPr>
          <w:jc w:val="center"/>
        </w:trPr>
        <w:tc>
          <w:tcPr>
            <w:tcW w:w="5083" w:type="dxa"/>
            <w:shd w:val="clear" w:color="auto" w:fill="365F91" w:themeFill="accent1" w:themeFillShade="BF"/>
          </w:tcPr>
          <w:p w14:paraId="28F43236" w14:textId="77777777" w:rsidR="00CD1386" w:rsidRDefault="003A6A00">
            <w:r>
              <w:rPr>
                <w:b/>
                <w:color w:val="FFFFFF"/>
              </w:rPr>
              <w:t>Curriculum area</w:t>
            </w:r>
          </w:p>
        </w:tc>
        <w:tc>
          <w:tcPr>
            <w:tcW w:w="5083" w:type="dxa"/>
            <w:shd w:val="clear" w:color="auto" w:fill="2F6B5F"/>
          </w:tcPr>
          <w:p w14:paraId="3B371730" w14:textId="77777777" w:rsidR="00CD1386" w:rsidRDefault="003A6A00">
            <w:r>
              <w:rPr>
                <w:b/>
                <w:color w:val="FFFFFF"/>
              </w:rPr>
              <w:t>Number selecting this area</w:t>
            </w:r>
          </w:p>
        </w:tc>
      </w:tr>
      <w:tr w:rsidR="00CD1386" w14:paraId="4BADD82F" w14:textId="77777777">
        <w:trPr>
          <w:jc w:val="center"/>
        </w:trPr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FBE8F8" w14:textId="77777777" w:rsidR="00CD1386" w:rsidRDefault="003A6A00">
            <w:r>
              <w:t>Respectful behaviour and consent</w:t>
            </w:r>
          </w:p>
        </w:tc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255153" w14:textId="77777777" w:rsidR="00CD1386" w:rsidRDefault="003A6A00">
            <w:pPr>
              <w:jc w:val="center"/>
            </w:pPr>
            <w:r>
              <w:t>7</w:t>
            </w:r>
          </w:p>
        </w:tc>
      </w:tr>
      <w:tr w:rsidR="00CD1386" w14:paraId="547DDC2B" w14:textId="77777777" w:rsidTr="00CF2524">
        <w:trPr>
          <w:jc w:val="center"/>
        </w:trPr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74B66CD" w14:textId="77777777" w:rsidR="00CD1386" w:rsidRDefault="003A6A00">
            <w:r>
              <w:t>Relationships and friendships</w:t>
            </w:r>
          </w:p>
        </w:tc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B3BD9C" w14:textId="77777777" w:rsidR="00CD1386" w:rsidRDefault="003A6A00">
            <w:pPr>
              <w:jc w:val="center"/>
            </w:pPr>
            <w:r>
              <w:t>6</w:t>
            </w:r>
          </w:p>
        </w:tc>
      </w:tr>
      <w:tr w:rsidR="00CD1386" w14:paraId="3C23515D" w14:textId="77777777">
        <w:trPr>
          <w:jc w:val="center"/>
        </w:trPr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7436EF" w14:textId="77777777" w:rsidR="00CD1386" w:rsidRDefault="003A6A00">
            <w:r>
              <w:t>Physical and emotional health</w:t>
            </w:r>
          </w:p>
        </w:tc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6C5C72" w14:textId="77777777" w:rsidR="00CD1386" w:rsidRDefault="003A6A00">
            <w:pPr>
              <w:jc w:val="center"/>
            </w:pPr>
            <w:r>
              <w:t>6</w:t>
            </w:r>
          </w:p>
        </w:tc>
      </w:tr>
      <w:tr w:rsidR="00CD1386" w14:paraId="3162711B" w14:textId="77777777" w:rsidTr="00CF2524">
        <w:trPr>
          <w:jc w:val="center"/>
        </w:trPr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1F52F5B" w14:textId="77777777" w:rsidR="00CD1386" w:rsidRDefault="003A6A00">
            <w:r>
              <w:t xml:space="preserve">Mental health and </w:t>
            </w:r>
            <w:r>
              <w:t>emotional wellbeing</w:t>
            </w:r>
          </w:p>
        </w:tc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269658" w14:textId="77777777" w:rsidR="00CD1386" w:rsidRDefault="003A6A00">
            <w:pPr>
              <w:jc w:val="center"/>
            </w:pPr>
            <w:r>
              <w:t>6</w:t>
            </w:r>
          </w:p>
        </w:tc>
      </w:tr>
      <w:tr w:rsidR="00CD1386" w14:paraId="037DAD35" w14:textId="77777777">
        <w:trPr>
          <w:jc w:val="center"/>
        </w:trPr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99E90F" w14:textId="77777777" w:rsidR="00CD1386" w:rsidRDefault="003A6A00">
            <w:r>
              <w:t>Life skills and financial wellbeing</w:t>
            </w:r>
          </w:p>
        </w:tc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38EAC88" w14:textId="77777777" w:rsidR="00CD1386" w:rsidRDefault="003A6A00">
            <w:pPr>
              <w:jc w:val="center"/>
            </w:pPr>
            <w:r>
              <w:t>6</w:t>
            </w:r>
          </w:p>
        </w:tc>
      </w:tr>
      <w:tr w:rsidR="00CD1386" w14:paraId="61C60CA8" w14:textId="77777777" w:rsidTr="00CF2524">
        <w:trPr>
          <w:jc w:val="center"/>
        </w:trPr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6A8EE4" w14:textId="77777777" w:rsidR="00CD1386" w:rsidRDefault="003A6A00">
            <w:r>
              <w:t>Online safety and digital relationships</w:t>
            </w:r>
          </w:p>
        </w:tc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F882FE" w14:textId="77777777" w:rsidR="00CD1386" w:rsidRDefault="003A6A00">
            <w:pPr>
              <w:jc w:val="center"/>
            </w:pPr>
            <w:r>
              <w:t>5</w:t>
            </w:r>
          </w:p>
        </w:tc>
      </w:tr>
      <w:tr w:rsidR="00CD1386" w14:paraId="22DB88B4" w14:textId="77777777">
        <w:trPr>
          <w:jc w:val="center"/>
        </w:trPr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E086B1" w14:textId="77777777" w:rsidR="00CD1386" w:rsidRDefault="003A6A00">
            <w:r>
              <w:t>Equality, diversity and inclusion</w:t>
            </w:r>
          </w:p>
        </w:tc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9BD8DE" w14:textId="77777777" w:rsidR="00CD1386" w:rsidRDefault="003A6A00">
            <w:pPr>
              <w:jc w:val="center"/>
            </w:pPr>
            <w:r>
              <w:t>5</w:t>
            </w:r>
          </w:p>
        </w:tc>
      </w:tr>
      <w:tr w:rsidR="00CD1386" w14:paraId="18362EBC" w14:textId="77777777" w:rsidTr="00CF2524">
        <w:trPr>
          <w:jc w:val="center"/>
        </w:trPr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1822E0" w14:textId="77777777" w:rsidR="00CD1386" w:rsidRDefault="003A6A00">
            <w:r>
              <w:t>Puberty and body changes</w:t>
            </w:r>
          </w:p>
        </w:tc>
        <w:tc>
          <w:tcPr>
            <w:tcW w:w="5083" w:type="dxa"/>
            <w:shd w:val="clear" w:color="auto" w:fill="F2F2F2" w:themeFill="background1" w:themeFillShade="F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FEE223" w14:textId="77777777" w:rsidR="00CD1386" w:rsidRDefault="003A6A00">
            <w:pPr>
              <w:jc w:val="center"/>
            </w:pPr>
            <w:r>
              <w:t>4</w:t>
            </w:r>
          </w:p>
        </w:tc>
      </w:tr>
      <w:tr w:rsidR="00CD1386" w14:paraId="51912E2E" w14:textId="77777777">
        <w:trPr>
          <w:jc w:val="center"/>
        </w:trPr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ABA9DA" w14:textId="77777777" w:rsidR="00CD1386" w:rsidRDefault="003A6A00">
            <w:r>
              <w:t>Personal safety</w:t>
            </w:r>
          </w:p>
        </w:tc>
        <w:tc>
          <w:tcPr>
            <w:tcW w:w="5083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9FFBF1" w14:textId="77777777" w:rsidR="00CD1386" w:rsidRDefault="003A6A00">
            <w:pPr>
              <w:jc w:val="center"/>
            </w:pPr>
            <w:r>
              <w:t>4</w:t>
            </w:r>
          </w:p>
        </w:tc>
      </w:tr>
    </w:tbl>
    <w:p w14:paraId="49A58E8D" w14:textId="77777777" w:rsidR="00CD1386" w:rsidRPr="00CF2524" w:rsidRDefault="003A6A00">
      <w:pPr>
        <w:pStyle w:val="Heading1"/>
        <w:rPr>
          <w:color w:val="auto"/>
        </w:rPr>
      </w:pPr>
      <w:r w:rsidRPr="00CF2524">
        <w:rPr>
          <w:color w:val="auto"/>
        </w:rPr>
        <w:t>How families would like to receive information</w:t>
      </w:r>
    </w:p>
    <w:p w14:paraId="6F5A8A04" w14:textId="77777777" w:rsidR="00CD1386" w:rsidRDefault="003A6A00">
      <w:pPr>
        <w:pStyle w:val="ListBullet"/>
        <w:spacing w:after="60"/>
      </w:pPr>
      <w:r>
        <w:t xml:space="preserve">All </w:t>
      </w:r>
      <w:r>
        <w:t>respondents selected parent information letters or emails.</w:t>
      </w:r>
    </w:p>
    <w:p w14:paraId="7F6DB0A3" w14:textId="77777777" w:rsidR="00CD1386" w:rsidRDefault="003A6A00">
      <w:pPr>
        <w:pStyle w:val="ListBullet"/>
        <w:spacing w:after="60"/>
      </w:pPr>
      <w:r>
        <w:t>Some parents also selected the school website and curriculum overviews or topic maps.</w:t>
      </w:r>
    </w:p>
    <w:p w14:paraId="2E1E60B7" w14:textId="77777777" w:rsidR="00CD1386" w:rsidRPr="00CF2524" w:rsidRDefault="003A6A00">
      <w:pPr>
        <w:pStyle w:val="Heading1"/>
        <w:rPr>
          <w:color w:val="auto"/>
        </w:rPr>
      </w:pPr>
      <w:r w:rsidRPr="00CF2524">
        <w:rPr>
          <w:color w:val="auto"/>
        </w:rPr>
        <w:t>What we will do next</w:t>
      </w:r>
    </w:p>
    <w:p w14:paraId="5E711DED" w14:textId="77777777" w:rsidR="00CD1386" w:rsidRDefault="003A6A00">
      <w:pPr>
        <w:pStyle w:val="ListBullet"/>
        <w:spacing w:after="60"/>
      </w:pPr>
      <w:r>
        <w:t>Continue to provide information about PSHE/RSE directly through parent letters or emails.</w:t>
      </w:r>
    </w:p>
    <w:p w14:paraId="3495F7F2" w14:textId="77777777" w:rsidR="00CD1386" w:rsidRDefault="003A6A00">
      <w:pPr>
        <w:pStyle w:val="ListBullet"/>
        <w:spacing w:after="60"/>
      </w:pPr>
      <w:r>
        <w:t>Use the school website and curriculum overviews to provide additional information where helpful.</w:t>
      </w:r>
    </w:p>
    <w:p w14:paraId="7855D980" w14:textId="77777777" w:rsidR="00CD1386" w:rsidRDefault="003A6A00">
      <w:pPr>
        <w:pStyle w:val="ListBullet"/>
        <w:spacing w:after="60"/>
      </w:pPr>
      <w:r>
        <w:t>Provide clear advance information about curriculum content and opportunities for parents and carers to raise topic-specific questions or concerns.</w:t>
      </w:r>
    </w:p>
    <w:p w14:paraId="1085F47F" w14:textId="77777777" w:rsidR="00CD1386" w:rsidRPr="00CF2524" w:rsidRDefault="003A6A00">
      <w:pPr>
        <w:spacing w:before="200"/>
      </w:pPr>
      <w:r w:rsidRPr="00CF2524">
        <w:rPr>
          <w:b/>
          <w:sz w:val="28"/>
        </w:rPr>
        <w:t>Thank you</w:t>
      </w:r>
    </w:p>
    <w:p w14:paraId="7E015C50" w14:textId="77777777" w:rsidR="00CD1386" w:rsidRDefault="003A6A00">
      <w:r>
        <w:t>Thank you to everyone who took the time to complete the consultation. Your feedback helps us ensure that our PSHE/RSE curriculum supports children’s personal development, relationships, wellbeing and safety.</w:t>
      </w:r>
    </w:p>
    <w:sectPr w:rsidR="00CD1386" w:rsidSect="00CF2524">
      <w:headerReference w:type="default" r:id="rId8"/>
      <w:footerReference w:type="default" r:id="rId9"/>
      <w:pgSz w:w="12240" w:h="15840"/>
      <w:pgMar w:top="936" w:right="1037" w:bottom="936" w:left="1037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7664" w14:textId="77777777" w:rsidR="003A6A00" w:rsidRDefault="003A6A00">
      <w:pPr>
        <w:spacing w:after="0" w:line="240" w:lineRule="auto"/>
      </w:pPr>
      <w:r>
        <w:separator/>
      </w:r>
    </w:p>
  </w:endnote>
  <w:endnote w:type="continuationSeparator" w:id="0">
    <w:p w14:paraId="5FA7AF91" w14:textId="77777777" w:rsidR="003A6A00" w:rsidRDefault="003A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4B77" w14:textId="77777777" w:rsidR="00CD1386" w:rsidRDefault="003A6A00">
    <w:pPr>
      <w:pStyle w:val="Footer"/>
      <w:jc w:val="center"/>
    </w:pPr>
    <w:proofErr w:type="spellStart"/>
    <w:r>
      <w:rPr>
        <w:color w:val="6E6E6E"/>
        <w:sz w:val="16"/>
      </w:rPr>
      <w:t>Easterside</w:t>
    </w:r>
    <w:proofErr w:type="spellEnd"/>
    <w:r>
      <w:rPr>
        <w:color w:val="6E6E6E"/>
        <w:sz w:val="16"/>
      </w:rPr>
      <w:t xml:space="preserve"> Academy | PSHE/RSE Parent and Carer Consultation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8551B" w14:textId="77777777" w:rsidR="003A6A00" w:rsidRDefault="003A6A00">
      <w:pPr>
        <w:spacing w:after="0" w:line="240" w:lineRule="auto"/>
      </w:pPr>
      <w:r>
        <w:separator/>
      </w:r>
    </w:p>
  </w:footnote>
  <w:footnote w:type="continuationSeparator" w:id="0">
    <w:p w14:paraId="3FF3586B" w14:textId="77777777" w:rsidR="003A6A00" w:rsidRDefault="003A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8A63" w14:textId="632F92DD" w:rsidR="00CF2524" w:rsidRDefault="00CF252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2213BC" wp14:editId="44BD0B66">
          <wp:simplePos x="0" y="0"/>
          <wp:positionH relativeFrom="column">
            <wp:posOffset>5548745</wp:posOffset>
          </wp:positionH>
          <wp:positionV relativeFrom="paragraph">
            <wp:posOffset>-138545</wp:posOffset>
          </wp:positionV>
          <wp:extent cx="1149927" cy="1149927"/>
          <wp:effectExtent l="0" t="0" r="0" b="0"/>
          <wp:wrapNone/>
          <wp:docPr id="1435345501" name="Picture 1" descr="A logo with sun clouds ladybug ladybird and clou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345501" name="Picture 1" descr="A logo with sun clouds ladybug ladybird and cloud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9927" cy="1149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1950110">
    <w:abstractNumId w:val="8"/>
  </w:num>
  <w:num w:numId="2" w16cid:durableId="2023512986">
    <w:abstractNumId w:val="6"/>
  </w:num>
  <w:num w:numId="3" w16cid:durableId="1975598601">
    <w:abstractNumId w:val="5"/>
  </w:num>
  <w:num w:numId="4" w16cid:durableId="976953336">
    <w:abstractNumId w:val="4"/>
  </w:num>
  <w:num w:numId="5" w16cid:durableId="963118901">
    <w:abstractNumId w:val="7"/>
  </w:num>
  <w:num w:numId="6" w16cid:durableId="411853724">
    <w:abstractNumId w:val="3"/>
  </w:num>
  <w:num w:numId="7" w16cid:durableId="315108165">
    <w:abstractNumId w:val="2"/>
  </w:num>
  <w:num w:numId="8" w16cid:durableId="1246765198">
    <w:abstractNumId w:val="1"/>
  </w:num>
  <w:num w:numId="9" w16cid:durableId="2792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6A00"/>
    <w:rsid w:val="00592F2D"/>
    <w:rsid w:val="00AA1D8D"/>
    <w:rsid w:val="00B47730"/>
    <w:rsid w:val="00CB0664"/>
    <w:rsid w:val="00CD1386"/>
    <w:rsid w:val="00CF25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47FEDA"/>
  <w14:defaultImageDpi w14:val="300"/>
  <w15:docId w15:val="{A43CE38A-BCF1-44B5-97B7-7EA29854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6B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PSHE/RSE Parent and Carer Consultation Results 2026</dc:title>
  <dc:subject>Parent-facing consultation summary</dc:subject>
  <dc:creator>H Seymour (ES)</dc:creator>
  <cp:keywords/>
  <dc:description>generated by python-docx</dc:description>
  <cp:lastModifiedBy>H Seymour (ES)</cp:lastModifiedBy>
  <cp:revision>2</cp:revision>
  <dcterms:created xsi:type="dcterms:W3CDTF">2026-10-18T16:14:00Z</dcterms:created>
  <dcterms:modified xsi:type="dcterms:W3CDTF">2026-10-18T16:14:00Z</dcterms:modified>
  <cp:category/>
</cp:coreProperties>
</file>