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5BDF" w14:textId="77777777" w:rsidR="0064776B" w:rsidRDefault="0064776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D8146F" w:rsidRPr="00D8146F" w14:paraId="5F2EAB0E" w14:textId="77777777" w:rsidTr="00744137">
        <w:tc>
          <w:tcPr>
            <w:tcW w:w="10349" w:type="dxa"/>
            <w:shd w:val="clear" w:color="auto" w:fill="0070C0"/>
          </w:tcPr>
          <w:p w14:paraId="07583D27" w14:textId="77777777" w:rsidR="006F7F99" w:rsidRPr="00744137" w:rsidRDefault="00D8146F" w:rsidP="007441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Place Value</w:t>
            </w:r>
          </w:p>
        </w:tc>
      </w:tr>
      <w:tr w:rsidR="00807A69" w:rsidRPr="00D8146F" w14:paraId="029A8757" w14:textId="77777777" w:rsidTr="00744137">
        <w:tc>
          <w:tcPr>
            <w:tcW w:w="10349" w:type="dxa"/>
          </w:tcPr>
          <w:p w14:paraId="1C65172A" w14:textId="77777777" w:rsidR="00807A69" w:rsidRPr="00744137" w:rsidRDefault="00807A69" w:rsidP="00D8146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Counting</w:t>
            </w:r>
          </w:p>
          <w:p w14:paraId="6D365DB4" w14:textId="77777777" w:rsidR="00807A69" w:rsidRPr="00744137" w:rsidRDefault="00807A69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 xml:space="preserve">count to and across 100, forwards and backwards, beginning with 0 or 1, or from any given number count, read and write numbers to 100 in numerals; count in multiples of twos, fives and tens </w:t>
            </w:r>
          </w:p>
          <w:p w14:paraId="59B5AC1D" w14:textId="77777777" w:rsidR="00807A69" w:rsidRPr="00744137" w:rsidRDefault="00807A69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 xml:space="preserve">given a number, identify one more and one less </w:t>
            </w:r>
          </w:p>
          <w:p w14:paraId="2998B9C4" w14:textId="77777777" w:rsidR="00807A69" w:rsidRPr="00744137" w:rsidRDefault="00807A69" w:rsidP="00D8146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Comparing Numbers</w:t>
            </w:r>
          </w:p>
          <w:p w14:paraId="631B56E3" w14:textId="77777777" w:rsidR="00807A69" w:rsidRPr="00744137" w:rsidRDefault="00807A69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 xml:space="preserve">use the language of: equal to, more than, less than (fewer), most, least </w:t>
            </w:r>
          </w:p>
          <w:p w14:paraId="2AE135A2" w14:textId="77777777" w:rsidR="00807A69" w:rsidRPr="00744137" w:rsidRDefault="00807A69" w:rsidP="00D8146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Identifying, representing and estimating numbers</w:t>
            </w:r>
          </w:p>
          <w:p w14:paraId="1CD3424C" w14:textId="77777777" w:rsidR="00807A69" w:rsidRPr="00744137" w:rsidRDefault="00807A69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>identify and represent numbers using objects and pictorial representations including the number line</w:t>
            </w:r>
          </w:p>
          <w:p w14:paraId="6FA32B28" w14:textId="77777777" w:rsidR="00807A69" w:rsidRPr="00744137" w:rsidRDefault="00807A69" w:rsidP="00D8146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Reading and Writing Numbers</w:t>
            </w:r>
          </w:p>
          <w:p w14:paraId="61BB9DA8" w14:textId="77777777" w:rsidR="00807A69" w:rsidRDefault="00807A69" w:rsidP="001365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>read and write numbers from 1 to 20 in numerals and words.</w:t>
            </w:r>
          </w:p>
          <w:p w14:paraId="759C273F" w14:textId="77777777" w:rsidR="00D03405" w:rsidRPr="001365FB" w:rsidRDefault="00D03405" w:rsidP="001365F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8146F" w:rsidRPr="00D8146F" w14:paraId="1C7441F7" w14:textId="77777777" w:rsidTr="00744137">
        <w:tc>
          <w:tcPr>
            <w:tcW w:w="10349" w:type="dxa"/>
            <w:shd w:val="clear" w:color="auto" w:fill="0070C0"/>
          </w:tcPr>
          <w:p w14:paraId="7D46B3FF" w14:textId="77777777" w:rsidR="006F7F99" w:rsidRPr="00744137" w:rsidRDefault="00D8146F" w:rsidP="007441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Addition and Subtraction</w:t>
            </w:r>
          </w:p>
        </w:tc>
      </w:tr>
      <w:tr w:rsidR="00D8146F" w:rsidRPr="00D8146F" w14:paraId="3FE376A3" w14:textId="77777777" w:rsidTr="00744137">
        <w:tc>
          <w:tcPr>
            <w:tcW w:w="10349" w:type="dxa"/>
            <w:shd w:val="clear" w:color="auto" w:fill="FFFFFF" w:themeFill="background1"/>
          </w:tcPr>
          <w:p w14:paraId="331362BE" w14:textId="77777777" w:rsidR="00D8146F" w:rsidRPr="00744137" w:rsidRDefault="00D8146F" w:rsidP="00D8146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Number Bonds</w:t>
            </w:r>
          </w:p>
          <w:p w14:paraId="09BFEDD7" w14:textId="77777777" w:rsidR="00D8146F" w:rsidRPr="00744137" w:rsidRDefault="00D8146F" w:rsidP="00D8146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>represent and use number bonds and related subtraction facts within 20</w:t>
            </w:r>
          </w:p>
          <w:p w14:paraId="23140A47" w14:textId="77777777" w:rsidR="00D8146F" w:rsidRPr="00744137" w:rsidRDefault="00D8146F" w:rsidP="00D8146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Mental Calculation </w:t>
            </w:r>
          </w:p>
          <w:p w14:paraId="52DB0FF9" w14:textId="77777777" w:rsidR="00D8146F" w:rsidRPr="00744137" w:rsidRDefault="00D8146F" w:rsidP="00D8146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>add and subtract one-digit and two-digit numbers to 20, including zero</w:t>
            </w:r>
          </w:p>
          <w:p w14:paraId="3900968E" w14:textId="77777777" w:rsidR="00D8146F" w:rsidRPr="00744137" w:rsidRDefault="00D8146F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 xml:space="preserve">read, write and interpret mathematical statements involving addition (+), subtraction (-) and equals (=) signs </w:t>
            </w:r>
          </w:p>
          <w:p w14:paraId="669C89EB" w14:textId="77777777" w:rsidR="00D8146F" w:rsidRPr="00744137" w:rsidRDefault="00D8146F" w:rsidP="00D8146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Written Methods</w:t>
            </w:r>
          </w:p>
          <w:p w14:paraId="1E63EF63" w14:textId="77777777" w:rsidR="00D8146F" w:rsidRPr="00744137" w:rsidRDefault="00D8146F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sz w:val="20"/>
                <w:szCs w:val="20"/>
              </w:rPr>
              <w:t xml:space="preserve">read, write and interpret mathematical statements involving addition (+), subtraction (-) and equals (=) signs </w:t>
            </w:r>
          </w:p>
          <w:p w14:paraId="7AE37BD5" w14:textId="77777777" w:rsidR="00D8146F" w:rsidRPr="00744137" w:rsidRDefault="00D8146F" w:rsidP="00D8146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41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Problem Solving</w:t>
            </w:r>
          </w:p>
          <w:p w14:paraId="0412968A" w14:textId="77777777" w:rsidR="00807A69" w:rsidRDefault="00D8146F" w:rsidP="0074413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4413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solve one-step problems that involve addition and subtraction, using concrete objects and pictorial representations, and missing number problems such as 7 = * - 9</w:t>
            </w:r>
          </w:p>
          <w:p w14:paraId="5825DEDC" w14:textId="77777777" w:rsidR="00D03405" w:rsidRPr="00744137" w:rsidRDefault="00D03405" w:rsidP="00D03405">
            <w:pPr>
              <w:pStyle w:val="ListParagraph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D8146F" w:rsidRPr="00D8146F" w14:paraId="2235579F" w14:textId="77777777" w:rsidTr="00744137">
        <w:tc>
          <w:tcPr>
            <w:tcW w:w="10349" w:type="dxa"/>
            <w:shd w:val="clear" w:color="auto" w:fill="0070C0"/>
          </w:tcPr>
          <w:p w14:paraId="144B2774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Multiplication and Division</w:t>
            </w:r>
          </w:p>
        </w:tc>
      </w:tr>
      <w:tr w:rsidR="00D8146F" w:rsidRPr="00D8146F" w14:paraId="5B7F2718" w14:textId="77777777" w:rsidTr="00744137">
        <w:tc>
          <w:tcPr>
            <w:tcW w:w="10349" w:type="dxa"/>
            <w:shd w:val="clear" w:color="auto" w:fill="FFFFFF" w:themeFill="background1"/>
          </w:tcPr>
          <w:p w14:paraId="736F375D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Multiplication and Division facts</w:t>
            </w:r>
          </w:p>
          <w:p w14:paraId="0CABEB5E" w14:textId="77777777" w:rsidR="00D8146F" w:rsidRPr="001948DE" w:rsidRDefault="00D8146F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1948DE">
              <w:rPr>
                <w:rFonts w:asciiTheme="minorHAnsi" w:hAnsiTheme="minorHAnsi" w:cstheme="minorHAnsi"/>
                <w:i/>
                <w:sz w:val="20"/>
              </w:rPr>
              <w:t xml:space="preserve">count in multiples of twos, fives and tens </w:t>
            </w:r>
          </w:p>
          <w:p w14:paraId="3A711CF0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Problem Solving</w:t>
            </w:r>
          </w:p>
          <w:p w14:paraId="206FE7F9" w14:textId="77777777" w:rsidR="00807A69" w:rsidRDefault="00D8146F" w:rsidP="0074413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solve one-step problems involving multiplication and division, by calculating the answer using concrete objects, pictorial representations and arrays with the support of the teacher</w:t>
            </w:r>
          </w:p>
          <w:p w14:paraId="00230B8F" w14:textId="77777777" w:rsidR="00D03405" w:rsidRPr="001948DE" w:rsidRDefault="00D03405" w:rsidP="00D03405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14:paraId="30635A1D" w14:textId="77777777" w:rsidTr="00744137">
        <w:tc>
          <w:tcPr>
            <w:tcW w:w="10349" w:type="dxa"/>
            <w:shd w:val="clear" w:color="auto" w:fill="0070C0"/>
          </w:tcPr>
          <w:p w14:paraId="380B9BC3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 - Fractions</w:t>
            </w:r>
          </w:p>
        </w:tc>
      </w:tr>
      <w:tr w:rsidR="00D8146F" w:rsidRPr="00D8146F" w14:paraId="2707A56A" w14:textId="77777777" w:rsidTr="00744137">
        <w:tc>
          <w:tcPr>
            <w:tcW w:w="10349" w:type="dxa"/>
            <w:shd w:val="clear" w:color="auto" w:fill="FFFFFF" w:themeFill="background1"/>
          </w:tcPr>
          <w:p w14:paraId="6E84CEF1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Recognising Fractions</w:t>
            </w:r>
          </w:p>
          <w:p w14:paraId="7803ED88" w14:textId="77777777" w:rsidR="00D8146F" w:rsidRPr="001948DE" w:rsidRDefault="00D8146F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recognise, find and name a half as one of two equal parts of an object, shape or quantity </w:t>
            </w:r>
          </w:p>
          <w:p w14:paraId="49BC6F85" w14:textId="77777777" w:rsidR="00807A69" w:rsidRDefault="00D8146F" w:rsidP="0074413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recognise, find and name a quarter as one of four equal parts of an object, shape or quantity</w:t>
            </w:r>
          </w:p>
          <w:p w14:paraId="5D0F178F" w14:textId="77777777" w:rsidR="00D03405" w:rsidRPr="001948DE" w:rsidRDefault="00D03405" w:rsidP="00D03405">
            <w:pPr>
              <w:pStyle w:val="Default"/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14:paraId="1858F9A7" w14:textId="77777777" w:rsidTr="00744137">
        <w:tc>
          <w:tcPr>
            <w:tcW w:w="10349" w:type="dxa"/>
            <w:shd w:val="clear" w:color="auto" w:fill="0070C0"/>
          </w:tcPr>
          <w:p w14:paraId="6B618C87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Algebra</w:t>
            </w:r>
          </w:p>
        </w:tc>
      </w:tr>
      <w:tr w:rsidR="00D8146F" w:rsidRPr="00D8146F" w14:paraId="0845B8A6" w14:textId="77777777" w:rsidTr="00744137">
        <w:tc>
          <w:tcPr>
            <w:tcW w:w="10349" w:type="dxa"/>
            <w:shd w:val="clear" w:color="auto" w:fill="FFFFFF" w:themeFill="background1"/>
          </w:tcPr>
          <w:p w14:paraId="286E30A5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Equations</w:t>
            </w:r>
          </w:p>
          <w:p w14:paraId="264CED87" w14:textId="77777777" w:rsidR="00D8146F" w:rsidRPr="001948DE" w:rsidRDefault="00D8146F" w:rsidP="00D8146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solve one-step problems that involve addition and subtraction, using concrete objects and pictorial representations, and missing number problems such as </w:t>
            </w:r>
          </w:p>
          <w:p w14:paraId="704127BC" w14:textId="77777777" w:rsidR="00D8146F" w:rsidRPr="001948DE" w:rsidRDefault="00D8146F" w:rsidP="00D8146F">
            <w:pPr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1948DE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 xml:space="preserve">7 = </w:t>
            </w:r>
            <w:r w:rsidRPr="001948DE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sym w:font="Wingdings 2" w:char="002A"/>
            </w:r>
            <w:r w:rsidRPr="001948DE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 xml:space="preserve"> - 9 </w:t>
            </w:r>
          </w:p>
          <w:p w14:paraId="0E9E5362" w14:textId="77777777" w:rsidR="00D8146F" w:rsidRPr="001948DE" w:rsidRDefault="00D8146F" w:rsidP="00D8146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1948DE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represent and use number bonds and related subtraction facts within 20 (copied from Addition and Subtraction)</w:t>
            </w:r>
          </w:p>
          <w:p w14:paraId="6AF18248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color w:val="000000"/>
                <w:sz w:val="20"/>
                <w:u w:val="single"/>
                <w:lang w:eastAsia="en-GB"/>
              </w:rPr>
            </w:pPr>
            <w:r w:rsidRPr="001948DE">
              <w:rPr>
                <w:rFonts w:asciiTheme="minorHAnsi" w:hAnsiTheme="minorHAnsi" w:cstheme="minorHAnsi"/>
                <w:b/>
                <w:color w:val="000000"/>
                <w:sz w:val="20"/>
                <w:u w:val="single"/>
                <w:lang w:eastAsia="en-GB"/>
              </w:rPr>
              <w:t>Sequences</w:t>
            </w:r>
          </w:p>
          <w:p w14:paraId="4E200063" w14:textId="77777777" w:rsidR="00D8146F" w:rsidRPr="00D03405" w:rsidRDefault="00D8146F" w:rsidP="00D8146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sequence events in chronological order using language such as: before and after, next, first, today, yesterday, tomorrow, morning, afternoon and evening</w:t>
            </w:r>
          </w:p>
          <w:p w14:paraId="3CBBB619" w14:textId="77777777" w:rsidR="00D03405" w:rsidRPr="001948DE" w:rsidRDefault="00D03405" w:rsidP="00D03405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</w:tr>
      <w:tr w:rsidR="00D8146F" w:rsidRPr="00D8146F" w14:paraId="4B04EBA8" w14:textId="77777777" w:rsidTr="00744137">
        <w:tc>
          <w:tcPr>
            <w:tcW w:w="10349" w:type="dxa"/>
            <w:shd w:val="clear" w:color="auto" w:fill="0070C0"/>
          </w:tcPr>
          <w:p w14:paraId="75C96A6E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Measurement</w:t>
            </w:r>
          </w:p>
        </w:tc>
      </w:tr>
      <w:tr w:rsidR="00D8146F" w:rsidRPr="00D8146F" w14:paraId="75551D8A" w14:textId="77777777" w:rsidTr="00744137">
        <w:tc>
          <w:tcPr>
            <w:tcW w:w="10349" w:type="dxa"/>
            <w:shd w:val="clear" w:color="auto" w:fill="FFFFFF" w:themeFill="background1"/>
          </w:tcPr>
          <w:p w14:paraId="16D162E0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lastRenderedPageBreak/>
              <w:t>Comparing and Estimating</w:t>
            </w:r>
          </w:p>
          <w:p w14:paraId="79CAF2DA" w14:textId="77777777" w:rsidR="00D8146F" w:rsidRPr="001948DE" w:rsidRDefault="00D8146F" w:rsidP="00D8146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compare, describe and solve practical problems for: </w:t>
            </w:r>
          </w:p>
          <w:p w14:paraId="79D3A055" w14:textId="77777777" w:rsidR="00D8146F" w:rsidRPr="001948DE" w:rsidRDefault="00D8146F" w:rsidP="00D8146F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lengths and heights [e.g. long/short, longer/shorter, tall/short, double/half] </w:t>
            </w:r>
          </w:p>
          <w:p w14:paraId="46BAE8EB" w14:textId="77777777" w:rsidR="00D8146F" w:rsidRPr="001948DE" w:rsidRDefault="00D8146F" w:rsidP="00D8146F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mass/weight [e.g. heavy/light, heavier than, lighter than] </w:t>
            </w:r>
          </w:p>
          <w:p w14:paraId="0B866BF2" w14:textId="77777777" w:rsidR="00D8146F" w:rsidRPr="001948DE" w:rsidRDefault="00D8146F" w:rsidP="00D8146F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capacity and volume [e.g. full/empty, more than, less than, half, half full, quarter] </w:t>
            </w:r>
          </w:p>
          <w:p w14:paraId="3EE7DDF5" w14:textId="77777777" w:rsidR="00D8146F" w:rsidRPr="001948DE" w:rsidRDefault="00D8146F" w:rsidP="00D8146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time [e.g. quicker, slower, earlier, later]</w:t>
            </w:r>
          </w:p>
          <w:p w14:paraId="603ADEF0" w14:textId="77777777" w:rsidR="00D8146F" w:rsidRPr="001948DE" w:rsidRDefault="00D8146F" w:rsidP="00D8146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sequence events in chronological order using language [e.g. before and after, next, first, today, yesterday, tomorrow, morning, afternoon and evening]</w:t>
            </w:r>
          </w:p>
          <w:p w14:paraId="4D877C59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Measuring and Calculating</w:t>
            </w:r>
          </w:p>
          <w:p w14:paraId="61BA3008" w14:textId="77777777" w:rsidR="00D8146F" w:rsidRPr="001948DE" w:rsidRDefault="00D8146F" w:rsidP="00D8146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measure and begin to record the following: </w:t>
            </w:r>
          </w:p>
          <w:p w14:paraId="3ED18A9B" w14:textId="77777777" w:rsidR="00D8146F" w:rsidRPr="001948DE" w:rsidRDefault="00D8146F" w:rsidP="00D8146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</w:rPr>
              <w:t xml:space="preserve">lengths and heights </w:t>
            </w:r>
          </w:p>
          <w:p w14:paraId="07BF4523" w14:textId="77777777" w:rsidR="00D8146F" w:rsidRPr="001948DE" w:rsidRDefault="00D8146F" w:rsidP="00D8146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</w:rPr>
              <w:t xml:space="preserve">mass/weight </w:t>
            </w:r>
          </w:p>
          <w:p w14:paraId="4FCC079C" w14:textId="77777777" w:rsidR="00D8146F" w:rsidRPr="001948DE" w:rsidRDefault="00D8146F" w:rsidP="00D8146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</w:rPr>
              <w:t xml:space="preserve">capacity and volume </w:t>
            </w:r>
          </w:p>
          <w:p w14:paraId="614CD8D7" w14:textId="77777777" w:rsidR="00D8146F" w:rsidRPr="001948DE" w:rsidRDefault="00D8146F" w:rsidP="00D8146F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</w:rPr>
              <w:t xml:space="preserve">time </w:t>
            </w:r>
            <w:r w:rsidRPr="001948DE">
              <w:rPr>
                <w:rFonts w:asciiTheme="minorHAnsi" w:hAnsiTheme="minorHAnsi" w:cstheme="minorHAnsi"/>
                <w:sz w:val="20"/>
              </w:rPr>
              <w:t>(hours, minutes, seconds</w:t>
            </w:r>
            <w:r w:rsidRPr="001948DE">
              <w:rPr>
                <w:rFonts w:asciiTheme="minorHAnsi" w:hAnsiTheme="minorHAnsi" w:cstheme="minorHAnsi"/>
                <w:b/>
                <w:sz w:val="20"/>
              </w:rPr>
              <w:t xml:space="preserve">) </w:t>
            </w:r>
          </w:p>
          <w:p w14:paraId="5C27A2E5" w14:textId="77777777" w:rsidR="00D8146F" w:rsidRPr="001948DE" w:rsidRDefault="00D8146F" w:rsidP="00D8146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recognise and know the value of different denominations of </w:t>
            </w:r>
            <w:r w:rsidRPr="001948DE">
              <w:rPr>
                <w:rFonts w:asciiTheme="minorHAnsi" w:hAnsiTheme="minorHAnsi" w:cstheme="minorHAnsi"/>
                <w:b/>
                <w:sz w:val="20"/>
              </w:rPr>
              <w:t>coins and notes</w:t>
            </w:r>
          </w:p>
          <w:p w14:paraId="77A10F84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Telling the Time</w:t>
            </w:r>
          </w:p>
          <w:p w14:paraId="78DD4378" w14:textId="77777777" w:rsidR="00D8146F" w:rsidRPr="001948DE" w:rsidRDefault="00D8146F" w:rsidP="00D8146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tell the time to the hour and half past the hour and draw the hands on a clock face to show these times.</w:t>
            </w:r>
          </w:p>
          <w:p w14:paraId="5B7250FF" w14:textId="77777777" w:rsidR="00807A69" w:rsidRDefault="00D8146F" w:rsidP="0074413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recognise and use language relating to dates, including days of the week, weeks, months and years</w:t>
            </w:r>
          </w:p>
          <w:p w14:paraId="4B9A30F6" w14:textId="77777777" w:rsidR="001948DE" w:rsidRPr="001948DE" w:rsidRDefault="001948DE" w:rsidP="001948DE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14:paraId="0BB21AAC" w14:textId="77777777" w:rsidTr="00744137">
        <w:tc>
          <w:tcPr>
            <w:tcW w:w="10349" w:type="dxa"/>
            <w:shd w:val="clear" w:color="auto" w:fill="0070C0"/>
          </w:tcPr>
          <w:p w14:paraId="5D5B1E9B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Properties of Shapes</w:t>
            </w:r>
          </w:p>
        </w:tc>
      </w:tr>
      <w:tr w:rsidR="00D8146F" w:rsidRPr="00D8146F" w14:paraId="525F18FD" w14:textId="77777777" w:rsidTr="00744137">
        <w:tc>
          <w:tcPr>
            <w:tcW w:w="10349" w:type="dxa"/>
            <w:shd w:val="clear" w:color="auto" w:fill="FFFFFF" w:themeFill="background1"/>
          </w:tcPr>
          <w:p w14:paraId="4AB5DD59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Identifying shapes and their properties</w:t>
            </w:r>
          </w:p>
          <w:p w14:paraId="3DF98742" w14:textId="77777777" w:rsidR="00D8146F" w:rsidRPr="001948DE" w:rsidRDefault="00D8146F" w:rsidP="00D8146F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recognise and name common 2-D and 3-D shapes, including: </w:t>
            </w:r>
          </w:p>
          <w:p w14:paraId="28C6C658" w14:textId="77777777" w:rsidR="00D8146F" w:rsidRPr="001948DE" w:rsidRDefault="00D8146F" w:rsidP="00D8146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2-D shapes [e.g. rectangles (including squares), circles and triangles] </w:t>
            </w:r>
          </w:p>
          <w:p w14:paraId="6CB3EFDD" w14:textId="77777777" w:rsidR="00D8146F" w:rsidRDefault="00D8146F" w:rsidP="00D8146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 xml:space="preserve">3-D shapes [e.g. cuboids (including cubes), pyramids and spheres]. </w:t>
            </w:r>
          </w:p>
          <w:p w14:paraId="4E05DF94" w14:textId="77777777" w:rsidR="001948DE" w:rsidRPr="001948DE" w:rsidRDefault="001948DE" w:rsidP="00D03405">
            <w:pPr>
              <w:pStyle w:val="Default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14:paraId="52BCBA94" w14:textId="77777777" w:rsidTr="00744137">
        <w:tc>
          <w:tcPr>
            <w:tcW w:w="10349" w:type="dxa"/>
            <w:shd w:val="clear" w:color="auto" w:fill="0070C0"/>
          </w:tcPr>
          <w:p w14:paraId="254E9527" w14:textId="77777777" w:rsidR="00D8146F" w:rsidRPr="006F7F99" w:rsidRDefault="00D8146F" w:rsidP="006F7F9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Position and Direction</w:t>
            </w:r>
          </w:p>
        </w:tc>
      </w:tr>
      <w:tr w:rsidR="00D8146F" w:rsidRPr="00D8146F" w14:paraId="45D01F0A" w14:textId="77777777" w:rsidTr="00744137">
        <w:tc>
          <w:tcPr>
            <w:tcW w:w="10349" w:type="dxa"/>
            <w:shd w:val="clear" w:color="auto" w:fill="FFFFFF" w:themeFill="background1"/>
          </w:tcPr>
          <w:p w14:paraId="2D4EAF8F" w14:textId="77777777" w:rsidR="00D8146F" w:rsidRPr="001948DE" w:rsidRDefault="00D8146F" w:rsidP="00D8146F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b/>
                <w:sz w:val="20"/>
                <w:u w:val="single"/>
              </w:rPr>
              <w:t>Position, Direction and Movement</w:t>
            </w:r>
          </w:p>
          <w:p w14:paraId="3EB1DB17" w14:textId="77777777" w:rsidR="00D8146F" w:rsidRPr="001948DE" w:rsidRDefault="00D8146F" w:rsidP="00D8146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1948DE">
              <w:rPr>
                <w:rFonts w:asciiTheme="minorHAnsi" w:hAnsiTheme="minorHAnsi" w:cstheme="minorHAnsi"/>
                <w:sz w:val="20"/>
              </w:rPr>
              <w:t>describe position, direction and movement, including half, quarter and three-quarter turns.</w:t>
            </w:r>
          </w:p>
          <w:p w14:paraId="482EC88A" w14:textId="77777777" w:rsidR="00807A69" w:rsidRPr="001948DE" w:rsidRDefault="00807A69" w:rsidP="00807A69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</w:tr>
    </w:tbl>
    <w:p w14:paraId="5C43925B" w14:textId="77777777"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7529117" w14:textId="77777777" w:rsid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594E5A4" w14:textId="77777777" w:rsidR="00D8146F" w:rsidRPr="00D8146F" w:rsidRDefault="00D8146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C3A8697" w14:textId="77777777" w:rsidR="0064776B" w:rsidRPr="00D8146F" w:rsidRDefault="0064776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C4A29AB" w14:textId="77777777" w:rsidR="00CB197F" w:rsidRPr="00D8146F" w:rsidRDefault="00CB197F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42D64A7" w14:textId="77777777"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C7B4B35" w14:textId="77777777"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10129B6" w14:textId="77777777"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744137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34E0" w14:textId="77777777" w:rsidR="00457B9E" w:rsidRDefault="00457B9E">
      <w:r>
        <w:separator/>
      </w:r>
    </w:p>
  </w:endnote>
  <w:endnote w:type="continuationSeparator" w:id="0">
    <w:p w14:paraId="670621F2" w14:textId="77777777" w:rsidR="00457B9E" w:rsidRDefault="004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259D" w14:textId="77777777" w:rsidR="00807FBD" w:rsidRDefault="00807FBD" w:rsidP="00DC2D64">
    <w:pPr>
      <w:pStyle w:val="Footer"/>
      <w:rPr>
        <w:rFonts w:ascii="Arial" w:hAnsi="Arial" w:cs="Arial"/>
      </w:rPr>
    </w:pPr>
  </w:p>
  <w:p w14:paraId="79C6CC1A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6D13" w14:textId="77777777" w:rsidR="00457B9E" w:rsidRDefault="00457B9E">
      <w:r>
        <w:separator/>
      </w:r>
    </w:p>
  </w:footnote>
  <w:footnote w:type="continuationSeparator" w:id="0">
    <w:p w14:paraId="0A7A54D2" w14:textId="77777777" w:rsidR="00457B9E" w:rsidRDefault="004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9F72" w14:textId="77777777"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0472153" wp14:editId="63D640D8">
          <wp:simplePos x="0" y="0"/>
          <wp:positionH relativeFrom="column">
            <wp:posOffset>5250527</wp:posOffset>
          </wp:positionH>
          <wp:positionV relativeFrom="paragraph">
            <wp:posOffset>-69273</wp:posOffset>
          </wp:positionV>
          <wp:extent cx="777875" cy="764540"/>
          <wp:effectExtent l="0" t="0" r="3175" b="0"/>
          <wp:wrapTight wrapText="bothSides">
            <wp:wrapPolygon edited="0">
              <wp:start x="0" y="0"/>
              <wp:lineTo x="0" y="20990"/>
              <wp:lineTo x="21159" y="20990"/>
              <wp:lineTo x="21159" y="0"/>
              <wp:lineTo x="0" y="0"/>
            </wp:wrapPolygon>
          </wp:wrapTight>
          <wp:docPr id="3" name="Picture 3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D829A8D" wp14:editId="066FE546">
          <wp:simplePos x="0" y="0"/>
          <wp:positionH relativeFrom="column">
            <wp:posOffset>-672003</wp:posOffset>
          </wp:positionH>
          <wp:positionV relativeFrom="paragraph">
            <wp:posOffset>55419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BB5DF0" wp14:editId="680F79CE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9F291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4C0C7D3" wp14:editId="62BECA62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6F5B875B" w14:textId="77777777" w:rsidR="00F04019" w:rsidRPr="006F7F99" w:rsidRDefault="00D8146F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Y1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94823">
    <w:abstractNumId w:val="4"/>
  </w:num>
  <w:num w:numId="2" w16cid:durableId="1654137610">
    <w:abstractNumId w:val="1"/>
  </w:num>
  <w:num w:numId="3" w16cid:durableId="1054622011">
    <w:abstractNumId w:val="0"/>
  </w:num>
  <w:num w:numId="4" w16cid:durableId="626273805">
    <w:abstractNumId w:val="5"/>
  </w:num>
  <w:num w:numId="5" w16cid:durableId="1797409233">
    <w:abstractNumId w:val="6"/>
  </w:num>
  <w:num w:numId="6" w16cid:durableId="282617829">
    <w:abstractNumId w:val="3"/>
  </w:num>
  <w:num w:numId="7" w16cid:durableId="99052239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38CB"/>
    <w:rsid w:val="00023327"/>
    <w:rsid w:val="00025479"/>
    <w:rsid w:val="0006588E"/>
    <w:rsid w:val="000668FF"/>
    <w:rsid w:val="00077AB6"/>
    <w:rsid w:val="0010181A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B4576"/>
    <w:rsid w:val="00457B9E"/>
    <w:rsid w:val="004678B7"/>
    <w:rsid w:val="00471377"/>
    <w:rsid w:val="00491D16"/>
    <w:rsid w:val="0049660B"/>
    <w:rsid w:val="004E61E1"/>
    <w:rsid w:val="00500C96"/>
    <w:rsid w:val="0050621A"/>
    <w:rsid w:val="00562586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6F7F99"/>
    <w:rsid w:val="00744137"/>
    <w:rsid w:val="00807A69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03405"/>
    <w:rsid w:val="00D139A4"/>
    <w:rsid w:val="00D6480D"/>
    <w:rsid w:val="00D8146F"/>
    <w:rsid w:val="00D957C6"/>
    <w:rsid w:val="00DC2D64"/>
    <w:rsid w:val="00E305AF"/>
    <w:rsid w:val="00E420DF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6E39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BAB31-BAE6-42B1-A727-EA307D7D86D3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1B8BA091-0797-4A90-8EBA-2DE231B3A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35EEE-76AB-4C11-8C5D-B14152F6B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C Thomas</cp:lastModifiedBy>
  <cp:revision>5</cp:revision>
  <cp:lastPrinted>2020-06-08T11:15:00Z</cp:lastPrinted>
  <dcterms:created xsi:type="dcterms:W3CDTF">2020-06-08T13:04:00Z</dcterms:created>
  <dcterms:modified xsi:type="dcterms:W3CDTF">2023-12-12T11:42:00Z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12783400</vt:r8>
  </property>
  <property fmtid="{D5CDD505-2E9C-101B-9397-08002B2CF9AE}" pid="4" name="MediaServiceImageTags">
    <vt:lpwstr/>
  </property>
</Properties>
</file>