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D8146F" w:rsidRPr="00D8146F" w:rsidTr="00761432">
        <w:tc>
          <w:tcPr>
            <w:tcW w:w="10349" w:type="dxa"/>
            <w:shd w:val="clear" w:color="auto" w:fill="0070C0"/>
          </w:tcPr>
          <w:p w:rsidR="006F7F99" w:rsidRPr="00761432" w:rsidRDefault="00D8146F" w:rsidP="0076143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Place Value</w:t>
            </w:r>
          </w:p>
        </w:tc>
      </w:tr>
      <w:tr w:rsidR="00D8146F" w:rsidRPr="00D8146F" w:rsidTr="00761432">
        <w:tc>
          <w:tcPr>
            <w:tcW w:w="10349" w:type="dxa"/>
          </w:tcPr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Counting</w:t>
            </w:r>
          </w:p>
          <w:p w:rsidR="00717328" w:rsidRPr="00761432" w:rsidRDefault="00717328" w:rsidP="007173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count backwards through zero to include negative numbers</w:t>
            </w:r>
          </w:p>
          <w:p w:rsidR="00717328" w:rsidRPr="00761432" w:rsidRDefault="00717328" w:rsidP="007173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count in multiples of 6, 7, 9, 25 and 1000</w:t>
            </w:r>
          </w:p>
          <w:p w:rsidR="00717328" w:rsidRPr="00761432" w:rsidRDefault="00717328" w:rsidP="007173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find 1000 more or less than a given number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Numbers</w:t>
            </w:r>
          </w:p>
          <w:p w:rsidR="00717328" w:rsidRPr="00761432" w:rsidRDefault="00717328" w:rsidP="007173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order and compare numbers beyond 1000</w:t>
            </w:r>
          </w:p>
          <w:p w:rsidR="00717328" w:rsidRPr="00761432" w:rsidRDefault="00717328" w:rsidP="007173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i/>
                <w:sz w:val="20"/>
                <w:szCs w:val="20"/>
              </w:rPr>
              <w:t>compare numbers with the same number of decimal places up to two decimals places – (copied from fractions)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Identifying, representing and estimating numbers</w:t>
            </w:r>
          </w:p>
          <w:p w:rsidR="00717328" w:rsidRPr="00761432" w:rsidRDefault="00717328" w:rsidP="007173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identify, represent and estimate numbers using different representations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Reading and Writing Numbers</w:t>
            </w:r>
            <w:r w:rsidR="00883C46"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 (including Roman Numerals)</w:t>
            </w:r>
          </w:p>
          <w:p w:rsidR="00717328" w:rsidRPr="00761432" w:rsidRDefault="00717328" w:rsidP="007173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read</w:t>
            </w:r>
            <w:proofErr w:type="gramEnd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 xml:space="preserve"> Roman numerals to 100 (I to C) and know that over time, the numeral system changed to include the concept of zero and place value.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Understanding Place Value</w:t>
            </w:r>
          </w:p>
          <w:p w:rsidR="00717328" w:rsidRPr="00761432" w:rsidRDefault="00717328" w:rsidP="007173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recognise the place value of each digit in a four-digit number (thousands, hundreds, tens, and ones)</w:t>
            </w:r>
          </w:p>
          <w:p w:rsidR="00717328" w:rsidRPr="00761432" w:rsidRDefault="00717328" w:rsidP="007173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i/>
                <w:sz w:val="20"/>
                <w:szCs w:val="20"/>
              </w:rPr>
              <w:t>find the effect of dividing one or two-digit number by 10 and 100 identifying the value of the digits in the answer as units, tenths and hundredths – (copied from fractions)</w:t>
            </w:r>
          </w:p>
          <w:p w:rsidR="00883C46" w:rsidRPr="00761432" w:rsidRDefault="00883C46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Rounding</w:t>
            </w:r>
          </w:p>
          <w:p w:rsidR="00717328" w:rsidRPr="00761432" w:rsidRDefault="00717328" w:rsidP="007173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round any number to the nearest 10, 100 or 1000</w:t>
            </w:r>
          </w:p>
          <w:p w:rsidR="00717328" w:rsidRPr="00761432" w:rsidRDefault="00717328" w:rsidP="007173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i/>
                <w:sz w:val="20"/>
                <w:szCs w:val="20"/>
              </w:rPr>
              <w:t>round decimals with one decimal place to the nearest whole number – (copied from Fractions)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D8146F" w:rsidRPr="00761432" w:rsidRDefault="00316630" w:rsidP="00F71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solve number and practical problems that involve all of the above and with increasingly large positive numbers</w:t>
            </w:r>
          </w:p>
          <w:p w:rsidR="00F716D8" w:rsidRPr="00761432" w:rsidRDefault="00F716D8" w:rsidP="00F716D8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146F" w:rsidRPr="00D8146F" w:rsidTr="00761432">
        <w:tc>
          <w:tcPr>
            <w:tcW w:w="10349" w:type="dxa"/>
            <w:shd w:val="clear" w:color="auto" w:fill="0070C0"/>
          </w:tcPr>
          <w:p w:rsidR="006F7F99" w:rsidRPr="00761432" w:rsidRDefault="00D8146F" w:rsidP="0076143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Addition and Subtraction</w:t>
            </w:r>
          </w:p>
        </w:tc>
      </w:tr>
      <w:tr w:rsidR="00D8146F" w:rsidRPr="00D8146F" w:rsidTr="00761432">
        <w:tc>
          <w:tcPr>
            <w:tcW w:w="10349" w:type="dxa"/>
            <w:shd w:val="clear" w:color="auto" w:fill="FFFFFF" w:themeFill="background1"/>
          </w:tcPr>
          <w:p w:rsidR="001E146A" w:rsidRPr="00761432" w:rsidRDefault="001E146A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Written Methods</w:t>
            </w:r>
          </w:p>
          <w:p w:rsidR="00E25825" w:rsidRPr="00761432" w:rsidRDefault="00E25825" w:rsidP="00E2582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add and subtract numbers with up to 4 digits using the formal written methods of columnar addition and subtraction where appropriate</w:t>
            </w:r>
          </w:p>
          <w:p w:rsidR="00907D3B" w:rsidRPr="00761432" w:rsidRDefault="001E146A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Inverse Operations, E</w:t>
            </w:r>
            <w:r w:rsidR="00907D3B"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stimating and </w:t>
            </w: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Checking A</w:t>
            </w:r>
            <w:r w:rsidR="00907D3B"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nswers</w:t>
            </w:r>
          </w:p>
          <w:p w:rsidR="00E25825" w:rsidRPr="00761432" w:rsidRDefault="00E25825" w:rsidP="00E2582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estimate and use inverse operations to check answers to a calculation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792D8D" w:rsidRPr="00761432" w:rsidRDefault="00316630" w:rsidP="003166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 xml:space="preserve"> addition and subtraction two-step problems in contexts, deciding which operations and methods to use and why.</w:t>
            </w:r>
          </w:p>
          <w:p w:rsidR="00792D8D" w:rsidRPr="00761432" w:rsidRDefault="00792D8D" w:rsidP="00792D8D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761432">
        <w:tc>
          <w:tcPr>
            <w:tcW w:w="10349" w:type="dxa"/>
            <w:shd w:val="clear" w:color="auto" w:fill="0070C0"/>
          </w:tcPr>
          <w:p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Multiplication and Division</w:t>
            </w:r>
          </w:p>
        </w:tc>
      </w:tr>
      <w:tr w:rsidR="00D8146F" w:rsidRPr="00D8146F" w:rsidTr="00761432">
        <w:tc>
          <w:tcPr>
            <w:tcW w:w="10349" w:type="dxa"/>
            <w:shd w:val="clear" w:color="auto" w:fill="FFFFFF" w:themeFill="background1"/>
          </w:tcPr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Multiplication and Division Facts </w:t>
            </w:r>
          </w:p>
          <w:p w:rsidR="00B865D8" w:rsidRPr="00761432" w:rsidRDefault="00B865D8" w:rsidP="00B865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i/>
                <w:sz w:val="20"/>
                <w:szCs w:val="20"/>
              </w:rPr>
              <w:t>count in multiples of 6, 7, 9, 25 and 1000 – (copied from Number and Place Value)</w:t>
            </w:r>
          </w:p>
          <w:p w:rsidR="00B865D8" w:rsidRPr="00761432" w:rsidRDefault="00B865D8" w:rsidP="00B865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recall multiplication and division facts for multiplication tables up to 12 × 12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Mental Calculation </w:t>
            </w:r>
          </w:p>
          <w:p w:rsidR="00B865D8" w:rsidRPr="00761432" w:rsidRDefault="00B865D8" w:rsidP="00B865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use place value, known and derived facts to multiply and divide mentally, including: multiplying by 0 and 1; dividing by 1; multiplying together three numbers</w:t>
            </w:r>
          </w:p>
          <w:p w:rsidR="00B865D8" w:rsidRPr="00761432" w:rsidRDefault="00B865D8" w:rsidP="00B865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recognise and use factor pairs and commutativity in mental calculations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Written Calculation</w:t>
            </w:r>
          </w:p>
          <w:p w:rsidR="00B865D8" w:rsidRPr="00761432" w:rsidRDefault="00B865D8" w:rsidP="00B865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multiply two-digit and three-digit numbers by a one-digit number using formal written layout</w:t>
            </w:r>
          </w:p>
          <w:p w:rsidR="00907D3B" w:rsidRPr="00761432" w:rsidRDefault="002808E2" w:rsidP="002808E2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Properties of numbers:  Multiples. </w:t>
            </w:r>
            <w:proofErr w:type="spellStart"/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Fatprs</w:t>
            </w:r>
            <w:proofErr w:type="spellEnd"/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, Primes, Square and Cube Numbers</w:t>
            </w:r>
          </w:p>
          <w:p w:rsidR="00B865D8" w:rsidRPr="00761432" w:rsidRDefault="00B865D8" w:rsidP="00B865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recognise and use factor pairs and commutativity in mental calculations</w:t>
            </w:r>
          </w:p>
          <w:p w:rsidR="002808E2" w:rsidRPr="00761432" w:rsidRDefault="002808E2" w:rsidP="002808E2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Inverse Operations, Estimating and Checking Answers </w:t>
            </w:r>
          </w:p>
          <w:p w:rsidR="00B865D8" w:rsidRPr="00761432" w:rsidRDefault="00B865D8" w:rsidP="00B865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i/>
                <w:sz w:val="20"/>
                <w:szCs w:val="20"/>
              </w:rPr>
              <w:t>estimate and use inverse operations to check answers to a calculation – (copied from Addition and Subtraction)</w:t>
            </w:r>
          </w:p>
          <w:p w:rsidR="00907D3B" w:rsidRPr="00761432" w:rsidRDefault="00B865D8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</w:t>
            </w:r>
            <w:r w:rsidR="00907D3B"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roblem Solving</w:t>
            </w:r>
          </w:p>
          <w:p w:rsidR="00316630" w:rsidRPr="00761432" w:rsidRDefault="00316630" w:rsidP="003166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solve problems involving multiplying and adding, including using the distributive law to multiply two digit numbers by one digit, integer scaling problems and harder correspondence problems such as n objects are connected to m objects.</w:t>
            </w:r>
          </w:p>
          <w:p w:rsidR="007C259B" w:rsidRPr="00761432" w:rsidRDefault="007C259B" w:rsidP="007C259B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761432">
        <w:tc>
          <w:tcPr>
            <w:tcW w:w="10349" w:type="dxa"/>
            <w:shd w:val="clear" w:color="auto" w:fill="0070C0"/>
          </w:tcPr>
          <w:p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lastRenderedPageBreak/>
              <w:t>Number - Fractions</w:t>
            </w:r>
          </w:p>
        </w:tc>
      </w:tr>
      <w:tr w:rsidR="00D8146F" w:rsidRPr="00D8146F" w:rsidTr="00761432">
        <w:tc>
          <w:tcPr>
            <w:tcW w:w="10349" w:type="dxa"/>
            <w:shd w:val="clear" w:color="auto" w:fill="FFFFFF" w:themeFill="background1"/>
          </w:tcPr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Counting in fractional steps</w:t>
            </w:r>
          </w:p>
          <w:p w:rsidR="00197C6A" w:rsidRPr="00761432" w:rsidRDefault="00197C6A" w:rsidP="00197C6A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count up and down in hundredths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Recognising Fractions</w:t>
            </w:r>
          </w:p>
          <w:p w:rsidR="00197C6A" w:rsidRPr="00761432" w:rsidRDefault="00197C6A" w:rsidP="00197C6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recognise</w:t>
            </w:r>
            <w:proofErr w:type="gramEnd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 xml:space="preserve"> that hundredths arise when dividing an object by one hundred and dividing tenths by ten.</w:t>
            </w:r>
          </w:p>
          <w:p w:rsidR="003972D8" w:rsidRPr="00761432" w:rsidRDefault="003972D8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Comparing Decimals </w:t>
            </w:r>
          </w:p>
          <w:p w:rsidR="00197C6A" w:rsidRPr="00761432" w:rsidRDefault="00197C6A" w:rsidP="00197C6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compare numbers with the same number of decimal places up to two decimal places</w:t>
            </w:r>
          </w:p>
          <w:p w:rsidR="003972D8" w:rsidRPr="00761432" w:rsidRDefault="003972D8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Rounding Including Decimals </w:t>
            </w:r>
          </w:p>
          <w:p w:rsidR="00C723E2" w:rsidRPr="00761432" w:rsidRDefault="00C723E2" w:rsidP="00C723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round decimals with one decimal place to the nearest whole number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Equivalence</w:t>
            </w:r>
            <w:r w:rsidR="00847466"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 (Including Fractions, Decimals and Percentages)</w:t>
            </w:r>
          </w:p>
          <w:p w:rsidR="00197C6A" w:rsidRPr="00761432" w:rsidRDefault="00197C6A" w:rsidP="00197C6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recognise and show, using diagrams, families of common equivalent fractions</w:t>
            </w:r>
          </w:p>
          <w:p w:rsidR="00C723E2" w:rsidRPr="00761432" w:rsidRDefault="00C723E2" w:rsidP="00C723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recognise and write decimal equivalents of any number of tenths or hundredths</w:t>
            </w:r>
          </w:p>
          <w:p w:rsidR="00C723E2" w:rsidRPr="00761432" w:rsidRDefault="00C723E2" w:rsidP="00C723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recognise and write decimal equivalents to ¼, ½, ¾</w:t>
            </w:r>
          </w:p>
          <w:p w:rsidR="00847466" w:rsidRPr="00761432" w:rsidRDefault="00847466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Addition and Subtraction of Fractions</w:t>
            </w:r>
          </w:p>
          <w:p w:rsidR="00C723E2" w:rsidRPr="00761432" w:rsidRDefault="00C723E2" w:rsidP="00C723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add and subtract fractions with the same denominator</w:t>
            </w:r>
          </w:p>
          <w:p w:rsidR="00847466" w:rsidRPr="00761432" w:rsidRDefault="00847466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Multiplication and Division of Decimals</w:t>
            </w:r>
          </w:p>
          <w:p w:rsidR="00C723E2" w:rsidRPr="00761432" w:rsidRDefault="00C723E2" w:rsidP="00C723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 xml:space="preserve">find the effect of dividing a one- or two-digit number by 10 and 100, identifying the </w:t>
            </w:r>
            <w:r w:rsidRPr="00761432">
              <w:rPr>
                <w:rFonts w:ascii="Tahoma" w:hAnsi="Tahoma" w:cs="Tahoma"/>
                <w:sz w:val="20"/>
                <w:szCs w:val="20"/>
              </w:rPr>
              <w:t> </w:t>
            </w: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value of the digits in the answer as ones, tenths and hundredths</w:t>
            </w:r>
          </w:p>
          <w:p w:rsidR="00D8146F" w:rsidRPr="00761432" w:rsidRDefault="00847466" w:rsidP="007C259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316630" w:rsidRPr="00761432" w:rsidRDefault="00316630" w:rsidP="003166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solve problems involving increasingly harder fractions to calculate quantities, and fractions to divide quantities, including non-unit fractions where the answer is a whole number</w:t>
            </w:r>
          </w:p>
          <w:p w:rsidR="00316630" w:rsidRPr="00761432" w:rsidRDefault="00316630" w:rsidP="003166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 xml:space="preserve"> simple measure and money problems involving fractions and decimals to two decimal places.</w:t>
            </w:r>
          </w:p>
          <w:p w:rsidR="007C259B" w:rsidRPr="00761432" w:rsidRDefault="007C259B" w:rsidP="007C259B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761432">
        <w:tc>
          <w:tcPr>
            <w:tcW w:w="10349" w:type="dxa"/>
            <w:shd w:val="clear" w:color="auto" w:fill="0070C0"/>
          </w:tcPr>
          <w:p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Algebra</w:t>
            </w:r>
          </w:p>
        </w:tc>
      </w:tr>
      <w:tr w:rsidR="00D8146F" w:rsidRPr="00D8146F" w:rsidTr="00761432">
        <w:tc>
          <w:tcPr>
            <w:tcW w:w="10349" w:type="dxa"/>
            <w:shd w:val="clear" w:color="auto" w:fill="FFFFFF" w:themeFill="background1"/>
          </w:tcPr>
          <w:p w:rsidR="006C4F30" w:rsidRPr="00761432" w:rsidRDefault="006C4F30" w:rsidP="00907D3B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u w:val="single"/>
              </w:rPr>
              <w:t>Formulae</w:t>
            </w:r>
          </w:p>
          <w:p w:rsidR="007C259B" w:rsidRPr="00761432" w:rsidRDefault="001A2C32" w:rsidP="007C259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Perimeter can be expressed algebraically as 2(</w:t>
            </w:r>
            <w:proofErr w:type="spellStart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a+b</w:t>
            </w:r>
            <w:proofErr w:type="spellEnd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) where a and b are dimensions in the same unit – (linked with measurement - NSG)</w:t>
            </w:r>
          </w:p>
          <w:p w:rsidR="001A2C32" w:rsidRPr="00761432" w:rsidRDefault="001A2C32" w:rsidP="001A2C32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146F" w:rsidRPr="00D8146F" w:rsidTr="00761432">
        <w:tc>
          <w:tcPr>
            <w:tcW w:w="10349" w:type="dxa"/>
            <w:shd w:val="clear" w:color="auto" w:fill="0070C0"/>
          </w:tcPr>
          <w:p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Measurement</w:t>
            </w:r>
          </w:p>
        </w:tc>
      </w:tr>
      <w:tr w:rsidR="00D8146F" w:rsidRPr="00D8146F" w:rsidTr="00761432">
        <w:tc>
          <w:tcPr>
            <w:tcW w:w="10349" w:type="dxa"/>
            <w:shd w:val="clear" w:color="auto" w:fill="FFFFFF" w:themeFill="background1"/>
          </w:tcPr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Comparing and Estimating </w:t>
            </w:r>
          </w:p>
          <w:p w:rsidR="000D5D73" w:rsidRPr="00761432" w:rsidRDefault="000D5D73" w:rsidP="000D5D7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estimate, compare and calculate different measures, including money in pounds and pence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Measuring and Calculating</w:t>
            </w:r>
          </w:p>
          <w:p w:rsidR="000D5D73" w:rsidRPr="00761432" w:rsidRDefault="000D5D73" w:rsidP="000D5D7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estimate, compare and calculate different measures, including money in pounds and pence</w:t>
            </w:r>
          </w:p>
          <w:p w:rsidR="000D5D73" w:rsidRPr="00761432" w:rsidRDefault="000D5D73" w:rsidP="000D5D7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measure and calculate the perimeter of a rectilinear figure (including squares) in centimetres and metres</w:t>
            </w:r>
          </w:p>
          <w:p w:rsidR="000D5D73" w:rsidRPr="00761432" w:rsidRDefault="000D5D73" w:rsidP="000D5D7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find the area of rectilinear shapes by counting squares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Telling the time</w:t>
            </w:r>
          </w:p>
          <w:p w:rsidR="000D5D73" w:rsidRPr="00761432" w:rsidRDefault="000D5D73" w:rsidP="000D5D7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read, write and convert time between analogue and digital 12- and 24-hour clocks</w:t>
            </w:r>
          </w:p>
          <w:p w:rsidR="000D5D73" w:rsidRPr="00761432" w:rsidRDefault="000D5D73" w:rsidP="000D5D7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 xml:space="preserve"> problems involving converting from hours to minutes; minutes to seconds; years to months; weeks to days.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Converting</w:t>
            </w:r>
          </w:p>
          <w:p w:rsidR="00316630" w:rsidRPr="00761432" w:rsidRDefault="000D5D73" w:rsidP="003166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316630" w:rsidRPr="00761432">
              <w:rPr>
                <w:rFonts w:asciiTheme="minorHAnsi" w:hAnsiTheme="minorHAnsi" w:cstheme="minorHAnsi"/>
                <w:sz w:val="20"/>
                <w:szCs w:val="20"/>
              </w:rPr>
              <w:t>onvert between different units of measure [for example, kilometre to metre; hour to minute]</w:t>
            </w:r>
          </w:p>
          <w:p w:rsidR="000D5D73" w:rsidRPr="00761432" w:rsidRDefault="000D5D73" w:rsidP="000D5D7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read, write and convert time between analogue and digital 12- and 24-hour clocks</w:t>
            </w:r>
          </w:p>
          <w:p w:rsidR="00D8146F" w:rsidRDefault="00D8146F" w:rsidP="000D5D7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  <w:p w:rsidR="00761432" w:rsidRDefault="00761432" w:rsidP="000D5D7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  <w:p w:rsidR="00761432" w:rsidRDefault="00761432" w:rsidP="000D5D7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  <w:p w:rsidR="00761432" w:rsidRDefault="00761432" w:rsidP="000D5D7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  <w:p w:rsidR="00761432" w:rsidRDefault="00761432" w:rsidP="000D5D7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  <w:p w:rsidR="00761432" w:rsidRDefault="00761432" w:rsidP="000D5D7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  <w:p w:rsidR="00761432" w:rsidRDefault="00761432" w:rsidP="000D5D7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  <w:p w:rsidR="00761432" w:rsidRDefault="00761432" w:rsidP="000D5D7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  <w:p w:rsidR="00761432" w:rsidRPr="00761432" w:rsidRDefault="00761432" w:rsidP="000D5D7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761432">
        <w:tc>
          <w:tcPr>
            <w:tcW w:w="10349" w:type="dxa"/>
            <w:shd w:val="clear" w:color="auto" w:fill="0070C0"/>
          </w:tcPr>
          <w:p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lastRenderedPageBreak/>
              <w:t>Geometry: Properties of Shapes</w:t>
            </w:r>
          </w:p>
        </w:tc>
      </w:tr>
      <w:tr w:rsidR="00D8146F" w:rsidRPr="00D8146F" w:rsidTr="00761432">
        <w:tc>
          <w:tcPr>
            <w:tcW w:w="10349" w:type="dxa"/>
            <w:shd w:val="clear" w:color="auto" w:fill="FFFFFF" w:themeFill="background1"/>
          </w:tcPr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Identifying shapes and their properties </w:t>
            </w:r>
          </w:p>
          <w:p w:rsidR="00CE5DB1" w:rsidRPr="00761432" w:rsidRDefault="00CE5DB1" w:rsidP="00CE5D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identify lines of symmetry in 2-D shapes presented in different orientations</w:t>
            </w:r>
          </w:p>
          <w:p w:rsidR="007C259B" w:rsidRPr="00761432" w:rsidRDefault="006C4F30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Drawing and </w:t>
            </w:r>
            <w:proofErr w:type="spellStart"/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Contructing</w:t>
            </w:r>
            <w:proofErr w:type="spellEnd"/>
          </w:p>
          <w:p w:rsidR="00CE5DB1" w:rsidRPr="00761432" w:rsidRDefault="00CE5DB1" w:rsidP="00CE5D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complete</w:t>
            </w:r>
            <w:proofErr w:type="gramEnd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 xml:space="preserve"> a simple symmetric figure with respect to a specific line of symmetry.</w:t>
            </w:r>
          </w:p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and classifying</w:t>
            </w:r>
          </w:p>
          <w:p w:rsidR="00CE5DB1" w:rsidRPr="00761432" w:rsidRDefault="00CE5DB1" w:rsidP="00CE5D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compare and classify geometric shapes, including quadrilaterals and triangles, based on their properties and sizes</w:t>
            </w:r>
          </w:p>
          <w:p w:rsidR="006C4F30" w:rsidRPr="00761432" w:rsidRDefault="006C4F30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Angles</w:t>
            </w:r>
          </w:p>
          <w:p w:rsidR="00316630" w:rsidRPr="00761432" w:rsidRDefault="00316630" w:rsidP="003166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identify acute and obtuse angles and compare and order angles up to two right angles by size</w:t>
            </w:r>
          </w:p>
          <w:p w:rsidR="009F5C1F" w:rsidRPr="00761432" w:rsidRDefault="009F5C1F" w:rsidP="009F5C1F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761432">
        <w:tc>
          <w:tcPr>
            <w:tcW w:w="10349" w:type="dxa"/>
            <w:shd w:val="clear" w:color="auto" w:fill="0070C0"/>
          </w:tcPr>
          <w:p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Geometry: Position and Direction</w:t>
            </w:r>
          </w:p>
        </w:tc>
      </w:tr>
      <w:tr w:rsidR="00D8146F" w:rsidRPr="00D8146F" w:rsidTr="00761432">
        <w:tc>
          <w:tcPr>
            <w:tcW w:w="10349" w:type="dxa"/>
            <w:shd w:val="clear" w:color="auto" w:fill="FFFFFF" w:themeFill="background1"/>
          </w:tcPr>
          <w:p w:rsidR="00907D3B" w:rsidRPr="0076143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Position, direction and movement</w:t>
            </w:r>
          </w:p>
          <w:p w:rsidR="00316630" w:rsidRPr="00761432" w:rsidRDefault="00316630" w:rsidP="003166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describe positions on a 2-D grid as coordinates in the first quadrant</w:t>
            </w:r>
          </w:p>
          <w:p w:rsidR="00316630" w:rsidRPr="00761432" w:rsidRDefault="00316630" w:rsidP="003166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describe movements between positions as translations of a given unit to the left/right and up/down</w:t>
            </w:r>
          </w:p>
          <w:p w:rsidR="00316630" w:rsidRPr="00761432" w:rsidRDefault="00316630" w:rsidP="003166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plot</w:t>
            </w:r>
            <w:proofErr w:type="gramEnd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 xml:space="preserve"> specified points and draw sides to complete a given polygon.</w:t>
            </w:r>
          </w:p>
          <w:p w:rsidR="009F5C1F" w:rsidRPr="00761432" w:rsidRDefault="009F5C1F" w:rsidP="009F5C1F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907D3B" w:rsidRPr="00D8146F" w:rsidTr="00761432">
        <w:tc>
          <w:tcPr>
            <w:tcW w:w="10349" w:type="dxa"/>
            <w:shd w:val="clear" w:color="auto" w:fill="0070C0"/>
          </w:tcPr>
          <w:p w:rsidR="00907D3B" w:rsidRPr="00907D3B" w:rsidRDefault="00907D3B" w:rsidP="00907D3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907D3B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Statistics</w:t>
            </w:r>
          </w:p>
        </w:tc>
      </w:tr>
      <w:tr w:rsidR="00907D3B" w:rsidRPr="00D8146F" w:rsidTr="00761432">
        <w:tc>
          <w:tcPr>
            <w:tcW w:w="10349" w:type="dxa"/>
            <w:shd w:val="clear" w:color="auto" w:fill="FFFFFF" w:themeFill="background1"/>
          </w:tcPr>
          <w:p w:rsidR="007D4749" w:rsidRPr="00761432" w:rsidRDefault="007D4749" w:rsidP="007D4749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Interpreting, constructing and presenting data</w:t>
            </w:r>
          </w:p>
          <w:p w:rsidR="00316630" w:rsidRPr="00761432" w:rsidRDefault="00316630" w:rsidP="003166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interpret</w:t>
            </w:r>
            <w:proofErr w:type="gramEnd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 xml:space="preserve"> and present discrete and continuous data using appropriate graphical methods, including bar charts and time graphs.</w:t>
            </w:r>
          </w:p>
          <w:p w:rsidR="00C3768F" w:rsidRPr="00761432" w:rsidRDefault="00C3768F" w:rsidP="00C3768F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76143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Solving Problems</w:t>
            </w:r>
          </w:p>
          <w:p w:rsidR="00316630" w:rsidRPr="00761432" w:rsidRDefault="00316630" w:rsidP="003166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761432">
              <w:rPr>
                <w:rFonts w:asciiTheme="minorHAnsi" w:hAnsiTheme="minorHAnsi" w:cstheme="minorHAnsi"/>
                <w:sz w:val="20"/>
                <w:szCs w:val="20"/>
              </w:rPr>
              <w:t xml:space="preserve"> comparison, sum and difference problems using information presented in bar charts, pictograms, tables and other graphs.</w:t>
            </w:r>
            <w:bookmarkStart w:id="0" w:name="_GoBack"/>
            <w:bookmarkEnd w:id="0"/>
          </w:p>
          <w:p w:rsidR="00907D3B" w:rsidRPr="00761432" w:rsidRDefault="00907D3B" w:rsidP="00316630">
            <w:pPr>
              <w:shd w:val="clear" w:color="auto" w:fill="FFFFFF"/>
              <w:ind w:left="360"/>
              <w:rPr>
                <w:rFonts w:ascii="Arial" w:hAnsi="Arial" w:cs="Arial"/>
                <w:sz w:val="20"/>
                <w:szCs w:val="19"/>
              </w:rPr>
            </w:pPr>
          </w:p>
        </w:tc>
      </w:tr>
    </w:tbl>
    <w:p w:rsid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D8146F" w:rsidRP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64776B" w:rsidRPr="00D8146F" w:rsidRDefault="0064776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CB197F" w:rsidRPr="00D8146F" w:rsidRDefault="00CB197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9E5AEB" w:rsidRPr="00D8146F" w:rsidRDefault="009E5AE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491D16" w:rsidRPr="00D8146F" w:rsidRDefault="00491D16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491D16" w:rsidRPr="00D8146F" w:rsidRDefault="00491D16" w:rsidP="00D8146F">
      <w:pPr>
        <w:rPr>
          <w:rFonts w:asciiTheme="minorHAnsi" w:hAnsiTheme="minorHAnsi" w:cstheme="minorHAnsi"/>
          <w:sz w:val="18"/>
          <w:szCs w:val="18"/>
        </w:rPr>
      </w:pPr>
    </w:p>
    <w:sectPr w:rsidR="00491D16" w:rsidRPr="00D8146F" w:rsidSect="00761432">
      <w:headerReference w:type="default" r:id="rId7"/>
      <w:footerReference w:type="default" r:id="rId8"/>
      <w:pgSz w:w="11906" w:h="16838"/>
      <w:pgMar w:top="1440" w:right="1800" w:bottom="709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807FBD" w:rsidP="00DC2D64">
    <w:pPr>
      <w:pStyle w:val="Footer"/>
      <w:rPr>
        <w:rFonts w:ascii="Arial" w:hAnsi="Arial" w:cs="Arial"/>
      </w:rPr>
    </w:pP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32" w:rsidRDefault="00761432" w:rsidP="00761432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B0A8AE4" wp14:editId="0E7F3FEC">
          <wp:simplePos x="0" y="0"/>
          <wp:positionH relativeFrom="column">
            <wp:posOffset>5250527</wp:posOffset>
          </wp:positionH>
          <wp:positionV relativeFrom="paragraph">
            <wp:posOffset>-69273</wp:posOffset>
          </wp:positionV>
          <wp:extent cx="777875" cy="764540"/>
          <wp:effectExtent l="0" t="0" r="3175" b="0"/>
          <wp:wrapTight wrapText="bothSides">
            <wp:wrapPolygon edited="0">
              <wp:start x="0" y="0"/>
              <wp:lineTo x="0" y="20990"/>
              <wp:lineTo x="21159" y="20990"/>
              <wp:lineTo x="21159" y="0"/>
              <wp:lineTo x="0" y="0"/>
            </wp:wrapPolygon>
          </wp:wrapTight>
          <wp:docPr id="14" name="Picture 14" descr="Easterside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asterside Logo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2C3F436" wp14:editId="727C8D49">
          <wp:simplePos x="0" y="0"/>
          <wp:positionH relativeFrom="column">
            <wp:posOffset>-672003</wp:posOffset>
          </wp:positionH>
          <wp:positionV relativeFrom="paragraph">
            <wp:posOffset>55419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452946" wp14:editId="0B4D30BC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432" w:rsidRDefault="00761432" w:rsidP="00761432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65E7738" wp14:editId="2110968F">
                                <wp:extent cx="777875" cy="764540"/>
                                <wp:effectExtent l="0" t="0" r="0" b="0"/>
                                <wp:docPr id="16" name="Picture 16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52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761432" w:rsidRDefault="00761432" w:rsidP="00761432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65E7738" wp14:editId="2110968F">
                          <wp:extent cx="777875" cy="764540"/>
                          <wp:effectExtent l="0" t="0" r="0" b="0"/>
                          <wp:docPr id="16" name="Picture 16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761432" w:rsidRPr="006F7F99" w:rsidRDefault="00761432" w:rsidP="00761432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Maths: Y4</w:t>
    </w:r>
    <w:r>
      <w:rPr>
        <w:rFonts w:ascii="Arial" w:hAnsi="Arial" w:cs="Arial"/>
        <w:b/>
        <w:noProof/>
        <w:sz w:val="36"/>
        <w:szCs w:val="36"/>
      </w:rPr>
      <w:t xml:space="preserve"> Curriculum Overview</w:t>
    </w:r>
  </w:p>
  <w:p w:rsidR="00F04019" w:rsidRPr="00761432" w:rsidRDefault="00F04019" w:rsidP="00761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AD1"/>
    <w:multiLevelType w:val="hybridMultilevel"/>
    <w:tmpl w:val="38940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0C99"/>
    <w:multiLevelType w:val="multilevel"/>
    <w:tmpl w:val="D46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C2CA4"/>
    <w:multiLevelType w:val="hybridMultilevel"/>
    <w:tmpl w:val="12581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A3084C"/>
    <w:multiLevelType w:val="multilevel"/>
    <w:tmpl w:val="D65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24023"/>
    <w:multiLevelType w:val="multilevel"/>
    <w:tmpl w:val="A07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154DE4"/>
    <w:multiLevelType w:val="multilevel"/>
    <w:tmpl w:val="EB56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A0353"/>
    <w:multiLevelType w:val="multilevel"/>
    <w:tmpl w:val="6060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15F8F"/>
    <w:multiLevelType w:val="multilevel"/>
    <w:tmpl w:val="7240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B4E87"/>
    <w:multiLevelType w:val="multilevel"/>
    <w:tmpl w:val="92CA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22042"/>
    <w:multiLevelType w:val="hybridMultilevel"/>
    <w:tmpl w:val="5C48C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9F1C48"/>
    <w:multiLevelType w:val="multilevel"/>
    <w:tmpl w:val="44F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87E56"/>
    <w:multiLevelType w:val="multilevel"/>
    <w:tmpl w:val="1524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A7256"/>
    <w:multiLevelType w:val="multilevel"/>
    <w:tmpl w:val="178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15658"/>
    <w:multiLevelType w:val="hybridMultilevel"/>
    <w:tmpl w:val="FD38D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EB7C82"/>
    <w:multiLevelType w:val="multilevel"/>
    <w:tmpl w:val="9B0C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149C0"/>
    <w:multiLevelType w:val="multilevel"/>
    <w:tmpl w:val="2F2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4E4639"/>
    <w:multiLevelType w:val="multilevel"/>
    <w:tmpl w:val="6492B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20"/>
  </w:num>
  <w:num w:numId="6">
    <w:abstractNumId w:val="7"/>
  </w:num>
  <w:num w:numId="7">
    <w:abstractNumId w:val="5"/>
  </w:num>
  <w:num w:numId="8">
    <w:abstractNumId w:val="22"/>
  </w:num>
  <w:num w:numId="9">
    <w:abstractNumId w:val="21"/>
  </w:num>
  <w:num w:numId="10">
    <w:abstractNumId w:val="1"/>
  </w:num>
  <w:num w:numId="11">
    <w:abstractNumId w:val="19"/>
  </w:num>
  <w:num w:numId="12">
    <w:abstractNumId w:val="16"/>
  </w:num>
  <w:num w:numId="13">
    <w:abstractNumId w:val="6"/>
  </w:num>
  <w:num w:numId="14">
    <w:abstractNumId w:val="8"/>
  </w:num>
  <w:num w:numId="15">
    <w:abstractNumId w:val="18"/>
  </w:num>
  <w:num w:numId="16">
    <w:abstractNumId w:val="0"/>
  </w:num>
  <w:num w:numId="17">
    <w:abstractNumId w:val="13"/>
  </w:num>
  <w:num w:numId="18">
    <w:abstractNumId w:val="4"/>
  </w:num>
  <w:num w:numId="19">
    <w:abstractNumId w:val="10"/>
  </w:num>
  <w:num w:numId="20">
    <w:abstractNumId w:val="15"/>
  </w:num>
  <w:num w:numId="21">
    <w:abstractNumId w:val="14"/>
  </w:num>
  <w:num w:numId="22">
    <w:abstractNumId w:val="12"/>
  </w:num>
  <w:num w:numId="2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noPunctuationKerning/>
  <w:characterSpacingControl w:val="doNotCompress"/>
  <w:hdrShapeDefaults>
    <o:shapedefaults v:ext="edit" spidmax="317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138CB"/>
    <w:rsid w:val="00023327"/>
    <w:rsid w:val="00025479"/>
    <w:rsid w:val="0006588E"/>
    <w:rsid w:val="000668FF"/>
    <w:rsid w:val="00077AB6"/>
    <w:rsid w:val="000D5D73"/>
    <w:rsid w:val="0010181A"/>
    <w:rsid w:val="00150554"/>
    <w:rsid w:val="00196B6F"/>
    <w:rsid w:val="00197C6A"/>
    <w:rsid w:val="001A2C32"/>
    <w:rsid w:val="001C6EB0"/>
    <w:rsid w:val="001E146A"/>
    <w:rsid w:val="001E2107"/>
    <w:rsid w:val="001F22C8"/>
    <w:rsid w:val="00207661"/>
    <w:rsid w:val="00211B2D"/>
    <w:rsid w:val="00220FC1"/>
    <w:rsid w:val="002619C9"/>
    <w:rsid w:val="002808E2"/>
    <w:rsid w:val="002B219D"/>
    <w:rsid w:val="002D7988"/>
    <w:rsid w:val="002F2A1E"/>
    <w:rsid w:val="00316630"/>
    <w:rsid w:val="003314C7"/>
    <w:rsid w:val="00343AE5"/>
    <w:rsid w:val="0038106F"/>
    <w:rsid w:val="003972D8"/>
    <w:rsid w:val="003B4576"/>
    <w:rsid w:val="004678B7"/>
    <w:rsid w:val="00471377"/>
    <w:rsid w:val="00491D16"/>
    <w:rsid w:val="0049660B"/>
    <w:rsid w:val="004C2D7E"/>
    <w:rsid w:val="004E61E1"/>
    <w:rsid w:val="00500C96"/>
    <w:rsid w:val="0050621A"/>
    <w:rsid w:val="0056516B"/>
    <w:rsid w:val="0057630E"/>
    <w:rsid w:val="005A6211"/>
    <w:rsid w:val="005D7795"/>
    <w:rsid w:val="0063321B"/>
    <w:rsid w:val="00636922"/>
    <w:rsid w:val="0064776B"/>
    <w:rsid w:val="00665353"/>
    <w:rsid w:val="006B251F"/>
    <w:rsid w:val="006C4F30"/>
    <w:rsid w:val="006E1A43"/>
    <w:rsid w:val="006F7F99"/>
    <w:rsid w:val="00717328"/>
    <w:rsid w:val="00730C32"/>
    <w:rsid w:val="00761432"/>
    <w:rsid w:val="00792D8D"/>
    <w:rsid w:val="007C259B"/>
    <w:rsid w:val="007D4749"/>
    <w:rsid w:val="00807FBD"/>
    <w:rsid w:val="00840CDC"/>
    <w:rsid w:val="00847466"/>
    <w:rsid w:val="00883C46"/>
    <w:rsid w:val="008B4219"/>
    <w:rsid w:val="008F1A6E"/>
    <w:rsid w:val="00907D3B"/>
    <w:rsid w:val="00934830"/>
    <w:rsid w:val="00980D5A"/>
    <w:rsid w:val="00993470"/>
    <w:rsid w:val="009D26C9"/>
    <w:rsid w:val="009E4516"/>
    <w:rsid w:val="009E5AEB"/>
    <w:rsid w:val="009F5C1F"/>
    <w:rsid w:val="00A132A8"/>
    <w:rsid w:val="00A3658B"/>
    <w:rsid w:val="00A53566"/>
    <w:rsid w:val="00A53F17"/>
    <w:rsid w:val="00A82779"/>
    <w:rsid w:val="00A96023"/>
    <w:rsid w:val="00AF5CDB"/>
    <w:rsid w:val="00B05BA5"/>
    <w:rsid w:val="00B643F3"/>
    <w:rsid w:val="00B865D8"/>
    <w:rsid w:val="00BB292E"/>
    <w:rsid w:val="00BC7C09"/>
    <w:rsid w:val="00BD02EC"/>
    <w:rsid w:val="00C3768F"/>
    <w:rsid w:val="00C723E2"/>
    <w:rsid w:val="00C75FC1"/>
    <w:rsid w:val="00C87B21"/>
    <w:rsid w:val="00C945A6"/>
    <w:rsid w:val="00CB197F"/>
    <w:rsid w:val="00CC681E"/>
    <w:rsid w:val="00CE5DB1"/>
    <w:rsid w:val="00D139A4"/>
    <w:rsid w:val="00D6480D"/>
    <w:rsid w:val="00D8146F"/>
    <w:rsid w:val="00D957C6"/>
    <w:rsid w:val="00DC2D64"/>
    <w:rsid w:val="00E011BA"/>
    <w:rsid w:val="00E25825"/>
    <w:rsid w:val="00E305AF"/>
    <w:rsid w:val="00E420DF"/>
    <w:rsid w:val="00EE16C6"/>
    <w:rsid w:val="00EE5084"/>
    <w:rsid w:val="00F04019"/>
    <w:rsid w:val="00F237AD"/>
    <w:rsid w:val="00F42A16"/>
    <w:rsid w:val="00F716D8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strokecolor="none"/>
    </o:shapedefaults>
    <o:shapelayout v:ext="edit">
      <o:idmap v:ext="edit" data="1"/>
    </o:shapelayout>
  </w:shapeDefaults>
  <w:decimalSymbol w:val="."/>
  <w:listSeparator w:val=","/>
  <w14:docId w14:val="09272312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5C2BBA-EFBE-480D-AEAD-615AE108057B}"/>
</file>

<file path=customXml/itemProps2.xml><?xml version="1.0" encoding="utf-8"?>
<ds:datastoreItem xmlns:ds="http://schemas.openxmlformats.org/officeDocument/2006/customXml" ds:itemID="{FB2EAF7B-8785-4741-A6B2-25DE500EA71F}"/>
</file>

<file path=customXml/itemProps3.xml><?xml version="1.0" encoding="utf-8"?>
<ds:datastoreItem xmlns:ds="http://schemas.openxmlformats.org/officeDocument/2006/customXml" ds:itemID="{55E91130-4494-408B-B872-2385D3F7CBDD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35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14</cp:revision>
  <cp:lastPrinted>2020-06-08T11:15:00Z</cp:lastPrinted>
  <dcterms:created xsi:type="dcterms:W3CDTF">2020-06-08T21:17:00Z</dcterms:created>
  <dcterms:modified xsi:type="dcterms:W3CDTF">2020-06-10T10:59:00Z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12784000</vt:r8>
  </property>
</Properties>
</file>