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5"/>
        <w:gridCol w:w="2235"/>
        <w:gridCol w:w="2648"/>
        <w:gridCol w:w="3066"/>
        <w:gridCol w:w="2645"/>
        <w:gridCol w:w="2522"/>
        <w:gridCol w:w="2233"/>
        <w:gridCol w:w="2382"/>
        <w:gridCol w:w="2065"/>
      </w:tblGrid>
      <w:tr w:rsidR="00475CA8" w14:paraId="179208A6" w14:textId="77777777" w:rsidTr="00821A5A">
        <w:trPr>
          <w:trHeight w:val="1206"/>
        </w:trPr>
        <w:tc>
          <w:tcPr>
            <w:tcW w:w="1145" w:type="dxa"/>
            <w:vMerge w:val="restart"/>
            <w:shd w:val="clear" w:color="auto" w:fill="B4C6E7" w:themeFill="accent1" w:themeFillTint="66"/>
            <w:textDirection w:val="btLr"/>
          </w:tcPr>
          <w:p w14:paraId="5FC67513" w14:textId="77777777" w:rsidR="00851FEA" w:rsidRPr="280FD15D" w:rsidRDefault="00851FEA" w:rsidP="0024069C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 w:rsidRPr="00EC4EF9">
              <w:rPr>
                <w:rFonts w:eastAsia="+mn-ea" w:cstheme="minorHAnsi"/>
                <w:color w:val="000000" w:themeColor="text1"/>
                <w:sz w:val="28"/>
                <w:szCs w:val="28"/>
                <w:lang w:val="en-US"/>
              </w:rPr>
              <w:t>Intent</w:t>
            </w:r>
          </w:p>
        </w:tc>
        <w:tc>
          <w:tcPr>
            <w:tcW w:w="20075" w:type="dxa"/>
            <w:gridSpan w:val="8"/>
            <w:shd w:val="clear" w:color="auto" w:fill="B4C6E7" w:themeFill="accent1" w:themeFillTint="66"/>
          </w:tcPr>
          <w:p w14:paraId="07271E44" w14:textId="437F3C22" w:rsidR="00D75A59" w:rsidRDefault="00A61F36" w:rsidP="00643CDD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 w:rsidRPr="00D75A59">
              <w:rPr>
                <w:rFonts w:ascii="Aptos" w:eastAsia="Aptos" w:hAnsi="Aptos" w:cs="Times New Roman"/>
                <w:noProof/>
              </w:rPr>
              <w:drawing>
                <wp:inline distT="0" distB="0" distL="0" distR="0" wp14:anchorId="700C56F1" wp14:editId="24704AF9">
                  <wp:extent cx="665692" cy="852225"/>
                  <wp:effectExtent l="0" t="0" r="1270" b="0"/>
                  <wp:docPr id="11" name="Picture 8" descr="A magnifying glass with a st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" descr="A magnifying glass with a sta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80" cy="873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CA1D6" w14:textId="620700F8" w:rsidR="00851FEA" w:rsidRPr="008C066C" w:rsidRDefault="00851FEA" w:rsidP="007B28E0">
            <w:pPr>
              <w:jc w:val="center"/>
              <w:rPr>
                <w:rFonts w:eastAsia="+mn-ea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 w:rsidRPr="008C066C"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  <w:t>E</w:t>
            </w:r>
            <w:r w:rsidR="008C066C"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  <w:t>XPLORE</w:t>
            </w:r>
          </w:p>
          <w:p w14:paraId="2D155528" w14:textId="141AEB10" w:rsidR="007833CD" w:rsidRPr="006D5364" w:rsidRDefault="007833CD" w:rsidP="007833CD">
            <w:pPr>
              <w:jc w:val="center"/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Semi-</w:t>
            </w:r>
            <w:r w:rsidRPr="006D5364"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formal Curriculum</w:t>
            </w:r>
          </w:p>
          <w:p w14:paraId="1079467E" w14:textId="373F4A81" w:rsidR="00851FEA" w:rsidRPr="00AE3E4E" w:rsidRDefault="007833CD" w:rsidP="007833CD">
            <w:pP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PIVATS MILESTONES </w:t>
            </w:r>
            <w:r w:rsidRPr="6D901069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4 – P8</w:t>
            </w:r>
          </w:p>
        </w:tc>
      </w:tr>
      <w:tr w:rsidR="00475CA8" w14:paraId="258F84B1" w14:textId="77777777" w:rsidTr="00821A5A">
        <w:trPr>
          <w:trHeight w:val="1206"/>
        </w:trPr>
        <w:tc>
          <w:tcPr>
            <w:tcW w:w="1145" w:type="dxa"/>
            <w:vMerge/>
            <w:shd w:val="clear" w:color="auto" w:fill="B4C6E7" w:themeFill="accent1" w:themeFillTint="66"/>
            <w:textDirection w:val="btLr"/>
          </w:tcPr>
          <w:p w14:paraId="1B63479E" w14:textId="77777777" w:rsidR="002D1344" w:rsidRPr="00EC4EF9" w:rsidRDefault="002D1344" w:rsidP="0024069C">
            <w:pPr>
              <w:jc w:val="center"/>
              <w:rPr>
                <w:rFonts w:eastAsia="+mn-ea" w:cstheme="minorHAns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0075" w:type="dxa"/>
            <w:gridSpan w:val="8"/>
            <w:shd w:val="clear" w:color="auto" w:fill="B4C6E7" w:themeFill="accent1" w:themeFillTint="66"/>
          </w:tcPr>
          <w:p w14:paraId="6B594C2F" w14:textId="77777777" w:rsidR="002D1344" w:rsidRDefault="002D1344" w:rsidP="002D1344">
            <w:pPr>
              <w:jc w:val="center"/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</w:pPr>
            <w:r w:rsidRPr="00CD1023"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 xml:space="preserve">Learners who enjoy learning, make </w:t>
            </w:r>
            <w:proofErr w:type="gramStart"/>
            <w:r w:rsidRPr="00CD1023"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>progress</w:t>
            </w:r>
            <w:proofErr w:type="gramEnd"/>
            <w:r w:rsidRPr="00CD1023"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 xml:space="preserve"> and achieve</w:t>
            </w:r>
          </w:p>
          <w:p w14:paraId="7A18D667" w14:textId="08F0F5F0" w:rsidR="007058A8" w:rsidRDefault="007058A8" w:rsidP="002D1344">
            <w:pPr>
              <w:jc w:val="center"/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</w:pPr>
            <w:r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>Learners</w:t>
            </w:r>
            <w:r w:rsidR="009E5D30"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 xml:space="preserve"> who develop </w:t>
            </w:r>
            <w:r w:rsidR="001A630D"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>independence</w:t>
            </w:r>
          </w:p>
          <w:p w14:paraId="4FB92508" w14:textId="1787A864" w:rsidR="00CD386D" w:rsidRDefault="00CD386D" w:rsidP="002D1344">
            <w:pPr>
              <w:jc w:val="center"/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</w:pPr>
            <w:r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>Learners who can communicate with others</w:t>
            </w:r>
          </w:p>
          <w:p w14:paraId="5BCCA208" w14:textId="2A8CF94B" w:rsidR="002D1344" w:rsidRDefault="002D1344" w:rsidP="0061300F">
            <w:pPr>
              <w:jc w:val="center"/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</w:pPr>
            <w:r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Learners who can live safe, </w:t>
            </w:r>
            <w:proofErr w:type="gramStart"/>
            <w:r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>healthy</w:t>
            </w:r>
            <w:proofErr w:type="gramEnd"/>
            <w:r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 and happy lives </w:t>
            </w:r>
          </w:p>
          <w:p w14:paraId="4ABF3CE2" w14:textId="112AAA6D" w:rsidR="002D1344" w:rsidRPr="00F55DBB" w:rsidRDefault="00C9335B" w:rsidP="00F55DBB">
            <w:pPr>
              <w:jc w:val="center"/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Learners </w:t>
            </w:r>
            <w:r w:rsidR="002D1344"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>who are part of and make a positive contribution to the</w:t>
            </w:r>
            <w:r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>ir</w:t>
            </w:r>
            <w:r w:rsidR="002D1344"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 community </w:t>
            </w:r>
          </w:p>
        </w:tc>
      </w:tr>
      <w:tr w:rsidR="00475CA8" w14:paraId="3C2EC898" w14:textId="77777777" w:rsidTr="00821A5A">
        <w:trPr>
          <w:trHeight w:val="504"/>
        </w:trPr>
        <w:tc>
          <w:tcPr>
            <w:tcW w:w="1145" w:type="dxa"/>
            <w:vMerge/>
            <w:shd w:val="clear" w:color="auto" w:fill="B4C6E7" w:themeFill="accent1" w:themeFillTint="66"/>
          </w:tcPr>
          <w:p w14:paraId="5862769C" w14:textId="77777777" w:rsidR="00851FEA" w:rsidRPr="0025594D" w:rsidRDefault="00851FEA" w:rsidP="0024069C">
            <w:pPr>
              <w:rPr>
                <w:rFonts w:eastAsia="+mn-ea"/>
                <w:b/>
                <w:bCs/>
                <w:color w:val="000000" w:themeColor="text1"/>
                <w:sz w:val="32"/>
                <w:szCs w:val="48"/>
                <w:lang w:val="en-US"/>
              </w:rPr>
            </w:pPr>
          </w:p>
        </w:tc>
        <w:tc>
          <w:tcPr>
            <w:tcW w:w="20075" w:type="dxa"/>
            <w:gridSpan w:val="8"/>
            <w:shd w:val="clear" w:color="auto" w:fill="B4C6E7" w:themeFill="accent1" w:themeFillTint="66"/>
          </w:tcPr>
          <w:p w14:paraId="26E2C632" w14:textId="1EC6EC0A" w:rsidR="005F217A" w:rsidRPr="00D75F58" w:rsidRDefault="6FF759A3" w:rsidP="36B6D87A">
            <w:pP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</w:pPr>
            <w:r w:rsidRPr="00D75F58">
              <w:rPr>
                <w:rFonts w:eastAsia="+mn-ea"/>
                <w:b/>
                <w:bCs/>
                <w:color w:val="000000" w:themeColor="text1"/>
                <w:sz w:val="24"/>
                <w:szCs w:val="24"/>
                <w:lang w:val="en-US"/>
              </w:rPr>
              <w:t>Focus for learning</w:t>
            </w:r>
            <w:r w:rsidRPr="00D75F58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="0075767E" w:rsidRPr="00D75F58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Social understanding and re</w:t>
            </w:r>
            <w:r w:rsidR="00254797" w:rsidRPr="00D75F58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lationships, developing communicat</w:t>
            </w:r>
            <w:r w:rsidR="003F2B7A" w:rsidRPr="00D75F58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ion, developing </w:t>
            </w:r>
            <w:r w:rsidRPr="00D75F58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skills, knowledge and </w:t>
            </w:r>
            <w:r w:rsidR="00D75F58" w:rsidRPr="00D75F58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understanding, developing</w:t>
            </w:r>
            <w:r w:rsidR="005F217A" w:rsidRPr="00D75F58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D1748" w:rsidRPr="00D75F58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positive attitudes </w:t>
            </w:r>
          </w:p>
          <w:p w14:paraId="03144885" w14:textId="77777777" w:rsidR="00851FEA" w:rsidRPr="00D75F58" w:rsidRDefault="00851FEA" w:rsidP="0024069C">
            <w:pPr>
              <w:rPr>
                <w:rFonts w:eastAsia="+mn-ea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A2F03" w14:paraId="46126440" w14:textId="77777777" w:rsidTr="00E757EE">
        <w:trPr>
          <w:trHeight w:val="1241"/>
        </w:trPr>
        <w:tc>
          <w:tcPr>
            <w:tcW w:w="1145" w:type="dxa"/>
            <w:vMerge w:val="restart"/>
            <w:shd w:val="clear" w:color="auto" w:fill="BDD6EE" w:themeFill="accent5" w:themeFillTint="66"/>
            <w:textDirection w:val="btLr"/>
          </w:tcPr>
          <w:p w14:paraId="69D2447D" w14:textId="77777777" w:rsidR="00851FEA" w:rsidRPr="280FD15D" w:rsidRDefault="00851FEA" w:rsidP="0024069C">
            <w:pPr>
              <w:contextualSpacing/>
              <w:jc w:val="center"/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00EC4EF9">
              <w:rPr>
                <w:rFonts w:eastAsia="+mn-ea" w:cstheme="minorHAnsi"/>
                <w:bCs/>
                <w:color w:val="000000" w:themeColor="text1"/>
                <w:sz w:val="28"/>
                <w:szCs w:val="28"/>
                <w:lang w:val="en-US" w:eastAsia="en-GB"/>
              </w:rPr>
              <w:t>Implementation</w:t>
            </w:r>
          </w:p>
        </w:tc>
        <w:tc>
          <w:tcPr>
            <w:tcW w:w="2252" w:type="dxa"/>
            <w:shd w:val="clear" w:color="auto" w:fill="BDD6EE" w:themeFill="accent5" w:themeFillTint="66"/>
          </w:tcPr>
          <w:p w14:paraId="429A5503" w14:textId="77777777" w:rsidR="00851FEA" w:rsidRPr="00BD7B9A" w:rsidRDefault="00851FEA" w:rsidP="002406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English and communication</w:t>
            </w:r>
          </w:p>
          <w:p w14:paraId="35BC399E" w14:textId="77777777" w:rsidR="00851FEA" w:rsidRPr="00BD7B9A" w:rsidRDefault="00851FEA" w:rsidP="0024069C">
            <w:pPr>
              <w:ind w:left="9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0FB40F6" w14:textId="77777777" w:rsidR="00851FEA" w:rsidRPr="00BD7B9A" w:rsidRDefault="00851FEA" w:rsidP="0024069C">
            <w:pPr>
              <w:ind w:left="907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BDD6EE" w:themeFill="accent5" w:themeFillTint="66"/>
          </w:tcPr>
          <w:p w14:paraId="11F7D9B0" w14:textId="20BF62F2" w:rsidR="00851FEA" w:rsidRPr="00BD7B9A" w:rsidRDefault="007C1BD1" w:rsidP="002406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Math</w:t>
            </w:r>
            <w:r w:rsidR="00851FEA"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s</w:t>
            </w:r>
            <w:proofErr w:type="spellEnd"/>
            <w:r w:rsidR="00851FEA"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, Thinking and Learning</w:t>
            </w:r>
          </w:p>
          <w:p w14:paraId="6C66F0E1" w14:textId="77777777" w:rsidR="00851FEA" w:rsidRPr="00BD7B9A" w:rsidRDefault="00851FEA" w:rsidP="002406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DD6EE" w:themeFill="accent5" w:themeFillTint="66"/>
          </w:tcPr>
          <w:p w14:paraId="4433CD91" w14:textId="76AE1306" w:rsidR="00851FEA" w:rsidRPr="00BD7B9A" w:rsidRDefault="00FA271A" w:rsidP="002406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Independence and </w:t>
            </w:r>
            <w:r w:rsidR="00851FEA"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Preparation for Adulthood 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126207D3" w14:textId="59482A4F" w:rsidR="00851FEA" w:rsidRPr="00BD7B9A" w:rsidRDefault="00851FEA" w:rsidP="002406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The World </w:t>
            </w:r>
            <w:r w:rsidR="009343F5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A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round </w:t>
            </w:r>
            <w:r w:rsidR="009343F5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</w:t>
            </w:r>
          </w:p>
          <w:p w14:paraId="55D2DC74" w14:textId="77777777" w:rsidR="00851FEA" w:rsidRPr="00BD7B9A" w:rsidRDefault="00851FEA" w:rsidP="002406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5" w:themeFillTint="66"/>
          </w:tcPr>
          <w:p w14:paraId="15602DD4" w14:textId="5B5A0E3F" w:rsidR="00851FEA" w:rsidRPr="00BD7B9A" w:rsidRDefault="00851FEA" w:rsidP="002406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PSHE</w:t>
            </w:r>
            <w:r w:rsidR="00116ADC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 and Wellbeing</w:t>
            </w:r>
          </w:p>
          <w:p w14:paraId="25CACFC5" w14:textId="2735D03D" w:rsidR="00851FEA" w:rsidRPr="00BD7B9A" w:rsidRDefault="00851FEA" w:rsidP="00116A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7091836B" w14:textId="77777777" w:rsidR="00851FEA" w:rsidRPr="00BD7B9A" w:rsidRDefault="00851FEA" w:rsidP="002406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Creativity</w:t>
            </w:r>
          </w:p>
          <w:p w14:paraId="196B8B52" w14:textId="77777777" w:rsidR="00851FEA" w:rsidRPr="00BD7B9A" w:rsidRDefault="00851FEA" w:rsidP="002406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4DCC8E8C" w14:textId="09C3C2ED" w:rsidR="00851FEA" w:rsidRDefault="007C1BD1" w:rsidP="0024069C">
            <w:pPr>
              <w:contextualSpacing/>
              <w:jc w:val="center"/>
              <w:rPr>
                <w:rFonts w:ascii="Calibri" w:eastAsia="+mn-ea" w:hAnsi="Calibri" w:cs="+mn-cs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Physical D</w:t>
            </w:r>
            <w:r w:rsidR="00851FEA"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evelopment</w:t>
            </w:r>
          </w:p>
          <w:p w14:paraId="3B856ED2" w14:textId="4EEDBFE5" w:rsidR="00851FEA" w:rsidRPr="00BD7B9A" w:rsidRDefault="007C1BD1" w:rsidP="002406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and R</w:t>
            </w:r>
            <w:r w:rsidR="00851FEA"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egulation </w:t>
            </w:r>
          </w:p>
        </w:tc>
        <w:tc>
          <w:tcPr>
            <w:tcW w:w="2088" w:type="dxa"/>
            <w:shd w:val="clear" w:color="auto" w:fill="BDD6EE" w:themeFill="accent5" w:themeFillTint="66"/>
          </w:tcPr>
          <w:p w14:paraId="08F93F97" w14:textId="77777777" w:rsidR="00851FEA" w:rsidRPr="00BD7B9A" w:rsidRDefault="00851FEA" w:rsidP="002406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ICT</w:t>
            </w:r>
          </w:p>
          <w:p w14:paraId="5D093A67" w14:textId="77777777" w:rsidR="00851FEA" w:rsidRPr="00BD7B9A" w:rsidRDefault="00851FEA" w:rsidP="002406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2F03" w14:paraId="667544D8" w14:textId="77777777" w:rsidTr="00E757EE">
        <w:trPr>
          <w:trHeight w:val="3960"/>
        </w:trPr>
        <w:tc>
          <w:tcPr>
            <w:tcW w:w="1145" w:type="dxa"/>
            <w:vMerge/>
            <w:shd w:val="clear" w:color="auto" w:fill="BDD6EE" w:themeFill="accent5" w:themeFillTint="66"/>
          </w:tcPr>
          <w:p w14:paraId="4A9CB521" w14:textId="77777777" w:rsidR="00851FEA" w:rsidRPr="00BD7B9A" w:rsidRDefault="00851FEA" w:rsidP="0024069C">
            <w:pPr>
              <w:jc w:val="both"/>
              <w:rPr>
                <w:lang w:val="en-US"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03A40D2A" w14:textId="77777777" w:rsidR="002E2454" w:rsidRP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 xml:space="preserve">Sensory stories </w:t>
            </w:r>
          </w:p>
          <w:p w14:paraId="4799C49F" w14:textId="77777777" w:rsid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>Reading nook</w:t>
            </w:r>
          </w:p>
          <w:p w14:paraId="2593DFBB" w14:textId="366316CE" w:rsidR="00D67D3F" w:rsidRDefault="00D67D3F" w:rsidP="002E245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Role play</w:t>
            </w:r>
          </w:p>
          <w:p w14:paraId="39AB4748" w14:textId="720835B2" w:rsidR="00D67D3F" w:rsidRPr="002E2454" w:rsidRDefault="00D67D3F" w:rsidP="002E245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Story</w:t>
            </w:r>
            <w:r w:rsidR="005E2C2A">
              <w:rPr>
                <w:lang w:val="en-US"/>
              </w:rPr>
              <w:t>-telling</w:t>
            </w:r>
            <w:r>
              <w:rPr>
                <w:lang w:val="en-US"/>
              </w:rPr>
              <w:t xml:space="preserve"> shelves</w:t>
            </w:r>
          </w:p>
          <w:p w14:paraId="7118E2B9" w14:textId="77777777" w:rsidR="002E2454" w:rsidRP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 xml:space="preserve">Mark Marking </w:t>
            </w:r>
          </w:p>
          <w:p w14:paraId="62BEC0AD" w14:textId="77777777" w:rsidR="002E2454" w:rsidRP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>SALT</w:t>
            </w:r>
          </w:p>
          <w:p w14:paraId="4AF29539" w14:textId="77777777" w:rsidR="002E2454" w:rsidRP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>AAC/ICT</w:t>
            </w:r>
          </w:p>
          <w:p w14:paraId="57538685" w14:textId="77777777" w:rsidR="002E2454" w:rsidRP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>PECs</w:t>
            </w:r>
          </w:p>
          <w:p w14:paraId="3A5C7BDA" w14:textId="77777777" w:rsidR="002E2454" w:rsidRP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 xml:space="preserve">Communication Aids </w:t>
            </w:r>
          </w:p>
          <w:p w14:paraId="09082461" w14:textId="77777777" w:rsidR="002E2454" w:rsidRP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 xml:space="preserve">Eye gaze  </w:t>
            </w:r>
          </w:p>
          <w:p w14:paraId="186849F9" w14:textId="77777777" w:rsidR="002E2454" w:rsidRP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 xml:space="preserve">Makaton </w:t>
            </w:r>
          </w:p>
          <w:p w14:paraId="73EA99CA" w14:textId="77777777" w:rsidR="002E2454" w:rsidRP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>Attention Autism</w:t>
            </w:r>
          </w:p>
          <w:p w14:paraId="0A1ACD67" w14:textId="77777777" w:rsidR="002E2454" w:rsidRPr="002E2454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 xml:space="preserve">Communication Boards </w:t>
            </w:r>
          </w:p>
          <w:p w14:paraId="54CCB572" w14:textId="41469500" w:rsidR="0049021A" w:rsidRDefault="002E2454" w:rsidP="002E2454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>Making choices</w:t>
            </w:r>
          </w:p>
          <w:p w14:paraId="5F5FF356" w14:textId="1CD3AE80" w:rsidR="002E2454" w:rsidRDefault="00A53E78" w:rsidP="002E245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Early phonics</w:t>
            </w:r>
          </w:p>
          <w:p w14:paraId="475867D9" w14:textId="0F1C69DC" w:rsidR="007C1BD1" w:rsidRPr="000A53BD" w:rsidRDefault="007C1BD1" w:rsidP="0024069C">
            <w:pPr>
              <w:jc w:val="both"/>
              <w:rPr>
                <w:lang w:val="en-US"/>
              </w:rPr>
            </w:pPr>
          </w:p>
        </w:tc>
        <w:tc>
          <w:tcPr>
            <w:tcW w:w="2694" w:type="dxa"/>
            <w:shd w:val="clear" w:color="auto" w:fill="BDD6EE" w:themeFill="accent5" w:themeFillTint="66"/>
          </w:tcPr>
          <w:p w14:paraId="47E606F9" w14:textId="082091B8" w:rsidR="00F26E05" w:rsidRDefault="00F26E05" w:rsidP="002406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Precision teach approach</w:t>
            </w:r>
          </w:p>
          <w:p w14:paraId="2594BF55" w14:textId="105FD7C9" w:rsidR="00851FEA" w:rsidRDefault="00BE6842" w:rsidP="002406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Multi- sensory</w:t>
            </w:r>
          </w:p>
          <w:p w14:paraId="41585C9F" w14:textId="306A26F7" w:rsidR="00BE6842" w:rsidRPr="00BD7B9A" w:rsidRDefault="00BE6842" w:rsidP="0024069C">
            <w:pPr>
              <w:jc w:val="both"/>
            </w:pPr>
            <w:r>
              <w:t>Numicon</w:t>
            </w:r>
          </w:p>
          <w:p w14:paraId="567CEF01" w14:textId="5674C260" w:rsidR="00851FEA" w:rsidRPr="00BD7B9A" w:rsidRDefault="00851FEA" w:rsidP="0024069C">
            <w:pPr>
              <w:jc w:val="both"/>
            </w:pPr>
            <w:r w:rsidRPr="00BD7B9A">
              <w:rPr>
                <w:lang w:val="en-US"/>
              </w:rPr>
              <w:t>Problem Solving</w:t>
            </w:r>
            <w:r w:rsidR="00753B77">
              <w:rPr>
                <w:lang w:val="en-US"/>
              </w:rPr>
              <w:t xml:space="preserve"> – cause and effect</w:t>
            </w:r>
            <w:r w:rsidR="00475CA8">
              <w:rPr>
                <w:lang w:val="en-US"/>
              </w:rPr>
              <w:t>,</w:t>
            </w:r>
            <w:r w:rsidR="00753B77">
              <w:rPr>
                <w:lang w:val="en-US"/>
              </w:rPr>
              <w:t xml:space="preserve"> reasoning </w:t>
            </w:r>
            <w:r w:rsidR="00475CA8">
              <w:rPr>
                <w:lang w:val="en-US"/>
              </w:rPr>
              <w:t>(</w:t>
            </w:r>
            <w:r w:rsidR="00BE6842">
              <w:rPr>
                <w:lang w:val="en-US"/>
              </w:rPr>
              <w:t>puzzles)</w:t>
            </w:r>
          </w:p>
          <w:p w14:paraId="11E9CC03" w14:textId="77777777" w:rsidR="00851FEA" w:rsidRPr="00BD7B9A" w:rsidRDefault="00851FEA" w:rsidP="0024069C">
            <w:pPr>
              <w:jc w:val="both"/>
            </w:pPr>
            <w:r w:rsidRPr="280FD15D">
              <w:rPr>
                <w:lang w:val="en-US"/>
              </w:rPr>
              <w:t xml:space="preserve">Attention Autism </w:t>
            </w:r>
          </w:p>
          <w:p w14:paraId="51444FFA" w14:textId="77777777" w:rsidR="00851FEA" w:rsidRPr="00BD7B9A" w:rsidRDefault="00851FEA" w:rsidP="0024069C">
            <w:pPr>
              <w:jc w:val="both"/>
              <w:rPr>
                <w:lang w:val="en-US"/>
              </w:rPr>
            </w:pPr>
            <w:r w:rsidRPr="280FD15D">
              <w:rPr>
                <w:lang w:val="en-US"/>
              </w:rPr>
              <w:t>Role Play</w:t>
            </w:r>
          </w:p>
          <w:p w14:paraId="44BD0F33" w14:textId="77777777" w:rsidR="00851FEA" w:rsidRDefault="00851FEA" w:rsidP="0024069C">
            <w:r>
              <w:t xml:space="preserve">Exploration and Investigation </w:t>
            </w:r>
          </w:p>
        </w:tc>
        <w:tc>
          <w:tcPr>
            <w:tcW w:w="3118" w:type="dxa"/>
            <w:shd w:val="clear" w:color="auto" w:fill="BDD6EE" w:themeFill="accent5" w:themeFillTint="66"/>
          </w:tcPr>
          <w:p w14:paraId="3E2EAE78" w14:textId="60262F47" w:rsidR="00AF77A6" w:rsidRDefault="00AF77A6" w:rsidP="002406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Communicating choices</w:t>
            </w:r>
          </w:p>
          <w:p w14:paraId="14B9BD40" w14:textId="0F9446A8" w:rsidR="002D7B58" w:rsidRDefault="002D7B58" w:rsidP="002406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Self-help skills</w:t>
            </w:r>
          </w:p>
          <w:p w14:paraId="23FCE827" w14:textId="221C9938" w:rsidR="00851FEA" w:rsidRDefault="00851FEA" w:rsidP="0024069C">
            <w:pPr>
              <w:jc w:val="both"/>
              <w:rPr>
                <w:lang w:val="en-US"/>
              </w:rPr>
            </w:pPr>
            <w:r w:rsidRPr="00BD7B9A">
              <w:rPr>
                <w:lang w:val="en-US"/>
              </w:rPr>
              <w:t>Personal Care</w:t>
            </w:r>
          </w:p>
          <w:p w14:paraId="1EFE25F4" w14:textId="288F5D57" w:rsidR="00907B72" w:rsidRPr="00BD7B9A" w:rsidRDefault="00907B72" w:rsidP="0024069C">
            <w:pPr>
              <w:jc w:val="both"/>
            </w:pPr>
            <w:r>
              <w:t>DT – Food and nutrition</w:t>
            </w:r>
          </w:p>
          <w:p w14:paraId="3862E4BA" w14:textId="18CF8606" w:rsidR="00851FEA" w:rsidRPr="00BD7B9A" w:rsidRDefault="002D7B58" w:rsidP="0024069C">
            <w:pPr>
              <w:jc w:val="both"/>
            </w:pPr>
            <w:r>
              <w:rPr>
                <w:lang w:val="en-US"/>
              </w:rPr>
              <w:t xml:space="preserve">Supported </w:t>
            </w:r>
            <w:r w:rsidR="00907B72">
              <w:rPr>
                <w:lang w:val="en-US"/>
              </w:rPr>
              <w:t>i</w:t>
            </w:r>
            <w:r w:rsidR="007C1BD1" w:rsidRPr="280FD15D">
              <w:rPr>
                <w:lang w:val="en-US"/>
              </w:rPr>
              <w:t>ndependent</w:t>
            </w:r>
            <w:r w:rsidR="00851FEA" w:rsidRPr="280FD15D">
              <w:rPr>
                <w:lang w:val="en-US"/>
              </w:rPr>
              <w:t xml:space="preserve"> Living </w:t>
            </w:r>
          </w:p>
          <w:p w14:paraId="12D17769" w14:textId="35F2EDB2" w:rsidR="00851FEA" w:rsidRDefault="007C1BD1" w:rsidP="007C1BD1">
            <w:r>
              <w:rPr>
                <w:lang w:val="en-US"/>
              </w:rPr>
              <w:t>Community V</w:t>
            </w:r>
            <w:r w:rsidR="00851FEA" w:rsidRPr="00BD7B9A">
              <w:rPr>
                <w:lang w:val="en-US"/>
              </w:rPr>
              <w:t xml:space="preserve">isits 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5E6A1959" w14:textId="77777777" w:rsidR="00C7483D" w:rsidRDefault="00C7483D" w:rsidP="00C7483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Shared celebrations</w:t>
            </w:r>
          </w:p>
          <w:p w14:paraId="275B4CBE" w14:textId="77777777" w:rsidR="00C7483D" w:rsidRDefault="00C7483D" w:rsidP="00C7483D">
            <w:pPr>
              <w:rPr>
                <w:lang w:val="en-US"/>
              </w:rPr>
            </w:pPr>
            <w:r w:rsidRPr="36D70502">
              <w:rPr>
                <w:lang w:val="en-US"/>
              </w:rPr>
              <w:t xml:space="preserve">Learning areas in the classroom </w:t>
            </w:r>
          </w:p>
          <w:p w14:paraId="749BCD97" w14:textId="77777777" w:rsidR="00C7483D" w:rsidRPr="00BD7B9A" w:rsidRDefault="00C7483D" w:rsidP="00C7483D">
            <w:pPr>
              <w:jc w:val="both"/>
            </w:pPr>
            <w:r w:rsidRPr="00BD7B9A">
              <w:rPr>
                <w:lang w:val="en-US"/>
              </w:rPr>
              <w:t>RE</w:t>
            </w:r>
          </w:p>
          <w:p w14:paraId="182B1F61" w14:textId="77777777" w:rsidR="00C7483D" w:rsidRPr="00BD7B9A" w:rsidRDefault="00C7483D" w:rsidP="00C7483D">
            <w:pPr>
              <w:jc w:val="both"/>
            </w:pPr>
            <w:r w:rsidRPr="00BD7B9A">
              <w:rPr>
                <w:lang w:val="en-US"/>
              </w:rPr>
              <w:t xml:space="preserve">History </w:t>
            </w:r>
          </w:p>
          <w:p w14:paraId="495F9A17" w14:textId="77777777" w:rsidR="00C7483D" w:rsidRDefault="00C7483D" w:rsidP="00C7483D">
            <w:pPr>
              <w:jc w:val="both"/>
              <w:rPr>
                <w:lang w:val="en-US"/>
              </w:rPr>
            </w:pPr>
            <w:r w:rsidRPr="00BD7B9A">
              <w:rPr>
                <w:lang w:val="en-US"/>
              </w:rPr>
              <w:t>Geography</w:t>
            </w:r>
          </w:p>
          <w:p w14:paraId="73A733A0" w14:textId="77777777" w:rsidR="00C7483D" w:rsidRPr="00BD7B9A" w:rsidRDefault="00C7483D" w:rsidP="00C7483D">
            <w:pPr>
              <w:jc w:val="both"/>
              <w:rPr>
                <w:lang w:val="en-US"/>
              </w:rPr>
            </w:pPr>
            <w:r w:rsidRPr="280FD15D">
              <w:rPr>
                <w:lang w:val="en-US"/>
              </w:rPr>
              <w:t xml:space="preserve">Science </w:t>
            </w:r>
          </w:p>
          <w:p w14:paraId="70748811" w14:textId="77777777" w:rsidR="00C7483D" w:rsidRDefault="00C7483D" w:rsidP="00C7483D">
            <w:pPr>
              <w:jc w:val="both"/>
              <w:rPr>
                <w:lang w:val="en-US"/>
              </w:rPr>
            </w:pPr>
            <w:r w:rsidRPr="280FD15D">
              <w:rPr>
                <w:lang w:val="en-US"/>
              </w:rPr>
              <w:t xml:space="preserve">Role Play </w:t>
            </w:r>
          </w:p>
          <w:p w14:paraId="4194F9A0" w14:textId="77777777" w:rsidR="00C7483D" w:rsidRPr="00BD7B9A" w:rsidRDefault="00C7483D" w:rsidP="00C7483D">
            <w:pPr>
              <w:jc w:val="both"/>
            </w:pPr>
            <w:r>
              <w:t>Outdoor provision</w:t>
            </w:r>
          </w:p>
          <w:p w14:paraId="0B3935F0" w14:textId="77777777" w:rsidR="00C7483D" w:rsidRDefault="00C7483D" w:rsidP="00C7483D">
            <w:pPr>
              <w:jc w:val="both"/>
              <w:rPr>
                <w:lang w:val="en-US"/>
              </w:rPr>
            </w:pPr>
            <w:r w:rsidRPr="36D70502">
              <w:rPr>
                <w:lang w:val="en-US"/>
              </w:rPr>
              <w:t>Forest School</w:t>
            </w:r>
          </w:p>
          <w:p w14:paraId="2CD6DE41" w14:textId="77777777" w:rsidR="00C7483D" w:rsidRPr="00BD7B9A" w:rsidRDefault="00C7483D" w:rsidP="00C7483D">
            <w:pPr>
              <w:jc w:val="both"/>
            </w:pPr>
            <w:r>
              <w:rPr>
                <w:lang w:val="en-US"/>
              </w:rPr>
              <w:t>Community visits</w:t>
            </w:r>
          </w:p>
          <w:p w14:paraId="449FF635" w14:textId="65F76D9C" w:rsidR="00851FEA" w:rsidRDefault="00C7483D" w:rsidP="0024069C">
            <w:pPr>
              <w:jc w:val="both"/>
              <w:rPr>
                <w:lang w:val="en-US"/>
              </w:rPr>
            </w:pPr>
            <w:r w:rsidRPr="36D70502">
              <w:rPr>
                <w:lang w:val="en-US"/>
              </w:rPr>
              <w:t xml:space="preserve">Residential visits </w:t>
            </w:r>
          </w:p>
          <w:p w14:paraId="47B51623" w14:textId="61569B15" w:rsidR="00851FEA" w:rsidRPr="00BD7B9A" w:rsidRDefault="00851FEA" w:rsidP="0024069C">
            <w:pPr>
              <w:jc w:val="both"/>
            </w:pPr>
            <w:r w:rsidRPr="00BD7B9A">
              <w:rPr>
                <w:lang w:val="en-US"/>
              </w:rPr>
              <w:t>Com</w:t>
            </w:r>
            <w:r w:rsidR="007C1BD1">
              <w:rPr>
                <w:lang w:val="en-US"/>
              </w:rPr>
              <w:t>munity I</w:t>
            </w:r>
            <w:r w:rsidRPr="00BD7B9A">
              <w:rPr>
                <w:lang w:val="en-US"/>
              </w:rPr>
              <w:t xml:space="preserve">nclusion </w:t>
            </w:r>
          </w:p>
          <w:p w14:paraId="70CEAAEF" w14:textId="77777777" w:rsidR="00851FEA" w:rsidRDefault="00851FEA" w:rsidP="00C7483D">
            <w:pPr>
              <w:jc w:val="both"/>
            </w:pPr>
          </w:p>
        </w:tc>
        <w:tc>
          <w:tcPr>
            <w:tcW w:w="2552" w:type="dxa"/>
            <w:shd w:val="clear" w:color="auto" w:fill="BDD6EE" w:themeFill="accent5" w:themeFillTint="66"/>
          </w:tcPr>
          <w:p w14:paraId="438080E5" w14:textId="77777777" w:rsidR="00851FEA" w:rsidRPr="00BD7B9A" w:rsidRDefault="00851FEA" w:rsidP="0024069C">
            <w:pPr>
              <w:jc w:val="both"/>
            </w:pPr>
            <w:r w:rsidRPr="00BD7B9A">
              <w:rPr>
                <w:lang w:val="en-US"/>
              </w:rPr>
              <w:t xml:space="preserve">Circle time </w:t>
            </w:r>
          </w:p>
          <w:p w14:paraId="33DDB020" w14:textId="77777777" w:rsidR="00851FEA" w:rsidRPr="00BD7B9A" w:rsidRDefault="00851FEA" w:rsidP="0024069C">
            <w:pPr>
              <w:jc w:val="both"/>
            </w:pPr>
            <w:r w:rsidRPr="00BD7B9A">
              <w:rPr>
                <w:lang w:val="en-US"/>
              </w:rPr>
              <w:t xml:space="preserve">Assemblies </w:t>
            </w:r>
          </w:p>
          <w:p w14:paraId="5ABA9AC8" w14:textId="6C6412D5" w:rsidR="00851FEA" w:rsidRDefault="005252E9" w:rsidP="0024069C">
            <w:pPr>
              <w:jc w:val="both"/>
            </w:pPr>
            <w:r>
              <w:t>Pl</w:t>
            </w:r>
            <w:r w:rsidR="00FB5A6E">
              <w:t>a</w:t>
            </w:r>
            <w:r>
              <w:t>ytimes</w:t>
            </w:r>
          </w:p>
          <w:p w14:paraId="43D0DEB8" w14:textId="77777777" w:rsidR="00851FEA" w:rsidRDefault="00851FEA" w:rsidP="0024069C">
            <w:pPr>
              <w:jc w:val="both"/>
            </w:pPr>
            <w:r>
              <w:t xml:space="preserve">Thrive  </w:t>
            </w:r>
          </w:p>
          <w:p w14:paraId="25EFC87A" w14:textId="311A0B25" w:rsidR="00431B24" w:rsidRDefault="00431B24" w:rsidP="0024069C">
            <w:pPr>
              <w:jc w:val="both"/>
            </w:pPr>
            <w:r>
              <w:t>Zones of Regulation</w:t>
            </w:r>
          </w:p>
          <w:p w14:paraId="1273EBB8" w14:textId="3C04B6CB" w:rsidR="00D15C4F" w:rsidRDefault="00D15C4F" w:rsidP="0024069C">
            <w:pPr>
              <w:jc w:val="both"/>
            </w:pPr>
            <w:r>
              <w:t>PSHE</w:t>
            </w:r>
          </w:p>
          <w:p w14:paraId="6F5E3D62" w14:textId="1F21AE95" w:rsidR="00210C45" w:rsidRDefault="00210C45" w:rsidP="0024069C">
            <w:pPr>
              <w:jc w:val="both"/>
            </w:pPr>
            <w:r>
              <w:t xml:space="preserve">Attention </w:t>
            </w:r>
            <w:r w:rsidR="001F2231">
              <w:t>Autism</w:t>
            </w:r>
          </w:p>
          <w:p w14:paraId="5270A0AE" w14:textId="4A9F9D04" w:rsidR="00851FEA" w:rsidRDefault="001F2231" w:rsidP="0024069C">
            <w:pPr>
              <w:jc w:val="both"/>
            </w:pPr>
            <w:r>
              <w:t>Free play/choice</w:t>
            </w:r>
          </w:p>
          <w:p w14:paraId="4BCA8A03" w14:textId="1EF35D74" w:rsidR="007E27AE" w:rsidRDefault="007E27AE" w:rsidP="0024069C">
            <w:pPr>
              <w:jc w:val="both"/>
            </w:pPr>
            <w:r>
              <w:t>Health</w:t>
            </w:r>
            <w:r w:rsidR="00B123D9">
              <w:t>/nutrition</w:t>
            </w:r>
          </w:p>
          <w:p w14:paraId="4D6948A0" w14:textId="1A3D8A18" w:rsidR="007C1BD1" w:rsidRDefault="007C1BD1" w:rsidP="0024069C">
            <w:pPr>
              <w:jc w:val="both"/>
            </w:pPr>
            <w:r>
              <w:t xml:space="preserve">Forest School </w:t>
            </w:r>
          </w:p>
          <w:p w14:paraId="3EFD208B" w14:textId="5B76E086" w:rsidR="007C1BD1" w:rsidRDefault="00B123D9" w:rsidP="0024069C">
            <w:pPr>
              <w:jc w:val="both"/>
            </w:pPr>
            <w:r>
              <w:t>Outdoor learning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0FD65D53" w14:textId="77777777" w:rsidR="00851FEA" w:rsidRDefault="00851FEA" w:rsidP="0024069C">
            <w:pPr>
              <w:jc w:val="both"/>
              <w:rPr>
                <w:lang w:val="en-US"/>
              </w:rPr>
            </w:pPr>
            <w:r w:rsidRPr="00BD7B9A">
              <w:rPr>
                <w:lang w:val="en-US"/>
              </w:rPr>
              <w:t xml:space="preserve">Art </w:t>
            </w:r>
          </w:p>
          <w:p w14:paraId="3E6D22B3" w14:textId="510B9742" w:rsidR="007F34B7" w:rsidRPr="00BD7B9A" w:rsidRDefault="007F34B7" w:rsidP="0024069C">
            <w:pPr>
              <w:jc w:val="both"/>
            </w:pPr>
            <w:r>
              <w:rPr>
                <w:lang w:val="en-US"/>
              </w:rPr>
              <w:t>DT</w:t>
            </w:r>
          </w:p>
          <w:p w14:paraId="2DC6F10D" w14:textId="1ABCA4F9" w:rsidR="00851FEA" w:rsidRPr="00BD7B9A" w:rsidRDefault="00851FEA" w:rsidP="0024069C">
            <w:pPr>
              <w:jc w:val="both"/>
            </w:pPr>
            <w:r w:rsidRPr="00BD7B9A">
              <w:rPr>
                <w:lang w:val="en-US"/>
              </w:rPr>
              <w:t>Drama</w:t>
            </w:r>
            <w:r w:rsidR="001A2F03">
              <w:rPr>
                <w:lang w:val="en-US"/>
              </w:rPr>
              <w:t>/role play</w:t>
            </w:r>
          </w:p>
          <w:p w14:paraId="441A4688" w14:textId="77777777" w:rsidR="00851FEA" w:rsidRPr="00BD7B9A" w:rsidRDefault="00851FEA" w:rsidP="0024069C">
            <w:pPr>
              <w:jc w:val="both"/>
            </w:pPr>
            <w:r w:rsidRPr="00BD7B9A">
              <w:rPr>
                <w:lang w:val="en-US"/>
              </w:rPr>
              <w:t xml:space="preserve">Dance </w:t>
            </w:r>
          </w:p>
          <w:p w14:paraId="3F109BD5" w14:textId="77777777" w:rsidR="00851FEA" w:rsidRDefault="00851FEA" w:rsidP="0024069C">
            <w:pPr>
              <w:jc w:val="both"/>
              <w:rPr>
                <w:lang w:val="en-US"/>
              </w:rPr>
            </w:pPr>
            <w:r w:rsidRPr="280FD15D">
              <w:rPr>
                <w:lang w:val="en-US"/>
              </w:rPr>
              <w:t xml:space="preserve">Music </w:t>
            </w:r>
          </w:p>
          <w:p w14:paraId="3A38CAF7" w14:textId="77777777" w:rsidR="007F34B7" w:rsidRPr="00BD7B9A" w:rsidRDefault="007F34B7" w:rsidP="0024069C">
            <w:pPr>
              <w:jc w:val="both"/>
            </w:pPr>
          </w:p>
          <w:p w14:paraId="7B371EB4" w14:textId="77777777" w:rsidR="00851FEA" w:rsidRDefault="00851FEA" w:rsidP="0024069C">
            <w:pPr>
              <w:jc w:val="both"/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0CA1E7EA" w14:textId="77777777" w:rsidR="00851FEA" w:rsidRDefault="00851FEA" w:rsidP="0024069C">
            <w:pPr>
              <w:jc w:val="both"/>
            </w:pPr>
            <w:r>
              <w:t>PE</w:t>
            </w:r>
          </w:p>
          <w:p w14:paraId="3A4AADB0" w14:textId="77777777" w:rsidR="00851FEA" w:rsidRDefault="00851FEA" w:rsidP="0024069C">
            <w:pPr>
              <w:jc w:val="both"/>
            </w:pPr>
            <w:r>
              <w:t xml:space="preserve">Physiotherapy </w:t>
            </w:r>
          </w:p>
          <w:p w14:paraId="40F0F3DC" w14:textId="77777777" w:rsidR="00851FEA" w:rsidRDefault="00851FEA" w:rsidP="0024069C">
            <w:pPr>
              <w:jc w:val="both"/>
            </w:pPr>
            <w:r>
              <w:t xml:space="preserve">Occupational Therapy </w:t>
            </w:r>
          </w:p>
          <w:p w14:paraId="60AEDAE0" w14:textId="77777777" w:rsidR="003C6F31" w:rsidRDefault="00851FEA" w:rsidP="0024069C">
            <w:pPr>
              <w:jc w:val="both"/>
            </w:pPr>
            <w:r>
              <w:t>B</w:t>
            </w:r>
            <w:r w:rsidR="007C1BD1">
              <w:t>ike</w:t>
            </w:r>
            <w:r w:rsidR="00947AD0">
              <w:t>s/scooters</w:t>
            </w:r>
          </w:p>
          <w:p w14:paraId="76C80427" w14:textId="69B01592" w:rsidR="00851FEA" w:rsidRDefault="003C6F31" w:rsidP="0024069C">
            <w:pPr>
              <w:jc w:val="both"/>
            </w:pPr>
            <w:r>
              <w:t>OPAL</w:t>
            </w:r>
            <w:r w:rsidR="00851FEA">
              <w:t xml:space="preserve"> </w:t>
            </w:r>
          </w:p>
          <w:p w14:paraId="72544613" w14:textId="67505C64" w:rsidR="00851FEA" w:rsidRDefault="00851FEA" w:rsidP="0024069C">
            <w:pPr>
              <w:jc w:val="both"/>
            </w:pPr>
            <w:r>
              <w:t xml:space="preserve">Sensory </w:t>
            </w:r>
            <w:r w:rsidR="003C6F31">
              <w:t>Circuits</w:t>
            </w:r>
          </w:p>
          <w:p w14:paraId="26113520" w14:textId="77777777" w:rsidR="00851FEA" w:rsidRDefault="00851FEA" w:rsidP="0024069C">
            <w:pPr>
              <w:jc w:val="both"/>
            </w:pPr>
            <w:r>
              <w:t xml:space="preserve">Sensory Room </w:t>
            </w:r>
          </w:p>
          <w:p w14:paraId="47509BA5" w14:textId="68FFBE4B" w:rsidR="00431B24" w:rsidRDefault="00123015" w:rsidP="0024069C">
            <w:pPr>
              <w:jc w:val="both"/>
            </w:pPr>
            <w:r>
              <w:t xml:space="preserve">Zones of </w:t>
            </w:r>
            <w:r w:rsidR="00431B24">
              <w:t>Regulation</w:t>
            </w:r>
          </w:p>
          <w:p w14:paraId="6F653AD9" w14:textId="6911061A" w:rsidR="00835252" w:rsidRDefault="00835252" w:rsidP="0024069C">
            <w:pPr>
              <w:jc w:val="both"/>
            </w:pPr>
            <w:r>
              <w:t>Resources in learning areas/outdoors</w:t>
            </w:r>
          </w:p>
          <w:p w14:paraId="2FDB8D87" w14:textId="712258A7" w:rsidR="000C49BE" w:rsidRDefault="000C49BE" w:rsidP="0024069C">
            <w:pPr>
              <w:jc w:val="both"/>
            </w:pPr>
            <w:r>
              <w:t>Community visits</w:t>
            </w:r>
          </w:p>
          <w:p w14:paraId="7E3B8E9A" w14:textId="6D6DF313" w:rsidR="00851FEA" w:rsidRDefault="000C49BE" w:rsidP="0024069C">
            <w:pPr>
              <w:jc w:val="both"/>
            </w:pPr>
            <w:r>
              <w:t xml:space="preserve">Risk </w:t>
            </w:r>
            <w:r w:rsidR="00123015">
              <w:t>a</w:t>
            </w:r>
            <w:r>
              <w:t>ssessments</w:t>
            </w:r>
          </w:p>
          <w:p w14:paraId="4DDAA833" w14:textId="646159EC" w:rsidR="00851FEA" w:rsidRDefault="00851FEA" w:rsidP="007C1BD1">
            <w:pPr>
              <w:jc w:val="both"/>
            </w:pPr>
            <w:r>
              <w:t xml:space="preserve">After School </w:t>
            </w:r>
            <w:r w:rsidR="007C1BD1">
              <w:t>C</w:t>
            </w:r>
            <w:r>
              <w:t>lubs</w:t>
            </w:r>
          </w:p>
        </w:tc>
        <w:tc>
          <w:tcPr>
            <w:tcW w:w="2088" w:type="dxa"/>
            <w:shd w:val="clear" w:color="auto" w:fill="BDD6EE" w:themeFill="accent5" w:themeFillTint="66"/>
          </w:tcPr>
          <w:p w14:paraId="4E3882F6" w14:textId="2E697B31" w:rsidR="00851FEA" w:rsidRDefault="00851FEA" w:rsidP="0024069C">
            <w:r>
              <w:t>D</w:t>
            </w:r>
            <w:r w:rsidR="007C1BD1">
              <w:t>igital L</w:t>
            </w:r>
            <w:r>
              <w:t xml:space="preserve">iteracy </w:t>
            </w:r>
          </w:p>
          <w:p w14:paraId="2F8173AA" w14:textId="77777777" w:rsidR="007F34B7" w:rsidRDefault="00BC4001" w:rsidP="0024069C">
            <w:r>
              <w:t>Programming</w:t>
            </w:r>
          </w:p>
          <w:p w14:paraId="022EB59F" w14:textId="51656E5A" w:rsidR="00BC4001" w:rsidRDefault="007F34B7" w:rsidP="0024069C">
            <w:r>
              <w:t>C</w:t>
            </w:r>
            <w:r w:rsidR="00D96F39">
              <w:t>oding</w:t>
            </w:r>
          </w:p>
          <w:p w14:paraId="6904F254" w14:textId="5C34380C" w:rsidR="00851FEA" w:rsidRDefault="00851FEA" w:rsidP="0024069C">
            <w:r>
              <w:t xml:space="preserve">E-Safety </w:t>
            </w:r>
          </w:p>
          <w:p w14:paraId="07029730" w14:textId="7A57B392" w:rsidR="00BC4001" w:rsidRDefault="00BC4001" w:rsidP="0024069C"/>
          <w:p w14:paraId="5A571A4C" w14:textId="704408D7" w:rsidR="007C1BD1" w:rsidRDefault="007C1BD1" w:rsidP="0024069C"/>
          <w:p w14:paraId="7DD16DFB" w14:textId="77777777" w:rsidR="00851FEA" w:rsidRDefault="00851FEA" w:rsidP="0024069C"/>
        </w:tc>
      </w:tr>
      <w:tr w:rsidR="00B123D9" w14:paraId="4FABFF7C" w14:textId="77777777" w:rsidTr="00FD03DD">
        <w:trPr>
          <w:trHeight w:val="344"/>
        </w:trPr>
        <w:tc>
          <w:tcPr>
            <w:tcW w:w="1145" w:type="dxa"/>
            <w:shd w:val="clear" w:color="auto" w:fill="D9E2F3" w:themeFill="accent1" w:themeFillTint="33"/>
            <w:textDirection w:val="btLr"/>
          </w:tcPr>
          <w:p w14:paraId="3BDF0CAD" w14:textId="77777777" w:rsidR="00851FEA" w:rsidRPr="280FD15D" w:rsidRDefault="00851FEA" w:rsidP="0024069C">
            <w:pPr>
              <w:jc w:val="center"/>
              <w:rPr>
                <w:b/>
                <w:bCs/>
                <w:lang w:val="en-US"/>
              </w:rPr>
            </w:pPr>
            <w:r w:rsidRPr="00EC4EF9"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  <w:lang w:val="en-US"/>
              </w:rPr>
              <w:t>mpact</w:t>
            </w:r>
          </w:p>
        </w:tc>
        <w:tc>
          <w:tcPr>
            <w:tcW w:w="10757" w:type="dxa"/>
            <w:gridSpan w:val="4"/>
            <w:shd w:val="clear" w:color="auto" w:fill="D9E2F3" w:themeFill="accent1" w:themeFillTint="33"/>
          </w:tcPr>
          <w:p w14:paraId="76F62C80" w14:textId="77777777" w:rsidR="00851FEA" w:rsidRDefault="00851FEA" w:rsidP="0024069C">
            <w:pPr>
              <w:jc w:val="both"/>
              <w:rPr>
                <w:lang w:val="en-US"/>
              </w:rPr>
            </w:pPr>
            <w:r w:rsidRPr="3EF93659">
              <w:rPr>
                <w:b/>
                <w:bCs/>
                <w:lang w:val="en-US"/>
              </w:rPr>
              <w:t>How do we assess:</w:t>
            </w:r>
            <w:r w:rsidRPr="3EF93659">
              <w:rPr>
                <w:lang w:val="en-US"/>
              </w:rPr>
              <w:t xml:space="preserve"> </w:t>
            </w:r>
          </w:p>
          <w:p w14:paraId="064797BF" w14:textId="70F40019" w:rsidR="006E34CC" w:rsidRPr="006E34CC" w:rsidRDefault="006E34CC" w:rsidP="006E34CC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PIVATS progress</w:t>
            </w:r>
          </w:p>
          <w:p w14:paraId="03953536" w14:textId="77777777" w:rsidR="006E34CC" w:rsidRPr="006E34CC" w:rsidRDefault="006E34CC" w:rsidP="006E34CC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Graduated Approaches (APDR)</w:t>
            </w:r>
          </w:p>
          <w:p w14:paraId="0E26FC49" w14:textId="77777777" w:rsidR="006E34CC" w:rsidRPr="006E34CC" w:rsidRDefault="006E34CC" w:rsidP="006E34CC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EHCP Annual Reviews</w:t>
            </w:r>
          </w:p>
          <w:p w14:paraId="08A941AF" w14:textId="15D6125E" w:rsidR="006E34CC" w:rsidRDefault="006E34CC" w:rsidP="006E34CC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Evidence for Learning against outcomes captured in Learning Journeys (</w:t>
            </w:r>
            <w:r>
              <w:rPr>
                <w:lang w:val="en-US"/>
              </w:rPr>
              <w:t>including independent work)</w:t>
            </w:r>
          </w:p>
          <w:p w14:paraId="7C3C09E4" w14:textId="1A8E16C6" w:rsidR="00B77C55" w:rsidRPr="006E34CC" w:rsidRDefault="006E34CC" w:rsidP="006E34C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Phonics</w:t>
            </w:r>
            <w:r w:rsidR="00101780">
              <w:rPr>
                <w:lang w:val="en-US"/>
              </w:rPr>
              <w:t xml:space="preserve"> </w:t>
            </w:r>
            <w:r w:rsidR="00B77C55">
              <w:rPr>
                <w:lang w:val="en-US"/>
              </w:rPr>
              <w:t>assessments</w:t>
            </w:r>
          </w:p>
          <w:p w14:paraId="60497CC9" w14:textId="77777777" w:rsidR="006E34CC" w:rsidRPr="006E34CC" w:rsidRDefault="006E34CC" w:rsidP="006E34CC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Stages of Attention Autism</w:t>
            </w:r>
          </w:p>
          <w:p w14:paraId="7E451D48" w14:textId="77777777" w:rsidR="006E34CC" w:rsidRPr="006E34CC" w:rsidRDefault="006E34CC" w:rsidP="006E34CC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Stages of Intensive Interaction</w:t>
            </w:r>
          </w:p>
          <w:p w14:paraId="38877F91" w14:textId="3C81536F" w:rsidR="00851FEA" w:rsidRDefault="006E34CC" w:rsidP="006E34CC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Case studies</w:t>
            </w:r>
          </w:p>
        </w:tc>
        <w:tc>
          <w:tcPr>
            <w:tcW w:w="9318" w:type="dxa"/>
            <w:gridSpan w:val="4"/>
            <w:shd w:val="clear" w:color="auto" w:fill="D9E2F3" w:themeFill="accent1" w:themeFillTint="33"/>
          </w:tcPr>
          <w:p w14:paraId="4135BCFC" w14:textId="77777777" w:rsidR="00851FEA" w:rsidRDefault="00851FEA" w:rsidP="007C1BD1">
            <w:pPr>
              <w:rPr>
                <w:b/>
                <w:bCs/>
                <w:lang w:val="en-US"/>
              </w:rPr>
            </w:pPr>
            <w:r w:rsidRPr="280FD15D">
              <w:rPr>
                <w:b/>
                <w:bCs/>
                <w:lang w:val="en-US"/>
              </w:rPr>
              <w:t>How are we achieving our goals:</w:t>
            </w:r>
          </w:p>
          <w:p w14:paraId="45D91BE6" w14:textId="77777777" w:rsidR="007D208F" w:rsidRPr="007D208F" w:rsidRDefault="007D208F" w:rsidP="007D208F">
            <w:pPr>
              <w:rPr>
                <w:lang w:val="en-US"/>
              </w:rPr>
            </w:pPr>
            <w:r w:rsidRPr="007D208F">
              <w:rPr>
                <w:lang w:val="en-US"/>
              </w:rPr>
              <w:t xml:space="preserve">PIVATS is used to assess and monitor progress over time (and inputted termly into </w:t>
            </w:r>
            <w:proofErr w:type="spellStart"/>
            <w:r w:rsidRPr="007D208F">
              <w:rPr>
                <w:lang w:val="en-US"/>
              </w:rPr>
              <w:t>Bromcom</w:t>
            </w:r>
            <w:proofErr w:type="spellEnd"/>
            <w:r w:rsidRPr="007D208F">
              <w:rPr>
                <w:lang w:val="en-US"/>
              </w:rPr>
              <w:t xml:space="preserve">) which helps to track and identify individual achievements and next </w:t>
            </w:r>
            <w:proofErr w:type="gramStart"/>
            <w:r w:rsidRPr="007D208F">
              <w:rPr>
                <w:lang w:val="en-US"/>
              </w:rPr>
              <w:t>steps;</w:t>
            </w:r>
            <w:proofErr w:type="gramEnd"/>
          </w:p>
          <w:p w14:paraId="35101322" w14:textId="77777777" w:rsidR="007D208F" w:rsidRPr="007D208F" w:rsidRDefault="007D208F" w:rsidP="007D208F">
            <w:pPr>
              <w:rPr>
                <w:lang w:val="en-US"/>
              </w:rPr>
            </w:pPr>
            <w:r w:rsidRPr="007D208F">
              <w:rPr>
                <w:lang w:val="en-US"/>
              </w:rPr>
              <w:t xml:space="preserve">Observational assessment is central to understanding what the pupil knows and what they can </w:t>
            </w:r>
            <w:proofErr w:type="gramStart"/>
            <w:r w:rsidRPr="007D208F">
              <w:rPr>
                <w:lang w:val="en-US"/>
              </w:rPr>
              <w:t>do;</w:t>
            </w:r>
            <w:proofErr w:type="gramEnd"/>
          </w:p>
          <w:p w14:paraId="44BACB41" w14:textId="77777777" w:rsidR="007D208F" w:rsidRPr="007D208F" w:rsidRDefault="007D208F" w:rsidP="007D208F">
            <w:pPr>
              <w:rPr>
                <w:lang w:val="en-US"/>
              </w:rPr>
            </w:pPr>
            <w:r w:rsidRPr="007D208F">
              <w:rPr>
                <w:lang w:val="en-US"/>
              </w:rPr>
              <w:t xml:space="preserve">We look at each learner individually and capture holistic </w:t>
            </w:r>
            <w:proofErr w:type="gramStart"/>
            <w:r w:rsidRPr="007D208F">
              <w:rPr>
                <w:lang w:val="en-US"/>
              </w:rPr>
              <w:t>progress;</w:t>
            </w:r>
            <w:proofErr w:type="gramEnd"/>
            <w:r w:rsidRPr="007D208F">
              <w:rPr>
                <w:lang w:val="en-US"/>
              </w:rPr>
              <w:t xml:space="preserve"> </w:t>
            </w:r>
          </w:p>
          <w:p w14:paraId="4D145687" w14:textId="77777777" w:rsidR="007D208F" w:rsidRPr="007D208F" w:rsidRDefault="007D208F" w:rsidP="007D208F">
            <w:pPr>
              <w:rPr>
                <w:lang w:val="en-US"/>
              </w:rPr>
            </w:pPr>
            <w:r w:rsidRPr="007D208F">
              <w:rPr>
                <w:lang w:val="en-US"/>
              </w:rPr>
              <w:t xml:space="preserve">We use qualitative approaches to assessing children gathering rich data to inform progress and areas for </w:t>
            </w:r>
            <w:proofErr w:type="gramStart"/>
            <w:r w:rsidRPr="007D208F">
              <w:rPr>
                <w:lang w:val="en-US"/>
              </w:rPr>
              <w:t>development;</w:t>
            </w:r>
            <w:proofErr w:type="gramEnd"/>
          </w:p>
          <w:p w14:paraId="204851AF" w14:textId="77777777" w:rsidR="007D208F" w:rsidRPr="007D208F" w:rsidRDefault="007D208F" w:rsidP="007D208F">
            <w:pPr>
              <w:rPr>
                <w:lang w:val="en-US"/>
              </w:rPr>
            </w:pPr>
            <w:r w:rsidRPr="007D208F">
              <w:rPr>
                <w:lang w:val="en-US"/>
              </w:rPr>
              <w:t xml:space="preserve">Draw on a wider range of </w:t>
            </w:r>
            <w:proofErr w:type="gramStart"/>
            <w:r w:rsidRPr="007D208F">
              <w:rPr>
                <w:lang w:val="en-US"/>
              </w:rPr>
              <w:t>evidence;</w:t>
            </w:r>
            <w:proofErr w:type="gramEnd"/>
            <w:r w:rsidRPr="007D208F">
              <w:rPr>
                <w:lang w:val="en-US"/>
              </w:rPr>
              <w:t xml:space="preserve"> </w:t>
            </w:r>
          </w:p>
          <w:p w14:paraId="11727BD9" w14:textId="59858A9A" w:rsidR="007D208F" w:rsidRPr="007D208F" w:rsidRDefault="007D208F" w:rsidP="007D208F">
            <w:pPr>
              <w:rPr>
                <w:lang w:val="en-US"/>
              </w:rPr>
            </w:pPr>
            <w:r w:rsidRPr="007D208F">
              <w:rPr>
                <w:lang w:val="en-US"/>
              </w:rPr>
              <w:t>Promoting a broad and engaging curriculum</w:t>
            </w:r>
            <w:r w:rsidR="001A5DAB">
              <w:rPr>
                <w:lang w:val="en-US"/>
              </w:rPr>
              <w:t xml:space="preserve"> with opportunity for </w:t>
            </w:r>
            <w:proofErr w:type="gramStart"/>
            <w:r w:rsidR="001A5DAB">
              <w:rPr>
                <w:lang w:val="en-US"/>
              </w:rPr>
              <w:t>challenge;</w:t>
            </w:r>
            <w:proofErr w:type="gramEnd"/>
          </w:p>
          <w:p w14:paraId="13BCDE62" w14:textId="4CF5ED98" w:rsidR="00851FEA" w:rsidRDefault="007D208F" w:rsidP="007C1BD1">
            <w:pPr>
              <w:rPr>
                <w:lang w:val="en-US"/>
              </w:rPr>
            </w:pPr>
            <w:r w:rsidRPr="007D208F">
              <w:rPr>
                <w:lang w:val="en-US"/>
              </w:rPr>
              <w:t>Working closely with families and other stakeholders</w:t>
            </w:r>
            <w:r w:rsidR="00851FEA" w:rsidRPr="7FA51A79">
              <w:rPr>
                <w:lang w:val="en-US"/>
              </w:rPr>
              <w:t xml:space="preserve"> </w:t>
            </w:r>
          </w:p>
        </w:tc>
      </w:tr>
    </w:tbl>
    <w:p w14:paraId="01A36119" w14:textId="77777777" w:rsidR="00976332" w:rsidRDefault="00976332" w:rsidP="00851FEA"/>
    <w:tbl>
      <w:tblPr>
        <w:tblStyle w:val="TableGrid"/>
        <w:tblW w:w="20925" w:type="dxa"/>
        <w:tblLayout w:type="fixed"/>
        <w:tblLook w:val="06A0" w:firstRow="1" w:lastRow="0" w:firstColumn="1" w:lastColumn="0" w:noHBand="1" w:noVBand="1"/>
      </w:tblPr>
      <w:tblGrid>
        <w:gridCol w:w="4815"/>
        <w:gridCol w:w="4961"/>
        <w:gridCol w:w="4678"/>
        <w:gridCol w:w="6471"/>
      </w:tblGrid>
      <w:tr w:rsidR="006C6BFF" w14:paraId="228F469F" w14:textId="77777777" w:rsidTr="008406B3">
        <w:trPr>
          <w:trHeight w:val="2366"/>
        </w:trPr>
        <w:tc>
          <w:tcPr>
            <w:tcW w:w="20925" w:type="dxa"/>
            <w:gridSpan w:val="4"/>
            <w:shd w:val="clear" w:color="auto" w:fill="F4B083" w:themeFill="accent2" w:themeFillTint="99"/>
          </w:tcPr>
          <w:p w14:paraId="7E547064" w14:textId="7C5D960E" w:rsidR="006C6BFF" w:rsidRDefault="00D47DC9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bookmarkStart w:id="0" w:name="_Hlk209432503"/>
            <w:r w:rsidRPr="00D75A59">
              <w:rPr>
                <w:rFonts w:ascii="Aptos" w:eastAsia="Aptos" w:hAnsi="Aptos" w:cs="Times New Roman"/>
                <w:noProof/>
              </w:rPr>
              <w:lastRenderedPageBreak/>
              <w:drawing>
                <wp:inline distT="0" distB="0" distL="0" distR="0" wp14:anchorId="2D5294BE" wp14:editId="54210807">
                  <wp:extent cx="665692" cy="852225"/>
                  <wp:effectExtent l="0" t="0" r="1270" b="0"/>
                  <wp:docPr id="972849147" name="Picture 8" descr="A magnifying glass with a st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" descr="A magnifying glass with a sta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80" cy="873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8B394" w14:textId="61A4C835" w:rsidR="006C6BFF" w:rsidRDefault="006C6BFF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 w:rsidRPr="57E7B987"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  <w:t>E</w:t>
            </w:r>
            <w:r w:rsidR="00D47DC9"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  <w:t>XPLORE</w:t>
            </w:r>
          </w:p>
          <w:p w14:paraId="16BA2D40" w14:textId="1F04D7BE" w:rsidR="006C6BFF" w:rsidRPr="00593847" w:rsidRDefault="00D47DC9" w:rsidP="00593847">
            <w:pPr>
              <w:jc w:val="center"/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Semi-</w:t>
            </w:r>
            <w:r w:rsidR="006C6BFF" w:rsidRPr="57E7B987"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formal Curriculum</w:t>
            </w:r>
          </w:p>
          <w:p w14:paraId="7F66B734" w14:textId="3126178D" w:rsidR="006C6BFF" w:rsidRDefault="00D47DC9" w:rsidP="00BC7F45">
            <w:pPr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PIVATS MILESTONES </w:t>
            </w:r>
            <w:r w:rsidRPr="6D901069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4 – P8</w:t>
            </w:r>
          </w:p>
        </w:tc>
      </w:tr>
      <w:tr w:rsidR="006C6BFF" w14:paraId="06ECF2B3" w14:textId="77777777" w:rsidTr="008406B3">
        <w:trPr>
          <w:trHeight w:val="300"/>
        </w:trPr>
        <w:tc>
          <w:tcPr>
            <w:tcW w:w="20925" w:type="dxa"/>
            <w:gridSpan w:val="4"/>
            <w:shd w:val="clear" w:color="auto" w:fill="FBE4D5" w:themeFill="accent2" w:themeFillTint="33"/>
          </w:tcPr>
          <w:p w14:paraId="6D94F7A2" w14:textId="38A847CD" w:rsidR="006C6BFF" w:rsidRDefault="006C6BFF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57E7B987"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>Ideas for learning intentions: Autumn Term</w:t>
            </w:r>
            <w:r w:rsidR="00557B4C"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1</w:t>
            </w:r>
            <w:r w:rsidR="00FE3217"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</w:t>
            </w:r>
            <w:r w:rsidR="003F3103"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>–</w:t>
            </w:r>
            <w:r w:rsidR="00FE3217"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</w:t>
            </w:r>
            <w:r w:rsidR="003F3103"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>This is Me</w:t>
            </w:r>
          </w:p>
        </w:tc>
      </w:tr>
      <w:tr w:rsidR="006C6BFF" w14:paraId="2EA29180" w14:textId="77777777" w:rsidTr="00D65F2B">
        <w:trPr>
          <w:trHeight w:val="300"/>
        </w:trPr>
        <w:tc>
          <w:tcPr>
            <w:tcW w:w="4815" w:type="dxa"/>
            <w:shd w:val="clear" w:color="auto" w:fill="F4B083" w:themeFill="accent2" w:themeFillTint="99"/>
          </w:tcPr>
          <w:p w14:paraId="4B275F6B" w14:textId="4B482622" w:rsidR="006C6BFF" w:rsidRDefault="006C6BFF" w:rsidP="00DB284F">
            <w:pPr>
              <w:ind w:left="90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English and Communication</w:t>
            </w:r>
          </w:p>
        </w:tc>
        <w:tc>
          <w:tcPr>
            <w:tcW w:w="4961" w:type="dxa"/>
            <w:shd w:val="clear" w:color="auto" w:fill="F4B083" w:themeFill="accent2" w:themeFillTint="99"/>
          </w:tcPr>
          <w:p w14:paraId="40847406" w14:textId="459B644E" w:rsidR="006C6BFF" w:rsidRDefault="006C6BFF" w:rsidP="00BC7F4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Maths</w:t>
            </w:r>
            <w:proofErr w:type="spellEnd"/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, Thinking and Learning</w:t>
            </w:r>
          </w:p>
          <w:p w14:paraId="3463D017" w14:textId="77777777" w:rsidR="006C6BFF" w:rsidRDefault="006C6BFF" w:rsidP="00BC7F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4B083" w:themeFill="accent2" w:themeFillTint="99"/>
          </w:tcPr>
          <w:p w14:paraId="7432C7E3" w14:textId="62A1DBBF" w:rsidR="006C6BFF" w:rsidRDefault="006C6BFF" w:rsidP="00DB284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Independence and Preparation for Adulthood</w:t>
            </w:r>
          </w:p>
        </w:tc>
        <w:tc>
          <w:tcPr>
            <w:tcW w:w="6471" w:type="dxa"/>
            <w:shd w:val="clear" w:color="auto" w:fill="F4B083" w:themeFill="accent2" w:themeFillTint="99"/>
          </w:tcPr>
          <w:p w14:paraId="251841D7" w14:textId="367BB5F9" w:rsidR="006C6BFF" w:rsidRDefault="00252FC5" w:rsidP="00DB284F">
            <w:pPr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Physical Development and Regulation</w:t>
            </w:r>
          </w:p>
        </w:tc>
      </w:tr>
      <w:tr w:rsidR="006C6BFF" w14:paraId="5DEACB9A" w14:textId="77777777" w:rsidTr="00DC1379">
        <w:trPr>
          <w:trHeight w:val="4130"/>
        </w:trPr>
        <w:tc>
          <w:tcPr>
            <w:tcW w:w="4815" w:type="dxa"/>
            <w:shd w:val="clear" w:color="auto" w:fill="FBE4D5" w:themeFill="accent2" w:themeFillTint="33"/>
          </w:tcPr>
          <w:p w14:paraId="36107FAB" w14:textId="7964DB9F" w:rsidR="00557B4C" w:rsidRPr="003F6ADC" w:rsidRDefault="00557B4C" w:rsidP="00557B4C">
            <w:r w:rsidRPr="003F6ADC">
              <w:rPr>
                <w:b/>
                <w:bCs/>
              </w:rPr>
              <w:t>Name Recognition Games</w:t>
            </w:r>
            <w:r w:rsidRPr="003F6ADC">
              <w:t xml:space="preserve">: Use name cards for matching, tracing, and decorating. </w:t>
            </w:r>
          </w:p>
          <w:p w14:paraId="0FDB3AEA" w14:textId="0FF13B8D" w:rsidR="00557B4C" w:rsidRPr="003F6ADC" w:rsidRDefault="00557B4C" w:rsidP="00557B4C">
            <w:r w:rsidRPr="003F6ADC">
              <w:rPr>
                <w:b/>
                <w:bCs/>
              </w:rPr>
              <w:t>"Me" Books:</w:t>
            </w:r>
            <w:r w:rsidRPr="003F6ADC">
              <w:t xml:space="preserve"> Children create simple books with pages like “My name is…”, “I like…”, “My family…”. </w:t>
            </w:r>
          </w:p>
          <w:p w14:paraId="24D4CC9C" w14:textId="41D5EA35" w:rsidR="00557B4C" w:rsidRPr="003F6ADC" w:rsidRDefault="00557B4C" w:rsidP="00557B4C">
            <w:r w:rsidRPr="003F6ADC">
              <w:rPr>
                <w:b/>
                <w:bCs/>
              </w:rPr>
              <w:t>Show and Tell:</w:t>
            </w:r>
            <w:r w:rsidRPr="003F6ADC">
              <w:t xml:space="preserve"> Bring a favo</w:t>
            </w:r>
            <w:r w:rsidR="00B8183A" w:rsidRPr="003F6ADC">
              <w:t>u</w:t>
            </w:r>
            <w:r w:rsidRPr="003F6ADC">
              <w:t xml:space="preserve">rite item from home and talk about why it’s special. </w:t>
            </w:r>
          </w:p>
          <w:p w14:paraId="0EF22FA8" w14:textId="77149153" w:rsidR="00557B4C" w:rsidRPr="003F6ADC" w:rsidRDefault="00557B4C" w:rsidP="00557B4C">
            <w:r w:rsidRPr="003F6ADC">
              <w:rPr>
                <w:b/>
                <w:bCs/>
              </w:rPr>
              <w:t>Role Play:</w:t>
            </w:r>
            <w:r w:rsidRPr="003F6ADC">
              <w:t xml:space="preserve"> Pretend play with family roles (e.g., parent, sibling, pet). </w:t>
            </w:r>
          </w:p>
          <w:p w14:paraId="170F3C82" w14:textId="7C1AFC6C" w:rsidR="006C6BFF" w:rsidRDefault="00557B4C" w:rsidP="00557B4C">
            <w:r w:rsidRPr="003F6ADC">
              <w:rPr>
                <w:b/>
                <w:bCs/>
              </w:rPr>
              <w:t>Feelings Vocabulary:</w:t>
            </w:r>
            <w:r w:rsidRPr="003F6ADC">
              <w:t xml:space="preserve"> Use mirrors and emotion cards to explore and name feelings.</w:t>
            </w:r>
          </w:p>
        </w:tc>
        <w:tc>
          <w:tcPr>
            <w:tcW w:w="4961" w:type="dxa"/>
            <w:shd w:val="clear" w:color="auto" w:fill="FBE4D5" w:themeFill="accent2" w:themeFillTint="33"/>
          </w:tcPr>
          <w:p w14:paraId="5B2E7354" w14:textId="7EC4581F" w:rsidR="00B8183A" w:rsidRDefault="00B8183A" w:rsidP="00B8183A">
            <w:r w:rsidRPr="00B401CC">
              <w:rPr>
                <w:b/>
                <w:bCs/>
              </w:rPr>
              <w:t>Counting Body Parts:</w:t>
            </w:r>
            <w:r>
              <w:t xml:space="preserve"> “How many fingers do you have?” “How many eyes?” </w:t>
            </w:r>
          </w:p>
          <w:p w14:paraId="6D4E2213" w14:textId="7FFC35DF" w:rsidR="00B8183A" w:rsidRDefault="00B8183A" w:rsidP="00B8183A">
            <w:r w:rsidRPr="00B401CC">
              <w:rPr>
                <w:b/>
                <w:bCs/>
              </w:rPr>
              <w:t>Height and Footprint Measuring:</w:t>
            </w:r>
            <w:r>
              <w:t xml:space="preserve"> Compare sizes with string or blocks. </w:t>
            </w:r>
          </w:p>
          <w:p w14:paraId="29E0001B" w14:textId="7FB2B6B3" w:rsidR="00B8183A" w:rsidRDefault="00B8183A" w:rsidP="00B8183A">
            <w:r w:rsidRPr="00B401CC">
              <w:rPr>
                <w:b/>
                <w:bCs/>
              </w:rPr>
              <w:t>Sorting Activities:</w:t>
            </w:r>
            <w:r>
              <w:t xml:space="preserve"> Sort photos or drawings by hair colo</w:t>
            </w:r>
            <w:r w:rsidR="00D65F2B">
              <w:t>u</w:t>
            </w:r>
            <w:r>
              <w:t>r, eye colo</w:t>
            </w:r>
            <w:r w:rsidR="00D65F2B">
              <w:t>u</w:t>
            </w:r>
            <w:r>
              <w:t xml:space="preserve">r, or clothing. </w:t>
            </w:r>
          </w:p>
          <w:p w14:paraId="30CE1E02" w14:textId="57FD73D6" w:rsidR="00B8183A" w:rsidRDefault="00B8183A" w:rsidP="00B8183A">
            <w:r w:rsidRPr="00B401CC">
              <w:rPr>
                <w:b/>
                <w:bCs/>
              </w:rPr>
              <w:t>Birthday Graphs:</w:t>
            </w:r>
            <w:r>
              <w:t xml:space="preserve"> Create a simple bar chart of children’s birth months. </w:t>
            </w:r>
          </w:p>
          <w:p w14:paraId="6E61F70F" w14:textId="77777777" w:rsidR="00B8183A" w:rsidRDefault="00B8183A" w:rsidP="00B8183A">
            <w:r w:rsidRPr="00B401CC">
              <w:rPr>
                <w:b/>
                <w:bCs/>
              </w:rPr>
              <w:t>Pattern Making:</w:t>
            </w:r>
            <w:r>
              <w:t xml:space="preserve"> Use beads or stickers to make patterns on “bracelets” or “shirts”. </w:t>
            </w:r>
          </w:p>
          <w:p w14:paraId="31C6D2AF" w14:textId="067EA3DA" w:rsidR="006C6BFF" w:rsidRDefault="006C6BFF" w:rsidP="00BC7F45"/>
        </w:tc>
        <w:tc>
          <w:tcPr>
            <w:tcW w:w="4678" w:type="dxa"/>
            <w:shd w:val="clear" w:color="auto" w:fill="FBE4D5" w:themeFill="accent2" w:themeFillTint="33"/>
          </w:tcPr>
          <w:p w14:paraId="428F49AD" w14:textId="5EAE7086" w:rsidR="00080AE6" w:rsidRDefault="00080AE6" w:rsidP="00080AE6">
            <w:r w:rsidRPr="00080AE6">
              <w:rPr>
                <w:b/>
                <w:bCs/>
              </w:rPr>
              <w:t>Memory Games:</w:t>
            </w:r>
            <w:r>
              <w:t xml:space="preserve"> “What did we do yesterday?” or “What’s missing?” with personal items. </w:t>
            </w:r>
          </w:p>
          <w:p w14:paraId="3ABBDF7C" w14:textId="4727B377" w:rsidR="00080AE6" w:rsidRDefault="00080AE6" w:rsidP="00080AE6">
            <w:r w:rsidRPr="00080AE6">
              <w:rPr>
                <w:b/>
                <w:bCs/>
              </w:rPr>
              <w:t>Guess Who?:</w:t>
            </w:r>
            <w:r>
              <w:t xml:space="preserve"> Use clues to guess which child is being described. </w:t>
            </w:r>
          </w:p>
          <w:p w14:paraId="4E4A2EB8" w14:textId="4CA26A80" w:rsidR="00080AE6" w:rsidRDefault="00080AE6" w:rsidP="00080AE6">
            <w:r w:rsidRPr="00080AE6">
              <w:rPr>
                <w:b/>
                <w:bCs/>
              </w:rPr>
              <w:t>Self-Portrait Puzzle:</w:t>
            </w:r>
            <w:r>
              <w:t xml:space="preserve"> Cut up a photo of the child and reassemble it. </w:t>
            </w:r>
          </w:p>
          <w:p w14:paraId="082938B5" w14:textId="29224597" w:rsidR="00080AE6" w:rsidRDefault="00080AE6" w:rsidP="00080AE6">
            <w:r w:rsidRPr="00080AE6">
              <w:rPr>
                <w:b/>
                <w:bCs/>
              </w:rPr>
              <w:t>Matching Faces to Names:</w:t>
            </w:r>
            <w:r>
              <w:t xml:space="preserve"> Use photos to match names and faces. </w:t>
            </w:r>
          </w:p>
          <w:p w14:paraId="7CE22C5C" w14:textId="77777777" w:rsidR="006C6BFF" w:rsidRDefault="00080AE6" w:rsidP="00080AE6">
            <w:r w:rsidRPr="00080AE6">
              <w:rPr>
                <w:b/>
                <w:bCs/>
              </w:rPr>
              <w:t>Simple Timelines:</w:t>
            </w:r>
            <w:r>
              <w:t xml:space="preserve"> Sequence events like waking up, eating breakfast, coming to school.</w:t>
            </w:r>
          </w:p>
          <w:p w14:paraId="045490FE" w14:textId="44CEB533" w:rsidR="000961F1" w:rsidRDefault="000961F1" w:rsidP="00080AE6">
            <w:r w:rsidRPr="001568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Trips and experiences</w:t>
            </w:r>
            <w:r w:rsidRPr="007C364F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 w:rsidR="002B5EDD" w:rsidRPr="007C36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38653F" w:rsidRPr="007C36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Local walk, </w:t>
            </w:r>
            <w:r w:rsidR="000452C5" w:rsidRPr="007C364F">
              <w:rPr>
                <w:rFonts w:ascii="Calibri" w:eastAsia="Times New Roman" w:hAnsi="Calibri" w:cs="Calibri"/>
                <w:color w:val="000000"/>
                <w:lang w:eastAsia="en-GB"/>
              </w:rPr>
              <w:t>family session</w:t>
            </w:r>
            <w:r w:rsidR="007C364F" w:rsidRPr="007C36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 school</w:t>
            </w:r>
            <w:r w:rsidR="007C364F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6471" w:type="dxa"/>
            <w:shd w:val="clear" w:color="auto" w:fill="FBE4D5" w:themeFill="accent2" w:themeFillTint="33"/>
          </w:tcPr>
          <w:p w14:paraId="275C9A2C" w14:textId="4F6BA973" w:rsidR="00E71811" w:rsidRDefault="00E71811" w:rsidP="00E71811">
            <w:r w:rsidRPr="00E71811">
              <w:rPr>
                <w:b/>
                <w:bCs/>
              </w:rPr>
              <w:t>Body Movement Songs:</w:t>
            </w:r>
            <w:r>
              <w:t xml:space="preserve"> “Head, Shoulders, Knees and Toes”, “If You’re Happy” etc  </w:t>
            </w:r>
          </w:p>
          <w:p w14:paraId="7AB7DD61" w14:textId="418974FF" w:rsidR="00E71811" w:rsidRDefault="00E71811" w:rsidP="00E71811">
            <w:r w:rsidRPr="00E71811">
              <w:rPr>
                <w:b/>
                <w:bCs/>
              </w:rPr>
              <w:t>Obstacle Courses:</w:t>
            </w:r>
            <w:r>
              <w:t xml:space="preserve"> Include crawling, jumping, balancing. </w:t>
            </w:r>
          </w:p>
          <w:p w14:paraId="0559120B" w14:textId="0B4ECAB3" w:rsidR="00E71811" w:rsidRDefault="00E71811" w:rsidP="00E71811">
            <w:r w:rsidRPr="00E71811">
              <w:rPr>
                <w:b/>
                <w:bCs/>
              </w:rPr>
              <w:t>Yoga for Kids:</w:t>
            </w:r>
            <w:r>
              <w:t xml:space="preserve"> Simple poses named after animals or emotions. </w:t>
            </w:r>
          </w:p>
          <w:p w14:paraId="74D85E36" w14:textId="04715303" w:rsidR="00E71811" w:rsidRDefault="00E71811" w:rsidP="00E71811">
            <w:r w:rsidRPr="00E71811">
              <w:rPr>
                <w:b/>
                <w:bCs/>
              </w:rPr>
              <w:t>Fine Motor Stations:</w:t>
            </w:r>
            <w:r>
              <w:t xml:space="preserve"> Threading, cutting, drawing, and buttoning. </w:t>
            </w:r>
          </w:p>
          <w:p w14:paraId="2EAA4881" w14:textId="6065A285" w:rsidR="00E71811" w:rsidRDefault="00E71811" w:rsidP="00E71811">
            <w:r w:rsidRPr="00E71811">
              <w:rPr>
                <w:b/>
                <w:bCs/>
              </w:rPr>
              <w:t>Dancing with Scarves or Ribbons:</w:t>
            </w:r>
            <w:r>
              <w:t xml:space="preserve"> Expressing self through movement. </w:t>
            </w:r>
          </w:p>
          <w:p w14:paraId="4F89E8EF" w14:textId="2F419FF2" w:rsidR="00E71811" w:rsidRDefault="00E71811" w:rsidP="00E71811">
            <w:r w:rsidRPr="00E71811">
              <w:rPr>
                <w:b/>
                <w:bCs/>
              </w:rPr>
              <w:t>Feelings Thermometer:</w:t>
            </w:r>
            <w:r>
              <w:t xml:space="preserve"> Help children identify and scale emotions. </w:t>
            </w:r>
          </w:p>
          <w:p w14:paraId="78B9EE17" w14:textId="77777777" w:rsidR="00E71811" w:rsidRDefault="00E71811" w:rsidP="00E71811">
            <w:r w:rsidRPr="00E71811">
              <w:rPr>
                <w:b/>
                <w:bCs/>
              </w:rPr>
              <w:t>Calm Down Kits:</w:t>
            </w:r>
            <w:r>
              <w:t xml:space="preserve"> Include sensory toys, breathing cards, and soft textures. </w:t>
            </w:r>
          </w:p>
          <w:p w14:paraId="000A5B19" w14:textId="617BC859" w:rsidR="00E71811" w:rsidRDefault="00E71811" w:rsidP="00E71811">
            <w:r w:rsidRPr="00FF3523">
              <w:rPr>
                <w:b/>
                <w:bCs/>
              </w:rPr>
              <w:t>Emotion Puppets:</w:t>
            </w:r>
            <w:r>
              <w:t xml:space="preserve"> Act out scenarios and solutions. </w:t>
            </w:r>
          </w:p>
          <w:p w14:paraId="74F8E9DE" w14:textId="6BFBF998" w:rsidR="00E71811" w:rsidRDefault="00E71811" w:rsidP="00E71811">
            <w:r w:rsidRPr="00E71811">
              <w:rPr>
                <w:b/>
                <w:bCs/>
              </w:rPr>
              <w:t>Routine Visuals:</w:t>
            </w:r>
            <w:r>
              <w:t xml:space="preserve"> Help children anticipate transitions and reduce anxiety. </w:t>
            </w:r>
          </w:p>
          <w:p w14:paraId="4759DFC8" w14:textId="3A41B93F" w:rsidR="006C6BFF" w:rsidRDefault="00E71811" w:rsidP="00252FC5">
            <w:r w:rsidRPr="00E71811">
              <w:rPr>
                <w:b/>
                <w:bCs/>
              </w:rPr>
              <w:t>Safe Words and Signals:</w:t>
            </w:r>
            <w:r>
              <w:t xml:space="preserve"> Teach how to express when they need help or space. </w:t>
            </w:r>
          </w:p>
        </w:tc>
      </w:tr>
      <w:tr w:rsidR="006C6BFF" w14:paraId="4D80FD42" w14:textId="77777777" w:rsidTr="00D65F2B">
        <w:trPr>
          <w:trHeight w:val="300"/>
        </w:trPr>
        <w:tc>
          <w:tcPr>
            <w:tcW w:w="4815" w:type="dxa"/>
            <w:shd w:val="clear" w:color="auto" w:fill="F4B083" w:themeFill="accent2" w:themeFillTint="99"/>
          </w:tcPr>
          <w:p w14:paraId="1391CBE2" w14:textId="4D3336A8" w:rsidR="006C6BFF" w:rsidRPr="002F7E6F" w:rsidRDefault="002F7E6F" w:rsidP="00BC7F45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2F7E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The World Around Me</w:t>
            </w:r>
          </w:p>
        </w:tc>
        <w:tc>
          <w:tcPr>
            <w:tcW w:w="4961" w:type="dxa"/>
            <w:shd w:val="clear" w:color="auto" w:fill="F4B083" w:themeFill="accent2" w:themeFillTint="99"/>
          </w:tcPr>
          <w:p w14:paraId="5AE24450" w14:textId="1454316B" w:rsidR="006C6BFF" w:rsidRPr="002F7E6F" w:rsidRDefault="005A71E8" w:rsidP="00BC7F4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ICT</w:t>
            </w:r>
          </w:p>
        </w:tc>
        <w:tc>
          <w:tcPr>
            <w:tcW w:w="4678" w:type="dxa"/>
            <w:shd w:val="clear" w:color="auto" w:fill="F4B083" w:themeFill="accent2" w:themeFillTint="99"/>
          </w:tcPr>
          <w:p w14:paraId="3563A7AD" w14:textId="35C7DB77" w:rsidR="006C6BFF" w:rsidRPr="002F7E6F" w:rsidRDefault="005A71E8" w:rsidP="00BC7F45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PSHE and Wellbeing</w:t>
            </w:r>
          </w:p>
        </w:tc>
        <w:tc>
          <w:tcPr>
            <w:tcW w:w="6471" w:type="dxa"/>
            <w:shd w:val="clear" w:color="auto" w:fill="F4B083" w:themeFill="accent2" w:themeFillTint="99"/>
          </w:tcPr>
          <w:p w14:paraId="4B245FEE" w14:textId="3DC234A8" w:rsidR="006C6BFF" w:rsidRPr="002F7E6F" w:rsidRDefault="005A71E8" w:rsidP="00BC7F45">
            <w:pPr>
              <w:contextualSpacing/>
              <w:jc w:val="center"/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Creativity</w:t>
            </w:r>
          </w:p>
        </w:tc>
      </w:tr>
      <w:tr w:rsidR="006C6BFF" w14:paraId="25F8BE51" w14:textId="77777777" w:rsidTr="00D65F2B">
        <w:trPr>
          <w:trHeight w:val="2245"/>
        </w:trPr>
        <w:tc>
          <w:tcPr>
            <w:tcW w:w="4815" w:type="dxa"/>
            <w:shd w:val="clear" w:color="auto" w:fill="FBE4D5" w:themeFill="accent2" w:themeFillTint="33"/>
          </w:tcPr>
          <w:p w14:paraId="5A70FF0C" w14:textId="57471F0A" w:rsidR="00071925" w:rsidRDefault="00071925" w:rsidP="00071925">
            <w:r w:rsidRPr="00071925">
              <w:rPr>
                <w:b/>
                <w:bCs/>
              </w:rPr>
              <w:t>Getting Dressed Practice:</w:t>
            </w:r>
            <w:r>
              <w:t xml:space="preserve"> Use dolls or dress-up clothes. </w:t>
            </w:r>
          </w:p>
          <w:p w14:paraId="50C5E47E" w14:textId="6D21DBC5" w:rsidR="00071925" w:rsidRDefault="00071925" w:rsidP="00071925">
            <w:r w:rsidRPr="00071925">
              <w:rPr>
                <w:b/>
                <w:bCs/>
              </w:rPr>
              <w:t>Personal Hygiene Routines:</w:t>
            </w:r>
            <w:r>
              <w:t xml:space="preserve"> Songs and visuals for brushing teeth, washing hands. </w:t>
            </w:r>
          </w:p>
          <w:p w14:paraId="4F49075E" w14:textId="56B23633" w:rsidR="00071925" w:rsidRDefault="00071925" w:rsidP="00071925">
            <w:r w:rsidRPr="00071925">
              <w:rPr>
                <w:b/>
                <w:bCs/>
              </w:rPr>
              <w:t>Snack Time Choices:</w:t>
            </w:r>
            <w:r>
              <w:t xml:space="preserve"> Encourage decision-making and serving themselves. </w:t>
            </w:r>
          </w:p>
          <w:p w14:paraId="55D4BAA5" w14:textId="6ED6255D" w:rsidR="00071925" w:rsidRDefault="00071925" w:rsidP="00071925">
            <w:r w:rsidRPr="00071925">
              <w:rPr>
                <w:b/>
                <w:bCs/>
              </w:rPr>
              <w:t>Responsibility Roles:</w:t>
            </w:r>
            <w:r>
              <w:t xml:space="preserve"> “Helper of the day” tasks like tidying or handing out materials. </w:t>
            </w:r>
          </w:p>
          <w:p w14:paraId="420CA610" w14:textId="61739019" w:rsidR="00071925" w:rsidRDefault="00071925" w:rsidP="00071925">
            <w:r w:rsidRPr="00071925">
              <w:rPr>
                <w:b/>
                <w:bCs/>
              </w:rPr>
              <w:t>Packing My Bag:</w:t>
            </w:r>
            <w:r>
              <w:t xml:space="preserve"> Practice organizing items for school or outings. </w:t>
            </w:r>
          </w:p>
          <w:p w14:paraId="3EF937AD" w14:textId="08941750" w:rsidR="00071925" w:rsidRDefault="00071925" w:rsidP="00071925">
            <w:r w:rsidRPr="00071925">
              <w:rPr>
                <w:b/>
                <w:bCs/>
              </w:rPr>
              <w:t>Nature Walks:</w:t>
            </w:r>
            <w:r>
              <w:t xml:space="preserve"> Talk about what they see and how it relates to their environment. </w:t>
            </w:r>
          </w:p>
          <w:p w14:paraId="79D9CB6D" w14:textId="50007636" w:rsidR="00071925" w:rsidRDefault="00071925" w:rsidP="00071925">
            <w:r w:rsidRPr="00071925">
              <w:rPr>
                <w:b/>
                <w:bCs/>
              </w:rPr>
              <w:t>Home Maps</w:t>
            </w:r>
            <w:r>
              <w:t xml:space="preserve">: Draw or build models of homes and neighbourhoods. </w:t>
            </w:r>
          </w:p>
          <w:p w14:paraId="1A987F4F" w14:textId="77777777" w:rsidR="006C6BFF" w:rsidRDefault="00843915" w:rsidP="00BC7F45">
            <w:r w:rsidRPr="006527F4">
              <w:rPr>
                <w:b/>
                <w:bCs/>
              </w:rPr>
              <w:t>Story Sack:</w:t>
            </w:r>
            <w:r>
              <w:t xml:space="preserve"> The story of Ram and Sita with puppets</w:t>
            </w:r>
          </w:p>
          <w:p w14:paraId="2680EAD0" w14:textId="6BFB12A6" w:rsidR="00FC72A9" w:rsidRDefault="006527F4" w:rsidP="00BC7F45">
            <w:r w:rsidRPr="00CC6C4F">
              <w:rPr>
                <w:b/>
                <w:bCs/>
              </w:rPr>
              <w:t>Traditions:</w:t>
            </w:r>
            <w:r>
              <w:t xml:space="preserve"> Exploring the traditions of Diwali with a sensory focus</w:t>
            </w:r>
          </w:p>
        </w:tc>
        <w:tc>
          <w:tcPr>
            <w:tcW w:w="4961" w:type="dxa"/>
            <w:shd w:val="clear" w:color="auto" w:fill="FBE4D5" w:themeFill="accent2" w:themeFillTint="33"/>
          </w:tcPr>
          <w:p w14:paraId="175F48DB" w14:textId="355A7187" w:rsidR="00573220" w:rsidRPr="00573220" w:rsidRDefault="00573220" w:rsidP="00573220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73220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Digital Self-Portraits:</w:t>
            </w:r>
            <w:r w:rsidRPr="00573220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Use drawing apps or interactive whiteboards.</w:t>
            </w:r>
            <w:r w:rsidRPr="005732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AAE1182" w14:textId="6CCD0B9C" w:rsidR="00573220" w:rsidRPr="00573220" w:rsidRDefault="00573220" w:rsidP="00573220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73220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Photo Stories:</w:t>
            </w:r>
            <w:r w:rsidRPr="00573220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Take pictures of daily routines and narrate them.</w:t>
            </w:r>
            <w:r w:rsidRPr="005732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16ED3DA" w14:textId="63063713" w:rsidR="00573220" w:rsidRPr="00573220" w:rsidRDefault="00573220" w:rsidP="00573220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73220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Interactive Games:</w:t>
            </w:r>
            <w:r w:rsidRPr="00573220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Use apps that explore emotions, body parts, or family.</w:t>
            </w:r>
            <w:r w:rsidRPr="005732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FEE6FAB" w14:textId="69F807AA" w:rsidR="00573220" w:rsidRPr="00573220" w:rsidRDefault="00573220" w:rsidP="00573220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73220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Talking Books:</w:t>
            </w:r>
            <w:r w:rsidRPr="00573220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Record children’s voices describing themselves.</w:t>
            </w:r>
            <w:r w:rsidRPr="005732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93EAE04" w14:textId="77777777" w:rsidR="00573220" w:rsidRPr="00573220" w:rsidRDefault="00573220" w:rsidP="00573220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73220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Simple Coding:</w:t>
            </w:r>
            <w:r w:rsidRPr="00573220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Use age-appropriate tools like Bee-Bots to navigate to “home” or “school”.</w:t>
            </w:r>
            <w:r w:rsidRPr="005732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2BC292B" w14:textId="7AFC8ACE" w:rsidR="006C6BFF" w:rsidRDefault="006C6BFF" w:rsidP="00BC7F45"/>
        </w:tc>
        <w:tc>
          <w:tcPr>
            <w:tcW w:w="4678" w:type="dxa"/>
            <w:shd w:val="clear" w:color="auto" w:fill="FBE4D5" w:themeFill="accent2" w:themeFillTint="33"/>
          </w:tcPr>
          <w:p w14:paraId="2080F7C9" w14:textId="44ECD974" w:rsidR="00C02E58" w:rsidRDefault="00C02E58" w:rsidP="00C02E58">
            <w:r w:rsidRPr="00C02E58">
              <w:rPr>
                <w:b/>
                <w:bCs/>
              </w:rPr>
              <w:t>Family Tree Collage:</w:t>
            </w:r>
            <w:r>
              <w:t xml:space="preserve"> Simple drawings or photos of family members. </w:t>
            </w:r>
          </w:p>
          <w:p w14:paraId="594914E0" w14:textId="0236562F" w:rsidR="00C02E58" w:rsidRDefault="00C02E58" w:rsidP="00C02E58">
            <w:r w:rsidRPr="00C02E58">
              <w:rPr>
                <w:b/>
                <w:bCs/>
              </w:rPr>
              <w:t>Cultural Celebrations:</w:t>
            </w:r>
            <w:r>
              <w:t xml:space="preserve"> Share traditions, foods, or clothing from different backgrounds. </w:t>
            </w:r>
          </w:p>
          <w:p w14:paraId="5D0933D6" w14:textId="1111ED8B" w:rsidR="00C02E58" w:rsidRDefault="00C02E58" w:rsidP="00C02E58">
            <w:r w:rsidRPr="00C02E58">
              <w:rPr>
                <w:b/>
                <w:bCs/>
              </w:rPr>
              <w:t>Community Helpers:</w:t>
            </w:r>
            <w:r>
              <w:t xml:space="preserve"> Explore roles like doctors, firefighters, teachers. </w:t>
            </w:r>
          </w:p>
          <w:p w14:paraId="09CC0914" w14:textId="750A9ADA" w:rsidR="00C02E58" w:rsidRDefault="00C02E58" w:rsidP="00C02E58">
            <w:r w:rsidRPr="00C02E58">
              <w:rPr>
                <w:b/>
                <w:bCs/>
              </w:rPr>
              <w:t>Emotion Check-ins:</w:t>
            </w:r>
            <w:r>
              <w:t xml:space="preserve"> Use </w:t>
            </w:r>
            <w:proofErr w:type="gramStart"/>
            <w:r>
              <w:t>a feelings</w:t>
            </w:r>
            <w:proofErr w:type="gramEnd"/>
            <w:r>
              <w:t xml:space="preserve"> chart each morning. </w:t>
            </w:r>
          </w:p>
          <w:p w14:paraId="7385072C" w14:textId="77777777" w:rsidR="00C02E58" w:rsidRDefault="00C02E58" w:rsidP="00C02E58">
            <w:r w:rsidRPr="00C02E58">
              <w:rPr>
                <w:b/>
                <w:bCs/>
              </w:rPr>
              <w:t>Mindfulness Moments:</w:t>
            </w:r>
            <w:r>
              <w:t xml:space="preserve"> Breathing exercises or calming jars. </w:t>
            </w:r>
          </w:p>
          <w:p w14:paraId="7D8D8C87" w14:textId="44806025" w:rsidR="00C02E58" w:rsidRDefault="00C02E58" w:rsidP="00C02E58">
            <w:r w:rsidRPr="00C02E58">
              <w:rPr>
                <w:b/>
                <w:bCs/>
              </w:rPr>
              <w:t>Friendship Circle Time:</w:t>
            </w:r>
            <w:r>
              <w:t xml:space="preserve"> Talk about kindness, sharing, and helping. </w:t>
            </w:r>
          </w:p>
          <w:p w14:paraId="4EC53C87" w14:textId="3A550C15" w:rsidR="006C6BFF" w:rsidRDefault="00C02E58" w:rsidP="00C02E58">
            <w:r w:rsidRPr="00C02E58">
              <w:rPr>
                <w:b/>
                <w:bCs/>
              </w:rPr>
              <w:t>Safe Spaces:</w:t>
            </w:r>
            <w:r>
              <w:t xml:space="preserve"> Create a </w:t>
            </w:r>
            <w:proofErr w:type="spellStart"/>
            <w:r>
              <w:t>cozy</w:t>
            </w:r>
            <w:proofErr w:type="spellEnd"/>
            <w:r>
              <w:t xml:space="preserve"> corner for self-regulation.</w:t>
            </w:r>
          </w:p>
        </w:tc>
        <w:tc>
          <w:tcPr>
            <w:tcW w:w="6471" w:type="dxa"/>
            <w:shd w:val="clear" w:color="auto" w:fill="FBE4D5" w:themeFill="accent2" w:themeFillTint="33"/>
          </w:tcPr>
          <w:p w14:paraId="2B800AA6" w14:textId="04FDD626" w:rsidR="005A71E8" w:rsidRDefault="005A71E8" w:rsidP="005A71E8">
            <w:r w:rsidRPr="005A71E8">
              <w:rPr>
                <w:b/>
                <w:bCs/>
              </w:rPr>
              <w:t>Mirror Drawing:</w:t>
            </w:r>
            <w:r>
              <w:t xml:space="preserve"> Children look in a mirror and draw themselves using crayons, pencils, or paint. </w:t>
            </w:r>
          </w:p>
          <w:p w14:paraId="337869B4" w14:textId="66444934" w:rsidR="005A71E8" w:rsidRDefault="005A71E8" w:rsidP="005A71E8">
            <w:r w:rsidRPr="005A71E8">
              <w:rPr>
                <w:b/>
                <w:bCs/>
              </w:rPr>
              <w:t>Mixed Media Faces:</w:t>
            </w:r>
            <w:r>
              <w:t xml:space="preserve"> Use yarn for hair, buttons for eyes, and fabric scraps for clothes. </w:t>
            </w:r>
          </w:p>
          <w:p w14:paraId="0844FD3B" w14:textId="5AB88F3D" w:rsidR="005A71E8" w:rsidRDefault="005A71E8" w:rsidP="005A71E8">
            <w:r w:rsidRPr="005A71E8">
              <w:rPr>
                <w:b/>
                <w:bCs/>
              </w:rPr>
              <w:t>Paper Plate Faces:</w:t>
            </w:r>
            <w:r>
              <w:t xml:space="preserve"> Decorate paper plates with facial features using collage materials </w:t>
            </w:r>
          </w:p>
          <w:p w14:paraId="531992D6" w14:textId="3A824230" w:rsidR="005A71E8" w:rsidRDefault="005A71E8" w:rsidP="005A71E8">
            <w:r w:rsidRPr="005A71E8">
              <w:rPr>
                <w:b/>
                <w:bCs/>
              </w:rPr>
              <w:t>Handprint Trees:</w:t>
            </w:r>
            <w:r>
              <w:t xml:space="preserve"> Use handprints as leaves and write things they love on each finger. </w:t>
            </w:r>
          </w:p>
          <w:p w14:paraId="3281EED2" w14:textId="3809E974" w:rsidR="005A71E8" w:rsidRDefault="005A71E8" w:rsidP="005A71E8">
            <w:r w:rsidRPr="005A71E8">
              <w:rPr>
                <w:b/>
                <w:bCs/>
              </w:rPr>
              <w:t>Footprint Path:</w:t>
            </w:r>
            <w:r>
              <w:t xml:space="preserve"> Paint footprints leading to a drawing of their home or favo</w:t>
            </w:r>
            <w:r w:rsidR="00053AB5">
              <w:t>u</w:t>
            </w:r>
            <w:r>
              <w:t xml:space="preserve">rite place. </w:t>
            </w:r>
          </w:p>
          <w:p w14:paraId="330C02F1" w14:textId="4F793538" w:rsidR="005A71E8" w:rsidRDefault="00053AB5" w:rsidP="005A71E8">
            <w:r w:rsidRPr="00053AB5">
              <w:rPr>
                <w:b/>
                <w:bCs/>
              </w:rPr>
              <w:t>Collage:</w:t>
            </w:r>
            <w:r>
              <w:t xml:space="preserve"> </w:t>
            </w:r>
            <w:r w:rsidR="005A71E8">
              <w:t xml:space="preserve">Children draw or glue pictures of their family members on a large sheet, adding names and decorations. </w:t>
            </w:r>
          </w:p>
          <w:p w14:paraId="6ED99776" w14:textId="7FA42A95" w:rsidR="005A71E8" w:rsidRDefault="00053AB5" w:rsidP="005A71E8">
            <w:r w:rsidRPr="00053AB5">
              <w:rPr>
                <w:b/>
                <w:bCs/>
              </w:rPr>
              <w:t>Favourite things:</w:t>
            </w:r>
            <w:r>
              <w:t xml:space="preserve"> </w:t>
            </w:r>
            <w:r w:rsidR="005A71E8">
              <w:t>Decorate a small box and fill it with drawings or small items that represent their favo</w:t>
            </w:r>
            <w:r>
              <w:t>u</w:t>
            </w:r>
            <w:r w:rsidR="005A71E8">
              <w:t xml:space="preserve">rite things (e.g., toy, food, animal). </w:t>
            </w:r>
          </w:p>
          <w:p w14:paraId="7F8A47AA" w14:textId="5A8C2383" w:rsidR="005A71E8" w:rsidRDefault="000A488A" w:rsidP="005A71E8">
            <w:r w:rsidRPr="000A488A">
              <w:rPr>
                <w:b/>
                <w:bCs/>
              </w:rPr>
              <w:t>Decorate names:</w:t>
            </w:r>
            <w:r w:rsidR="005A71E8">
              <w:t xml:space="preserve"> using glitter, stickers, stamps, or natural materials like leaves and twigs. </w:t>
            </w:r>
          </w:p>
          <w:p w14:paraId="184B90A5" w14:textId="263A9339" w:rsidR="006C6BFF" w:rsidRDefault="006C6BFF" w:rsidP="00BC7F45"/>
        </w:tc>
      </w:tr>
      <w:tr w:rsidR="006C6BFF" w14:paraId="32C94920" w14:textId="77777777" w:rsidTr="008406B3">
        <w:trPr>
          <w:trHeight w:val="300"/>
        </w:trPr>
        <w:tc>
          <w:tcPr>
            <w:tcW w:w="20925" w:type="dxa"/>
            <w:gridSpan w:val="4"/>
            <w:shd w:val="clear" w:color="auto" w:fill="F7CAAC" w:themeFill="accent2" w:themeFillTint="66"/>
          </w:tcPr>
          <w:p w14:paraId="52AA01FD" w14:textId="77777777" w:rsidR="006C6BFF" w:rsidRDefault="006C6BFF" w:rsidP="00BC7F45">
            <w:pPr>
              <w:rPr>
                <w:b/>
                <w:bCs/>
              </w:rPr>
            </w:pPr>
            <w:r w:rsidRPr="57E7B987">
              <w:rPr>
                <w:b/>
                <w:bCs/>
              </w:rPr>
              <w:t>Useful reading and resources:</w:t>
            </w:r>
          </w:p>
          <w:p w14:paraId="5F1B3B92" w14:textId="56F5EA3E" w:rsidR="006C6BFF" w:rsidRDefault="006C6BFF" w:rsidP="00BC7F45"/>
        </w:tc>
      </w:tr>
      <w:bookmarkEnd w:id="0"/>
    </w:tbl>
    <w:p w14:paraId="6FD90987" w14:textId="77777777" w:rsidR="00A3144C" w:rsidRDefault="00A3144C" w:rsidP="00851FEA"/>
    <w:tbl>
      <w:tblPr>
        <w:tblStyle w:val="TableGrid"/>
        <w:tblW w:w="20925" w:type="dxa"/>
        <w:tblLayout w:type="fixed"/>
        <w:tblLook w:val="06A0" w:firstRow="1" w:lastRow="0" w:firstColumn="1" w:lastColumn="0" w:noHBand="1" w:noVBand="1"/>
      </w:tblPr>
      <w:tblGrid>
        <w:gridCol w:w="4815"/>
        <w:gridCol w:w="4961"/>
        <w:gridCol w:w="4678"/>
        <w:gridCol w:w="6471"/>
      </w:tblGrid>
      <w:tr w:rsidR="00C02E58" w14:paraId="5ADE749A" w14:textId="77777777" w:rsidTr="00BC7F45">
        <w:trPr>
          <w:trHeight w:val="2366"/>
        </w:trPr>
        <w:tc>
          <w:tcPr>
            <w:tcW w:w="20925" w:type="dxa"/>
            <w:gridSpan w:val="4"/>
            <w:shd w:val="clear" w:color="auto" w:fill="F4B083" w:themeFill="accent2" w:themeFillTint="99"/>
          </w:tcPr>
          <w:p w14:paraId="290F359B" w14:textId="77777777" w:rsidR="00C02E58" w:rsidRDefault="00C02E58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 w:rsidRPr="00D75A59">
              <w:rPr>
                <w:rFonts w:ascii="Aptos" w:eastAsia="Aptos" w:hAnsi="Aptos" w:cs="Times New Roman"/>
                <w:noProof/>
              </w:rPr>
              <w:lastRenderedPageBreak/>
              <w:drawing>
                <wp:inline distT="0" distB="0" distL="0" distR="0" wp14:anchorId="0F07811C" wp14:editId="2DF0C173">
                  <wp:extent cx="665692" cy="852225"/>
                  <wp:effectExtent l="0" t="0" r="1270" b="0"/>
                  <wp:docPr id="1277065498" name="Picture 8" descr="A magnifying glass with a st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" descr="A magnifying glass with a sta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80" cy="873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884034" w14:textId="77777777" w:rsidR="00C02E58" w:rsidRDefault="00C02E58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 w:rsidRPr="57E7B987"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  <w:t>E</w:t>
            </w:r>
            <w:r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  <w:t>XPLORE</w:t>
            </w:r>
          </w:p>
          <w:p w14:paraId="5113F89F" w14:textId="77777777" w:rsidR="00C02E58" w:rsidRPr="00593847" w:rsidRDefault="00C02E58" w:rsidP="00BC7F45">
            <w:pPr>
              <w:jc w:val="center"/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Semi-</w:t>
            </w:r>
            <w:r w:rsidRPr="57E7B987"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formal Curriculum</w:t>
            </w:r>
          </w:p>
          <w:p w14:paraId="0635D950" w14:textId="77777777" w:rsidR="00C02E58" w:rsidRDefault="00C02E58" w:rsidP="00BC7F45">
            <w:pPr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PIVATS MILESTONES </w:t>
            </w:r>
            <w:r w:rsidRPr="6D901069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4 – P8</w:t>
            </w:r>
          </w:p>
        </w:tc>
      </w:tr>
      <w:tr w:rsidR="00C02E58" w14:paraId="70EECCEF" w14:textId="77777777" w:rsidTr="00BC7F45">
        <w:trPr>
          <w:trHeight w:val="300"/>
        </w:trPr>
        <w:tc>
          <w:tcPr>
            <w:tcW w:w="20925" w:type="dxa"/>
            <w:gridSpan w:val="4"/>
            <w:shd w:val="clear" w:color="auto" w:fill="FBE4D5" w:themeFill="accent2" w:themeFillTint="33"/>
          </w:tcPr>
          <w:p w14:paraId="232C2E09" w14:textId="64FE2179" w:rsidR="00C02E58" w:rsidRDefault="00C02E58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57E7B987"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>Ideas for learning intentions: Autumn Term</w:t>
            </w:r>
            <w:r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2 – Bright Lights, Big City</w:t>
            </w:r>
          </w:p>
        </w:tc>
      </w:tr>
      <w:tr w:rsidR="00C02E58" w14:paraId="02E200A5" w14:textId="77777777" w:rsidTr="00BC7F45">
        <w:trPr>
          <w:trHeight w:val="300"/>
        </w:trPr>
        <w:tc>
          <w:tcPr>
            <w:tcW w:w="4815" w:type="dxa"/>
            <w:shd w:val="clear" w:color="auto" w:fill="F4B083" w:themeFill="accent2" w:themeFillTint="99"/>
          </w:tcPr>
          <w:p w14:paraId="1438D979" w14:textId="77777777" w:rsidR="00C02E58" w:rsidRDefault="00C02E58" w:rsidP="00BC7F45">
            <w:pPr>
              <w:ind w:left="90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English and Communication</w:t>
            </w:r>
          </w:p>
        </w:tc>
        <w:tc>
          <w:tcPr>
            <w:tcW w:w="4961" w:type="dxa"/>
            <w:shd w:val="clear" w:color="auto" w:fill="F4B083" w:themeFill="accent2" w:themeFillTint="99"/>
          </w:tcPr>
          <w:p w14:paraId="63FBB91E" w14:textId="77777777" w:rsidR="00C02E58" w:rsidRDefault="00C02E58" w:rsidP="00BC7F4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Maths</w:t>
            </w:r>
            <w:proofErr w:type="spellEnd"/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, Thinking and Learning</w:t>
            </w:r>
          </w:p>
          <w:p w14:paraId="4AF99CA6" w14:textId="77777777" w:rsidR="00C02E58" w:rsidRDefault="00C02E58" w:rsidP="00BC7F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4B083" w:themeFill="accent2" w:themeFillTint="99"/>
          </w:tcPr>
          <w:p w14:paraId="64FB6398" w14:textId="77777777" w:rsidR="00C02E58" w:rsidRDefault="00C02E58" w:rsidP="00BC7F4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Independence and Preparation for Adulthood</w:t>
            </w:r>
          </w:p>
        </w:tc>
        <w:tc>
          <w:tcPr>
            <w:tcW w:w="6471" w:type="dxa"/>
            <w:shd w:val="clear" w:color="auto" w:fill="F4B083" w:themeFill="accent2" w:themeFillTint="99"/>
          </w:tcPr>
          <w:p w14:paraId="1B28AF83" w14:textId="77777777" w:rsidR="00C02E58" w:rsidRDefault="00C02E58" w:rsidP="00BC7F45">
            <w:pPr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Physical Development and Regulation</w:t>
            </w:r>
          </w:p>
        </w:tc>
      </w:tr>
      <w:tr w:rsidR="00C02E58" w14:paraId="5E6392C4" w14:textId="77777777" w:rsidTr="00BC7F45">
        <w:trPr>
          <w:trHeight w:val="4130"/>
        </w:trPr>
        <w:tc>
          <w:tcPr>
            <w:tcW w:w="4815" w:type="dxa"/>
            <w:shd w:val="clear" w:color="auto" w:fill="FBE4D5" w:themeFill="accent2" w:themeFillTint="33"/>
          </w:tcPr>
          <w:p w14:paraId="7268D029" w14:textId="0BBCDE13" w:rsidR="0008184F" w:rsidRPr="0008184F" w:rsidRDefault="0008184F" w:rsidP="0008184F">
            <w:r w:rsidRPr="0008184F">
              <w:rPr>
                <w:b/>
                <w:bCs/>
              </w:rPr>
              <w:t xml:space="preserve">City Sounds Listening Game: </w:t>
            </w:r>
            <w:r w:rsidRPr="0008184F">
              <w:t xml:space="preserve">Play recordings of traffic, sirens, people talking, and guess the sound. </w:t>
            </w:r>
          </w:p>
          <w:p w14:paraId="2CA9657D" w14:textId="45F2A461" w:rsidR="0008184F" w:rsidRPr="0008184F" w:rsidRDefault="0008184F" w:rsidP="0008184F">
            <w:r w:rsidRPr="0008184F">
              <w:rPr>
                <w:b/>
                <w:bCs/>
              </w:rPr>
              <w:t xml:space="preserve">Story Time: </w:t>
            </w:r>
            <w:r w:rsidRPr="0008184F">
              <w:t xml:space="preserve">Read books like “Busy Town” or “Maisy Goes to the City” and discuss what happens in cities. </w:t>
            </w:r>
          </w:p>
          <w:p w14:paraId="1E5C1829" w14:textId="048C1F68" w:rsidR="0008184F" w:rsidRPr="0008184F" w:rsidRDefault="0008184F" w:rsidP="0008184F">
            <w:r w:rsidRPr="0008184F">
              <w:rPr>
                <w:b/>
                <w:bCs/>
              </w:rPr>
              <w:t xml:space="preserve">Role Play: </w:t>
            </w:r>
            <w:r w:rsidRPr="0008184F">
              <w:t xml:space="preserve">Set up a pretend café, shop, </w:t>
            </w:r>
            <w:r w:rsidR="00586B54">
              <w:t xml:space="preserve">post office </w:t>
            </w:r>
            <w:r w:rsidRPr="0008184F">
              <w:t xml:space="preserve">or bus stop and encourage conversation and storytelling. </w:t>
            </w:r>
          </w:p>
          <w:p w14:paraId="51A466E2" w14:textId="77777777" w:rsidR="00C02E58" w:rsidRDefault="0008184F" w:rsidP="0008184F">
            <w:r w:rsidRPr="0008184F">
              <w:rPr>
                <w:b/>
                <w:bCs/>
              </w:rPr>
              <w:t xml:space="preserve">City Vocabulary Wall: </w:t>
            </w:r>
            <w:r w:rsidRPr="0008184F">
              <w:t>Introduce words like “skyscraper,” “traffic,” “street,” “lights,” and “building.”</w:t>
            </w:r>
          </w:p>
          <w:p w14:paraId="63C8A518" w14:textId="77777777" w:rsidR="009B20CF" w:rsidRDefault="00646815" w:rsidP="0008184F">
            <w:r w:rsidRPr="00524BE6">
              <w:rPr>
                <w:b/>
                <w:bCs/>
              </w:rPr>
              <w:t>Categoris</w:t>
            </w:r>
            <w:r w:rsidR="00524BE6">
              <w:rPr>
                <w:b/>
                <w:bCs/>
              </w:rPr>
              <w:t>i</w:t>
            </w:r>
            <w:r w:rsidRPr="00524BE6">
              <w:rPr>
                <w:b/>
                <w:bCs/>
              </w:rPr>
              <w:t xml:space="preserve">ng: </w:t>
            </w:r>
            <w:r w:rsidR="00524BE6" w:rsidRPr="00786CB6">
              <w:t>Sorting transport by one or two given criteria</w:t>
            </w:r>
            <w:r w:rsidR="00786CB6" w:rsidRPr="00786CB6">
              <w:t>. Naming transport and matching to who would use it/where it go</w:t>
            </w:r>
            <w:r w:rsidR="004305C4">
              <w:t>es.</w:t>
            </w:r>
          </w:p>
          <w:p w14:paraId="7CF0FE7C" w14:textId="43D6B8BE" w:rsidR="00D11345" w:rsidRPr="009B20CF" w:rsidRDefault="00BD7179" w:rsidP="0008184F">
            <w:r w:rsidRPr="00983C1E">
              <w:rPr>
                <w:b/>
                <w:bCs/>
              </w:rPr>
              <w:t>Christmas letters/lists:</w:t>
            </w:r>
            <w:r>
              <w:t xml:space="preserve"> </w:t>
            </w:r>
            <w:r w:rsidR="0043108D">
              <w:t xml:space="preserve">compose lists and/or letters orally </w:t>
            </w:r>
            <w:r w:rsidR="00983C1E">
              <w:t>using</w:t>
            </w:r>
            <w:r w:rsidR="0043108D">
              <w:t xml:space="preserve"> symbols/images/words</w:t>
            </w:r>
            <w:r w:rsidR="00983C1E">
              <w:t xml:space="preserve"> and post them</w:t>
            </w:r>
          </w:p>
        </w:tc>
        <w:tc>
          <w:tcPr>
            <w:tcW w:w="4961" w:type="dxa"/>
            <w:shd w:val="clear" w:color="auto" w:fill="FBE4D5" w:themeFill="accent2" w:themeFillTint="33"/>
          </w:tcPr>
          <w:p w14:paraId="1561C02D" w14:textId="2F56DDCF" w:rsidR="0008184F" w:rsidRPr="0008184F" w:rsidRDefault="0008184F" w:rsidP="0008184F">
            <w:r w:rsidRPr="0008184F">
              <w:rPr>
                <w:b/>
                <w:bCs/>
              </w:rPr>
              <w:t xml:space="preserve">Building Block Counting: </w:t>
            </w:r>
            <w:r w:rsidRPr="0008184F">
              <w:t xml:space="preserve">Use blocks to build towers and count how many were used. </w:t>
            </w:r>
          </w:p>
          <w:p w14:paraId="0A7666D3" w14:textId="77027907" w:rsidR="0008184F" w:rsidRPr="0008184F" w:rsidRDefault="0008184F" w:rsidP="0008184F">
            <w:r w:rsidRPr="0008184F">
              <w:rPr>
                <w:b/>
                <w:bCs/>
              </w:rPr>
              <w:t xml:space="preserve">Shape Hunt: </w:t>
            </w:r>
            <w:r w:rsidRPr="0008184F">
              <w:t xml:space="preserve">Look for shapes in buildings (e.g., rectangles in windows, circles in wheels). </w:t>
            </w:r>
          </w:p>
          <w:p w14:paraId="4A509001" w14:textId="5CA7CC44" w:rsidR="0008184F" w:rsidRPr="0008184F" w:rsidRDefault="0008184F" w:rsidP="0008184F">
            <w:r w:rsidRPr="0008184F">
              <w:rPr>
                <w:b/>
                <w:bCs/>
              </w:rPr>
              <w:t xml:space="preserve">Traffic Light Patterns: </w:t>
            </w:r>
            <w:r w:rsidRPr="0008184F">
              <w:t xml:space="preserve">Use red, yellow, and green to create repeating patterns. </w:t>
            </w:r>
          </w:p>
          <w:p w14:paraId="1E7042CF" w14:textId="2C7D98E4" w:rsidR="0008184F" w:rsidRPr="0029380A" w:rsidRDefault="0008184F" w:rsidP="0008184F">
            <w:r w:rsidRPr="0008184F">
              <w:rPr>
                <w:b/>
                <w:bCs/>
              </w:rPr>
              <w:t xml:space="preserve">City Map Grid Games: </w:t>
            </w:r>
            <w:r w:rsidRPr="0008184F">
              <w:t xml:space="preserve">Use simple grids to navigate from one place to another (e.g., from home to park). </w:t>
            </w:r>
          </w:p>
          <w:p w14:paraId="7EE289BD" w14:textId="44853375" w:rsidR="0008184F" w:rsidRPr="0008184F" w:rsidRDefault="0008184F" w:rsidP="0008184F">
            <w:pPr>
              <w:rPr>
                <w:b/>
                <w:bCs/>
              </w:rPr>
            </w:pPr>
            <w:r w:rsidRPr="0008184F">
              <w:rPr>
                <w:b/>
                <w:bCs/>
              </w:rPr>
              <w:t xml:space="preserve">City vs. Countryside Sorting: </w:t>
            </w:r>
            <w:r w:rsidRPr="0029380A">
              <w:t>Compare and sort images or objects from both settings.</w:t>
            </w:r>
            <w:r w:rsidRPr="0008184F">
              <w:rPr>
                <w:b/>
                <w:bCs/>
              </w:rPr>
              <w:t xml:space="preserve"> </w:t>
            </w:r>
          </w:p>
          <w:p w14:paraId="2E0C7150" w14:textId="1C5D6EA6" w:rsidR="0008184F" w:rsidRPr="0008184F" w:rsidRDefault="0008184F" w:rsidP="0008184F">
            <w:pPr>
              <w:rPr>
                <w:b/>
                <w:bCs/>
              </w:rPr>
            </w:pPr>
            <w:r w:rsidRPr="0008184F">
              <w:rPr>
                <w:b/>
                <w:bCs/>
              </w:rPr>
              <w:t xml:space="preserve">What Happens Here?: </w:t>
            </w:r>
            <w:r w:rsidRPr="0029380A">
              <w:t>Match places (e.g., hospital, shop, school) with their purpose.</w:t>
            </w:r>
            <w:r w:rsidRPr="0008184F">
              <w:rPr>
                <w:b/>
                <w:bCs/>
              </w:rPr>
              <w:t xml:space="preserve"> </w:t>
            </w:r>
          </w:p>
          <w:p w14:paraId="48FA08CA" w14:textId="7428B6E5" w:rsidR="0008184F" w:rsidRPr="0008184F" w:rsidRDefault="0008184F" w:rsidP="0008184F">
            <w:pPr>
              <w:rPr>
                <w:b/>
                <w:bCs/>
              </w:rPr>
            </w:pPr>
            <w:r w:rsidRPr="0008184F">
              <w:rPr>
                <w:b/>
                <w:bCs/>
              </w:rPr>
              <w:t xml:space="preserve">Problem Solving: </w:t>
            </w:r>
            <w:r w:rsidRPr="00616D12">
              <w:t>“How do we cross a busy road safely?” or “Where do we go if we’re lost?”</w:t>
            </w:r>
            <w:r w:rsidRPr="0008184F">
              <w:rPr>
                <w:b/>
                <w:bCs/>
              </w:rPr>
              <w:t xml:space="preserve"> </w:t>
            </w:r>
          </w:p>
          <w:p w14:paraId="72893266" w14:textId="77777777" w:rsidR="00C02E58" w:rsidRDefault="0008184F" w:rsidP="0008184F">
            <w:pPr>
              <w:rPr>
                <w:b/>
                <w:bCs/>
              </w:rPr>
            </w:pPr>
            <w:r w:rsidRPr="0008184F">
              <w:rPr>
                <w:b/>
                <w:bCs/>
              </w:rPr>
              <w:t xml:space="preserve">Design a Town: </w:t>
            </w:r>
            <w:r w:rsidRPr="00616D12">
              <w:t>Use blocks or cardboard to plan and build a mini town layout.</w:t>
            </w:r>
            <w:r w:rsidRPr="0008184F">
              <w:rPr>
                <w:b/>
                <w:bCs/>
              </w:rPr>
              <w:t xml:space="preserve"> </w:t>
            </w:r>
          </w:p>
          <w:p w14:paraId="792A1B99" w14:textId="77777777" w:rsidR="009927BF" w:rsidRDefault="002638F7" w:rsidP="0008184F">
            <w:r w:rsidRPr="00CF6CDB">
              <w:rPr>
                <w:b/>
                <w:bCs/>
              </w:rPr>
              <w:t>Time:</w:t>
            </w:r>
            <w:r>
              <w:t xml:space="preserve"> Christmas calendar countdown </w:t>
            </w:r>
            <w:r w:rsidR="00CF6CDB">
              <w:t>how many days until Chri</w:t>
            </w:r>
            <w:r w:rsidR="00C35C18">
              <w:t>s</w:t>
            </w:r>
            <w:r w:rsidR="00CF6CDB">
              <w:t>tmas</w:t>
            </w:r>
          </w:p>
          <w:p w14:paraId="5E787274" w14:textId="145AF029" w:rsidR="00A64B92" w:rsidRDefault="00A64B92" w:rsidP="0008184F">
            <w:r w:rsidRPr="00A64B92">
              <w:rPr>
                <w:b/>
                <w:bCs/>
              </w:rPr>
              <w:t>Measures:</w:t>
            </w:r>
            <w:r>
              <w:t xml:space="preserve"> Ordering presents by size or weight </w:t>
            </w:r>
          </w:p>
        </w:tc>
        <w:tc>
          <w:tcPr>
            <w:tcW w:w="4678" w:type="dxa"/>
            <w:shd w:val="clear" w:color="auto" w:fill="FBE4D5" w:themeFill="accent2" w:themeFillTint="33"/>
          </w:tcPr>
          <w:p w14:paraId="213A2029" w14:textId="03C4B9E1" w:rsidR="00616D12" w:rsidRPr="00616D12" w:rsidRDefault="00616D12" w:rsidP="00616D12">
            <w:p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235399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Shopping Role Play:</w:t>
            </w:r>
            <w:r w:rsidRPr="00616D12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Practice choosing items, paying with pretend money, and packing bags.</w:t>
            </w:r>
            <w:r w:rsidRPr="00616D1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1CA3232" w14:textId="5F1CA906" w:rsidR="00616D12" w:rsidRPr="00616D12" w:rsidRDefault="00616D12" w:rsidP="00616D12">
            <w:p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235399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Crossing the Road Safely:</w:t>
            </w:r>
            <w:r w:rsidRPr="00616D12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Use toy cars and zebra crossings to teach road safety</w:t>
            </w:r>
            <w:r w:rsidR="00A826DE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</w:t>
            </w:r>
            <w:r w:rsidR="00A826DE">
              <w:t>and as a ‘real-life’ experience.</w:t>
            </w:r>
          </w:p>
          <w:p w14:paraId="120CBEF9" w14:textId="0C29CE01" w:rsidR="00616D12" w:rsidRPr="00616D12" w:rsidRDefault="00616D12" w:rsidP="00616D12">
            <w:p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235399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Using Public Transport:</w:t>
            </w:r>
            <w:r w:rsidRPr="00616D12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Pretend to buy tickets, wait at a bus stop, and board a bus.</w:t>
            </w:r>
            <w:r w:rsidRPr="00616D1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E06FF99" w14:textId="77777777" w:rsidR="00616D12" w:rsidRDefault="00616D12" w:rsidP="00616D12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0368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Daily Routine in the City:</w:t>
            </w:r>
            <w:r w:rsidRPr="00616D12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Discuss what people do in cities (e.g., go to work, school, shops).</w:t>
            </w:r>
            <w:r w:rsidRPr="00616D1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6D1E96C" w14:textId="16248B59" w:rsidR="00F60D73" w:rsidRPr="00616D12" w:rsidRDefault="00F60D73" w:rsidP="00616D12">
            <w:p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1568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Trips and experiences: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156883">
              <w:rPr>
                <w:rFonts w:ascii="Calibri" w:eastAsia="Times New Roman" w:hAnsi="Calibri" w:cs="Calibri"/>
                <w:color w:val="000000"/>
                <w:lang w:eastAsia="en-GB"/>
              </w:rPr>
              <w:t>Local walk, visit to the shop, crossing the road</w:t>
            </w:r>
            <w:r w:rsidR="003F494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6EC61821" w14:textId="6AFDBDB3" w:rsidR="00C02E58" w:rsidRDefault="00C02E58" w:rsidP="00BC7F45"/>
        </w:tc>
        <w:tc>
          <w:tcPr>
            <w:tcW w:w="6471" w:type="dxa"/>
            <w:shd w:val="clear" w:color="auto" w:fill="FBE4D5" w:themeFill="accent2" w:themeFillTint="33"/>
          </w:tcPr>
          <w:p w14:paraId="012C27E7" w14:textId="5C2C23AF" w:rsidR="00235399" w:rsidRDefault="00235399" w:rsidP="00235399">
            <w:r w:rsidRPr="00991A1B">
              <w:rPr>
                <w:b/>
                <w:bCs/>
              </w:rPr>
              <w:t>City Obstacle Course:</w:t>
            </w:r>
            <w:r>
              <w:t xml:space="preserve"> Pretend to crossroads, climb stairs, and dodge traffic cones. </w:t>
            </w:r>
          </w:p>
          <w:p w14:paraId="20ADCA83" w14:textId="505A9275" w:rsidR="00235399" w:rsidRDefault="00235399" w:rsidP="00235399">
            <w:r w:rsidRPr="00991A1B">
              <w:rPr>
                <w:b/>
                <w:bCs/>
              </w:rPr>
              <w:t>Vehicle Movement Game:</w:t>
            </w:r>
            <w:r>
              <w:t xml:space="preserve"> Move like cars, buses, bikes, and trains. </w:t>
            </w:r>
          </w:p>
          <w:p w14:paraId="6FC6BFFC" w14:textId="68CA3A8A" w:rsidR="00235399" w:rsidRDefault="00235399" w:rsidP="00235399">
            <w:r w:rsidRPr="00991A1B">
              <w:rPr>
                <w:b/>
                <w:bCs/>
              </w:rPr>
              <w:t>Construction Play:</w:t>
            </w:r>
            <w:r>
              <w:t xml:space="preserve"> Use large blocks or foam bricks to build city structures. </w:t>
            </w:r>
          </w:p>
          <w:p w14:paraId="055BFCE9" w14:textId="4D5C4B2A" w:rsidR="00235399" w:rsidRDefault="00235399" w:rsidP="00235399">
            <w:r w:rsidRPr="00991A1B">
              <w:rPr>
                <w:b/>
                <w:bCs/>
              </w:rPr>
              <w:t>Traffic Light Freeze Dance:</w:t>
            </w:r>
            <w:r>
              <w:t xml:space="preserve"> Red = stop, green = go, yellow = slow. </w:t>
            </w:r>
          </w:p>
          <w:p w14:paraId="2FF9CEB8" w14:textId="0C59C38C" w:rsidR="00235399" w:rsidRDefault="00235399" w:rsidP="00235399">
            <w:r w:rsidRPr="00991A1B">
              <w:rPr>
                <w:b/>
                <w:bCs/>
              </w:rPr>
              <w:t>Calm Corner in the City:</w:t>
            </w:r>
            <w:r>
              <w:t xml:space="preserve"> Create a quiet space with soft lights and city-themed books. </w:t>
            </w:r>
          </w:p>
          <w:p w14:paraId="403A0639" w14:textId="302F7221" w:rsidR="00235399" w:rsidRDefault="00235399" w:rsidP="00235399">
            <w:r w:rsidRPr="00991A1B">
              <w:rPr>
                <w:b/>
                <w:bCs/>
              </w:rPr>
              <w:t>Noise Level Awareness:</w:t>
            </w:r>
            <w:r>
              <w:t xml:space="preserve"> Use visuals to show when it’s “city loud” or “library quiet.” </w:t>
            </w:r>
          </w:p>
          <w:p w14:paraId="5EEC5D50" w14:textId="1B421DC5" w:rsidR="00235399" w:rsidRDefault="00235399" w:rsidP="00235399">
            <w:r w:rsidRPr="00991A1B">
              <w:rPr>
                <w:b/>
                <w:bCs/>
              </w:rPr>
              <w:t>Breathing with the Bus:</w:t>
            </w:r>
            <w:r>
              <w:t xml:space="preserve"> Pretend to take deep breaths like a bus engine starting and stopping. </w:t>
            </w:r>
          </w:p>
          <w:p w14:paraId="2DBCA718" w14:textId="77777777" w:rsidR="00C02E58" w:rsidRDefault="00235399" w:rsidP="00235399">
            <w:r w:rsidRPr="00991A1B">
              <w:rPr>
                <w:b/>
                <w:bCs/>
              </w:rPr>
              <w:t>Sensory City Box:</w:t>
            </w:r>
            <w:r>
              <w:t xml:space="preserve"> Include textures like concrete, metal, and soft lights to explore.</w:t>
            </w:r>
          </w:p>
          <w:p w14:paraId="73BABFF8" w14:textId="03EE92D5" w:rsidR="00983C1E" w:rsidRDefault="00983C1E" w:rsidP="00235399">
            <w:r w:rsidRPr="00B94B39">
              <w:rPr>
                <w:b/>
                <w:bCs/>
              </w:rPr>
              <w:t>Christmas present wrapping:</w:t>
            </w:r>
            <w:r>
              <w:t xml:space="preserve"> Wrapping presents</w:t>
            </w:r>
            <w:r w:rsidR="00B94B39">
              <w:t xml:space="preserve"> of different shapes and sizes</w:t>
            </w:r>
          </w:p>
        </w:tc>
      </w:tr>
      <w:tr w:rsidR="00C02E58" w:rsidRPr="002F7E6F" w14:paraId="561AA888" w14:textId="77777777" w:rsidTr="00BC7F45">
        <w:trPr>
          <w:trHeight w:val="300"/>
        </w:trPr>
        <w:tc>
          <w:tcPr>
            <w:tcW w:w="4815" w:type="dxa"/>
            <w:shd w:val="clear" w:color="auto" w:fill="F4B083" w:themeFill="accent2" w:themeFillTint="99"/>
          </w:tcPr>
          <w:p w14:paraId="2D0244D8" w14:textId="77777777" w:rsidR="00C02E58" w:rsidRPr="002F7E6F" w:rsidRDefault="00C02E58" w:rsidP="00BC7F45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2F7E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The World Around Me</w:t>
            </w:r>
          </w:p>
        </w:tc>
        <w:tc>
          <w:tcPr>
            <w:tcW w:w="4961" w:type="dxa"/>
            <w:shd w:val="clear" w:color="auto" w:fill="F4B083" w:themeFill="accent2" w:themeFillTint="99"/>
          </w:tcPr>
          <w:p w14:paraId="4B17CB90" w14:textId="77777777" w:rsidR="00C02E58" w:rsidRPr="002F7E6F" w:rsidRDefault="00C02E58" w:rsidP="00BC7F4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ICT</w:t>
            </w:r>
          </w:p>
        </w:tc>
        <w:tc>
          <w:tcPr>
            <w:tcW w:w="4678" w:type="dxa"/>
            <w:shd w:val="clear" w:color="auto" w:fill="F4B083" w:themeFill="accent2" w:themeFillTint="99"/>
          </w:tcPr>
          <w:p w14:paraId="6AE93CE2" w14:textId="77777777" w:rsidR="00C02E58" w:rsidRPr="002F7E6F" w:rsidRDefault="00C02E58" w:rsidP="00BC7F45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PSHE and Wellbeing</w:t>
            </w:r>
          </w:p>
        </w:tc>
        <w:tc>
          <w:tcPr>
            <w:tcW w:w="6471" w:type="dxa"/>
            <w:shd w:val="clear" w:color="auto" w:fill="F4B083" w:themeFill="accent2" w:themeFillTint="99"/>
          </w:tcPr>
          <w:p w14:paraId="10D1A7AF" w14:textId="77777777" w:rsidR="00C02E58" w:rsidRPr="002F7E6F" w:rsidRDefault="00C02E58" w:rsidP="00BC7F45">
            <w:pPr>
              <w:contextualSpacing/>
              <w:jc w:val="center"/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Creativity</w:t>
            </w:r>
          </w:p>
        </w:tc>
      </w:tr>
      <w:tr w:rsidR="00C02E58" w14:paraId="7EBBB6B3" w14:textId="77777777" w:rsidTr="00BC7F45">
        <w:trPr>
          <w:trHeight w:val="2245"/>
        </w:trPr>
        <w:tc>
          <w:tcPr>
            <w:tcW w:w="4815" w:type="dxa"/>
            <w:shd w:val="clear" w:color="auto" w:fill="FBE4D5" w:themeFill="accent2" w:themeFillTint="33"/>
          </w:tcPr>
          <w:p w14:paraId="0B31A950" w14:textId="7B3CF84B" w:rsidR="00BE37CD" w:rsidRDefault="00BE37CD" w:rsidP="00BE37CD">
            <w:r w:rsidRPr="00BE37CD">
              <w:rPr>
                <w:b/>
                <w:bCs/>
              </w:rPr>
              <w:t>Local Walks:</w:t>
            </w:r>
            <w:r>
              <w:t xml:space="preserve"> Explore your town or city and talk about what you see</w:t>
            </w:r>
            <w:r w:rsidR="00465CEF">
              <w:t xml:space="preserve"> and create maps.</w:t>
            </w:r>
          </w:p>
          <w:p w14:paraId="1251205B" w14:textId="70890945" w:rsidR="00BE37CD" w:rsidRDefault="00BE37CD" w:rsidP="00BE37CD">
            <w:r w:rsidRPr="00BE37CD">
              <w:rPr>
                <w:b/>
                <w:bCs/>
              </w:rPr>
              <w:t>Landmark Collage:</w:t>
            </w:r>
            <w:r>
              <w:t xml:space="preserve"> Create collages of famous buildings or places in your area. </w:t>
            </w:r>
          </w:p>
          <w:p w14:paraId="0515FCEF" w14:textId="350BEF3C" w:rsidR="00BE37CD" w:rsidRDefault="00BE37CD" w:rsidP="00BE37CD">
            <w:r w:rsidRPr="00BE37CD">
              <w:rPr>
                <w:b/>
                <w:bCs/>
              </w:rPr>
              <w:t>Exploration:</w:t>
            </w:r>
            <w:r>
              <w:t xml:space="preserve"> Look at photos of cities at night and talk about electricity and light. </w:t>
            </w:r>
          </w:p>
          <w:p w14:paraId="62282DE0" w14:textId="77777777" w:rsidR="00C02E58" w:rsidRDefault="00BE37CD" w:rsidP="00BE37CD">
            <w:r w:rsidRPr="00A25962">
              <w:rPr>
                <w:b/>
                <w:bCs/>
              </w:rPr>
              <w:t>Jobs in the City:</w:t>
            </w:r>
            <w:r>
              <w:t xml:space="preserve"> Learn about different roles like police officers, shopkeepers, and builders.</w:t>
            </w:r>
          </w:p>
          <w:p w14:paraId="2F140D46" w14:textId="77777777" w:rsidR="00831105" w:rsidRDefault="00831105" w:rsidP="00BE37C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1D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Lights: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Experimenting with lights/torches in a dark tent/area</w:t>
            </w:r>
          </w:p>
          <w:p w14:paraId="43690D06" w14:textId="5E72F5A3" w:rsidR="00E23267" w:rsidRDefault="00E23267" w:rsidP="00E23267">
            <w:r w:rsidRPr="006527F4">
              <w:rPr>
                <w:b/>
                <w:bCs/>
              </w:rPr>
              <w:t>Story Sack:</w:t>
            </w:r>
            <w:r>
              <w:t xml:space="preserve"> The Christmas Story </w:t>
            </w:r>
            <w:r w:rsidR="00E07AE1">
              <w:t>with nativity characters/scene</w:t>
            </w:r>
          </w:p>
          <w:p w14:paraId="646CB7FE" w14:textId="66BE5CFC" w:rsidR="00E23267" w:rsidRDefault="00E23267" w:rsidP="00E23267">
            <w:r w:rsidRPr="00CC6C4F">
              <w:rPr>
                <w:b/>
                <w:bCs/>
              </w:rPr>
              <w:t>Traditions:</w:t>
            </w:r>
            <w:r>
              <w:t xml:space="preserve"> Exploring the traditions of </w:t>
            </w:r>
            <w:r w:rsidR="00E07AE1">
              <w:t xml:space="preserve">Christmas linked to real life </w:t>
            </w:r>
            <w:r w:rsidR="003C7587">
              <w:t>experiences</w:t>
            </w:r>
          </w:p>
        </w:tc>
        <w:tc>
          <w:tcPr>
            <w:tcW w:w="4961" w:type="dxa"/>
            <w:shd w:val="clear" w:color="auto" w:fill="FBE4D5" w:themeFill="accent2" w:themeFillTint="33"/>
          </w:tcPr>
          <w:p w14:paraId="7719E77D" w14:textId="6EAE04A0" w:rsidR="003D48B5" w:rsidRPr="003D48B5" w:rsidRDefault="003D48B5" w:rsidP="003D48B5">
            <w:p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3D48B5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Virtual City Tour:</w:t>
            </w:r>
            <w:r w:rsidRPr="003D48B5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Use tablets or screens to explore famous cities around the world.</w:t>
            </w:r>
            <w:r w:rsidRPr="003D48B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3FBCD10" w14:textId="0657393A" w:rsidR="003D48B5" w:rsidRPr="003D48B5" w:rsidRDefault="003D48B5" w:rsidP="003D48B5">
            <w:p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3D48B5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Traffic Light Coding:</w:t>
            </w:r>
            <w:r w:rsidRPr="003D48B5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Use simple coding toys like Bee-Bots to follow traffic light rules.</w:t>
            </w:r>
            <w:r w:rsidRPr="003D48B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CE5D28A" w14:textId="5CBD4A56" w:rsidR="003D48B5" w:rsidRPr="003D48B5" w:rsidRDefault="003D48B5" w:rsidP="003D48B5">
            <w:p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3D48B5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Digital Drawing:</w:t>
            </w:r>
            <w:r w:rsidRPr="003D48B5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Create cityscapes using drawing apps.</w:t>
            </w:r>
            <w:r w:rsidRPr="003D48B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9D4FB6B" w14:textId="77337632" w:rsidR="003D48B5" w:rsidRPr="003D48B5" w:rsidRDefault="003D48B5" w:rsidP="003D48B5">
            <w:p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3D48B5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Interactive Maps:</w:t>
            </w:r>
            <w:r w:rsidRPr="003D48B5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Explore maps of your town or city and find landmarks.</w:t>
            </w:r>
            <w:r w:rsidRPr="003D48B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8CDD84E" w14:textId="77777777" w:rsidR="00C02E58" w:rsidRDefault="003D48B5" w:rsidP="003D48B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48B5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Photo Hunt:</w:t>
            </w:r>
            <w:r w:rsidRPr="003D48B5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Take photos of buildings, vehicles, and signs during a walk and discuss them.</w:t>
            </w:r>
            <w:r w:rsidRPr="003D48B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F2D2260" w14:textId="0E755A25" w:rsidR="006C33B5" w:rsidRPr="003D48B5" w:rsidRDefault="006C33B5" w:rsidP="003D48B5">
            <w:r w:rsidRPr="00A21D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Torches: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D378BC">
              <w:rPr>
                <w:rFonts w:ascii="Calibri" w:eastAsia="Times New Roman" w:hAnsi="Calibri" w:cs="Calibri"/>
                <w:color w:val="000000"/>
                <w:lang w:eastAsia="en-GB"/>
              </w:rPr>
              <w:t>Using switches to turn torches on/off</w:t>
            </w:r>
            <w:r w:rsidR="00A21DC0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678" w:type="dxa"/>
            <w:shd w:val="clear" w:color="auto" w:fill="FBE4D5" w:themeFill="accent2" w:themeFillTint="33"/>
          </w:tcPr>
          <w:p w14:paraId="00B1008D" w14:textId="6A0231AD" w:rsidR="006F59F0" w:rsidRDefault="006F59F0" w:rsidP="006F59F0">
            <w:r w:rsidRPr="006F59F0">
              <w:rPr>
                <w:b/>
                <w:bCs/>
              </w:rPr>
              <w:t>Stranger Safety:</w:t>
            </w:r>
            <w:r>
              <w:t xml:space="preserve"> Talk about who is safe to talk to in public places. </w:t>
            </w:r>
          </w:p>
          <w:p w14:paraId="32F13391" w14:textId="23E6BC4F" w:rsidR="006F59F0" w:rsidRDefault="006F59F0" w:rsidP="006F59F0">
            <w:r w:rsidRPr="006F59F0">
              <w:rPr>
                <w:b/>
                <w:bCs/>
              </w:rPr>
              <w:t>Busy Places and Calm Spaces:</w:t>
            </w:r>
            <w:r>
              <w:t xml:space="preserve"> Explore how cities can be noisy and how we find quiet. </w:t>
            </w:r>
          </w:p>
          <w:p w14:paraId="33BB2637" w14:textId="3AE6D34A" w:rsidR="006F59F0" w:rsidRDefault="006F59F0" w:rsidP="006F59F0">
            <w:r w:rsidRPr="006F59F0">
              <w:rPr>
                <w:b/>
                <w:bCs/>
              </w:rPr>
              <w:t>Feelings in Crowds:</w:t>
            </w:r>
            <w:r>
              <w:t xml:space="preserve"> Use puppets or stories to explore how we feel in busy places. </w:t>
            </w:r>
          </w:p>
          <w:p w14:paraId="672304E2" w14:textId="77777777" w:rsidR="00C02E58" w:rsidRDefault="006F59F0" w:rsidP="006F59F0">
            <w:r w:rsidRPr="006F59F0">
              <w:rPr>
                <w:b/>
                <w:bCs/>
              </w:rPr>
              <w:t>Kindness in the Community:</w:t>
            </w:r>
            <w:r>
              <w:t xml:space="preserve"> Role play helping others in shops, parks, or buses.</w:t>
            </w:r>
          </w:p>
          <w:p w14:paraId="1B2EB7DA" w14:textId="68CBEBBA" w:rsidR="004305C4" w:rsidRDefault="004305C4" w:rsidP="006F59F0">
            <w:r w:rsidRPr="00D93E11">
              <w:rPr>
                <w:b/>
                <w:bCs/>
              </w:rPr>
              <w:t>Road Safety:</w:t>
            </w:r>
            <w:r w:rsidR="00C72B87">
              <w:t xml:space="preserve"> Talk about </w:t>
            </w:r>
            <w:r w:rsidR="006965B9">
              <w:t>crossing the road safely using role play resources</w:t>
            </w:r>
            <w:r w:rsidR="00A826DE">
              <w:t>.</w:t>
            </w:r>
            <w:r w:rsidR="00186404">
              <w:t xml:space="preserve"> </w:t>
            </w:r>
          </w:p>
        </w:tc>
        <w:tc>
          <w:tcPr>
            <w:tcW w:w="6471" w:type="dxa"/>
            <w:shd w:val="clear" w:color="auto" w:fill="FBE4D5" w:themeFill="accent2" w:themeFillTint="33"/>
          </w:tcPr>
          <w:p w14:paraId="0E75813D" w14:textId="2655CFA3" w:rsidR="009927BF" w:rsidRDefault="009927BF" w:rsidP="009927BF">
            <w:r w:rsidRPr="009927BF">
              <w:rPr>
                <w:b/>
                <w:bCs/>
              </w:rPr>
              <w:t>City Skyline Silhouettes:</w:t>
            </w:r>
            <w:r>
              <w:t xml:space="preserve"> Use black paper and paint bright backgrounds. </w:t>
            </w:r>
          </w:p>
          <w:p w14:paraId="09CB3F66" w14:textId="33B1C34B" w:rsidR="009927BF" w:rsidRDefault="009927BF" w:rsidP="009927BF">
            <w:r w:rsidRPr="009927BF">
              <w:rPr>
                <w:b/>
                <w:bCs/>
              </w:rPr>
              <w:t>Traffic Light Craft:</w:t>
            </w:r>
            <w:r>
              <w:t xml:space="preserve"> Create traffic lights with red, yellow, and green circles. </w:t>
            </w:r>
          </w:p>
          <w:p w14:paraId="5B4C9042" w14:textId="40AFA8B4" w:rsidR="009927BF" w:rsidRDefault="009927BF" w:rsidP="009927BF">
            <w:r w:rsidRPr="009927BF">
              <w:rPr>
                <w:b/>
                <w:bCs/>
              </w:rPr>
              <w:t>Build a Skyscraper:</w:t>
            </w:r>
            <w:r>
              <w:t xml:space="preserve"> Use recycled boxes and decorate with windows and doors. </w:t>
            </w:r>
          </w:p>
          <w:p w14:paraId="78CCF261" w14:textId="608C6CBF" w:rsidR="009927BF" w:rsidRDefault="009927BF" w:rsidP="009927BF">
            <w:r w:rsidRPr="009927BF">
              <w:rPr>
                <w:b/>
                <w:bCs/>
              </w:rPr>
              <w:t>Bright Lights Collage:</w:t>
            </w:r>
            <w:r>
              <w:t xml:space="preserve"> Use foil, glitter, and shiny paper to make city lights at night. </w:t>
            </w:r>
          </w:p>
          <w:p w14:paraId="318BE78D" w14:textId="77777777" w:rsidR="00C02E58" w:rsidRDefault="009927BF" w:rsidP="009927BF">
            <w:r w:rsidRPr="009927BF">
              <w:rPr>
                <w:b/>
                <w:bCs/>
              </w:rPr>
              <w:t>Bus or Taxi Models:</w:t>
            </w:r>
            <w:r>
              <w:t xml:space="preserve"> Make vehicles using cardboard and decorate them.</w:t>
            </w:r>
          </w:p>
          <w:p w14:paraId="089461F1" w14:textId="1C719C76" w:rsidR="009927BF" w:rsidRDefault="008F0ED9" w:rsidP="009927BF">
            <w:r w:rsidRPr="00245587">
              <w:rPr>
                <w:b/>
                <w:bCs/>
              </w:rPr>
              <w:t>Christmas crafts:</w:t>
            </w:r>
            <w:r>
              <w:t xml:space="preserve"> wreaths, cards, calendars</w:t>
            </w:r>
            <w:r w:rsidR="00245587">
              <w:t>, tree decorations,</w:t>
            </w:r>
            <w:r w:rsidR="003C7587">
              <w:t xml:space="preserve"> cooking</w:t>
            </w:r>
          </w:p>
          <w:p w14:paraId="519C92E2" w14:textId="697B6055" w:rsidR="009927BF" w:rsidRDefault="009927BF" w:rsidP="009927BF"/>
        </w:tc>
      </w:tr>
      <w:tr w:rsidR="00C02E58" w14:paraId="36484EE5" w14:textId="77777777" w:rsidTr="00BC7F45">
        <w:trPr>
          <w:trHeight w:val="300"/>
        </w:trPr>
        <w:tc>
          <w:tcPr>
            <w:tcW w:w="20925" w:type="dxa"/>
            <w:gridSpan w:val="4"/>
            <w:shd w:val="clear" w:color="auto" w:fill="F7CAAC" w:themeFill="accent2" w:themeFillTint="66"/>
          </w:tcPr>
          <w:p w14:paraId="025CDFA0" w14:textId="77777777" w:rsidR="00C02E58" w:rsidRDefault="00C02E58" w:rsidP="00BC7F45">
            <w:pPr>
              <w:rPr>
                <w:b/>
                <w:bCs/>
              </w:rPr>
            </w:pPr>
            <w:r w:rsidRPr="57E7B987">
              <w:rPr>
                <w:b/>
                <w:bCs/>
              </w:rPr>
              <w:t>Useful reading and resources:</w:t>
            </w:r>
          </w:p>
          <w:p w14:paraId="3FFBB47F" w14:textId="77777777" w:rsidR="00C02E58" w:rsidRDefault="00C02E58" w:rsidP="00BC7F45"/>
        </w:tc>
      </w:tr>
    </w:tbl>
    <w:p w14:paraId="49DAEEDD" w14:textId="77777777" w:rsidR="00A3144C" w:rsidRDefault="00A3144C" w:rsidP="00851FEA"/>
    <w:sectPr w:rsidR="00A3144C" w:rsidSect="003769D4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7C07" w14:textId="77777777" w:rsidR="00FB67CE" w:rsidRDefault="00FB67CE" w:rsidP="003769D4">
      <w:pPr>
        <w:spacing w:after="0" w:line="240" w:lineRule="auto"/>
      </w:pPr>
      <w:r>
        <w:separator/>
      </w:r>
    </w:p>
  </w:endnote>
  <w:endnote w:type="continuationSeparator" w:id="0">
    <w:p w14:paraId="677EF21C" w14:textId="77777777" w:rsidR="00FB67CE" w:rsidRDefault="00FB67CE" w:rsidP="0037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4D0B" w14:textId="4F95D553" w:rsidR="003769D4" w:rsidRDefault="00376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D102" w14:textId="77777777" w:rsidR="00FB67CE" w:rsidRDefault="00FB67CE" w:rsidP="003769D4">
      <w:pPr>
        <w:spacing w:after="0" w:line="240" w:lineRule="auto"/>
      </w:pPr>
      <w:r>
        <w:separator/>
      </w:r>
    </w:p>
  </w:footnote>
  <w:footnote w:type="continuationSeparator" w:id="0">
    <w:p w14:paraId="0B79E22B" w14:textId="77777777" w:rsidR="00FB67CE" w:rsidRDefault="00FB67CE" w:rsidP="0037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FCED" w14:textId="02FC44EF" w:rsidR="003769D4" w:rsidRDefault="00376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B980"/>
    <w:multiLevelType w:val="hybridMultilevel"/>
    <w:tmpl w:val="D99A900C"/>
    <w:lvl w:ilvl="0" w:tplc="B2E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AAE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4C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A9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00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CB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0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C9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4F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DC38"/>
    <w:multiLevelType w:val="hybridMultilevel"/>
    <w:tmpl w:val="7D98D1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6C3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A8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21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66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8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2E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A8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C3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9DF1"/>
    <w:multiLevelType w:val="hybridMultilevel"/>
    <w:tmpl w:val="1124DCCA"/>
    <w:lvl w:ilvl="0" w:tplc="CBE00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4A6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84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A9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46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EE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CC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62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A735F"/>
    <w:multiLevelType w:val="hybridMultilevel"/>
    <w:tmpl w:val="857C8CB8"/>
    <w:lvl w:ilvl="0" w:tplc="025E3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DC3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2D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8A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27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A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CC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82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CB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0546"/>
    <w:multiLevelType w:val="hybridMultilevel"/>
    <w:tmpl w:val="D8CE0D3E"/>
    <w:lvl w:ilvl="0" w:tplc="735C0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523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E8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C9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82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C6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4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A9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23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951E"/>
    <w:multiLevelType w:val="hybridMultilevel"/>
    <w:tmpl w:val="8DB01CDA"/>
    <w:lvl w:ilvl="0" w:tplc="5928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62F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C5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24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4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4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6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C0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87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13670"/>
    <w:multiLevelType w:val="hybridMultilevel"/>
    <w:tmpl w:val="445AB530"/>
    <w:lvl w:ilvl="0" w:tplc="85AED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B21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C3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68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C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E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03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A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87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9D00F"/>
    <w:multiLevelType w:val="hybridMultilevel"/>
    <w:tmpl w:val="3370C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E6E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80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0D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A1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EC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02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C1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25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A7A45"/>
    <w:multiLevelType w:val="hybridMultilevel"/>
    <w:tmpl w:val="91DE56E0"/>
    <w:lvl w:ilvl="0" w:tplc="2708B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F09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24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41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66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03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4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6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67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5BB5B"/>
    <w:multiLevelType w:val="hybridMultilevel"/>
    <w:tmpl w:val="DF44EE30"/>
    <w:lvl w:ilvl="0" w:tplc="3572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F64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4C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0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87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03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E6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E4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8E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A5BF6"/>
    <w:multiLevelType w:val="hybridMultilevel"/>
    <w:tmpl w:val="D5BADA62"/>
    <w:lvl w:ilvl="0" w:tplc="5AFC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5A9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01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E9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2A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05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A1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E9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7A6CA"/>
    <w:multiLevelType w:val="hybridMultilevel"/>
    <w:tmpl w:val="135C1C3E"/>
    <w:lvl w:ilvl="0" w:tplc="E4E83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16D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6F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44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EC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E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8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82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44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ECD25"/>
    <w:multiLevelType w:val="hybridMultilevel"/>
    <w:tmpl w:val="0A829722"/>
    <w:lvl w:ilvl="0" w:tplc="7436B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783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E2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C2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82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6B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EC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C3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E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EC0C"/>
    <w:multiLevelType w:val="hybridMultilevel"/>
    <w:tmpl w:val="761EF868"/>
    <w:lvl w:ilvl="0" w:tplc="52B44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904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48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48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CB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E0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66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0D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C5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D3BA6"/>
    <w:multiLevelType w:val="hybridMultilevel"/>
    <w:tmpl w:val="B9EC391E"/>
    <w:lvl w:ilvl="0" w:tplc="B1B01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74B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0A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0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C3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6C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0F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4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4C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14348">
    <w:abstractNumId w:val="13"/>
  </w:num>
  <w:num w:numId="2" w16cid:durableId="166945758">
    <w:abstractNumId w:val="2"/>
  </w:num>
  <w:num w:numId="3" w16cid:durableId="212012017">
    <w:abstractNumId w:val="3"/>
  </w:num>
  <w:num w:numId="4" w16cid:durableId="1719434184">
    <w:abstractNumId w:val="11"/>
  </w:num>
  <w:num w:numId="5" w16cid:durableId="1260289641">
    <w:abstractNumId w:val="5"/>
  </w:num>
  <w:num w:numId="6" w16cid:durableId="1832914863">
    <w:abstractNumId w:val="10"/>
  </w:num>
  <w:num w:numId="7" w16cid:durableId="330910509">
    <w:abstractNumId w:val="6"/>
  </w:num>
  <w:num w:numId="8" w16cid:durableId="1415977669">
    <w:abstractNumId w:val="12"/>
  </w:num>
  <w:num w:numId="9" w16cid:durableId="565576066">
    <w:abstractNumId w:val="7"/>
  </w:num>
  <w:num w:numId="10" w16cid:durableId="309477963">
    <w:abstractNumId w:val="1"/>
  </w:num>
  <w:num w:numId="11" w16cid:durableId="655501564">
    <w:abstractNumId w:val="4"/>
  </w:num>
  <w:num w:numId="12" w16cid:durableId="465971714">
    <w:abstractNumId w:val="9"/>
  </w:num>
  <w:num w:numId="13" w16cid:durableId="1039547383">
    <w:abstractNumId w:val="14"/>
  </w:num>
  <w:num w:numId="14" w16cid:durableId="515773108">
    <w:abstractNumId w:val="8"/>
  </w:num>
  <w:num w:numId="15" w16cid:durableId="124637682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D4"/>
    <w:rsid w:val="00012EC9"/>
    <w:rsid w:val="000408AE"/>
    <w:rsid w:val="000452C5"/>
    <w:rsid w:val="00053AB5"/>
    <w:rsid w:val="00071925"/>
    <w:rsid w:val="00080AE6"/>
    <w:rsid w:val="0008184F"/>
    <w:rsid w:val="00081C14"/>
    <w:rsid w:val="00081CFA"/>
    <w:rsid w:val="00091B98"/>
    <w:rsid w:val="00094FB4"/>
    <w:rsid w:val="000961F1"/>
    <w:rsid w:val="000975BD"/>
    <w:rsid w:val="000A488A"/>
    <w:rsid w:val="000B4384"/>
    <w:rsid w:val="000C49BE"/>
    <w:rsid w:val="000F0972"/>
    <w:rsid w:val="00101780"/>
    <w:rsid w:val="00103D26"/>
    <w:rsid w:val="00116ADC"/>
    <w:rsid w:val="00123015"/>
    <w:rsid w:val="0013110B"/>
    <w:rsid w:val="0013357A"/>
    <w:rsid w:val="001528FB"/>
    <w:rsid w:val="00156883"/>
    <w:rsid w:val="001863C4"/>
    <w:rsid w:val="00186404"/>
    <w:rsid w:val="0019140D"/>
    <w:rsid w:val="001A2F03"/>
    <w:rsid w:val="001A5DAB"/>
    <w:rsid w:val="001A630D"/>
    <w:rsid w:val="001F2231"/>
    <w:rsid w:val="00210C45"/>
    <w:rsid w:val="00216263"/>
    <w:rsid w:val="00235399"/>
    <w:rsid w:val="00237031"/>
    <w:rsid w:val="0024069C"/>
    <w:rsid w:val="00245587"/>
    <w:rsid w:val="00252FC5"/>
    <w:rsid w:val="00254797"/>
    <w:rsid w:val="002600D9"/>
    <w:rsid w:val="002638F7"/>
    <w:rsid w:val="0029380A"/>
    <w:rsid w:val="002B5EDD"/>
    <w:rsid w:val="002C7E2B"/>
    <w:rsid w:val="002D1344"/>
    <w:rsid w:val="002D7B58"/>
    <w:rsid w:val="002E2454"/>
    <w:rsid w:val="002E61C2"/>
    <w:rsid w:val="002F2A24"/>
    <w:rsid w:val="002F7E6F"/>
    <w:rsid w:val="003051FF"/>
    <w:rsid w:val="0032355D"/>
    <w:rsid w:val="003769D4"/>
    <w:rsid w:val="0038653F"/>
    <w:rsid w:val="00392379"/>
    <w:rsid w:val="003A58F6"/>
    <w:rsid w:val="003A62F4"/>
    <w:rsid w:val="003B45D1"/>
    <w:rsid w:val="003C1FE4"/>
    <w:rsid w:val="003C3627"/>
    <w:rsid w:val="003C6F31"/>
    <w:rsid w:val="003C7587"/>
    <w:rsid w:val="003D48B5"/>
    <w:rsid w:val="003D675D"/>
    <w:rsid w:val="003F2B7A"/>
    <w:rsid w:val="003F3103"/>
    <w:rsid w:val="003F4945"/>
    <w:rsid w:val="003F6ADC"/>
    <w:rsid w:val="00416588"/>
    <w:rsid w:val="004305C4"/>
    <w:rsid w:val="0043108D"/>
    <w:rsid w:val="00431698"/>
    <w:rsid w:val="00431B24"/>
    <w:rsid w:val="00465CEF"/>
    <w:rsid w:val="004739B3"/>
    <w:rsid w:val="00475CA8"/>
    <w:rsid w:val="0049021A"/>
    <w:rsid w:val="004E54F9"/>
    <w:rsid w:val="00512F0F"/>
    <w:rsid w:val="00524BE6"/>
    <w:rsid w:val="005252E9"/>
    <w:rsid w:val="00540181"/>
    <w:rsid w:val="00557B4C"/>
    <w:rsid w:val="00573220"/>
    <w:rsid w:val="00586B54"/>
    <w:rsid w:val="00593847"/>
    <w:rsid w:val="005A71E8"/>
    <w:rsid w:val="005E2C2A"/>
    <w:rsid w:val="005F217A"/>
    <w:rsid w:val="006020B3"/>
    <w:rsid w:val="0061300F"/>
    <w:rsid w:val="00616D12"/>
    <w:rsid w:val="00637625"/>
    <w:rsid w:val="006421D1"/>
    <w:rsid w:val="00643CDD"/>
    <w:rsid w:val="00646815"/>
    <w:rsid w:val="006527F4"/>
    <w:rsid w:val="00675384"/>
    <w:rsid w:val="00685EED"/>
    <w:rsid w:val="006965B9"/>
    <w:rsid w:val="006A241B"/>
    <w:rsid w:val="006B1E62"/>
    <w:rsid w:val="006C33B5"/>
    <w:rsid w:val="006C6BFF"/>
    <w:rsid w:val="006D2580"/>
    <w:rsid w:val="006E0E58"/>
    <w:rsid w:val="006E34CC"/>
    <w:rsid w:val="006F59F0"/>
    <w:rsid w:val="00700368"/>
    <w:rsid w:val="007058A8"/>
    <w:rsid w:val="00706DB4"/>
    <w:rsid w:val="00710884"/>
    <w:rsid w:val="00737412"/>
    <w:rsid w:val="0074450A"/>
    <w:rsid w:val="00753B77"/>
    <w:rsid w:val="0075767E"/>
    <w:rsid w:val="007833CD"/>
    <w:rsid w:val="00786CB6"/>
    <w:rsid w:val="007B28E0"/>
    <w:rsid w:val="007C1BD1"/>
    <w:rsid w:val="007C1CBC"/>
    <w:rsid w:val="007C364F"/>
    <w:rsid w:val="007D208F"/>
    <w:rsid w:val="007E27AE"/>
    <w:rsid w:val="007F1A36"/>
    <w:rsid w:val="007F34B7"/>
    <w:rsid w:val="00801F3F"/>
    <w:rsid w:val="00821A5A"/>
    <w:rsid w:val="00831105"/>
    <w:rsid w:val="00835252"/>
    <w:rsid w:val="008366B4"/>
    <w:rsid w:val="008406B3"/>
    <w:rsid w:val="00843915"/>
    <w:rsid w:val="00851FEA"/>
    <w:rsid w:val="0088608C"/>
    <w:rsid w:val="008A0ACF"/>
    <w:rsid w:val="008A41A4"/>
    <w:rsid w:val="008B08CA"/>
    <w:rsid w:val="008C066C"/>
    <w:rsid w:val="008C7A39"/>
    <w:rsid w:val="008E0C6D"/>
    <w:rsid w:val="008F0ED9"/>
    <w:rsid w:val="008F1549"/>
    <w:rsid w:val="00907B72"/>
    <w:rsid w:val="009343F5"/>
    <w:rsid w:val="00947AD0"/>
    <w:rsid w:val="009643AF"/>
    <w:rsid w:val="00966C78"/>
    <w:rsid w:val="00966E02"/>
    <w:rsid w:val="009726B3"/>
    <w:rsid w:val="00976332"/>
    <w:rsid w:val="00983C1E"/>
    <w:rsid w:val="00991A1B"/>
    <w:rsid w:val="009927BF"/>
    <w:rsid w:val="009B20CF"/>
    <w:rsid w:val="009D1748"/>
    <w:rsid w:val="009E5D30"/>
    <w:rsid w:val="009F555E"/>
    <w:rsid w:val="00A21DC0"/>
    <w:rsid w:val="00A25962"/>
    <w:rsid w:val="00A3144C"/>
    <w:rsid w:val="00A33152"/>
    <w:rsid w:val="00A3350B"/>
    <w:rsid w:val="00A47F27"/>
    <w:rsid w:val="00A51956"/>
    <w:rsid w:val="00A53E78"/>
    <w:rsid w:val="00A61F36"/>
    <w:rsid w:val="00A64B92"/>
    <w:rsid w:val="00A80E77"/>
    <w:rsid w:val="00A826DE"/>
    <w:rsid w:val="00A84300"/>
    <w:rsid w:val="00A87098"/>
    <w:rsid w:val="00AD5D1D"/>
    <w:rsid w:val="00AF77A6"/>
    <w:rsid w:val="00B059BE"/>
    <w:rsid w:val="00B07909"/>
    <w:rsid w:val="00B123D9"/>
    <w:rsid w:val="00B20481"/>
    <w:rsid w:val="00B2700C"/>
    <w:rsid w:val="00B401CC"/>
    <w:rsid w:val="00B455DB"/>
    <w:rsid w:val="00B64BC5"/>
    <w:rsid w:val="00B77C55"/>
    <w:rsid w:val="00B8183A"/>
    <w:rsid w:val="00B94B39"/>
    <w:rsid w:val="00BB7335"/>
    <w:rsid w:val="00BC4001"/>
    <w:rsid w:val="00BD7179"/>
    <w:rsid w:val="00BE37CD"/>
    <w:rsid w:val="00BE6842"/>
    <w:rsid w:val="00BF60A2"/>
    <w:rsid w:val="00C02E58"/>
    <w:rsid w:val="00C14F6B"/>
    <w:rsid w:val="00C34F48"/>
    <w:rsid w:val="00C35C18"/>
    <w:rsid w:val="00C53208"/>
    <w:rsid w:val="00C70C9F"/>
    <w:rsid w:val="00C72B87"/>
    <w:rsid w:val="00C7483D"/>
    <w:rsid w:val="00C9335B"/>
    <w:rsid w:val="00CC2DCE"/>
    <w:rsid w:val="00CC6C4F"/>
    <w:rsid w:val="00CD386D"/>
    <w:rsid w:val="00CF1B41"/>
    <w:rsid w:val="00CF1F85"/>
    <w:rsid w:val="00CF6CDB"/>
    <w:rsid w:val="00D11345"/>
    <w:rsid w:val="00D11ABE"/>
    <w:rsid w:val="00D12F92"/>
    <w:rsid w:val="00D15C4F"/>
    <w:rsid w:val="00D1771A"/>
    <w:rsid w:val="00D378BC"/>
    <w:rsid w:val="00D47DC9"/>
    <w:rsid w:val="00D5508C"/>
    <w:rsid w:val="00D613EE"/>
    <w:rsid w:val="00D65F2B"/>
    <w:rsid w:val="00D67D3F"/>
    <w:rsid w:val="00D7420A"/>
    <w:rsid w:val="00D75A59"/>
    <w:rsid w:val="00D75F58"/>
    <w:rsid w:val="00D8037D"/>
    <w:rsid w:val="00D80BBF"/>
    <w:rsid w:val="00D93E11"/>
    <w:rsid w:val="00D96F39"/>
    <w:rsid w:val="00DA0ED6"/>
    <w:rsid w:val="00DB0DBB"/>
    <w:rsid w:val="00DB284F"/>
    <w:rsid w:val="00DC1379"/>
    <w:rsid w:val="00DC3D2A"/>
    <w:rsid w:val="00DE4FD2"/>
    <w:rsid w:val="00DF6A3B"/>
    <w:rsid w:val="00E0776F"/>
    <w:rsid w:val="00E07AE1"/>
    <w:rsid w:val="00E23267"/>
    <w:rsid w:val="00E71811"/>
    <w:rsid w:val="00E757EE"/>
    <w:rsid w:val="00E96440"/>
    <w:rsid w:val="00ED4645"/>
    <w:rsid w:val="00F03435"/>
    <w:rsid w:val="00F26E05"/>
    <w:rsid w:val="00F55DBB"/>
    <w:rsid w:val="00F60D73"/>
    <w:rsid w:val="00F630C9"/>
    <w:rsid w:val="00F802AA"/>
    <w:rsid w:val="00FA271A"/>
    <w:rsid w:val="00FB5A6E"/>
    <w:rsid w:val="00FB67CE"/>
    <w:rsid w:val="00FC72A9"/>
    <w:rsid w:val="00FD03DD"/>
    <w:rsid w:val="00FE3217"/>
    <w:rsid w:val="00FE3FEE"/>
    <w:rsid w:val="00FF3523"/>
    <w:rsid w:val="00FF5DC0"/>
    <w:rsid w:val="04FACE53"/>
    <w:rsid w:val="2043F558"/>
    <w:rsid w:val="36B6D87A"/>
    <w:rsid w:val="6FF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F62BB"/>
  <w15:chartTrackingRefBased/>
  <w15:docId w15:val="{735613F4-92A2-456D-B341-C44A7EC9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9D4"/>
  </w:style>
  <w:style w:type="paragraph" w:styleId="Footer">
    <w:name w:val="footer"/>
    <w:basedOn w:val="Normal"/>
    <w:link w:val="FooterChar"/>
    <w:uiPriority w:val="99"/>
    <w:unhideWhenUsed/>
    <w:rsid w:val="0037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D4"/>
  </w:style>
  <w:style w:type="table" w:styleId="TableGrid">
    <w:name w:val="Table Grid"/>
    <w:basedOn w:val="TableNormal"/>
    <w:uiPriority w:val="39"/>
    <w:rsid w:val="0037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3769D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769D4"/>
    <w:pPr>
      <w:widowControl w:val="0"/>
      <w:autoSpaceDE w:val="0"/>
      <w:autoSpaceDN w:val="0"/>
      <w:spacing w:after="0" w:line="240" w:lineRule="auto"/>
      <w:ind w:left="83"/>
    </w:pPr>
    <w:rPr>
      <w:rFonts w:ascii="Roboto" w:eastAsia="Roboto" w:hAnsi="Roboto" w:cs="Roboto"/>
      <w:lang w:val="en-US"/>
    </w:rPr>
  </w:style>
  <w:style w:type="character" w:customStyle="1" w:styleId="normaltextrun">
    <w:name w:val="normaltextrun"/>
    <w:basedOn w:val="DefaultParagraphFont"/>
    <w:rsid w:val="003769D4"/>
  </w:style>
  <w:style w:type="table" w:customStyle="1" w:styleId="TableGrid1">
    <w:name w:val="Table Grid1"/>
    <w:basedOn w:val="TableNormal"/>
    <w:next w:val="TableGrid"/>
    <w:uiPriority w:val="39"/>
    <w:rsid w:val="002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6263"/>
    <w:rPr>
      <w:color w:val="0563C1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00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00C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0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700C"/>
    <w:pPr>
      <w:spacing w:after="0" w:line="240" w:lineRule="auto"/>
    </w:pPr>
  </w:style>
  <w:style w:type="paragraph" w:customStyle="1" w:styleId="paragraph">
    <w:name w:val="paragraph"/>
    <w:basedOn w:val="Normal"/>
    <w:rsid w:val="00B2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270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00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00C"/>
    <w:pPr>
      <w:spacing w:after="0"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5D1D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A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D5D1D"/>
    <w:rPr>
      <w:i/>
      <w:iCs/>
    </w:rPr>
  </w:style>
  <w:style w:type="character" w:styleId="Strong">
    <w:name w:val="Strong"/>
    <w:basedOn w:val="DefaultParagraphFont"/>
    <w:uiPriority w:val="22"/>
    <w:qFormat/>
    <w:rsid w:val="00AD5D1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D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45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5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4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80bcb828cacc2b42951e574b6ffc3992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b80422f958ca3a424d5975949cf845d8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B11D-CF95-4D1C-BF26-E6A6E0549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C1D8E-15FE-4BE2-AC47-73E6BDD8D2C5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3.xml><?xml version="1.0" encoding="utf-8"?>
<ds:datastoreItem xmlns:ds="http://schemas.openxmlformats.org/officeDocument/2006/customXml" ds:itemID="{458126F8-D312-4E7A-8B84-8439F0724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G. Grout</dc:creator>
  <cp:keywords/>
  <dc:description/>
  <cp:lastModifiedBy>H Seymour (ES)</cp:lastModifiedBy>
  <cp:revision>3</cp:revision>
  <dcterms:created xsi:type="dcterms:W3CDTF">2025-09-25T16:21:00Z</dcterms:created>
  <dcterms:modified xsi:type="dcterms:W3CDTF">2026-01-21T14:18:00Z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