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Y="1052"/>
        <w:tblW w:w="13942" w:type="dxa"/>
        <w:tblLook w:val="04A0" w:firstRow="1" w:lastRow="0" w:firstColumn="1" w:lastColumn="0" w:noHBand="0" w:noVBand="1"/>
      </w:tblPr>
      <w:tblGrid>
        <w:gridCol w:w="1990"/>
        <w:gridCol w:w="1990"/>
        <w:gridCol w:w="1994"/>
        <w:gridCol w:w="1991"/>
        <w:gridCol w:w="1991"/>
        <w:gridCol w:w="1991"/>
        <w:gridCol w:w="1995"/>
      </w:tblGrid>
      <w:tr w:rsidR="00DF7ADF" w14:paraId="054AED63" w14:textId="77777777" w:rsidTr="009F3E58">
        <w:trPr>
          <w:trHeight w:val="621"/>
        </w:trPr>
        <w:tc>
          <w:tcPr>
            <w:tcW w:w="5974" w:type="dxa"/>
            <w:gridSpan w:val="3"/>
            <w:shd w:val="clear" w:color="auto" w:fill="DAE9F7" w:themeFill="text2" w:themeFillTint="1A"/>
          </w:tcPr>
          <w:p w14:paraId="4F697AEA" w14:textId="1A4AF09A" w:rsidR="00DF7ADF" w:rsidRPr="00096A4B" w:rsidRDefault="00DF7ADF" w:rsidP="009F3E58">
            <w:pPr>
              <w:shd w:val="clear" w:color="auto" w:fill="DAE9F7" w:themeFill="text2" w:themeFillTint="1A"/>
              <w:jc w:val="center"/>
              <w:rPr>
                <w:b/>
                <w:bCs/>
                <w:sz w:val="36"/>
                <w:szCs w:val="36"/>
              </w:rPr>
            </w:pPr>
            <w:r w:rsidRPr="00096A4B">
              <w:rPr>
                <w:b/>
                <w:bCs/>
                <w:sz w:val="36"/>
                <w:szCs w:val="36"/>
              </w:rPr>
              <w:t>Cycle 1</w:t>
            </w:r>
          </w:p>
        </w:tc>
        <w:tc>
          <w:tcPr>
            <w:tcW w:w="1991" w:type="dxa"/>
            <w:vMerge w:val="restart"/>
            <w:shd w:val="clear" w:color="auto" w:fill="DAE9F7" w:themeFill="text2" w:themeFillTint="1A"/>
          </w:tcPr>
          <w:p w14:paraId="1C9D3C8D" w14:textId="77777777" w:rsidR="00DF7ADF" w:rsidRPr="00096A4B" w:rsidRDefault="00DF7ADF" w:rsidP="009F3E58">
            <w:pPr>
              <w:shd w:val="clear" w:color="auto" w:fill="DAE9F7" w:themeFill="text2" w:themeFillTint="1A"/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5977" w:type="dxa"/>
            <w:gridSpan w:val="3"/>
            <w:shd w:val="clear" w:color="auto" w:fill="DAE9F7" w:themeFill="text2" w:themeFillTint="1A"/>
          </w:tcPr>
          <w:p w14:paraId="0272B308" w14:textId="0FFA0243" w:rsidR="00DF7ADF" w:rsidRPr="00096A4B" w:rsidRDefault="00DF7ADF" w:rsidP="009F3E58">
            <w:pPr>
              <w:shd w:val="clear" w:color="auto" w:fill="DAE9F7" w:themeFill="text2" w:themeFillTint="1A"/>
              <w:jc w:val="center"/>
              <w:rPr>
                <w:b/>
                <w:bCs/>
                <w:sz w:val="36"/>
                <w:szCs w:val="36"/>
              </w:rPr>
            </w:pPr>
            <w:r w:rsidRPr="00096A4B">
              <w:rPr>
                <w:b/>
                <w:bCs/>
                <w:sz w:val="36"/>
                <w:szCs w:val="36"/>
              </w:rPr>
              <w:t>Cycle 2</w:t>
            </w:r>
          </w:p>
        </w:tc>
      </w:tr>
      <w:tr w:rsidR="00DF7ADF" w14:paraId="4FC2F322" w14:textId="77777777" w:rsidTr="009F3E58">
        <w:trPr>
          <w:trHeight w:val="680"/>
        </w:trPr>
        <w:tc>
          <w:tcPr>
            <w:tcW w:w="1990" w:type="dxa"/>
            <w:shd w:val="clear" w:color="auto" w:fill="DAE9F7" w:themeFill="text2" w:themeFillTint="1A"/>
          </w:tcPr>
          <w:p w14:paraId="26819A47" w14:textId="7D07B303" w:rsidR="00DF7ADF" w:rsidRPr="00096A4B" w:rsidRDefault="00DF7ADF" w:rsidP="009F3E58">
            <w:pPr>
              <w:shd w:val="clear" w:color="auto" w:fill="DAE9F7" w:themeFill="text2" w:themeFillTint="1A"/>
              <w:jc w:val="center"/>
              <w:rPr>
                <w:b/>
                <w:bCs/>
                <w:sz w:val="36"/>
                <w:szCs w:val="36"/>
              </w:rPr>
            </w:pPr>
            <w:r w:rsidRPr="00096A4B">
              <w:rPr>
                <w:b/>
                <w:bCs/>
                <w:sz w:val="36"/>
                <w:szCs w:val="36"/>
              </w:rPr>
              <w:t>Year 1/2</w:t>
            </w:r>
          </w:p>
        </w:tc>
        <w:tc>
          <w:tcPr>
            <w:tcW w:w="1990" w:type="dxa"/>
            <w:shd w:val="clear" w:color="auto" w:fill="DAE9F7" w:themeFill="text2" w:themeFillTint="1A"/>
          </w:tcPr>
          <w:p w14:paraId="55085FD0" w14:textId="47D00A9D" w:rsidR="00DF7ADF" w:rsidRPr="00096A4B" w:rsidRDefault="00DF7ADF" w:rsidP="009F3E58">
            <w:pPr>
              <w:shd w:val="clear" w:color="auto" w:fill="DAE9F7" w:themeFill="text2" w:themeFillTint="1A"/>
              <w:jc w:val="center"/>
              <w:rPr>
                <w:b/>
                <w:bCs/>
                <w:sz w:val="36"/>
                <w:szCs w:val="36"/>
              </w:rPr>
            </w:pPr>
            <w:r w:rsidRPr="00096A4B">
              <w:rPr>
                <w:b/>
                <w:bCs/>
                <w:sz w:val="36"/>
                <w:szCs w:val="36"/>
              </w:rPr>
              <w:t>Year 3/4</w:t>
            </w:r>
          </w:p>
        </w:tc>
        <w:tc>
          <w:tcPr>
            <w:tcW w:w="1994" w:type="dxa"/>
            <w:shd w:val="clear" w:color="auto" w:fill="DAE9F7" w:themeFill="text2" w:themeFillTint="1A"/>
          </w:tcPr>
          <w:p w14:paraId="3D508AD6" w14:textId="3D799D38" w:rsidR="00DF7ADF" w:rsidRPr="00096A4B" w:rsidRDefault="00DF7ADF" w:rsidP="009F3E58">
            <w:pPr>
              <w:shd w:val="clear" w:color="auto" w:fill="DAE9F7" w:themeFill="text2" w:themeFillTint="1A"/>
              <w:jc w:val="center"/>
              <w:rPr>
                <w:b/>
                <w:bCs/>
                <w:sz w:val="36"/>
                <w:szCs w:val="36"/>
              </w:rPr>
            </w:pPr>
            <w:r w:rsidRPr="00096A4B">
              <w:rPr>
                <w:b/>
                <w:bCs/>
                <w:sz w:val="36"/>
                <w:szCs w:val="36"/>
              </w:rPr>
              <w:t>Year 5/6</w:t>
            </w:r>
          </w:p>
        </w:tc>
        <w:tc>
          <w:tcPr>
            <w:tcW w:w="1991" w:type="dxa"/>
            <w:vMerge/>
            <w:shd w:val="clear" w:color="auto" w:fill="DAE9F7" w:themeFill="text2" w:themeFillTint="1A"/>
          </w:tcPr>
          <w:p w14:paraId="55EB14D9" w14:textId="77BC4BAE" w:rsidR="00DF7ADF" w:rsidRPr="00096A4B" w:rsidRDefault="00DF7ADF" w:rsidP="009F3E58">
            <w:pPr>
              <w:shd w:val="clear" w:color="auto" w:fill="DAE9F7" w:themeFill="text2" w:themeFillTint="1A"/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991" w:type="dxa"/>
            <w:shd w:val="clear" w:color="auto" w:fill="DAE9F7" w:themeFill="text2" w:themeFillTint="1A"/>
          </w:tcPr>
          <w:p w14:paraId="368BB242" w14:textId="15B995CC" w:rsidR="00DF7ADF" w:rsidRPr="00096A4B" w:rsidRDefault="00DF7ADF" w:rsidP="009F3E58">
            <w:pPr>
              <w:shd w:val="clear" w:color="auto" w:fill="DAE9F7" w:themeFill="text2" w:themeFillTint="1A"/>
              <w:jc w:val="center"/>
              <w:rPr>
                <w:b/>
                <w:bCs/>
                <w:sz w:val="36"/>
                <w:szCs w:val="36"/>
              </w:rPr>
            </w:pPr>
            <w:r w:rsidRPr="00096A4B">
              <w:rPr>
                <w:b/>
                <w:bCs/>
                <w:sz w:val="36"/>
                <w:szCs w:val="36"/>
              </w:rPr>
              <w:t>Year 1/2</w:t>
            </w:r>
          </w:p>
        </w:tc>
        <w:tc>
          <w:tcPr>
            <w:tcW w:w="1991" w:type="dxa"/>
            <w:shd w:val="clear" w:color="auto" w:fill="DAE9F7" w:themeFill="text2" w:themeFillTint="1A"/>
          </w:tcPr>
          <w:p w14:paraId="28425742" w14:textId="366BBA50" w:rsidR="00DF7ADF" w:rsidRPr="00096A4B" w:rsidRDefault="00DF7ADF" w:rsidP="009F3E58">
            <w:pPr>
              <w:shd w:val="clear" w:color="auto" w:fill="DAE9F7" w:themeFill="text2" w:themeFillTint="1A"/>
              <w:jc w:val="center"/>
              <w:rPr>
                <w:b/>
                <w:bCs/>
                <w:sz w:val="36"/>
                <w:szCs w:val="36"/>
              </w:rPr>
            </w:pPr>
            <w:r w:rsidRPr="00096A4B">
              <w:rPr>
                <w:b/>
                <w:bCs/>
                <w:sz w:val="36"/>
                <w:szCs w:val="36"/>
              </w:rPr>
              <w:t>Year 3/4</w:t>
            </w:r>
          </w:p>
        </w:tc>
        <w:tc>
          <w:tcPr>
            <w:tcW w:w="1995" w:type="dxa"/>
            <w:shd w:val="clear" w:color="auto" w:fill="DAE9F7" w:themeFill="text2" w:themeFillTint="1A"/>
          </w:tcPr>
          <w:p w14:paraId="141A4B2F" w14:textId="2768A366" w:rsidR="00DF7ADF" w:rsidRPr="00096A4B" w:rsidRDefault="00DF7ADF" w:rsidP="009F3E58">
            <w:pPr>
              <w:shd w:val="clear" w:color="auto" w:fill="DAE9F7" w:themeFill="text2" w:themeFillTint="1A"/>
              <w:jc w:val="center"/>
              <w:rPr>
                <w:b/>
                <w:bCs/>
                <w:sz w:val="36"/>
                <w:szCs w:val="36"/>
              </w:rPr>
            </w:pPr>
            <w:r w:rsidRPr="00096A4B">
              <w:rPr>
                <w:b/>
                <w:bCs/>
                <w:sz w:val="36"/>
                <w:szCs w:val="36"/>
              </w:rPr>
              <w:t>Year 5/6</w:t>
            </w:r>
          </w:p>
        </w:tc>
      </w:tr>
      <w:tr w:rsidR="00197539" w14:paraId="22D04393" w14:textId="77777777" w:rsidTr="009F3E58">
        <w:trPr>
          <w:trHeight w:val="1132"/>
        </w:trPr>
        <w:tc>
          <w:tcPr>
            <w:tcW w:w="1990" w:type="dxa"/>
            <w:tcBorders>
              <w:bottom w:val="dashed" w:sz="4" w:space="0" w:color="auto"/>
            </w:tcBorders>
          </w:tcPr>
          <w:p w14:paraId="3956D9A4" w14:textId="19943A5D" w:rsidR="00197539" w:rsidRPr="002206B2" w:rsidRDefault="00197539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Captain Cook Museum</w:t>
            </w:r>
          </w:p>
          <w:p w14:paraId="04F64DE0" w14:textId="08D42909" w:rsidR="00A5289A" w:rsidRPr="002206B2" w:rsidRDefault="00197539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Stewart Park</w:t>
            </w:r>
          </w:p>
        </w:tc>
        <w:tc>
          <w:tcPr>
            <w:tcW w:w="1990" w:type="dxa"/>
            <w:tcBorders>
              <w:bottom w:val="dashed" w:sz="4" w:space="0" w:color="auto"/>
            </w:tcBorders>
          </w:tcPr>
          <w:p w14:paraId="4E52613E" w14:textId="77777777" w:rsidR="00197539" w:rsidRPr="002206B2" w:rsidRDefault="00197539" w:rsidP="009F3E58">
            <w:pPr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The Wilderness Company</w:t>
            </w:r>
          </w:p>
          <w:p w14:paraId="78163AC7" w14:textId="2EAD0961" w:rsidR="00197539" w:rsidRPr="002206B2" w:rsidRDefault="00197539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(Day in the life Stone Age)</w:t>
            </w:r>
          </w:p>
        </w:tc>
        <w:tc>
          <w:tcPr>
            <w:tcW w:w="1994" w:type="dxa"/>
            <w:vMerge w:val="restart"/>
          </w:tcPr>
          <w:p w14:paraId="07D9CB2C" w14:textId="1935117B" w:rsidR="00197539" w:rsidRPr="002206B2" w:rsidRDefault="002670B2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Mosque Visit</w:t>
            </w:r>
          </w:p>
        </w:tc>
        <w:tc>
          <w:tcPr>
            <w:tcW w:w="1991" w:type="dxa"/>
            <w:vMerge w:val="restart"/>
          </w:tcPr>
          <w:p w14:paraId="49541998" w14:textId="63EB6569" w:rsidR="00197539" w:rsidRPr="00DF7ADF" w:rsidRDefault="00197539" w:rsidP="009F3E58">
            <w:pPr>
              <w:shd w:val="clear" w:color="auto" w:fill="FFFFFF" w:themeFill="background1"/>
              <w:jc w:val="center"/>
              <w:rPr>
                <w:b/>
                <w:bCs/>
                <w:sz w:val="36"/>
                <w:szCs w:val="36"/>
              </w:rPr>
            </w:pPr>
            <w:r w:rsidRPr="00DF7ADF">
              <w:rPr>
                <w:b/>
                <w:bCs/>
                <w:sz w:val="36"/>
                <w:szCs w:val="36"/>
              </w:rPr>
              <w:t xml:space="preserve">Autumn </w:t>
            </w:r>
          </w:p>
        </w:tc>
        <w:tc>
          <w:tcPr>
            <w:tcW w:w="1991" w:type="dxa"/>
            <w:vMerge w:val="restart"/>
          </w:tcPr>
          <w:p w14:paraId="5D79340A" w14:textId="77777777" w:rsidR="00197539" w:rsidRDefault="00197539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Saltburn</w:t>
            </w:r>
          </w:p>
          <w:p w14:paraId="3C9A76CF" w14:textId="77777777" w:rsidR="0081781E" w:rsidRDefault="0081781E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  <w:p w14:paraId="26601017" w14:textId="77777777" w:rsidR="0081781E" w:rsidRDefault="0081781E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  <w:p w14:paraId="3A66C86A" w14:textId="4E560916" w:rsidR="0081781E" w:rsidRPr="002206B2" w:rsidRDefault="0081781E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 Cuthbert’s Church</w:t>
            </w:r>
          </w:p>
        </w:tc>
        <w:tc>
          <w:tcPr>
            <w:tcW w:w="1991" w:type="dxa"/>
            <w:vMerge w:val="restart"/>
          </w:tcPr>
          <w:p w14:paraId="14236F70" w14:textId="2E1639CB" w:rsidR="00197539" w:rsidRPr="002206B2" w:rsidRDefault="001B20A2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 Cuthbert’s Church</w:t>
            </w:r>
          </w:p>
        </w:tc>
        <w:tc>
          <w:tcPr>
            <w:tcW w:w="1995" w:type="dxa"/>
            <w:vMerge w:val="restart"/>
          </w:tcPr>
          <w:p w14:paraId="762795CE" w14:textId="77777777" w:rsidR="00197539" w:rsidRDefault="00197539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Middlesbrough Town Centre</w:t>
            </w:r>
          </w:p>
          <w:p w14:paraId="264CF009" w14:textId="77777777" w:rsidR="005D660D" w:rsidRDefault="005D660D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  <w:p w14:paraId="759E51CE" w14:textId="77777777" w:rsidR="005D660D" w:rsidRDefault="005D660D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  <w:p w14:paraId="2E76E8DD" w14:textId="55B53E66" w:rsidR="005D660D" w:rsidRPr="002206B2" w:rsidRDefault="005D660D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 Cuthbert’s Church</w:t>
            </w:r>
          </w:p>
        </w:tc>
      </w:tr>
      <w:tr w:rsidR="00197539" w14:paraId="64D0F5AC" w14:textId="77777777" w:rsidTr="009F3E58">
        <w:trPr>
          <w:trHeight w:val="638"/>
        </w:trPr>
        <w:tc>
          <w:tcPr>
            <w:tcW w:w="1990" w:type="dxa"/>
            <w:tcBorders>
              <w:top w:val="dashed" w:sz="4" w:space="0" w:color="auto"/>
            </w:tcBorders>
          </w:tcPr>
          <w:p w14:paraId="3C4F4FF8" w14:textId="0680D06D" w:rsidR="00197539" w:rsidRPr="002206B2" w:rsidRDefault="002C2711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 Cuthbert’s Church</w:t>
            </w:r>
          </w:p>
        </w:tc>
        <w:tc>
          <w:tcPr>
            <w:tcW w:w="1990" w:type="dxa"/>
            <w:tcBorders>
              <w:top w:val="dashed" w:sz="4" w:space="0" w:color="auto"/>
            </w:tcBorders>
          </w:tcPr>
          <w:p w14:paraId="49BBC35F" w14:textId="2B0E1C62" w:rsidR="000C1E9A" w:rsidRPr="002206B2" w:rsidRDefault="00197539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Local Woodland Walk</w:t>
            </w:r>
          </w:p>
        </w:tc>
        <w:tc>
          <w:tcPr>
            <w:tcW w:w="1994" w:type="dxa"/>
            <w:vMerge/>
          </w:tcPr>
          <w:p w14:paraId="4342F67E" w14:textId="77777777" w:rsidR="00197539" w:rsidRPr="002206B2" w:rsidRDefault="00197539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1" w:type="dxa"/>
            <w:vMerge/>
          </w:tcPr>
          <w:p w14:paraId="7AF71796" w14:textId="77777777" w:rsidR="00197539" w:rsidRPr="00DF7ADF" w:rsidRDefault="00197539" w:rsidP="009F3E58">
            <w:pPr>
              <w:shd w:val="clear" w:color="auto" w:fill="FFFFFF" w:themeFill="background1"/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991" w:type="dxa"/>
            <w:vMerge/>
          </w:tcPr>
          <w:p w14:paraId="7450D132" w14:textId="77777777" w:rsidR="00197539" w:rsidRPr="002206B2" w:rsidRDefault="00197539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1" w:type="dxa"/>
            <w:vMerge/>
          </w:tcPr>
          <w:p w14:paraId="5B76672B" w14:textId="77777777" w:rsidR="00197539" w:rsidRPr="002206B2" w:rsidRDefault="00197539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5" w:type="dxa"/>
            <w:vMerge/>
          </w:tcPr>
          <w:p w14:paraId="6860CE23" w14:textId="77777777" w:rsidR="00197539" w:rsidRPr="002206B2" w:rsidRDefault="00197539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</w:tr>
      <w:tr w:rsidR="009F3E58" w14:paraId="12FF2D77" w14:textId="77777777" w:rsidTr="009F3E58">
        <w:trPr>
          <w:trHeight w:val="825"/>
        </w:trPr>
        <w:tc>
          <w:tcPr>
            <w:tcW w:w="1990" w:type="dxa"/>
            <w:vMerge w:val="restart"/>
          </w:tcPr>
          <w:p w14:paraId="2ED8B8EE" w14:textId="47251716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proofErr w:type="gramStart"/>
            <w:r w:rsidRPr="002206B2">
              <w:rPr>
                <w:b/>
                <w:bCs/>
              </w:rPr>
              <w:t>North</w:t>
            </w:r>
            <w:r>
              <w:rPr>
                <w:b/>
                <w:bCs/>
              </w:rPr>
              <w:t xml:space="preserve"> E</w:t>
            </w:r>
            <w:r w:rsidRPr="002206B2">
              <w:rPr>
                <w:b/>
                <w:bCs/>
              </w:rPr>
              <w:t>ast</w:t>
            </w:r>
            <w:proofErr w:type="gramEnd"/>
            <w:r w:rsidRPr="002206B2">
              <w:rPr>
                <w:b/>
                <w:bCs/>
              </w:rPr>
              <w:t xml:space="preserve"> Land, Sea and Air Museum</w:t>
            </w:r>
          </w:p>
          <w:p w14:paraId="3EBF622C" w14:textId="0D5E92CD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(NELSAM)</w:t>
            </w:r>
          </w:p>
        </w:tc>
        <w:tc>
          <w:tcPr>
            <w:tcW w:w="1990" w:type="dxa"/>
            <w:vMerge w:val="restart"/>
          </w:tcPr>
          <w:p w14:paraId="1935A72B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Murton Park</w:t>
            </w:r>
          </w:p>
          <w:p w14:paraId="4F25F63E" w14:textId="3BB0BD7F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York (Day in the life of a Roman soldier)</w:t>
            </w:r>
          </w:p>
        </w:tc>
        <w:tc>
          <w:tcPr>
            <w:tcW w:w="1994" w:type="dxa"/>
            <w:vMerge w:val="restart"/>
          </w:tcPr>
          <w:p w14:paraId="7E649491" w14:textId="249FA9D0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Whitby Residential (Y5 only)</w:t>
            </w:r>
          </w:p>
        </w:tc>
        <w:tc>
          <w:tcPr>
            <w:tcW w:w="1991" w:type="dxa"/>
            <w:vMerge w:val="restart"/>
          </w:tcPr>
          <w:p w14:paraId="73A47C07" w14:textId="3B35DB56" w:rsidR="009F3E58" w:rsidRPr="00DF7ADF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  <w:sz w:val="36"/>
                <w:szCs w:val="36"/>
              </w:rPr>
            </w:pPr>
            <w:r w:rsidRPr="00DF7ADF">
              <w:rPr>
                <w:b/>
                <w:bCs/>
                <w:sz w:val="36"/>
                <w:szCs w:val="36"/>
              </w:rPr>
              <w:t>Spring</w:t>
            </w:r>
          </w:p>
        </w:tc>
        <w:tc>
          <w:tcPr>
            <w:tcW w:w="1991" w:type="dxa"/>
            <w:vMerge w:val="restart"/>
          </w:tcPr>
          <w:p w14:paraId="08371467" w14:textId="12B88418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 Cuthbert’s Church</w:t>
            </w:r>
          </w:p>
        </w:tc>
        <w:tc>
          <w:tcPr>
            <w:tcW w:w="1991" w:type="dxa"/>
            <w:vMerge w:val="restart"/>
          </w:tcPr>
          <w:p w14:paraId="441670A2" w14:textId="0E7C4B1A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The Great North Museum: Hancock</w:t>
            </w:r>
          </w:p>
        </w:tc>
        <w:tc>
          <w:tcPr>
            <w:tcW w:w="1995" w:type="dxa"/>
            <w:tcBorders>
              <w:bottom w:val="dashed" w:sz="4" w:space="0" w:color="auto"/>
            </w:tcBorders>
          </w:tcPr>
          <w:p w14:paraId="37C72D97" w14:textId="77777777" w:rsidR="009F3E58" w:rsidRPr="002C2711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Whitby Residential (Y</w:t>
            </w:r>
            <w:r>
              <w:rPr>
                <w:b/>
                <w:bCs/>
              </w:rPr>
              <w:t xml:space="preserve">5s </w:t>
            </w:r>
            <w:r w:rsidRPr="002206B2">
              <w:rPr>
                <w:b/>
                <w:bCs/>
              </w:rPr>
              <w:t>only)</w:t>
            </w:r>
          </w:p>
          <w:p w14:paraId="2BEBE00D" w14:textId="79C208F9" w:rsidR="009F3E58" w:rsidRPr="002C2711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</w:tr>
      <w:tr w:rsidR="009F3E58" w14:paraId="2395BA04" w14:textId="77777777" w:rsidTr="009F3E58">
        <w:trPr>
          <w:trHeight w:val="269"/>
        </w:trPr>
        <w:tc>
          <w:tcPr>
            <w:tcW w:w="1990" w:type="dxa"/>
            <w:vMerge/>
          </w:tcPr>
          <w:p w14:paraId="06AE0F5A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0" w:type="dxa"/>
            <w:vMerge/>
            <w:tcBorders>
              <w:bottom w:val="dashed" w:sz="4" w:space="0" w:color="auto"/>
            </w:tcBorders>
          </w:tcPr>
          <w:p w14:paraId="5E8FA45E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4" w:type="dxa"/>
            <w:vMerge/>
            <w:tcBorders>
              <w:bottom w:val="dashed" w:sz="4" w:space="0" w:color="auto"/>
            </w:tcBorders>
          </w:tcPr>
          <w:p w14:paraId="47A19E96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1" w:type="dxa"/>
            <w:vMerge/>
          </w:tcPr>
          <w:p w14:paraId="1E4DC4AC" w14:textId="77777777" w:rsidR="009F3E58" w:rsidRPr="00DF7ADF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991" w:type="dxa"/>
            <w:vMerge/>
          </w:tcPr>
          <w:p w14:paraId="287ECEB5" w14:textId="77777777" w:rsidR="009F3E58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1" w:type="dxa"/>
            <w:vMerge/>
          </w:tcPr>
          <w:p w14:paraId="23CCAF87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5" w:type="dxa"/>
            <w:vMerge w:val="restart"/>
            <w:tcBorders>
              <w:top w:val="dashed" w:sz="4" w:space="0" w:color="auto"/>
            </w:tcBorders>
          </w:tcPr>
          <w:p w14:paraId="7E76833D" w14:textId="23DF2149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Eden Camp</w:t>
            </w:r>
          </w:p>
        </w:tc>
      </w:tr>
      <w:tr w:rsidR="009F3E58" w14:paraId="27BEBB29" w14:textId="77777777" w:rsidTr="009F3E58">
        <w:trPr>
          <w:trHeight w:val="269"/>
        </w:trPr>
        <w:tc>
          <w:tcPr>
            <w:tcW w:w="1990" w:type="dxa"/>
            <w:vMerge/>
            <w:tcBorders>
              <w:bottom w:val="single" w:sz="4" w:space="0" w:color="auto"/>
            </w:tcBorders>
          </w:tcPr>
          <w:p w14:paraId="4CC0229D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0" w:type="dxa"/>
            <w:vMerge w:val="restart"/>
            <w:tcBorders>
              <w:top w:val="dashed" w:sz="4" w:space="0" w:color="auto"/>
              <w:bottom w:val="single" w:sz="4" w:space="0" w:color="auto"/>
            </w:tcBorders>
          </w:tcPr>
          <w:p w14:paraId="01FCBD33" w14:textId="2D595A2E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Mandir Visit</w:t>
            </w:r>
          </w:p>
        </w:tc>
        <w:tc>
          <w:tcPr>
            <w:tcW w:w="1994" w:type="dxa"/>
            <w:vMerge w:val="restart"/>
            <w:tcBorders>
              <w:top w:val="dashed" w:sz="4" w:space="0" w:color="auto"/>
              <w:bottom w:val="single" w:sz="4" w:space="0" w:color="auto"/>
            </w:tcBorders>
          </w:tcPr>
          <w:p w14:paraId="57F31109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Jorvik Viking Centre</w:t>
            </w:r>
          </w:p>
        </w:tc>
        <w:tc>
          <w:tcPr>
            <w:tcW w:w="1991" w:type="dxa"/>
            <w:vMerge/>
            <w:tcBorders>
              <w:bottom w:val="single" w:sz="4" w:space="0" w:color="auto"/>
            </w:tcBorders>
          </w:tcPr>
          <w:p w14:paraId="22E1795D" w14:textId="77777777" w:rsidR="009F3E58" w:rsidRPr="00DF7ADF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991" w:type="dxa"/>
            <w:vMerge/>
            <w:tcBorders>
              <w:bottom w:val="single" w:sz="4" w:space="0" w:color="auto"/>
            </w:tcBorders>
          </w:tcPr>
          <w:p w14:paraId="3EF9AF44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1" w:type="dxa"/>
            <w:vMerge/>
            <w:tcBorders>
              <w:bottom w:val="single" w:sz="4" w:space="0" w:color="auto"/>
            </w:tcBorders>
          </w:tcPr>
          <w:p w14:paraId="0BC58C50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5" w:type="dxa"/>
            <w:vMerge/>
            <w:tcBorders>
              <w:bottom w:val="dashed" w:sz="4" w:space="0" w:color="auto"/>
            </w:tcBorders>
          </w:tcPr>
          <w:p w14:paraId="34A48CEA" w14:textId="2FCC6C26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</w:tr>
      <w:tr w:rsidR="00BA3E15" w14:paraId="0D466210" w14:textId="77777777" w:rsidTr="009F3E58">
        <w:trPr>
          <w:trHeight w:val="540"/>
        </w:trPr>
        <w:tc>
          <w:tcPr>
            <w:tcW w:w="1990" w:type="dxa"/>
            <w:vMerge/>
          </w:tcPr>
          <w:p w14:paraId="32C17E57" w14:textId="77777777" w:rsidR="00BA3E15" w:rsidRPr="002206B2" w:rsidRDefault="00BA3E15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0" w:type="dxa"/>
            <w:vMerge/>
          </w:tcPr>
          <w:p w14:paraId="441898A9" w14:textId="77777777" w:rsidR="00BA3E15" w:rsidRPr="002206B2" w:rsidRDefault="00BA3E15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4" w:type="dxa"/>
            <w:vMerge/>
          </w:tcPr>
          <w:p w14:paraId="7EA5690D" w14:textId="77777777" w:rsidR="00BA3E15" w:rsidRPr="002206B2" w:rsidRDefault="00BA3E15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1" w:type="dxa"/>
            <w:vMerge/>
          </w:tcPr>
          <w:p w14:paraId="2ABC19E0" w14:textId="77777777" w:rsidR="00BA3E15" w:rsidRPr="00DF7ADF" w:rsidRDefault="00BA3E15" w:rsidP="009F3E58">
            <w:pPr>
              <w:shd w:val="clear" w:color="auto" w:fill="FFFFFF" w:themeFill="background1"/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991" w:type="dxa"/>
            <w:vMerge/>
          </w:tcPr>
          <w:p w14:paraId="0D396D7C" w14:textId="77777777" w:rsidR="00BA3E15" w:rsidRPr="002206B2" w:rsidRDefault="00BA3E15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1" w:type="dxa"/>
            <w:vMerge/>
          </w:tcPr>
          <w:p w14:paraId="6F29EFFB" w14:textId="77777777" w:rsidR="00BA3E15" w:rsidRPr="002206B2" w:rsidRDefault="00BA3E15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5" w:type="dxa"/>
            <w:tcBorders>
              <w:top w:val="dashed" w:sz="4" w:space="0" w:color="auto"/>
            </w:tcBorders>
          </w:tcPr>
          <w:p w14:paraId="36E86A64" w14:textId="5DFF5FEE" w:rsidR="00BA3E15" w:rsidRPr="002206B2" w:rsidRDefault="00BA3E15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Synagogue Visit</w:t>
            </w:r>
          </w:p>
        </w:tc>
      </w:tr>
      <w:tr w:rsidR="009F3E58" w14:paraId="5574AF05" w14:textId="77777777" w:rsidTr="009F3E58">
        <w:trPr>
          <w:trHeight w:val="405"/>
        </w:trPr>
        <w:tc>
          <w:tcPr>
            <w:tcW w:w="1990" w:type="dxa"/>
            <w:vMerge w:val="restart"/>
          </w:tcPr>
          <w:p w14:paraId="0ACAA5B7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0" w:type="dxa"/>
            <w:vMerge w:val="restart"/>
          </w:tcPr>
          <w:p w14:paraId="4330CA24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 xml:space="preserve">Tees Barrage </w:t>
            </w:r>
          </w:p>
          <w:p w14:paraId="1B440891" w14:textId="37BFD2A1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(River Tees study)</w:t>
            </w:r>
          </w:p>
        </w:tc>
        <w:tc>
          <w:tcPr>
            <w:tcW w:w="1994" w:type="dxa"/>
            <w:vMerge w:val="restart"/>
          </w:tcPr>
          <w:p w14:paraId="1A1DF2D6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PGL Newby Wiske Residential</w:t>
            </w:r>
          </w:p>
          <w:p w14:paraId="10476452" w14:textId="77777777" w:rsidR="009F3E58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(Y6 only)</w:t>
            </w:r>
          </w:p>
          <w:p w14:paraId="1C09672A" w14:textId="08C0F2BD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1" w:type="dxa"/>
            <w:vMerge w:val="restart"/>
          </w:tcPr>
          <w:p w14:paraId="2FC76A7C" w14:textId="639C9494" w:rsidR="009F3E58" w:rsidRPr="00DF7ADF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  <w:sz w:val="36"/>
                <w:szCs w:val="36"/>
              </w:rPr>
            </w:pPr>
            <w:r w:rsidRPr="00DF7ADF">
              <w:rPr>
                <w:b/>
                <w:bCs/>
                <w:sz w:val="36"/>
                <w:szCs w:val="36"/>
              </w:rPr>
              <w:t xml:space="preserve">Summer </w:t>
            </w:r>
          </w:p>
        </w:tc>
        <w:tc>
          <w:tcPr>
            <w:tcW w:w="1991" w:type="dxa"/>
            <w:tcBorders>
              <w:bottom w:val="dashed" w:sz="4" w:space="0" w:color="auto"/>
            </w:tcBorders>
          </w:tcPr>
          <w:p w14:paraId="730A4E3F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 xml:space="preserve">Raby Castle </w:t>
            </w:r>
          </w:p>
          <w:p w14:paraId="104CE1AE" w14:textId="484791BC" w:rsidR="009F3E58" w:rsidRPr="002206B2" w:rsidRDefault="009F3E58" w:rsidP="009F3E58">
            <w:pPr>
              <w:shd w:val="clear" w:color="auto" w:fill="FFFFFF" w:themeFill="background1"/>
              <w:rPr>
                <w:b/>
                <w:bCs/>
              </w:rPr>
            </w:pPr>
          </w:p>
        </w:tc>
        <w:tc>
          <w:tcPr>
            <w:tcW w:w="1991" w:type="dxa"/>
            <w:vMerge w:val="restart"/>
          </w:tcPr>
          <w:p w14:paraId="707A8063" w14:textId="40C1F012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York Chocolate Story</w:t>
            </w:r>
          </w:p>
        </w:tc>
        <w:tc>
          <w:tcPr>
            <w:tcW w:w="1995" w:type="dxa"/>
            <w:vMerge w:val="restart"/>
          </w:tcPr>
          <w:p w14:paraId="269C4E4D" w14:textId="09D6A408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Redcar Beach</w:t>
            </w:r>
          </w:p>
        </w:tc>
      </w:tr>
      <w:tr w:rsidR="009F3E58" w14:paraId="1DC3F088" w14:textId="77777777" w:rsidTr="009F3E58">
        <w:trPr>
          <w:trHeight w:val="269"/>
        </w:trPr>
        <w:tc>
          <w:tcPr>
            <w:tcW w:w="1990" w:type="dxa"/>
            <w:vMerge/>
          </w:tcPr>
          <w:p w14:paraId="615D60CE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0" w:type="dxa"/>
            <w:vMerge/>
          </w:tcPr>
          <w:p w14:paraId="56579FF1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4" w:type="dxa"/>
            <w:vMerge/>
          </w:tcPr>
          <w:p w14:paraId="7A9FC9F9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1" w:type="dxa"/>
            <w:vMerge/>
          </w:tcPr>
          <w:p w14:paraId="5F144519" w14:textId="77777777" w:rsidR="009F3E58" w:rsidRPr="00DF7ADF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991" w:type="dxa"/>
            <w:vMerge w:val="restart"/>
            <w:tcBorders>
              <w:top w:val="dashed" w:sz="4" w:space="0" w:color="auto"/>
            </w:tcBorders>
          </w:tcPr>
          <w:p w14:paraId="0D55C42F" w14:textId="7CAEBEE5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Local Area Walk</w:t>
            </w:r>
          </w:p>
          <w:p w14:paraId="2E54080E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  <w:p w14:paraId="27ABC2CD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1" w:type="dxa"/>
            <w:vMerge/>
          </w:tcPr>
          <w:p w14:paraId="035CE979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5" w:type="dxa"/>
            <w:vMerge/>
            <w:tcBorders>
              <w:bottom w:val="dashed" w:sz="4" w:space="0" w:color="auto"/>
            </w:tcBorders>
          </w:tcPr>
          <w:p w14:paraId="1E7586E0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</w:tr>
      <w:tr w:rsidR="009F3E58" w14:paraId="3D21081D" w14:textId="77777777" w:rsidTr="009F3E58">
        <w:trPr>
          <w:trHeight w:val="403"/>
        </w:trPr>
        <w:tc>
          <w:tcPr>
            <w:tcW w:w="1990" w:type="dxa"/>
            <w:vMerge/>
          </w:tcPr>
          <w:p w14:paraId="4E86FAC9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0" w:type="dxa"/>
            <w:vMerge/>
          </w:tcPr>
          <w:p w14:paraId="2B4FC518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4" w:type="dxa"/>
            <w:vMerge/>
            <w:tcBorders>
              <w:bottom w:val="dashed" w:sz="4" w:space="0" w:color="auto"/>
            </w:tcBorders>
          </w:tcPr>
          <w:p w14:paraId="2E48EC8E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1" w:type="dxa"/>
            <w:vMerge/>
          </w:tcPr>
          <w:p w14:paraId="3EA7DE53" w14:textId="77777777" w:rsidR="009F3E58" w:rsidRPr="00DF7ADF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991" w:type="dxa"/>
            <w:vMerge/>
          </w:tcPr>
          <w:p w14:paraId="4908EEB8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1" w:type="dxa"/>
            <w:vMerge/>
          </w:tcPr>
          <w:p w14:paraId="76BAD724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5" w:type="dxa"/>
            <w:vMerge w:val="restart"/>
            <w:tcBorders>
              <w:top w:val="dashed" w:sz="4" w:space="0" w:color="auto"/>
            </w:tcBorders>
          </w:tcPr>
          <w:p w14:paraId="3AB1709F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 xml:space="preserve">PGL Newby Wiske </w:t>
            </w:r>
          </w:p>
          <w:p w14:paraId="443A46E6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Residential</w:t>
            </w:r>
          </w:p>
          <w:p w14:paraId="78DC7929" w14:textId="0ABEB5CE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2206B2">
              <w:rPr>
                <w:b/>
                <w:bCs/>
              </w:rPr>
              <w:t>(Y6 only)</w:t>
            </w:r>
          </w:p>
        </w:tc>
      </w:tr>
      <w:tr w:rsidR="009F3E58" w14:paraId="2C7D2E85" w14:textId="77777777" w:rsidTr="009F3E58">
        <w:trPr>
          <w:trHeight w:val="795"/>
        </w:trPr>
        <w:tc>
          <w:tcPr>
            <w:tcW w:w="1990" w:type="dxa"/>
            <w:vMerge/>
          </w:tcPr>
          <w:p w14:paraId="35A15D7E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0" w:type="dxa"/>
            <w:vMerge/>
          </w:tcPr>
          <w:p w14:paraId="0A8C813F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4" w:type="dxa"/>
            <w:tcBorders>
              <w:top w:val="dashed" w:sz="4" w:space="0" w:color="auto"/>
            </w:tcBorders>
          </w:tcPr>
          <w:p w14:paraId="4B46F287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 Cuthbert’s Church</w:t>
            </w:r>
          </w:p>
        </w:tc>
        <w:tc>
          <w:tcPr>
            <w:tcW w:w="1991" w:type="dxa"/>
            <w:vMerge/>
          </w:tcPr>
          <w:p w14:paraId="7BD2F80F" w14:textId="77777777" w:rsidR="009F3E58" w:rsidRPr="00DF7ADF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991" w:type="dxa"/>
            <w:vMerge/>
          </w:tcPr>
          <w:p w14:paraId="6783618A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1" w:type="dxa"/>
            <w:vMerge/>
          </w:tcPr>
          <w:p w14:paraId="3641E258" w14:textId="77777777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995" w:type="dxa"/>
            <w:vMerge/>
          </w:tcPr>
          <w:p w14:paraId="18952370" w14:textId="66C2834C" w:rsidR="009F3E58" w:rsidRPr="002206B2" w:rsidRDefault="009F3E58" w:rsidP="009F3E5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</w:tr>
    </w:tbl>
    <w:p w14:paraId="52B27525" w14:textId="77777777" w:rsidR="00D16307" w:rsidRDefault="00D16307" w:rsidP="00096A4B">
      <w:pPr>
        <w:shd w:val="clear" w:color="auto" w:fill="FFFFFF" w:themeFill="background1"/>
      </w:pPr>
    </w:p>
    <w:sectPr w:rsidR="00D16307" w:rsidSect="00DF7ADF">
      <w:headerReference w:type="default" r:id="rId6"/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C4EB0" w14:textId="77777777" w:rsidR="000B0A8F" w:rsidRDefault="000B0A8F" w:rsidP="00DF7ADF">
      <w:pPr>
        <w:spacing w:after="0" w:line="240" w:lineRule="auto"/>
      </w:pPr>
      <w:r>
        <w:separator/>
      </w:r>
    </w:p>
  </w:endnote>
  <w:endnote w:type="continuationSeparator" w:id="0">
    <w:p w14:paraId="70CA1349" w14:textId="77777777" w:rsidR="000B0A8F" w:rsidRDefault="000B0A8F" w:rsidP="00DF7ADF">
      <w:pPr>
        <w:spacing w:after="0" w:line="240" w:lineRule="auto"/>
      </w:pPr>
      <w:r>
        <w:continuationSeparator/>
      </w:r>
    </w:p>
  </w:endnote>
  <w:endnote w:type="continuationNotice" w:id="1">
    <w:p w14:paraId="6961C606" w14:textId="77777777" w:rsidR="000B0A8F" w:rsidRDefault="000B0A8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E7E15" w14:textId="77777777" w:rsidR="000B0A8F" w:rsidRDefault="000B0A8F" w:rsidP="00DF7ADF">
      <w:pPr>
        <w:spacing w:after="0" w:line="240" w:lineRule="auto"/>
      </w:pPr>
      <w:r>
        <w:separator/>
      </w:r>
    </w:p>
  </w:footnote>
  <w:footnote w:type="continuationSeparator" w:id="0">
    <w:p w14:paraId="0DAB6488" w14:textId="77777777" w:rsidR="000B0A8F" w:rsidRDefault="000B0A8F" w:rsidP="00DF7ADF">
      <w:pPr>
        <w:spacing w:after="0" w:line="240" w:lineRule="auto"/>
      </w:pPr>
      <w:r>
        <w:continuationSeparator/>
      </w:r>
    </w:p>
  </w:footnote>
  <w:footnote w:type="continuationNotice" w:id="1">
    <w:p w14:paraId="43170F2A" w14:textId="77777777" w:rsidR="000B0A8F" w:rsidRDefault="000B0A8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4A4D7" w14:textId="77777777" w:rsidR="007F136A" w:rsidRDefault="007F136A" w:rsidP="00654621">
    <w:pPr>
      <w:pStyle w:val="Header"/>
      <w:tabs>
        <w:tab w:val="clear" w:pos="4513"/>
        <w:tab w:val="center" w:pos="3969"/>
      </w:tabs>
      <w:jc w:val="cent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91A986" wp14:editId="1E6A57F9">
              <wp:simplePos x="0" y="0"/>
              <wp:positionH relativeFrom="column">
                <wp:posOffset>-544830</wp:posOffset>
              </wp:positionH>
              <wp:positionV relativeFrom="paragraph">
                <wp:posOffset>-90170</wp:posOffset>
              </wp:positionV>
              <wp:extent cx="1325245" cy="933450"/>
              <wp:effectExtent l="0" t="0" r="825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24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E802C5" w14:textId="77777777" w:rsidR="007F136A" w:rsidRDefault="007F136A" w:rsidP="00654621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A54CD61" wp14:editId="66CDF5AF">
                                <wp:extent cx="1060623" cy="585627"/>
                                <wp:effectExtent l="0" t="0" r="6350" b="5080"/>
                                <wp:docPr id="314068682" name="Picture 3140686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5001" cy="5935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91A9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2.9pt;margin-top:-7.1pt;width:104.35pt;height:7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" stroked="f">
              <v:textbox>
                <w:txbxContent>
                  <w:p w14:paraId="5DE802C5" w14:textId="77777777" w:rsidR="007F136A" w:rsidRDefault="007F136A" w:rsidP="00654621">
                    <w:pPr>
                      <w:jc w:val="center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A54CD61" wp14:editId="66CDF5AF">
                          <wp:extent cx="1060623" cy="585627"/>
                          <wp:effectExtent l="0" t="0" r="6350" b="5080"/>
                          <wp:docPr id="314068682" name="Picture 31406868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5001" cy="5935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081E4FA" wp14:editId="223A1A8C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C0470" w14:textId="77777777" w:rsidR="007F136A" w:rsidRDefault="007F136A" w:rsidP="007F136A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B05FC4F" wp14:editId="7FAD1B7E">
                                <wp:extent cx="777875" cy="764540"/>
                                <wp:effectExtent l="0" t="0" r="0" b="0"/>
                                <wp:docPr id="139840334" name="Picture 139840334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81E4FA" id="_x0000_s1027" type="#_x0000_t202" style="position:absolute;left:0;text-align:left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" stroked="f">
              <v:textbox style="mso-fit-shape-to-text:t">
                <w:txbxContent>
                  <w:p w14:paraId="6EFC0470" w14:textId="77777777" w:rsidR="007F136A" w:rsidRDefault="007F136A" w:rsidP="007F136A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B05FC4F" wp14:editId="7FAD1B7E">
                          <wp:extent cx="777875" cy="764540"/>
                          <wp:effectExtent l="0" t="0" r="0" b="0"/>
                          <wp:docPr id="139840334" name="Picture 139840334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Calibri" w:hAnsi="Calibri"/>
        <w:b/>
        <w:noProof/>
        <w:color w:val="FF0000"/>
        <w:sz w:val="52"/>
        <w:szCs w:val="52"/>
      </w:rPr>
      <w:t>EASTERSIDE ACADEMY</w:t>
    </w:r>
  </w:p>
  <w:p w14:paraId="5E92979C" w14:textId="3B6CDF65" w:rsidR="00654621" w:rsidRPr="00654621" w:rsidRDefault="00654621" w:rsidP="007F136A">
    <w:pPr>
      <w:pStyle w:val="Header"/>
      <w:jc w:val="center"/>
      <w:rPr>
        <w:rFonts w:ascii="Calibri" w:hAnsi="Calibri"/>
        <w:b/>
        <w:noProof/>
        <w:sz w:val="52"/>
        <w:szCs w:val="52"/>
      </w:rPr>
    </w:pPr>
    <w:r w:rsidRPr="00654621">
      <w:rPr>
        <w:rFonts w:ascii="Calibri" w:hAnsi="Calibri"/>
        <w:b/>
        <w:noProof/>
        <w:sz w:val="52"/>
        <w:szCs w:val="52"/>
      </w:rPr>
      <w:t>Educational Visits</w:t>
    </w:r>
  </w:p>
  <w:p w14:paraId="51EA7E86" w14:textId="1E6B8CEC" w:rsidR="00DF7ADF" w:rsidRPr="007F136A" w:rsidRDefault="00DF7ADF" w:rsidP="007F13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322"/>
    <w:rsid w:val="0003229D"/>
    <w:rsid w:val="000758F8"/>
    <w:rsid w:val="00096A4B"/>
    <w:rsid w:val="000B0A8F"/>
    <w:rsid w:val="000C1E9A"/>
    <w:rsid w:val="00197539"/>
    <w:rsid w:val="001B20A2"/>
    <w:rsid w:val="001C41BD"/>
    <w:rsid w:val="002206B2"/>
    <w:rsid w:val="00235D24"/>
    <w:rsid w:val="00242DD8"/>
    <w:rsid w:val="002670B2"/>
    <w:rsid w:val="002C2711"/>
    <w:rsid w:val="003E5A70"/>
    <w:rsid w:val="00440A3F"/>
    <w:rsid w:val="0045649D"/>
    <w:rsid w:val="004606AA"/>
    <w:rsid w:val="00493E14"/>
    <w:rsid w:val="004A4140"/>
    <w:rsid w:val="004D4F69"/>
    <w:rsid w:val="005510DC"/>
    <w:rsid w:val="005B093B"/>
    <w:rsid w:val="005D660D"/>
    <w:rsid w:val="005E5AC8"/>
    <w:rsid w:val="0062014B"/>
    <w:rsid w:val="006219DC"/>
    <w:rsid w:val="00646729"/>
    <w:rsid w:val="00654621"/>
    <w:rsid w:val="00655D1E"/>
    <w:rsid w:val="00661322"/>
    <w:rsid w:val="00661EFC"/>
    <w:rsid w:val="006A0DF5"/>
    <w:rsid w:val="006D03EB"/>
    <w:rsid w:val="00706E77"/>
    <w:rsid w:val="007372AE"/>
    <w:rsid w:val="007A64EF"/>
    <w:rsid w:val="007B4D37"/>
    <w:rsid w:val="007E0056"/>
    <w:rsid w:val="007F136A"/>
    <w:rsid w:val="0081781E"/>
    <w:rsid w:val="00871E33"/>
    <w:rsid w:val="008A6E88"/>
    <w:rsid w:val="008D5480"/>
    <w:rsid w:val="0094654F"/>
    <w:rsid w:val="00952E77"/>
    <w:rsid w:val="009D145A"/>
    <w:rsid w:val="009F2556"/>
    <w:rsid w:val="009F3E58"/>
    <w:rsid w:val="00A11E89"/>
    <w:rsid w:val="00A5289A"/>
    <w:rsid w:val="00A62B27"/>
    <w:rsid w:val="00A65237"/>
    <w:rsid w:val="00A810E1"/>
    <w:rsid w:val="00AA1A3F"/>
    <w:rsid w:val="00AA328F"/>
    <w:rsid w:val="00B03783"/>
    <w:rsid w:val="00B0536C"/>
    <w:rsid w:val="00B66109"/>
    <w:rsid w:val="00B8160F"/>
    <w:rsid w:val="00BA3E15"/>
    <w:rsid w:val="00BE30DF"/>
    <w:rsid w:val="00C02E4C"/>
    <w:rsid w:val="00C52646"/>
    <w:rsid w:val="00C53175"/>
    <w:rsid w:val="00C96007"/>
    <w:rsid w:val="00CB54CD"/>
    <w:rsid w:val="00CF5273"/>
    <w:rsid w:val="00D16307"/>
    <w:rsid w:val="00D259A0"/>
    <w:rsid w:val="00D340AF"/>
    <w:rsid w:val="00D45E87"/>
    <w:rsid w:val="00D7562F"/>
    <w:rsid w:val="00DC3198"/>
    <w:rsid w:val="00DF7ADF"/>
    <w:rsid w:val="00E23ECC"/>
    <w:rsid w:val="00E27396"/>
    <w:rsid w:val="00E5062C"/>
    <w:rsid w:val="00E97DCD"/>
    <w:rsid w:val="00ED2F2F"/>
    <w:rsid w:val="00FF0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6CD026"/>
  <w15:chartTrackingRefBased/>
  <w15:docId w15:val="{8DC10CF2-AE19-4BB2-AEAC-A8C22A1B8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13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13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13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13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13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13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13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13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13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13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13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13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13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13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13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13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13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13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13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13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13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13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13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13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13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13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13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13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132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61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F7A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F7ADF"/>
  </w:style>
  <w:style w:type="paragraph" w:styleId="Footer">
    <w:name w:val="footer"/>
    <w:basedOn w:val="Normal"/>
    <w:link w:val="FooterChar"/>
    <w:uiPriority w:val="99"/>
    <w:unhideWhenUsed/>
    <w:rsid w:val="00DF7A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Enquire Learning Trust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Seymour (ES)</dc:creator>
  <cp:keywords/>
  <dc:description/>
  <cp:lastModifiedBy>H Seymour (ES)</cp:lastModifiedBy>
  <cp:revision>26</cp:revision>
  <dcterms:created xsi:type="dcterms:W3CDTF">2026-01-22T13:11:00Z</dcterms:created>
  <dcterms:modified xsi:type="dcterms:W3CDTF">2026-02-13T10:16:00Z</dcterms:modified>
</cp:coreProperties>
</file>