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-210"/>
        <w:tblW w:w="15375" w:type="dxa"/>
        <w:tblLayout w:type="fixed"/>
        <w:tblLook w:val="04A0" w:firstRow="1" w:lastRow="0" w:firstColumn="1" w:lastColumn="0" w:noHBand="0" w:noVBand="1"/>
      </w:tblPr>
      <w:tblGrid>
        <w:gridCol w:w="1988"/>
        <w:gridCol w:w="2277"/>
        <w:gridCol w:w="2420"/>
        <w:gridCol w:w="2029"/>
        <w:gridCol w:w="1671"/>
        <w:gridCol w:w="1937"/>
        <w:gridCol w:w="3053"/>
      </w:tblGrid>
      <w:tr w:rsidR="003D02F7" w:rsidRPr="0031724D" w:rsidTr="00A82482">
        <w:trPr>
          <w:trHeight w:val="288"/>
        </w:trPr>
        <w:tc>
          <w:tcPr>
            <w:tcW w:w="1988" w:type="dxa"/>
            <w:shd w:val="clear" w:color="auto" w:fill="F2F2F2" w:themeFill="background1" w:themeFillShade="F2"/>
          </w:tcPr>
          <w:p w:rsidR="0075757C" w:rsidRPr="0031724D" w:rsidRDefault="0075757C" w:rsidP="0068377B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  <w:bookmarkStart w:id="0" w:name="_GoBack"/>
            <w:bookmarkEnd w:id="0"/>
            <w:r w:rsidRPr="0031724D">
              <w:rPr>
                <w:rFonts w:ascii="Arial" w:hAnsi="Arial" w:cs="Arial"/>
                <w:b/>
                <w:sz w:val="13"/>
                <w:szCs w:val="13"/>
              </w:rPr>
              <w:t>Term</w:t>
            </w:r>
          </w:p>
        </w:tc>
        <w:tc>
          <w:tcPr>
            <w:tcW w:w="2277" w:type="dxa"/>
            <w:shd w:val="clear" w:color="auto" w:fill="F2F2F2" w:themeFill="background1" w:themeFillShade="F2"/>
          </w:tcPr>
          <w:p w:rsidR="0075757C" w:rsidRPr="0031724D" w:rsidRDefault="0075757C" w:rsidP="0068377B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>A1</w:t>
            </w:r>
          </w:p>
        </w:tc>
        <w:tc>
          <w:tcPr>
            <w:tcW w:w="2420" w:type="dxa"/>
            <w:shd w:val="clear" w:color="auto" w:fill="F2F2F2" w:themeFill="background1" w:themeFillShade="F2"/>
          </w:tcPr>
          <w:p w:rsidR="0075757C" w:rsidRPr="0031724D" w:rsidRDefault="0075757C" w:rsidP="0068377B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>A2</w:t>
            </w:r>
          </w:p>
        </w:tc>
        <w:tc>
          <w:tcPr>
            <w:tcW w:w="2029" w:type="dxa"/>
            <w:shd w:val="clear" w:color="auto" w:fill="F2F2F2" w:themeFill="background1" w:themeFillShade="F2"/>
          </w:tcPr>
          <w:p w:rsidR="0075757C" w:rsidRPr="0031724D" w:rsidRDefault="0075757C" w:rsidP="0068377B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>Sp1</w:t>
            </w:r>
          </w:p>
        </w:tc>
        <w:tc>
          <w:tcPr>
            <w:tcW w:w="1671" w:type="dxa"/>
            <w:shd w:val="clear" w:color="auto" w:fill="F2F2F2" w:themeFill="background1" w:themeFillShade="F2"/>
          </w:tcPr>
          <w:p w:rsidR="0075757C" w:rsidRPr="0031724D" w:rsidRDefault="0075757C" w:rsidP="0068377B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>Sp2</w:t>
            </w:r>
          </w:p>
        </w:tc>
        <w:tc>
          <w:tcPr>
            <w:tcW w:w="1937" w:type="dxa"/>
            <w:shd w:val="clear" w:color="auto" w:fill="F2F2F2" w:themeFill="background1" w:themeFillShade="F2"/>
          </w:tcPr>
          <w:p w:rsidR="0075757C" w:rsidRPr="0031724D" w:rsidRDefault="0075757C" w:rsidP="0068377B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>S1</w:t>
            </w:r>
          </w:p>
        </w:tc>
        <w:tc>
          <w:tcPr>
            <w:tcW w:w="3050" w:type="dxa"/>
            <w:shd w:val="clear" w:color="auto" w:fill="F2F2F2" w:themeFill="background1" w:themeFillShade="F2"/>
          </w:tcPr>
          <w:p w:rsidR="0075757C" w:rsidRPr="0031724D" w:rsidRDefault="0075757C" w:rsidP="009A1608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>S2</w:t>
            </w:r>
          </w:p>
        </w:tc>
      </w:tr>
      <w:tr w:rsidR="00477028" w:rsidRPr="0031724D" w:rsidTr="00A82482">
        <w:trPr>
          <w:trHeight w:val="582"/>
        </w:trPr>
        <w:tc>
          <w:tcPr>
            <w:tcW w:w="1988" w:type="dxa"/>
            <w:shd w:val="clear" w:color="auto" w:fill="F2F2F2" w:themeFill="background1" w:themeFillShade="F2"/>
          </w:tcPr>
          <w:p w:rsidR="00477028" w:rsidRPr="0031724D" w:rsidRDefault="00477028" w:rsidP="009A1608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>Enquiry Questions</w:t>
            </w:r>
          </w:p>
        </w:tc>
        <w:tc>
          <w:tcPr>
            <w:tcW w:w="2277" w:type="dxa"/>
          </w:tcPr>
          <w:p w:rsidR="00477028" w:rsidRPr="0031724D" w:rsidRDefault="00477028" w:rsidP="00477028">
            <w:pPr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>Could the Great Plague strike again?</w:t>
            </w:r>
          </w:p>
          <w:p w:rsidR="00477028" w:rsidRPr="0031724D" w:rsidRDefault="00477028" w:rsidP="00477028">
            <w:pPr>
              <w:rPr>
                <w:rFonts w:ascii="Arial" w:hAnsi="Arial" w:cs="Arial"/>
                <w:b/>
                <w:i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 xml:space="preserve"> </w:t>
            </w:r>
          </w:p>
        </w:tc>
        <w:tc>
          <w:tcPr>
            <w:tcW w:w="2420" w:type="dxa"/>
          </w:tcPr>
          <w:p w:rsidR="00477028" w:rsidRPr="0031724D" w:rsidRDefault="00477028" w:rsidP="00477028">
            <w:pPr>
              <w:rPr>
                <w:rFonts w:ascii="Arial" w:hAnsi="Arial" w:cs="Arial"/>
                <w:b/>
                <w:sz w:val="13"/>
                <w:szCs w:val="13"/>
              </w:rPr>
            </w:pPr>
            <w:proofErr w:type="gramStart"/>
            <w:r w:rsidRPr="0031724D">
              <w:rPr>
                <w:rFonts w:ascii="Arial" w:hAnsi="Arial" w:cs="Arial"/>
                <w:b/>
                <w:sz w:val="13"/>
                <w:szCs w:val="13"/>
              </w:rPr>
              <w:t>What’s</w:t>
            </w:r>
            <w:proofErr w:type="gramEnd"/>
            <w:r w:rsidRPr="0031724D">
              <w:rPr>
                <w:rFonts w:ascii="Arial" w:hAnsi="Arial" w:cs="Arial"/>
                <w:b/>
                <w:sz w:val="13"/>
                <w:szCs w:val="13"/>
              </w:rPr>
              <w:t xml:space="preserve"> so ‘great’ about Europe?  </w:t>
            </w:r>
          </w:p>
          <w:p w:rsidR="00477028" w:rsidRPr="0031724D" w:rsidRDefault="00477028" w:rsidP="00477028">
            <w:pPr>
              <w:rPr>
                <w:rFonts w:ascii="Arial" w:hAnsi="Arial" w:cs="Arial"/>
                <w:b/>
                <w:i/>
                <w:sz w:val="13"/>
                <w:szCs w:val="13"/>
              </w:rPr>
            </w:pPr>
          </w:p>
        </w:tc>
        <w:tc>
          <w:tcPr>
            <w:tcW w:w="2029" w:type="dxa"/>
          </w:tcPr>
          <w:p w:rsidR="00477028" w:rsidRPr="0031724D" w:rsidRDefault="00477028" w:rsidP="00477028">
            <w:pPr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 xml:space="preserve">Can we prevent the Frozen Kingdom from disappearing?  </w:t>
            </w:r>
          </w:p>
        </w:tc>
        <w:tc>
          <w:tcPr>
            <w:tcW w:w="1671" w:type="dxa"/>
          </w:tcPr>
          <w:p w:rsidR="00477028" w:rsidRPr="0031724D" w:rsidRDefault="00477028" w:rsidP="00477028">
            <w:pPr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 xml:space="preserve">How safe were Victorian mines?  </w:t>
            </w:r>
          </w:p>
        </w:tc>
        <w:tc>
          <w:tcPr>
            <w:tcW w:w="1937" w:type="dxa"/>
          </w:tcPr>
          <w:p w:rsidR="00477028" w:rsidRPr="0031724D" w:rsidRDefault="00477028" w:rsidP="00477028">
            <w:pPr>
              <w:rPr>
                <w:rFonts w:ascii="Arial" w:hAnsi="Arial" w:cs="Arial"/>
                <w:b/>
                <w:i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>What makes things move?</w:t>
            </w:r>
          </w:p>
        </w:tc>
        <w:tc>
          <w:tcPr>
            <w:tcW w:w="3050" w:type="dxa"/>
          </w:tcPr>
          <w:p w:rsidR="00477028" w:rsidRPr="0031724D" w:rsidRDefault="00477028" w:rsidP="00477028">
            <w:pPr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 xml:space="preserve">How did the Ancient Egyptians prepare for the afterlife? </w:t>
            </w:r>
          </w:p>
          <w:p w:rsidR="00477028" w:rsidRPr="0031724D" w:rsidRDefault="00477028" w:rsidP="00477028">
            <w:pPr>
              <w:rPr>
                <w:rFonts w:ascii="Arial" w:hAnsi="Arial" w:cs="Arial"/>
                <w:b/>
                <w:sz w:val="13"/>
                <w:szCs w:val="13"/>
              </w:rPr>
            </w:pPr>
          </w:p>
        </w:tc>
      </w:tr>
      <w:tr w:rsidR="00477028" w:rsidRPr="0031724D" w:rsidTr="00A82482">
        <w:trPr>
          <w:trHeight w:val="873"/>
        </w:trPr>
        <w:tc>
          <w:tcPr>
            <w:tcW w:w="1988" w:type="dxa"/>
            <w:shd w:val="clear" w:color="auto" w:fill="F2F2F2" w:themeFill="background1" w:themeFillShade="F2"/>
          </w:tcPr>
          <w:p w:rsidR="00477028" w:rsidRPr="0031724D" w:rsidRDefault="00477028" w:rsidP="00477028">
            <w:pPr>
              <w:jc w:val="center"/>
              <w:rPr>
                <w:rFonts w:ascii="Arial" w:hAnsi="Arial" w:cs="Arial"/>
                <w:b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color w:val="000000" w:themeColor="text1"/>
                <w:sz w:val="13"/>
                <w:szCs w:val="13"/>
              </w:rPr>
              <w:t>Cross Curricular Links</w:t>
            </w:r>
          </w:p>
          <w:p w:rsidR="00477028" w:rsidRPr="0031724D" w:rsidRDefault="00477028" w:rsidP="00477028">
            <w:pPr>
              <w:jc w:val="center"/>
              <w:rPr>
                <w:rFonts w:ascii="Arial" w:hAnsi="Arial" w:cs="Arial"/>
                <w:b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color w:val="000000" w:themeColor="text1"/>
                <w:sz w:val="13"/>
                <w:szCs w:val="13"/>
              </w:rPr>
              <w:t>(PSHE)</w:t>
            </w:r>
          </w:p>
          <w:p w:rsidR="00477028" w:rsidRPr="0031724D" w:rsidRDefault="00477028" w:rsidP="00477028">
            <w:pPr>
              <w:jc w:val="center"/>
              <w:rPr>
                <w:rFonts w:ascii="Arial" w:hAnsi="Arial" w:cs="Arial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2277" w:type="dxa"/>
          </w:tcPr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Whole School monitor Role (Y6)</w:t>
            </w: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 xml:space="preserve">What makes up a person’s identity? </w:t>
            </w: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</w:p>
        </w:tc>
        <w:tc>
          <w:tcPr>
            <w:tcW w:w="2420" w:type="dxa"/>
          </w:tcPr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 xml:space="preserve">What decisions can people make about money? </w:t>
            </w: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</w:p>
          <w:p w:rsidR="00477028" w:rsidRPr="0031724D" w:rsidRDefault="00477028" w:rsidP="00477028">
            <w:pPr>
              <w:jc w:val="both"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</w:p>
        </w:tc>
        <w:tc>
          <w:tcPr>
            <w:tcW w:w="2029" w:type="dxa"/>
          </w:tcPr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How can we help in an accident or emergency?</w:t>
            </w: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</w:p>
        </w:tc>
        <w:tc>
          <w:tcPr>
            <w:tcW w:w="1671" w:type="dxa"/>
          </w:tcPr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Protected Characteristics- (Refer to National Equality Act)</w:t>
            </w: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And British values</w:t>
            </w:r>
          </w:p>
        </w:tc>
        <w:tc>
          <w:tcPr>
            <w:tcW w:w="1937" w:type="dxa"/>
          </w:tcPr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 xml:space="preserve">How can drugs common everyday life affect health? </w:t>
            </w: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  <w:shd w:val="clear" w:color="auto" w:fill="FFFFFF" w:themeFill="background1"/>
              </w:rPr>
            </w:pP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  <w:shd w:val="clear" w:color="auto" w:fill="FFFFFF" w:themeFill="background1"/>
              </w:rPr>
            </w:pPr>
          </w:p>
        </w:tc>
        <w:tc>
          <w:tcPr>
            <w:tcW w:w="3050" w:type="dxa"/>
          </w:tcPr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 xml:space="preserve">What jobs would we like? </w:t>
            </w: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</w:p>
        </w:tc>
      </w:tr>
      <w:tr w:rsidR="00477028" w:rsidRPr="0031724D" w:rsidTr="00A82482">
        <w:trPr>
          <w:trHeight w:val="1756"/>
        </w:trPr>
        <w:tc>
          <w:tcPr>
            <w:tcW w:w="1988" w:type="dxa"/>
            <w:shd w:val="clear" w:color="auto" w:fill="F2F2F2" w:themeFill="background1" w:themeFillShade="F2"/>
          </w:tcPr>
          <w:p w:rsidR="00477028" w:rsidRPr="0031724D" w:rsidRDefault="00477028" w:rsidP="00477028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>Visits/visitors</w:t>
            </w:r>
          </w:p>
          <w:p w:rsidR="00477028" w:rsidRPr="0031724D" w:rsidRDefault="00477028" w:rsidP="00477028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</w:p>
          <w:p w:rsidR="00477028" w:rsidRPr="0031724D" w:rsidRDefault="00477028" w:rsidP="00477028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</w:p>
        </w:tc>
        <w:tc>
          <w:tcPr>
            <w:tcW w:w="2277" w:type="dxa"/>
          </w:tcPr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Job applications-Adam Walker/ D Elliott</w:t>
            </w:r>
          </w:p>
          <w:p w:rsidR="00477028" w:rsidRPr="0031724D" w:rsidRDefault="00477028" w:rsidP="00BD233D">
            <w:pPr>
              <w:rPr>
                <w:rFonts w:ascii="Arial" w:hAnsi="Arial" w:cs="Arial"/>
                <w:sz w:val="13"/>
                <w:szCs w:val="13"/>
              </w:rPr>
            </w:pPr>
          </w:p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Scientists links with FE/industry</w:t>
            </w:r>
          </w:p>
        </w:tc>
        <w:tc>
          <w:tcPr>
            <w:tcW w:w="2420" w:type="dxa"/>
          </w:tcPr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20"/>
              <w:jc w:val="both"/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Employees from financial institutions</w:t>
            </w:r>
          </w:p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20"/>
              <w:jc w:val="both"/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Barclays Bank</w:t>
            </w:r>
          </w:p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20"/>
              <w:jc w:val="both"/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Nat West</w:t>
            </w:r>
          </w:p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20"/>
              <w:jc w:val="both"/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 xml:space="preserve">Gambian Volunteer-Sue Taylor </w:t>
            </w:r>
          </w:p>
        </w:tc>
        <w:tc>
          <w:tcPr>
            <w:tcW w:w="2029" w:type="dxa"/>
          </w:tcPr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St Johns Ambulance</w:t>
            </w:r>
          </w:p>
          <w:p w:rsidR="00A819BE" w:rsidRPr="0031724D" w:rsidRDefault="00A819BE" w:rsidP="00BD233D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 xml:space="preserve">S Callaghan </w:t>
            </w:r>
          </w:p>
          <w:p w:rsidR="00C02533" w:rsidRPr="0031724D" w:rsidRDefault="00C02533" w:rsidP="00BD233D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HMS Protector</w:t>
            </w:r>
          </w:p>
          <w:p w:rsidR="00477028" w:rsidRPr="0031724D" w:rsidRDefault="00477028" w:rsidP="00BD233D">
            <w:pPr>
              <w:rPr>
                <w:rFonts w:ascii="Arial" w:hAnsi="Arial" w:cs="Arial"/>
                <w:sz w:val="13"/>
                <w:szCs w:val="13"/>
                <w:shd w:val="clear" w:color="auto" w:fill="FFFFFF" w:themeFill="background1"/>
              </w:rPr>
            </w:pPr>
          </w:p>
          <w:p w:rsidR="00477028" w:rsidRPr="0031724D" w:rsidRDefault="00477028" w:rsidP="00477028">
            <w:pPr>
              <w:rPr>
                <w:rFonts w:ascii="Arial" w:hAnsi="Arial" w:cs="Arial"/>
                <w:sz w:val="13"/>
                <w:szCs w:val="13"/>
                <w:shd w:val="clear" w:color="auto" w:fill="FFFFFF" w:themeFill="background1"/>
              </w:rPr>
            </w:pPr>
          </w:p>
          <w:p w:rsidR="00477028" w:rsidRPr="0031724D" w:rsidRDefault="00477028" w:rsidP="00477028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671" w:type="dxa"/>
          </w:tcPr>
          <w:p w:rsidR="00477028" w:rsidRPr="0031724D" w:rsidRDefault="00477028" w:rsidP="00BD233D">
            <w:pPr>
              <w:pStyle w:val="ListParagraph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937" w:type="dxa"/>
          </w:tcPr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Outside Agencies linked to drugs</w:t>
            </w:r>
          </w:p>
          <w:p w:rsidR="006558CB" w:rsidRPr="00090E57" w:rsidRDefault="006558CB" w:rsidP="006558CB">
            <w:pPr>
              <w:pStyle w:val="ListParagraph"/>
              <w:ind w:left="360"/>
              <w:rPr>
                <w:rFonts w:ascii="Arial" w:hAnsi="Arial" w:cs="Arial"/>
                <w:color w:val="000000" w:themeColor="text1"/>
                <w:sz w:val="8"/>
                <w:szCs w:val="8"/>
              </w:rPr>
            </w:pPr>
          </w:p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" w:hAnsi="Arial" w:cs="Arial"/>
                <w:color w:val="000000" w:themeColor="text1"/>
                <w:sz w:val="13"/>
                <w:szCs w:val="13"/>
                <w:shd w:val="clear" w:color="auto" w:fill="FFFFFF" w:themeFill="background1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  <w:shd w:val="clear" w:color="auto" w:fill="FFFFFF" w:themeFill="background1"/>
              </w:rPr>
              <w:t>STEM ambassador</w:t>
            </w:r>
          </w:p>
          <w:p w:rsidR="00477028" w:rsidRPr="00090E57" w:rsidRDefault="00477028" w:rsidP="00BD233D">
            <w:pPr>
              <w:rPr>
                <w:rFonts w:ascii="Arial" w:hAnsi="Arial" w:cs="Arial"/>
                <w:color w:val="000000" w:themeColor="text1"/>
                <w:sz w:val="8"/>
                <w:szCs w:val="8"/>
                <w:shd w:val="clear" w:color="auto" w:fill="FFFFFF" w:themeFill="background1"/>
              </w:rPr>
            </w:pPr>
          </w:p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" w:hAnsi="Arial" w:cs="Arial"/>
                <w:color w:val="000000" w:themeColor="text1"/>
                <w:sz w:val="13"/>
                <w:szCs w:val="13"/>
                <w:shd w:val="clear" w:color="auto" w:fill="FFFFFF" w:themeFill="background1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  <w:shd w:val="clear" w:color="auto" w:fill="FFFFFF" w:themeFill="background1"/>
              </w:rPr>
              <w:t xml:space="preserve">Visits to local industry/Middlesbrough College/Teesside University/CAD </w:t>
            </w:r>
          </w:p>
          <w:p w:rsidR="00477028" w:rsidRPr="00090E57" w:rsidRDefault="00477028" w:rsidP="00BD233D">
            <w:pPr>
              <w:rPr>
                <w:rFonts w:ascii="Arial" w:hAnsi="Arial" w:cs="Arial"/>
                <w:color w:val="000000" w:themeColor="text1"/>
                <w:sz w:val="8"/>
                <w:szCs w:val="8"/>
                <w:shd w:val="clear" w:color="auto" w:fill="FFFFFF" w:themeFill="background1"/>
              </w:rPr>
            </w:pPr>
          </w:p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Secondary School</w:t>
            </w:r>
            <w:r w:rsidR="006558CB"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 xml:space="preserve"> Visits/visitors Transition</w:t>
            </w:r>
          </w:p>
        </w:tc>
        <w:tc>
          <w:tcPr>
            <w:tcW w:w="3050" w:type="dxa"/>
          </w:tcPr>
          <w:p w:rsidR="00477028" w:rsidRPr="0031724D" w:rsidRDefault="00477028" w:rsidP="00BD233D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Various visitors in to share roles</w:t>
            </w:r>
          </w:p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60"/>
              <w:contextualSpacing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Ex pupils</w:t>
            </w:r>
          </w:p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60"/>
              <w:contextualSpacing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Rotary Club-various jobs</w:t>
            </w:r>
          </w:p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60"/>
              <w:contextualSpacing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Emergency Services/Red Cross</w:t>
            </w:r>
          </w:p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60"/>
              <w:contextualSpacing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Architects/building trade</w:t>
            </w:r>
          </w:p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60"/>
              <w:contextualSpacing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 xml:space="preserve">Law/solicitors/lawyers </w:t>
            </w:r>
          </w:p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60"/>
              <w:contextualSpacing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Engineering</w:t>
            </w:r>
          </w:p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Visits to industry/places of work</w:t>
            </w:r>
          </w:p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Simon Carson- Game of Life</w:t>
            </w:r>
          </w:p>
          <w:p w:rsidR="00477028" w:rsidRPr="0031724D" w:rsidRDefault="00477028" w:rsidP="00BD233D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David Foster-Stepping Out</w:t>
            </w:r>
          </w:p>
        </w:tc>
      </w:tr>
      <w:tr w:rsidR="00477028" w:rsidRPr="0031724D" w:rsidTr="00A82482">
        <w:trPr>
          <w:trHeight w:val="2288"/>
        </w:trPr>
        <w:tc>
          <w:tcPr>
            <w:tcW w:w="1988" w:type="dxa"/>
            <w:shd w:val="clear" w:color="auto" w:fill="F2F2F2" w:themeFill="background1" w:themeFillShade="F2"/>
          </w:tcPr>
          <w:p w:rsidR="00477028" w:rsidRPr="0031724D" w:rsidRDefault="00477028" w:rsidP="00477028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</w:p>
          <w:p w:rsidR="00477028" w:rsidRPr="0031724D" w:rsidRDefault="00477028" w:rsidP="00477028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>Opportunities/</w:t>
            </w:r>
          </w:p>
          <w:p w:rsidR="00477028" w:rsidRPr="0031724D" w:rsidRDefault="00477028" w:rsidP="00477028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>experiences</w:t>
            </w:r>
          </w:p>
          <w:p w:rsidR="00477028" w:rsidRPr="0031724D" w:rsidRDefault="00477028" w:rsidP="00477028">
            <w:pPr>
              <w:rPr>
                <w:rFonts w:ascii="Arial" w:hAnsi="Arial" w:cs="Arial"/>
                <w:b/>
                <w:sz w:val="13"/>
                <w:szCs w:val="13"/>
              </w:rPr>
            </w:pPr>
          </w:p>
        </w:tc>
        <w:tc>
          <w:tcPr>
            <w:tcW w:w="2277" w:type="dxa"/>
          </w:tcPr>
          <w:p w:rsidR="00477028" w:rsidRPr="0031724D" w:rsidRDefault="00477028" w:rsidP="00477028">
            <w:pPr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Y6 monitor roles/work experience-focus on qualities/skills/interests.</w:t>
            </w:r>
          </w:p>
          <w:p w:rsidR="00477028" w:rsidRPr="0031724D" w:rsidRDefault="00477028" w:rsidP="00477028">
            <w:pPr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Real experiences involved in job application:</w:t>
            </w:r>
          </w:p>
          <w:p w:rsidR="00477028" w:rsidRPr="0031724D" w:rsidRDefault="00477028" w:rsidP="00477028">
            <w:pPr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Matching role to skills/qualities and interests.</w:t>
            </w:r>
          </w:p>
          <w:p w:rsidR="00477028" w:rsidRPr="0031724D" w:rsidRDefault="00477028" w:rsidP="00477028">
            <w:pPr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Letter Writing</w:t>
            </w:r>
          </w:p>
          <w:p w:rsidR="00477028" w:rsidRPr="0031724D" w:rsidRDefault="00477028" w:rsidP="00477028">
            <w:pPr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Interview</w:t>
            </w:r>
          </w:p>
          <w:p w:rsidR="00477028" w:rsidRPr="0031724D" w:rsidRDefault="00477028" w:rsidP="00477028">
            <w:pPr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Contact of Employment</w:t>
            </w:r>
          </w:p>
          <w:p w:rsidR="00477028" w:rsidRPr="0031724D" w:rsidRDefault="00477028" w:rsidP="00477028">
            <w:pPr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Training</w:t>
            </w:r>
          </w:p>
          <w:p w:rsidR="00477028" w:rsidRPr="0031724D" w:rsidRDefault="00477028" w:rsidP="00477028">
            <w:pPr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Employment as monitor</w:t>
            </w:r>
          </w:p>
          <w:p w:rsidR="00477028" w:rsidRPr="0031724D" w:rsidRDefault="00477028" w:rsidP="00477028">
            <w:pPr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 xml:space="preserve">Appraisal </w:t>
            </w:r>
          </w:p>
        </w:tc>
        <w:tc>
          <w:tcPr>
            <w:tcW w:w="2420" w:type="dxa"/>
          </w:tcPr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Tasks relating to money management</w:t>
            </w:r>
          </w:p>
          <w:p w:rsidR="00477028" w:rsidRPr="0031724D" w:rsidRDefault="00477028" w:rsidP="0047702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My Money Week</w:t>
            </w:r>
          </w:p>
          <w:p w:rsidR="00477028" w:rsidRPr="0031724D" w:rsidRDefault="00477028" w:rsidP="0047702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Barclays Life skills</w:t>
            </w:r>
          </w:p>
          <w:p w:rsidR="00477028" w:rsidRPr="0031724D" w:rsidRDefault="00477028" w:rsidP="0047702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Nat West Bank</w:t>
            </w:r>
          </w:p>
          <w:p w:rsidR="00477028" w:rsidRPr="0031724D" w:rsidRDefault="00477028" w:rsidP="0047702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 xml:space="preserve">Class budget </w:t>
            </w:r>
          </w:p>
          <w:p w:rsidR="00477028" w:rsidRPr="0031724D" w:rsidRDefault="00477028" w:rsidP="0047702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Gambia links-fundraising and role of a volunteer and need for fundraising</w:t>
            </w:r>
          </w:p>
          <w:p w:rsidR="00477028" w:rsidRPr="0031724D" w:rsidRDefault="00477028" w:rsidP="00477028">
            <w:pPr>
              <w:jc w:val="both"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Increased awareness of the World of work-</w:t>
            </w:r>
          </w:p>
          <w:p w:rsidR="00477028" w:rsidRPr="0031724D" w:rsidRDefault="00477028" w:rsidP="004105AF">
            <w:pPr>
              <w:pStyle w:val="ListParagraph"/>
              <w:ind w:left="0"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 xml:space="preserve">Pupils explore skills/qualities /qualifications/career journey </w:t>
            </w:r>
          </w:p>
        </w:tc>
        <w:tc>
          <w:tcPr>
            <w:tcW w:w="2029" w:type="dxa"/>
          </w:tcPr>
          <w:p w:rsidR="00477028" w:rsidRPr="0031724D" w:rsidRDefault="004105AF" w:rsidP="006558CB">
            <w:pPr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Children’s</w:t>
            </w:r>
            <w:r w:rsidR="00A819BE" w:rsidRPr="0031724D">
              <w:rPr>
                <w:rFonts w:ascii="Arial" w:hAnsi="Arial" w:cs="Arial"/>
                <w:sz w:val="13"/>
                <w:szCs w:val="13"/>
              </w:rPr>
              <w:t xml:space="preserve">’ awareness of first aid is developed through practical </w:t>
            </w:r>
            <w:r w:rsidRPr="0031724D">
              <w:rPr>
                <w:rFonts w:ascii="Arial" w:hAnsi="Arial" w:cs="Arial"/>
                <w:sz w:val="13"/>
                <w:szCs w:val="13"/>
              </w:rPr>
              <w:t>activates</w:t>
            </w:r>
            <w:r w:rsidR="00A819BE" w:rsidRPr="0031724D">
              <w:rPr>
                <w:rFonts w:ascii="Arial" w:hAnsi="Arial" w:cs="Arial"/>
                <w:sz w:val="13"/>
                <w:szCs w:val="13"/>
              </w:rPr>
              <w:t xml:space="preserve"> led by volunteers from St John’s </w:t>
            </w:r>
            <w:r w:rsidRPr="0031724D">
              <w:rPr>
                <w:rFonts w:ascii="Arial" w:hAnsi="Arial" w:cs="Arial"/>
                <w:sz w:val="13"/>
                <w:szCs w:val="13"/>
              </w:rPr>
              <w:t>ambulance</w:t>
            </w:r>
            <w:r w:rsidR="00C02533" w:rsidRPr="0031724D">
              <w:rPr>
                <w:rFonts w:ascii="Arial" w:hAnsi="Arial" w:cs="Arial"/>
                <w:sz w:val="13"/>
                <w:szCs w:val="13"/>
              </w:rPr>
              <w:t>.</w:t>
            </w:r>
          </w:p>
          <w:p w:rsidR="00C02533" w:rsidRPr="0031724D" w:rsidRDefault="00C02533" w:rsidP="006558CB">
            <w:pPr>
              <w:rPr>
                <w:rFonts w:ascii="Arial" w:hAnsi="Arial" w:cs="Arial"/>
                <w:sz w:val="13"/>
                <w:szCs w:val="13"/>
              </w:rPr>
            </w:pPr>
          </w:p>
          <w:p w:rsidR="00C02533" w:rsidRPr="0031724D" w:rsidRDefault="00C02533" w:rsidP="006558CB">
            <w:pPr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Regular communication with captain of HMS Protector supports with teaching and learning of Frozen Kingdom.</w:t>
            </w:r>
          </w:p>
          <w:p w:rsidR="00A819BE" w:rsidRPr="0031724D" w:rsidRDefault="00A819BE" w:rsidP="006558CB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671" w:type="dxa"/>
          </w:tcPr>
          <w:p w:rsidR="00477028" w:rsidRPr="0031724D" w:rsidRDefault="00477028" w:rsidP="0031724D">
            <w:pPr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Pupils gain a knowledge and understand of ‘Protected characteristics’ and British Values</w:t>
            </w:r>
          </w:p>
        </w:tc>
        <w:tc>
          <w:tcPr>
            <w:tcW w:w="1937" w:type="dxa"/>
          </w:tcPr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Children understanding of drugs including misuse is developed.</w:t>
            </w: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Increased awareness of the World of work-</w:t>
            </w: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Pupils explore skills/qualities /qualifications/career journey of visitors/</w:t>
            </w: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</w:p>
          <w:p w:rsidR="00477028" w:rsidRPr="0031724D" w:rsidRDefault="00477028" w:rsidP="008C1837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 xml:space="preserve">Y6 pupils visit secondary school for transition. Meet with secondary school staff </w:t>
            </w:r>
            <w:r w:rsid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 xml:space="preserve"> Summer Schools</w:t>
            </w:r>
          </w:p>
        </w:tc>
        <w:tc>
          <w:tcPr>
            <w:tcW w:w="3050" w:type="dxa"/>
          </w:tcPr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Jobs Fair/ Carousel/Speed dating/</w:t>
            </w:r>
            <w:proofErr w:type="gramStart"/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What’s</w:t>
            </w:r>
            <w:proofErr w:type="gramEnd"/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 xml:space="preserve"> my line?</w:t>
            </w: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Increased awareness of the World of work-</w:t>
            </w: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 xml:space="preserve">Pupils explore skills/qualities /qualifications/career journey of visitors </w:t>
            </w: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Enterprise -Fiver ChallengeY6</w:t>
            </w: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Game of Life/ Stepping Out</w:t>
            </w:r>
          </w:p>
          <w:p w:rsidR="00477028" w:rsidRPr="0031724D" w:rsidRDefault="00477028" w:rsidP="00477028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000000" w:themeColor="text1"/>
                <w:sz w:val="13"/>
                <w:szCs w:val="13"/>
              </w:rPr>
              <w:t>Increased awareness of money matters/global issues/racism/discrimination</w:t>
            </w:r>
          </w:p>
        </w:tc>
      </w:tr>
      <w:tr w:rsidR="0031724D" w:rsidRPr="0031724D" w:rsidTr="00A82482">
        <w:trPr>
          <w:trHeight w:val="724"/>
        </w:trPr>
        <w:tc>
          <w:tcPr>
            <w:tcW w:w="1988" w:type="dxa"/>
            <w:shd w:val="clear" w:color="auto" w:fill="F2F2F2" w:themeFill="background1" w:themeFillShade="F2"/>
          </w:tcPr>
          <w:p w:rsidR="0031724D" w:rsidRPr="0031724D" w:rsidRDefault="0031724D" w:rsidP="0031724D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>STEM</w:t>
            </w:r>
          </w:p>
        </w:tc>
        <w:tc>
          <w:tcPr>
            <w:tcW w:w="2277" w:type="dxa"/>
          </w:tcPr>
          <w:p w:rsidR="0031724D" w:rsidRPr="0031724D" w:rsidRDefault="0031724D" w:rsidP="0031724D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420" w:type="dxa"/>
          </w:tcPr>
          <w:p w:rsidR="0031724D" w:rsidRPr="0031724D" w:rsidRDefault="0031724D" w:rsidP="0031724D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</w:p>
        </w:tc>
        <w:tc>
          <w:tcPr>
            <w:tcW w:w="2029" w:type="dxa"/>
          </w:tcPr>
          <w:p w:rsidR="0031724D" w:rsidRPr="0031724D" w:rsidRDefault="0031724D" w:rsidP="0031724D">
            <w:pPr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 xml:space="preserve">Can we prevent the Frozen Kingdom from disappearing?  </w:t>
            </w:r>
          </w:p>
          <w:p w:rsidR="0031724D" w:rsidRPr="0031724D" w:rsidRDefault="0031724D" w:rsidP="0031724D">
            <w:pPr>
              <w:rPr>
                <w:rFonts w:ascii="Arial" w:hAnsi="Arial" w:cs="Arial"/>
                <w:color w:val="5B9BD5" w:themeColor="accen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5B9BD5" w:themeColor="accent1"/>
                <w:sz w:val="13"/>
                <w:szCs w:val="13"/>
              </w:rPr>
              <w:t>Links with HMS Protector-STEM focus</w:t>
            </w:r>
          </w:p>
          <w:p w:rsidR="0031724D" w:rsidRPr="0031724D" w:rsidRDefault="0031724D" w:rsidP="0031724D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671" w:type="dxa"/>
          </w:tcPr>
          <w:p w:rsidR="0031724D" w:rsidRPr="0031724D" w:rsidRDefault="0031724D" w:rsidP="0031724D">
            <w:pPr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How safe</w:t>
            </w:r>
            <w:r w:rsidR="00090E57">
              <w:rPr>
                <w:rFonts w:ascii="Arial" w:hAnsi="Arial" w:cs="Arial"/>
                <w:sz w:val="13"/>
                <w:szCs w:val="13"/>
              </w:rPr>
              <w:t xml:space="preserve"> were Victorian mines?</w:t>
            </w:r>
          </w:p>
          <w:p w:rsidR="0031724D" w:rsidRPr="0031724D" w:rsidRDefault="0031724D" w:rsidP="0031724D">
            <w:pPr>
              <w:rPr>
                <w:rFonts w:ascii="Arial" w:hAnsi="Arial" w:cs="Arial"/>
                <w:color w:val="5B9BD5" w:themeColor="accent1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5B9BD5" w:themeColor="accent1"/>
                <w:sz w:val="13"/>
                <w:szCs w:val="13"/>
              </w:rPr>
              <w:t>Construct a safety alert system for a mine.</w:t>
            </w:r>
          </w:p>
          <w:p w:rsidR="0031724D" w:rsidRPr="0031724D" w:rsidRDefault="0031724D" w:rsidP="0031724D">
            <w:pPr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5B9BD5" w:themeColor="accent1"/>
                <w:sz w:val="13"/>
                <w:szCs w:val="13"/>
              </w:rPr>
              <w:t>Links with STEM-engineer/electrical ambassador.</w:t>
            </w:r>
          </w:p>
        </w:tc>
        <w:tc>
          <w:tcPr>
            <w:tcW w:w="1937" w:type="dxa"/>
          </w:tcPr>
          <w:p w:rsidR="0031724D" w:rsidRPr="0031724D" w:rsidRDefault="0031724D" w:rsidP="0031724D">
            <w:pPr>
              <w:rPr>
                <w:rStyle w:val="Hyperlink"/>
                <w:rFonts w:ascii="Arial" w:hAnsi="Arial" w:cs="Arial"/>
                <w:color w:val="212529"/>
                <w:sz w:val="13"/>
                <w:szCs w:val="13"/>
                <w:u w:val="none"/>
              </w:rPr>
            </w:pPr>
            <w:r w:rsidRPr="0031724D">
              <w:rPr>
                <w:rFonts w:ascii="Arial" w:hAnsi="Arial" w:cs="Arial"/>
                <w:color w:val="212529"/>
                <w:sz w:val="13"/>
                <w:szCs w:val="13"/>
              </w:rPr>
              <w:t>How do things move?</w:t>
            </w:r>
          </w:p>
          <w:p w:rsidR="0031724D" w:rsidRPr="0031724D" w:rsidRDefault="0031724D" w:rsidP="0031724D">
            <w:pPr>
              <w:rPr>
                <w:rStyle w:val="Hyperlink"/>
                <w:rFonts w:ascii="Arial" w:hAnsi="Arial" w:cs="Arial"/>
                <w:color w:val="5B9BD5" w:themeColor="accent1"/>
                <w:sz w:val="13"/>
                <w:szCs w:val="13"/>
                <w:u w:val="none"/>
              </w:rPr>
            </w:pPr>
            <w:r w:rsidRPr="0031724D">
              <w:rPr>
                <w:rStyle w:val="Hyperlink"/>
                <w:rFonts w:ascii="Arial" w:hAnsi="Arial" w:cs="Arial"/>
                <w:color w:val="5B9BD5" w:themeColor="accent1"/>
                <w:sz w:val="13"/>
                <w:szCs w:val="13"/>
                <w:u w:val="none"/>
              </w:rPr>
              <w:t>Constructing moving animal-robotics</w:t>
            </w:r>
          </w:p>
          <w:p w:rsidR="0031724D" w:rsidRPr="0031724D" w:rsidRDefault="0031724D" w:rsidP="0031724D">
            <w:pPr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Style w:val="Hyperlink"/>
                <w:rFonts w:ascii="Arial" w:hAnsi="Arial" w:cs="Arial"/>
                <w:color w:val="5B9BD5" w:themeColor="accent1"/>
                <w:sz w:val="13"/>
                <w:szCs w:val="13"/>
                <w:u w:val="none"/>
              </w:rPr>
              <w:t>STEM ambassador-construction/computing</w:t>
            </w:r>
          </w:p>
        </w:tc>
        <w:tc>
          <w:tcPr>
            <w:tcW w:w="3050" w:type="dxa"/>
          </w:tcPr>
          <w:p w:rsidR="0031724D" w:rsidRPr="0031724D" w:rsidRDefault="0031724D" w:rsidP="0031724D">
            <w:pPr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</w:p>
        </w:tc>
      </w:tr>
      <w:tr w:rsidR="0031724D" w:rsidRPr="0031724D" w:rsidTr="00A82482">
        <w:trPr>
          <w:trHeight w:val="463"/>
        </w:trPr>
        <w:tc>
          <w:tcPr>
            <w:tcW w:w="1988" w:type="dxa"/>
            <w:shd w:val="clear" w:color="auto" w:fill="F2F2F2" w:themeFill="background1" w:themeFillShade="F2"/>
          </w:tcPr>
          <w:p w:rsidR="0031724D" w:rsidRPr="0031724D" w:rsidRDefault="0031724D" w:rsidP="0031724D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>Qualities/skills</w:t>
            </w:r>
          </w:p>
          <w:p w:rsidR="0031724D" w:rsidRPr="0031724D" w:rsidRDefault="0031724D" w:rsidP="0031724D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</w:p>
        </w:tc>
        <w:tc>
          <w:tcPr>
            <w:tcW w:w="13387" w:type="dxa"/>
            <w:gridSpan w:val="6"/>
          </w:tcPr>
          <w:p w:rsidR="0031724D" w:rsidRPr="0031724D" w:rsidRDefault="0031724D" w:rsidP="0031724D">
            <w:pPr>
              <w:contextualSpacing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Empowered      Aspirational    Proactive   Ambitious</w:t>
            </w:r>
          </w:p>
          <w:p w:rsidR="0031724D" w:rsidRPr="0031724D" w:rsidRDefault="0031724D" w:rsidP="0031724D">
            <w:pPr>
              <w:contextualSpacing/>
              <w:rPr>
                <w:rFonts w:ascii="Arial" w:hAnsi="Arial" w:cs="Arial"/>
                <w:sz w:val="13"/>
                <w:szCs w:val="13"/>
              </w:rPr>
            </w:pPr>
          </w:p>
          <w:p w:rsidR="0031724D" w:rsidRDefault="0031724D" w:rsidP="0031724D">
            <w:pPr>
              <w:contextualSpacing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>Tolerant      Persistent    Analytical     Evaluative  Diligent   Open –minded    Responsive     Emotionally intelligent      Self-assured Conscientious Articulate</w:t>
            </w:r>
          </w:p>
          <w:p w:rsidR="00090E57" w:rsidRPr="0031724D" w:rsidRDefault="00090E57" w:rsidP="0031724D">
            <w:pPr>
              <w:contextualSpacing/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31724D" w:rsidRPr="0031724D" w:rsidTr="00A82482">
        <w:trPr>
          <w:trHeight w:val="62"/>
        </w:trPr>
        <w:tc>
          <w:tcPr>
            <w:tcW w:w="1988" w:type="dxa"/>
            <w:shd w:val="clear" w:color="auto" w:fill="F2F2F2" w:themeFill="background1" w:themeFillShade="F2"/>
          </w:tcPr>
          <w:p w:rsidR="0031724D" w:rsidRPr="0031724D" w:rsidRDefault="0031724D" w:rsidP="0031724D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  <w:r w:rsidRPr="0031724D">
              <w:rPr>
                <w:rFonts w:ascii="Arial" w:hAnsi="Arial" w:cs="Arial"/>
                <w:b/>
                <w:sz w:val="13"/>
                <w:szCs w:val="13"/>
              </w:rPr>
              <w:t>Generic qualities/ skills</w:t>
            </w:r>
          </w:p>
        </w:tc>
        <w:tc>
          <w:tcPr>
            <w:tcW w:w="13387" w:type="dxa"/>
            <w:gridSpan w:val="6"/>
          </w:tcPr>
          <w:p w:rsidR="0031724D" w:rsidRPr="0031724D" w:rsidRDefault="0031724D" w:rsidP="0031724D">
            <w:pPr>
              <w:contextualSpacing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sz w:val="13"/>
                <w:szCs w:val="13"/>
              </w:rPr>
              <w:t xml:space="preserve">Good morals/values  Punctual       Problem solver </w:t>
            </w:r>
          </w:p>
          <w:p w:rsidR="0031724D" w:rsidRPr="0031724D" w:rsidRDefault="0031724D" w:rsidP="0031724D">
            <w:pPr>
              <w:contextualSpacing/>
              <w:jc w:val="center"/>
              <w:rPr>
                <w:rFonts w:ascii="Arial" w:hAnsi="Arial" w:cs="Arial"/>
                <w:sz w:val="13"/>
                <w:szCs w:val="13"/>
              </w:rPr>
            </w:pPr>
          </w:p>
          <w:p w:rsidR="0031724D" w:rsidRDefault="0031724D" w:rsidP="0031724D">
            <w:pPr>
              <w:contextualSpacing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31724D">
              <w:rPr>
                <w:rFonts w:ascii="Arial" w:hAnsi="Arial" w:cs="Arial"/>
                <w:color w:val="201F1E"/>
                <w:sz w:val="13"/>
                <w:szCs w:val="13"/>
                <w:lang w:eastAsia="en-GB"/>
              </w:rPr>
              <w:t>Resilient</w:t>
            </w:r>
            <w:r w:rsidRPr="0031724D">
              <w:rPr>
                <w:rFonts w:ascii="Arial" w:hAnsi="Arial" w:cs="Arial"/>
                <w:sz w:val="13"/>
                <w:szCs w:val="13"/>
              </w:rPr>
              <w:t xml:space="preserve">       Good communication       Numerate /Literate     Sense of humour       Honest    Healthy        Kind     Happy</w:t>
            </w:r>
          </w:p>
          <w:p w:rsidR="00090E57" w:rsidRPr="0031724D" w:rsidRDefault="00090E57" w:rsidP="0031724D">
            <w:pPr>
              <w:contextualSpacing/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</w:tr>
    </w:tbl>
    <w:p w:rsidR="00491D16" w:rsidRPr="0031724D" w:rsidRDefault="00491D16" w:rsidP="00E305AF">
      <w:pPr>
        <w:jc w:val="center"/>
        <w:rPr>
          <w:rFonts w:ascii="Arial" w:hAnsi="Arial" w:cs="Arial"/>
          <w:sz w:val="13"/>
          <w:szCs w:val="13"/>
        </w:rPr>
      </w:pPr>
    </w:p>
    <w:p w:rsidR="00491D16" w:rsidRPr="0031724D" w:rsidRDefault="00491D16" w:rsidP="00491D16">
      <w:pPr>
        <w:rPr>
          <w:rFonts w:ascii="Arial" w:hAnsi="Arial" w:cs="Arial"/>
          <w:sz w:val="13"/>
          <w:szCs w:val="13"/>
        </w:rPr>
      </w:pPr>
    </w:p>
    <w:sectPr w:rsidR="00491D16" w:rsidRPr="0031724D" w:rsidSect="008C1837">
      <w:headerReference w:type="default" r:id="rId8"/>
      <w:pgSz w:w="16838" w:h="11906" w:orient="landscape"/>
      <w:pgMar w:top="0" w:right="1440" w:bottom="1800" w:left="1440" w:header="720" w:footer="397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23" w:rsidRDefault="00A96023">
      <w:r>
        <w:separator/>
      </w:r>
    </w:p>
  </w:endnote>
  <w:endnote w:type="continuationSeparator" w:id="0">
    <w:p w:rsidR="00A96023" w:rsidRDefault="00A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23" w:rsidRDefault="00A96023">
      <w:r>
        <w:separator/>
      </w:r>
    </w:p>
  </w:footnote>
  <w:footnote w:type="continuationSeparator" w:id="0">
    <w:p w:rsidR="00A96023" w:rsidRDefault="00A96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4F" w:rsidRPr="00D3378C" w:rsidRDefault="00491D16" w:rsidP="00015616">
    <w:pPr>
      <w:pStyle w:val="Header"/>
      <w:rPr>
        <w:rFonts w:ascii="Arial" w:hAnsi="Arial" w:cs="Arial"/>
        <w:b/>
        <w:noProof/>
        <w:color w:val="FF0000"/>
        <w:sz w:val="28"/>
        <w:szCs w:val="28"/>
      </w:rPr>
    </w:pPr>
    <w:r w:rsidRPr="00D3378C">
      <w:rPr>
        <w:rFonts w:ascii="Calibri" w:hAnsi="Calibri"/>
        <w:b/>
        <w:noProof/>
        <w:color w:val="FF0000"/>
        <w:sz w:val="28"/>
        <w:szCs w:val="28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371600" cy="757334"/>
                                <wp:effectExtent l="0" t="0" r="0" b="5080"/>
                                <wp:docPr id="28" name="Pictur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8222" cy="7665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2.75pt;margin-top:-6.75pt;width:168.7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" stroked="f">
              <v:textbox>
                <w:txbxContent>
                  <w:p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371600" cy="757334"/>
                          <wp:effectExtent l="0" t="0" r="0" b="5080"/>
                          <wp:docPr id="28" name="Pictur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8222" cy="7665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 w:rsidRPr="00D3378C">
      <w:rPr>
        <w:noProof/>
        <w:sz w:val="28"/>
        <w:szCs w:val="28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02150" cy="690113"/>
                                <wp:effectExtent l="0" t="0" r="3175" b="0"/>
                                <wp:docPr id="29" name="Picture 29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2150" cy="6901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_x0000_s1027" type="#_x0000_t202" style="position:absolute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" stroked="f">
              <v:textbox style="mso-fit-shape-to-text:t">
                <w:txbxContent>
                  <w:p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02150" cy="690113"/>
                          <wp:effectExtent l="0" t="0" r="3175" b="0"/>
                          <wp:docPr id="29" name="Picture 29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2150" cy="6901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15616">
      <w:rPr>
        <w:rFonts w:ascii="Arial" w:hAnsi="Arial" w:cs="Arial"/>
        <w:b/>
        <w:noProof/>
        <w:color w:val="FF0000"/>
        <w:sz w:val="28"/>
        <w:szCs w:val="28"/>
      </w:rPr>
      <w:t xml:space="preserve">                             </w:t>
    </w:r>
    <w:r w:rsidR="00F04019" w:rsidRPr="00D3378C">
      <w:rPr>
        <w:rFonts w:ascii="Arial" w:hAnsi="Arial" w:cs="Arial"/>
        <w:b/>
        <w:noProof/>
        <w:color w:val="FF0000"/>
        <w:sz w:val="28"/>
        <w:szCs w:val="28"/>
      </w:rPr>
      <w:t>EASTERSIDE ACADEMY</w:t>
    </w:r>
  </w:p>
  <w:p w:rsidR="00BC474F" w:rsidRPr="00D3378C" w:rsidRDefault="00015616" w:rsidP="00015616">
    <w:pPr>
      <w:pStyle w:val="Header"/>
      <w:rPr>
        <w:rFonts w:ascii="Arial" w:hAnsi="Arial" w:cs="Arial"/>
        <w:b/>
        <w:noProof/>
        <w:sz w:val="28"/>
        <w:szCs w:val="28"/>
      </w:rPr>
    </w:pPr>
    <w:r>
      <w:rPr>
        <w:rFonts w:ascii="Arial" w:hAnsi="Arial" w:cs="Arial"/>
        <w:b/>
        <w:noProof/>
        <w:sz w:val="28"/>
        <w:szCs w:val="28"/>
      </w:rPr>
      <w:t xml:space="preserve">                                </w:t>
    </w:r>
    <w:r w:rsidR="00A568E6" w:rsidRPr="00D3378C">
      <w:rPr>
        <w:rFonts w:ascii="Arial" w:hAnsi="Arial" w:cs="Arial"/>
        <w:b/>
        <w:noProof/>
        <w:sz w:val="28"/>
        <w:szCs w:val="28"/>
      </w:rPr>
      <w:t xml:space="preserve">Careers </w:t>
    </w:r>
    <w:r w:rsidR="00BC474F" w:rsidRPr="00D3378C">
      <w:rPr>
        <w:rFonts w:ascii="Arial" w:hAnsi="Arial" w:cs="Arial"/>
        <w:b/>
        <w:noProof/>
        <w:sz w:val="28"/>
        <w:szCs w:val="28"/>
      </w:rPr>
      <w:t>Curriuclum</w:t>
    </w:r>
  </w:p>
  <w:p w:rsidR="0068377B" w:rsidRPr="00D3378C" w:rsidRDefault="00015616" w:rsidP="00015616">
    <w:pPr>
      <w:rPr>
        <w:rFonts w:ascii="Arial" w:hAnsi="Arial" w:cs="Arial"/>
        <w:b/>
        <w:noProof/>
        <w:sz w:val="28"/>
        <w:szCs w:val="28"/>
      </w:rPr>
    </w:pPr>
    <w:r>
      <w:rPr>
        <w:rFonts w:ascii="Arial" w:hAnsi="Arial" w:cs="Arial"/>
        <w:b/>
        <w:noProof/>
        <w:sz w:val="28"/>
        <w:szCs w:val="28"/>
      </w:rPr>
      <w:t xml:space="preserve">                                    </w:t>
    </w:r>
    <w:r w:rsidR="00F7156E" w:rsidRPr="00D3378C">
      <w:rPr>
        <w:rFonts w:ascii="Arial" w:hAnsi="Arial" w:cs="Arial"/>
        <w:b/>
        <w:noProof/>
        <w:sz w:val="28"/>
        <w:szCs w:val="28"/>
      </w:rPr>
      <w:t>Y5/6 – Cycl</w:t>
    </w:r>
    <w:r w:rsidR="0068377B" w:rsidRPr="00D3378C">
      <w:rPr>
        <w:rFonts w:ascii="Arial" w:hAnsi="Arial" w:cs="Arial"/>
        <w:b/>
        <w:noProof/>
        <w:sz w:val="28"/>
        <w:szCs w:val="28"/>
      </w:rPr>
      <w:t>e 1</w:t>
    </w:r>
  </w:p>
  <w:p w:rsidR="0068377B" w:rsidRDefault="00015616" w:rsidP="00015616">
    <w:pPr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 </w:t>
    </w:r>
    <w:r w:rsidR="008E758B">
      <w:rPr>
        <w:rFonts w:ascii="Arial" w:hAnsi="Arial" w:cs="Arial"/>
        <w:b/>
      </w:rPr>
      <w:t>W</w:t>
    </w:r>
    <w:r w:rsidR="006A65F2">
      <w:rPr>
        <w:rFonts w:ascii="Arial" w:hAnsi="Arial" w:cs="Arial"/>
        <w:b/>
      </w:rPr>
      <w:t>ider world of Work/I</w:t>
    </w:r>
    <w:r w:rsidR="00A642CB" w:rsidRPr="00D3378C">
      <w:rPr>
        <w:rFonts w:ascii="Arial" w:hAnsi="Arial" w:cs="Arial"/>
        <w:b/>
      </w:rPr>
      <w:t>nternational links /</w:t>
    </w:r>
    <w:r w:rsidR="00277078">
      <w:rPr>
        <w:rFonts w:ascii="Arial" w:hAnsi="Arial" w:cs="Arial"/>
        <w:b/>
      </w:rPr>
      <w:t>Transition/</w:t>
    </w:r>
    <w:r w:rsidR="00A642CB" w:rsidRPr="00D3378C">
      <w:rPr>
        <w:rFonts w:ascii="Arial" w:hAnsi="Arial" w:cs="Arial"/>
        <w:b/>
      </w:rPr>
      <w:t xml:space="preserve">FE </w:t>
    </w:r>
  </w:p>
  <w:p w:rsidR="00477028" w:rsidRPr="00477028" w:rsidRDefault="00477028" w:rsidP="009A1608">
    <w:pPr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01BB2"/>
    <w:multiLevelType w:val="hybridMultilevel"/>
    <w:tmpl w:val="9DBCBB1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E23D1E"/>
    <w:multiLevelType w:val="hybridMultilevel"/>
    <w:tmpl w:val="DE8EAF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877948"/>
    <w:multiLevelType w:val="hybridMultilevel"/>
    <w:tmpl w:val="2AE050D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EB7C55"/>
    <w:multiLevelType w:val="hybridMultilevel"/>
    <w:tmpl w:val="4E22FFC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A5F169A"/>
    <w:multiLevelType w:val="hybridMultilevel"/>
    <w:tmpl w:val="B1DA702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9265AD"/>
    <w:multiLevelType w:val="hybridMultilevel"/>
    <w:tmpl w:val="BA42E6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D81212F"/>
    <w:multiLevelType w:val="hybridMultilevel"/>
    <w:tmpl w:val="7884E05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noPunctuationKerning/>
  <w:characterSpacingControl w:val="doNotCompress"/>
  <w:hdrShapeDefaults>
    <o:shapedefaults v:ext="edit" spidmax="4403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77"/>
    <w:rsid w:val="000138CB"/>
    <w:rsid w:val="00015616"/>
    <w:rsid w:val="00023327"/>
    <w:rsid w:val="00025479"/>
    <w:rsid w:val="0003372C"/>
    <w:rsid w:val="0006588E"/>
    <w:rsid w:val="000668FF"/>
    <w:rsid w:val="00067545"/>
    <w:rsid w:val="00077AB6"/>
    <w:rsid w:val="00090E57"/>
    <w:rsid w:val="00096A23"/>
    <w:rsid w:val="000B17A4"/>
    <w:rsid w:val="000D64B3"/>
    <w:rsid w:val="0010181A"/>
    <w:rsid w:val="00110494"/>
    <w:rsid w:val="00124E7E"/>
    <w:rsid w:val="00150554"/>
    <w:rsid w:val="00196B6F"/>
    <w:rsid w:val="00197F5B"/>
    <w:rsid w:val="001B503A"/>
    <w:rsid w:val="001C0FBD"/>
    <w:rsid w:val="001C6EB0"/>
    <w:rsid w:val="001E1256"/>
    <w:rsid w:val="001E2107"/>
    <w:rsid w:val="001F22C8"/>
    <w:rsid w:val="00207661"/>
    <w:rsid w:val="00211B2D"/>
    <w:rsid w:val="0021444F"/>
    <w:rsid w:val="002619C9"/>
    <w:rsid w:val="00277078"/>
    <w:rsid w:val="002975F6"/>
    <w:rsid w:val="002A6FDE"/>
    <w:rsid w:val="002B219D"/>
    <w:rsid w:val="002D10DC"/>
    <w:rsid w:val="002D7988"/>
    <w:rsid w:val="002F2A1E"/>
    <w:rsid w:val="0031724D"/>
    <w:rsid w:val="003314C7"/>
    <w:rsid w:val="00342B01"/>
    <w:rsid w:val="00343AE5"/>
    <w:rsid w:val="0038106F"/>
    <w:rsid w:val="003B4576"/>
    <w:rsid w:val="003D02F7"/>
    <w:rsid w:val="003F7AB6"/>
    <w:rsid w:val="004105AF"/>
    <w:rsid w:val="004107F5"/>
    <w:rsid w:val="004678B7"/>
    <w:rsid w:val="00471377"/>
    <w:rsid w:val="00477028"/>
    <w:rsid w:val="004803E7"/>
    <w:rsid w:val="004845E5"/>
    <w:rsid w:val="00491D16"/>
    <w:rsid w:val="0049660B"/>
    <w:rsid w:val="004C5F4F"/>
    <w:rsid w:val="004E61E1"/>
    <w:rsid w:val="00500C96"/>
    <w:rsid w:val="0050621A"/>
    <w:rsid w:val="0050742E"/>
    <w:rsid w:val="00511F46"/>
    <w:rsid w:val="00526DE1"/>
    <w:rsid w:val="0056516B"/>
    <w:rsid w:val="0057630E"/>
    <w:rsid w:val="005A6211"/>
    <w:rsid w:val="005D7795"/>
    <w:rsid w:val="005F5D74"/>
    <w:rsid w:val="0063321B"/>
    <w:rsid w:val="00636922"/>
    <w:rsid w:val="00636E66"/>
    <w:rsid w:val="006558CB"/>
    <w:rsid w:val="00665353"/>
    <w:rsid w:val="00673F2C"/>
    <w:rsid w:val="0068377B"/>
    <w:rsid w:val="006A56AB"/>
    <w:rsid w:val="006A65F2"/>
    <w:rsid w:val="006B21FB"/>
    <w:rsid w:val="006B251F"/>
    <w:rsid w:val="006B3437"/>
    <w:rsid w:val="006E1A43"/>
    <w:rsid w:val="00724EA5"/>
    <w:rsid w:val="007444AE"/>
    <w:rsid w:val="0075757C"/>
    <w:rsid w:val="007F1412"/>
    <w:rsid w:val="00807FBD"/>
    <w:rsid w:val="00840CDC"/>
    <w:rsid w:val="00841EFE"/>
    <w:rsid w:val="00853F6E"/>
    <w:rsid w:val="00877E17"/>
    <w:rsid w:val="008B4219"/>
    <w:rsid w:val="008C1837"/>
    <w:rsid w:val="008D6737"/>
    <w:rsid w:val="008E34A2"/>
    <w:rsid w:val="008E758B"/>
    <w:rsid w:val="008F1A6E"/>
    <w:rsid w:val="009817BF"/>
    <w:rsid w:val="00993470"/>
    <w:rsid w:val="009A1608"/>
    <w:rsid w:val="009B7965"/>
    <w:rsid w:val="009D26C9"/>
    <w:rsid w:val="009D7DA7"/>
    <w:rsid w:val="009E4516"/>
    <w:rsid w:val="009E5AEB"/>
    <w:rsid w:val="00A132A8"/>
    <w:rsid w:val="00A3658B"/>
    <w:rsid w:val="00A53566"/>
    <w:rsid w:val="00A53F17"/>
    <w:rsid w:val="00A568E6"/>
    <w:rsid w:val="00A642CB"/>
    <w:rsid w:val="00A819BE"/>
    <w:rsid w:val="00A82482"/>
    <w:rsid w:val="00A96023"/>
    <w:rsid w:val="00AF5CDB"/>
    <w:rsid w:val="00B05BA5"/>
    <w:rsid w:val="00B620C9"/>
    <w:rsid w:val="00B643F3"/>
    <w:rsid w:val="00BB292E"/>
    <w:rsid w:val="00BC474F"/>
    <w:rsid w:val="00BC5109"/>
    <w:rsid w:val="00BC7C09"/>
    <w:rsid w:val="00BD02EC"/>
    <w:rsid w:val="00BD233D"/>
    <w:rsid w:val="00BF3E01"/>
    <w:rsid w:val="00BF7509"/>
    <w:rsid w:val="00C02533"/>
    <w:rsid w:val="00C1502C"/>
    <w:rsid w:val="00C700EB"/>
    <w:rsid w:val="00C75FC1"/>
    <w:rsid w:val="00C87B21"/>
    <w:rsid w:val="00C945A6"/>
    <w:rsid w:val="00CA411E"/>
    <w:rsid w:val="00CB197F"/>
    <w:rsid w:val="00CC681E"/>
    <w:rsid w:val="00D05C3D"/>
    <w:rsid w:val="00D139A4"/>
    <w:rsid w:val="00D232DC"/>
    <w:rsid w:val="00D3378C"/>
    <w:rsid w:val="00D6480D"/>
    <w:rsid w:val="00D668D7"/>
    <w:rsid w:val="00D66F40"/>
    <w:rsid w:val="00D957C6"/>
    <w:rsid w:val="00DC2D64"/>
    <w:rsid w:val="00DF5107"/>
    <w:rsid w:val="00E305AF"/>
    <w:rsid w:val="00E420DF"/>
    <w:rsid w:val="00ED5878"/>
    <w:rsid w:val="00EE5084"/>
    <w:rsid w:val="00F035F7"/>
    <w:rsid w:val="00F04019"/>
    <w:rsid w:val="00F237AD"/>
    <w:rsid w:val="00F42A16"/>
    <w:rsid w:val="00F7156E"/>
    <w:rsid w:val="00F8052E"/>
    <w:rsid w:val="00FA73B5"/>
    <w:rsid w:val="00FD0E76"/>
    <w:rsid w:val="00FD3814"/>
    <w:rsid w:val="00FF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>
      <o:colormenu v:ext="edit" strokecolor="none"/>
    </o:shapedefaults>
    <o:shapelayout v:ext="edit">
      <o:idmap v:ext="edit" data="1"/>
    </o:shapelayout>
  </w:shapeDefaults>
  <w:decimalSymbol w:val="."/>
  <w:listSeparator w:val=","/>
  <w14:docId w14:val="3C76443C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uiPriority w:val="99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qFormat/>
    <w:rsid w:val="00F42A16"/>
    <w:rPr>
      <w:b/>
      <w:bCs/>
    </w:rPr>
  </w:style>
  <w:style w:type="paragraph" w:styleId="NormalWeb">
    <w:name w:val="Normal (Web)"/>
    <w:basedOn w:val="Normal"/>
    <w:rsid w:val="00025479"/>
    <w:rPr>
      <w:lang w:eastAsia="en-GB"/>
    </w:rPr>
  </w:style>
  <w:style w:type="paragraph" w:styleId="ListParagraph">
    <w:name w:val="List Paragraph"/>
    <w:basedOn w:val="Normal"/>
    <w:uiPriority w:val="34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47CD3-C9AA-4F1A-A426-4E416D0F4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0</TotalTime>
  <Pages>2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Thomas, C</cp:lastModifiedBy>
  <cp:revision>2</cp:revision>
  <cp:lastPrinted>2020-05-19T15:19:00Z</cp:lastPrinted>
  <dcterms:created xsi:type="dcterms:W3CDTF">2020-06-30T20:21:00Z</dcterms:created>
  <dcterms:modified xsi:type="dcterms:W3CDTF">2020-06-30T20:21:00Z</dcterms:modified>
</cp:coreProperties>
</file>