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298"/>
        <w:gridCol w:w="2298"/>
        <w:gridCol w:w="2298"/>
        <w:gridCol w:w="2299"/>
        <w:gridCol w:w="2456"/>
      </w:tblGrid>
      <w:tr w:rsidR="00642DAC" w:rsidRPr="00642DAC" w:rsidTr="00A77C00">
        <w:tc>
          <w:tcPr>
            <w:tcW w:w="15614" w:type="dxa"/>
            <w:gridSpan w:val="6"/>
            <w:shd w:val="clear" w:color="auto" w:fill="006699"/>
          </w:tcPr>
          <w:p w:rsidR="00642DAC" w:rsidRPr="00642DAC" w:rsidRDefault="00642DAC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642DAC">
              <w:rPr>
                <w:rFonts w:asciiTheme="minorHAnsi" w:hAnsiTheme="minorHAnsi" w:cstheme="minorHAnsi"/>
                <w:b/>
                <w:color w:val="FFFFFF"/>
              </w:rPr>
              <w:t>Statements only appear in Year 6 but should be connected to previous learning, particularly fractions and multiplication and division</w:t>
            </w:r>
          </w:p>
        </w:tc>
      </w:tr>
      <w:tr w:rsidR="00642DAC" w:rsidRPr="00642DAC" w:rsidTr="00A77C00">
        <w:tc>
          <w:tcPr>
            <w:tcW w:w="2602" w:type="dxa"/>
            <w:shd w:val="clear" w:color="auto" w:fill="006699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2602" w:type="dxa"/>
            <w:shd w:val="clear" w:color="auto" w:fill="006699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2602" w:type="dxa"/>
            <w:shd w:val="clear" w:color="auto" w:fill="006699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2602" w:type="dxa"/>
            <w:shd w:val="clear" w:color="auto" w:fill="006699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2603" w:type="dxa"/>
            <w:shd w:val="clear" w:color="auto" w:fill="006699"/>
          </w:tcPr>
          <w:p w:rsidR="00642DAC" w:rsidRPr="00642DAC" w:rsidRDefault="00642DA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2603" w:type="dxa"/>
            <w:shd w:val="clear" w:color="auto" w:fill="006699"/>
          </w:tcPr>
          <w:p w:rsidR="00642DAC" w:rsidRPr="00642DAC" w:rsidRDefault="00642DA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642DAC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642DAC" w:rsidRPr="00642DAC" w:rsidTr="00A77C00"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2DAC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the relative sizes of two quantities where missing values can be found by using integer multiplication and division facts </w:t>
            </w:r>
          </w:p>
        </w:tc>
      </w:tr>
      <w:tr w:rsidR="00642DAC" w:rsidRPr="00642DAC" w:rsidTr="00A77C00"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2DAC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the calculation of percentages [for example,    of measures, and such as 15% of 360] and the use of percentages for comparison </w:t>
            </w:r>
          </w:p>
        </w:tc>
      </w:tr>
      <w:tr w:rsidR="00642DAC" w:rsidRPr="00642DAC" w:rsidTr="00A77C00"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2DAC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similar shapes where the scale factor is known or can be found </w:t>
            </w:r>
          </w:p>
        </w:tc>
      </w:tr>
      <w:tr w:rsidR="00642DAC" w:rsidRPr="00642DAC" w:rsidTr="00A77C00"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642DAC" w:rsidRPr="00642DAC" w:rsidRDefault="00642DAC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642DAC">
              <w:rPr>
                <w:rFonts w:asciiTheme="minorHAnsi" w:hAnsiTheme="minorHAnsi" w:cstheme="minorHAnsi"/>
              </w:rPr>
              <w:t>solve</w:t>
            </w:r>
            <w:proofErr w:type="gramEnd"/>
            <w:r w:rsidRPr="00642DAC">
              <w:rPr>
                <w:rFonts w:asciiTheme="minorHAnsi" w:hAnsiTheme="minorHAnsi" w:cstheme="minorHAnsi"/>
              </w:rPr>
              <w:t xml:space="preserve"> problems involving unequal sharing and grouping using knowledge of fractions and multiples.</w:t>
            </w:r>
          </w:p>
        </w:tc>
      </w:tr>
    </w:tbl>
    <w:p w:rsidR="00642DAC" w:rsidRPr="00642DAC" w:rsidRDefault="00642DAC" w:rsidP="00642DAC">
      <w:pPr>
        <w:rPr>
          <w:rFonts w:asciiTheme="minorHAnsi" w:hAnsiTheme="minorHAnsi" w:cstheme="minorHAnsi"/>
        </w:rPr>
      </w:pPr>
    </w:p>
    <w:p w:rsidR="00491D16" w:rsidRPr="00642DAC" w:rsidRDefault="00491D16" w:rsidP="00642DAC">
      <w:pPr>
        <w:rPr>
          <w:rFonts w:asciiTheme="minorHAnsi" w:hAnsiTheme="minorHAnsi" w:cstheme="minorHAnsi"/>
        </w:rPr>
      </w:pPr>
    </w:p>
    <w:sectPr w:rsidR="00491D16" w:rsidRPr="00642DAC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 xml:space="preserve">Maths: </w:t>
    </w:r>
    <w:r w:rsidR="00642DAC">
      <w:rPr>
        <w:rFonts w:ascii="Arial" w:hAnsi="Arial" w:cs="Arial"/>
        <w:b/>
        <w:noProof/>
        <w:sz w:val="36"/>
        <w:szCs w:val="36"/>
      </w:rPr>
      <w:t>Ratio and Proportion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2150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058C9"/>
    <w:rsid w:val="000138CB"/>
    <w:rsid w:val="00023327"/>
    <w:rsid w:val="00025479"/>
    <w:rsid w:val="0006588E"/>
    <w:rsid w:val="000668FF"/>
    <w:rsid w:val="00077AB6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A5E95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2DAC"/>
    <w:rsid w:val="0064776B"/>
    <w:rsid w:val="00665353"/>
    <w:rsid w:val="006B251F"/>
    <w:rsid w:val="006E1A43"/>
    <w:rsid w:val="0071488B"/>
    <w:rsid w:val="00717D17"/>
    <w:rsid w:val="00807FBD"/>
    <w:rsid w:val="00840CDC"/>
    <w:rsid w:val="008B4219"/>
    <w:rsid w:val="008F1A6E"/>
    <w:rsid w:val="00934830"/>
    <w:rsid w:val="00993470"/>
    <w:rsid w:val="009D26C9"/>
    <w:rsid w:val="009E4516"/>
    <w:rsid w:val="009E5AEB"/>
    <w:rsid w:val="00A132A8"/>
    <w:rsid w:val="00A3658B"/>
    <w:rsid w:val="00A53566"/>
    <w:rsid w:val="00A53F17"/>
    <w:rsid w:val="00A77A33"/>
    <w:rsid w:val="00A96023"/>
    <w:rsid w:val="00AF5CDB"/>
    <w:rsid w:val="00B05BA5"/>
    <w:rsid w:val="00B643F3"/>
    <w:rsid w:val="00BB292E"/>
    <w:rsid w:val="00BC7C09"/>
    <w:rsid w:val="00BD02EC"/>
    <w:rsid w:val="00C75FC1"/>
    <w:rsid w:val="00C87B21"/>
    <w:rsid w:val="00C945A6"/>
    <w:rsid w:val="00CB197F"/>
    <w:rsid w:val="00CC681E"/>
    <w:rsid w:val="00D139A4"/>
    <w:rsid w:val="00D608E2"/>
    <w:rsid w:val="00D6480D"/>
    <w:rsid w:val="00D957C6"/>
    <w:rsid w:val="00DC2D64"/>
    <w:rsid w:val="00E305AF"/>
    <w:rsid w:val="00E420DF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"/>
    </o:shapedefaults>
    <o:shapelayout v:ext="edit">
      <o:idmap v:ext="edit" data="1"/>
    </o:shapelayout>
  </w:shapeDefaults>
  <w:decimalSymbol w:val="."/>
  <w:listSeparator w:val=","/>
  <w14:docId w14:val="7B47CA1C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B49940-C2E3-46F1-A78C-FAA541A66FF7}"/>
</file>

<file path=customXml/itemProps2.xml><?xml version="1.0" encoding="utf-8"?>
<ds:datastoreItem xmlns:ds="http://schemas.openxmlformats.org/officeDocument/2006/customXml" ds:itemID="{C3685871-6FE9-4127-A325-7478FC9B3F7F}"/>
</file>

<file path=customXml/itemProps3.xml><?xml version="1.0" encoding="utf-8"?>
<ds:datastoreItem xmlns:ds="http://schemas.openxmlformats.org/officeDocument/2006/customXml" ds:itemID="{E8D6E258-DFA2-41AB-AC08-1E08D5F6E328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2020-06-08T10:57:00Z</cp:lastPrinted>
  <dcterms:created xsi:type="dcterms:W3CDTF">2020-06-08T10:57:00Z</dcterms:created>
  <dcterms:modified xsi:type="dcterms:W3CDTF">2020-06-08T10:57:00Z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12780200</vt:r8>
  </property>
</Properties>
</file>