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0347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-569116</wp:posOffset>
                </wp:positionH>
                <wp:positionV relativeFrom="paragraph">
                  <wp:posOffset>-132259</wp:posOffset>
                </wp:positionV>
                <wp:extent cx="2987040" cy="2122098"/>
                <wp:effectExtent l="0" t="0" r="2286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12209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73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E54F73" w:rsidRPr="00137C21" w:rsidRDefault="00E54F73" w:rsidP="00E41832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37C21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Self-Regulation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• 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                      </w:r>
                          </w:p>
                          <w:p w:rsidR="00137C21" w:rsidRDefault="00E54F73" w:rsidP="00137C21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37C21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Managing Self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•</w:t>
                            </w:r>
                            <w:proofErr w:type="gramStart"/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Be</w:t>
                            </w:r>
                            <w:proofErr w:type="gramEnd"/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confident to try new activities and show independence, resilience and perseverance in the face of challenge. • Explain the reasons for rules, know right from wrong and</w:t>
                            </w:r>
                            <w:r w:rsidRPr="00137C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try to behave accordingly. • Manage their own basic hygiene and personal needs, including dressing, going to the toilet and understanding the importance of healthy food choices.</w:t>
                            </w:r>
                          </w:p>
                          <w:p w:rsidR="00E41832" w:rsidRDefault="00E54F73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37C21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Building Relationships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• Work and play cooperatively and take turns with others. • Form positive attachments to adults and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4.8pt;margin-top:-10.4pt;width:235.2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" fillcolor="#f4b083 [1941]" strokecolor="black [3213]" strokeweight="1pt">
                <v:stroke joinstyle="miter"/>
                <v:textbox>
                  <w:txbxContent>
                    <w:p w:rsidR="00E54F73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E54F73" w:rsidRPr="00137C21" w:rsidRDefault="00E54F73" w:rsidP="00E41832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137C21">
                        <w:rPr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Self-Regulation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• 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                </w:r>
                    </w:p>
                    <w:p w:rsidR="00137C21" w:rsidRDefault="00E54F73" w:rsidP="00137C21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137C21">
                        <w:rPr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Managing Self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•</w:t>
                      </w:r>
                      <w:proofErr w:type="gramStart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>Be</w:t>
                      </w:r>
                      <w:proofErr w:type="gramEnd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confident to try new activities and show independence, resilience and perseverance in the face of challenge. • Explain the reasons for </w:t>
                      </w:r>
                      <w:proofErr w:type="gramStart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>rules,</w:t>
                      </w:r>
                      <w:proofErr w:type="gramEnd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know right from wrong and</w:t>
                      </w:r>
                      <w:r w:rsidRPr="00137C21">
                        <w:rPr>
                          <w:color w:val="000000" w:themeColor="text1"/>
                        </w:rPr>
                        <w:t xml:space="preserve"> 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>try to behave accordingly. • Manage their own basic hygiene and personal needs, including dressing, going to the toilet and understanding the importance of healthy food choices.</w:t>
                      </w:r>
                    </w:p>
                    <w:p w:rsidR="00E41832" w:rsidRDefault="00E54F73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137C21">
                        <w:rPr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Building Relationships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• Work and play cooperatively and take turns with others. • Form positive attachments to adults and friendship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page">
                  <wp:posOffset>8462513</wp:posOffset>
                </wp:positionH>
                <wp:positionV relativeFrom="paragraph">
                  <wp:posOffset>1602069</wp:posOffset>
                </wp:positionV>
                <wp:extent cx="2111148" cy="2104845"/>
                <wp:effectExtent l="0" t="0" r="2286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148" cy="210484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0347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0347EB" w:rsidRDefault="000347EB" w:rsidP="009A71D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347E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Creating with Materials</w:t>
                            </w:r>
                            <w:r w:rsidRPr="000347EB">
                              <w:rPr>
                                <w:sz w:val="12"/>
                                <w:szCs w:val="12"/>
                              </w:rPr>
                              <w:t xml:space="preserve"> • </w:t>
                            </w:r>
                            <w:proofErr w:type="gramStart"/>
                            <w:r w:rsidRPr="000347EB">
                              <w:rPr>
                                <w:sz w:val="12"/>
                                <w:szCs w:val="12"/>
                              </w:rPr>
                              <w:t>Safely</w:t>
                            </w:r>
                            <w:proofErr w:type="gramEnd"/>
                            <w:r w:rsidRPr="000347EB">
                              <w:rPr>
                                <w:sz w:val="12"/>
                                <w:szCs w:val="12"/>
                              </w:rPr>
                              <w:t xml:space="preserve"> use and explore a variety of materials, tools and techniques, experimenting with colour, design, texture, form and function. • Share their creations, explaining the process they have used. • Make use of props and materials when role playing characters in narratives and stories. </w:t>
                            </w:r>
                          </w:p>
                          <w:p w:rsidR="009A71D3" w:rsidRPr="000347EB" w:rsidRDefault="000347EB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47E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Being Imaginative and Expressive</w:t>
                            </w:r>
                            <w:r w:rsidRPr="000347EB">
                              <w:rPr>
                                <w:sz w:val="12"/>
                                <w:szCs w:val="12"/>
                              </w:rPr>
                              <w:t xml:space="preserve"> •</w:t>
                            </w:r>
                            <w:r>
                              <w:t xml:space="preserve"> </w:t>
                            </w:r>
                            <w:r w:rsidRPr="000347EB">
                              <w:rPr>
                                <w:sz w:val="12"/>
                                <w:szCs w:val="12"/>
                              </w:rPr>
                              <w:t>Invent, adapt and recount narratives and stories with peers and their teacher. • Sing a range of well-known nursery rhymes and songs. • Perform songs, rhymes, poems and stories with others, and (when appropriate) try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7" style="position:absolute;margin-left:666.35pt;margin-top:126.15pt;width:166.2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0347EB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0347EB" w:rsidRDefault="000347EB" w:rsidP="009A71D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347EB">
                        <w:rPr>
                          <w:b/>
                          <w:sz w:val="12"/>
                          <w:szCs w:val="12"/>
                          <w:u w:val="single"/>
                        </w:rPr>
                        <w:t>Creating with Materials</w:t>
                      </w:r>
                      <w:r w:rsidRPr="000347EB">
                        <w:rPr>
                          <w:sz w:val="12"/>
                          <w:szCs w:val="12"/>
                        </w:rPr>
                        <w:t xml:space="preserve"> • </w:t>
                      </w:r>
                      <w:proofErr w:type="gramStart"/>
                      <w:r w:rsidRPr="000347EB">
                        <w:rPr>
                          <w:sz w:val="12"/>
                          <w:szCs w:val="12"/>
                        </w:rPr>
                        <w:t>Safely</w:t>
                      </w:r>
                      <w:proofErr w:type="gramEnd"/>
                      <w:r w:rsidRPr="000347EB">
                        <w:rPr>
                          <w:sz w:val="12"/>
                          <w:szCs w:val="12"/>
                        </w:rPr>
                        <w:t xml:space="preserve"> use and explore a variety of materials, tools and techniques, experimenting with colour, design, texture, form and function. • Share their creations, explaining the process they have used. • Make use of props and materials when </w:t>
                      </w:r>
                      <w:proofErr w:type="gramStart"/>
                      <w:r w:rsidRPr="000347EB">
                        <w:rPr>
                          <w:sz w:val="12"/>
                          <w:szCs w:val="12"/>
                        </w:rPr>
                        <w:t>role playing</w:t>
                      </w:r>
                      <w:proofErr w:type="gramEnd"/>
                      <w:r w:rsidRPr="000347EB">
                        <w:rPr>
                          <w:sz w:val="12"/>
                          <w:szCs w:val="12"/>
                        </w:rPr>
                        <w:t xml:space="preserve"> characters in narratives and stories. </w:t>
                      </w:r>
                    </w:p>
                    <w:p w:rsidR="009A71D3" w:rsidRPr="000347EB" w:rsidRDefault="000347EB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0347EB">
                        <w:rPr>
                          <w:b/>
                          <w:sz w:val="12"/>
                          <w:szCs w:val="12"/>
                          <w:u w:val="single"/>
                        </w:rPr>
                        <w:t>Being Imaginative and Expressive</w:t>
                      </w:r>
                      <w:r w:rsidRPr="000347EB">
                        <w:rPr>
                          <w:sz w:val="12"/>
                          <w:szCs w:val="12"/>
                        </w:rPr>
                        <w:t xml:space="preserve"> •</w:t>
                      </w:r>
                      <w:r>
                        <w:t xml:space="preserve"> </w:t>
                      </w:r>
                      <w:r w:rsidRPr="000347EB">
                        <w:rPr>
                          <w:sz w:val="12"/>
                          <w:szCs w:val="12"/>
                        </w:rPr>
                        <w:t>Invent, adapt and recount narratives and stories with peers and their teacher. • Sing a range of well-known nursery rhymes and songs. • Perform songs, rhymes, poems and stories with others, and (when appropriate) try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5219928</wp:posOffset>
                </wp:positionH>
                <wp:positionV relativeFrom="paragraph">
                  <wp:posOffset>2837180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574088" w:rsidRDefault="00574088" w:rsidP="009971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088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Number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• Have a deep understanding of number to 10, including the composition of each number. • </w:t>
                            </w:r>
                            <w:proofErr w:type="spellStart"/>
                            <w:r w:rsidRPr="00574088">
                              <w:rPr>
                                <w:sz w:val="12"/>
                                <w:szCs w:val="12"/>
                              </w:rPr>
                              <w:t>Subitise</w:t>
                            </w:r>
                            <w:proofErr w:type="spellEnd"/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(recognise quantities without counting) up to 5. • Automatically recall (without reference to rhymes, counting or other aids) number bonds up</w:t>
                            </w:r>
                            <w:r>
                              <w:t xml:space="preserve"> 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to 5 (including subtraction facts) and some number bonds to 10, including double facts. </w:t>
                            </w:r>
                          </w:p>
                          <w:p w:rsidR="0099710C" w:rsidRPr="00574088" w:rsidRDefault="00574088" w:rsidP="009971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088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Numerical Patterns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• </w:t>
                            </w:r>
                            <w:proofErr w:type="gramStart"/>
                            <w:r w:rsidRPr="00574088">
                              <w:rPr>
                                <w:sz w:val="12"/>
                                <w:szCs w:val="12"/>
                              </w:rPr>
                              <w:t>Verbally</w:t>
                            </w:r>
                            <w:proofErr w:type="gramEnd"/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count beyond 20, recognising the pattern of the counting system. • Compare</w:t>
                            </w:r>
                            <w:r>
                              <w:t xml:space="preserve"> 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>quantities up to 10 in different contexts, recognising when one quantity is greater than, less than or the same as the other quantity. • Explore and represent patterns within numbers up to 10, including evens and odds, double facts and how quantities can be distributed equally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8" style="position:absolute;margin-left:411pt;margin-top:223.4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g1qgIAAGE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574088" w:rsidRDefault="00574088" w:rsidP="009971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74088">
                        <w:rPr>
                          <w:b/>
                          <w:sz w:val="12"/>
                          <w:szCs w:val="12"/>
                          <w:u w:val="single"/>
                        </w:rPr>
                        <w:t>Number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 • Have a deep understanding of number to 10, including the composition of each number. • </w:t>
                      </w:r>
                      <w:proofErr w:type="spellStart"/>
                      <w:r w:rsidRPr="00574088">
                        <w:rPr>
                          <w:sz w:val="12"/>
                          <w:szCs w:val="12"/>
                        </w:rPr>
                        <w:t>Subitise</w:t>
                      </w:r>
                      <w:proofErr w:type="spellEnd"/>
                      <w:r w:rsidRPr="00574088">
                        <w:rPr>
                          <w:sz w:val="12"/>
                          <w:szCs w:val="12"/>
                        </w:rPr>
                        <w:t xml:space="preserve"> (recognise quantities without counting) up to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5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>. • Automatically recall (without reference to rhymes, counting or other aids) number bonds up</w:t>
                      </w:r>
                      <w:r>
                        <w:t xml:space="preserve"> 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to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5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 (including subtraction facts) and some number bonds to 10, including double facts. </w:t>
                      </w:r>
                    </w:p>
                    <w:p w:rsidR="0099710C" w:rsidRPr="00574088" w:rsidRDefault="00574088" w:rsidP="009971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74088">
                        <w:rPr>
                          <w:b/>
                          <w:sz w:val="12"/>
                          <w:szCs w:val="12"/>
                          <w:u w:val="single"/>
                        </w:rPr>
                        <w:t>Numerical Patterns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 •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Verbally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 count beyond 20, recognising the pattern of the counting system. • Compare</w:t>
                      </w:r>
                      <w:r>
                        <w:t xml:space="preserve"> 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quantities up to 10 in different contexts, recognising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when one quantity is greater than, less than or the same as the other quantity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. • Explore and represent patterns within numbers up to 10, including evens and odds, double facts and how quantities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can be distributed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 equally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4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page">
                  <wp:posOffset>103517</wp:posOffset>
                </wp:positionH>
                <wp:positionV relativeFrom="paragraph">
                  <wp:posOffset>2119654</wp:posOffset>
                </wp:positionV>
                <wp:extent cx="2838091" cy="2622430"/>
                <wp:effectExtent l="0" t="0" r="1968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262243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534929" w:rsidRDefault="00534929" w:rsidP="00D317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3492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Past and Present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 xml:space="preserve"> • Talk about the lives of the people around them and their roles in society. • Know some similarities and differences between things in the past and now, drawing on their experiences and what has been read in class. • Understand the past through settings, characters and events encountered in books read in class and storytelling. </w:t>
                            </w:r>
                          </w:p>
                          <w:p w:rsidR="00D317BF" w:rsidRDefault="00534929" w:rsidP="00D317BF">
                            <w:pPr>
                              <w:jc w:val="center"/>
                            </w:pPr>
                            <w:r w:rsidRPr="0053492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People, Culture and Communities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 xml:space="preserve"> • Describe their immediate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environment using knowledge from observation, discussion, stories, non-fiction texts and maps. • Know some similarities and differences between different religious and cultural communities in this country, drawing on their experiences and what has been read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 xml:space="preserve">in class. • Explain some similarities and differences between life in this country and life in other countries, drawing on knowledge from stories, non-fiction texts and (when appropriate) maps. The </w:t>
                            </w:r>
                            <w:r w:rsidRPr="0053492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Natural World •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Explore the natural world around them, making observations and drawing pictures of animals and plants. • Know some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similarities and differences between the natural world around them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and contrasting environments, drawing on their experiences and what has been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read in class. • Understand some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important processes and changes in the natural world around them, including the seasons and changing states of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9" style="position:absolute;margin-left:8.15pt;margin-top:166.9pt;width:223.45pt;height:20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534929" w:rsidRDefault="00534929" w:rsidP="00D317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34929">
                        <w:rPr>
                          <w:b/>
                          <w:sz w:val="12"/>
                          <w:szCs w:val="12"/>
                          <w:u w:val="single"/>
                        </w:rPr>
                        <w:t>Past and Present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 • Talk about the lives of the people around them and their roles in society. • Know some similarities and differences between things in the past and now, drawing on their experiences and what </w:t>
                      </w:r>
                      <w:proofErr w:type="gramStart"/>
                      <w:r w:rsidRPr="00534929">
                        <w:rPr>
                          <w:sz w:val="12"/>
                          <w:szCs w:val="12"/>
                        </w:rPr>
                        <w:t>has been read</w:t>
                      </w:r>
                      <w:proofErr w:type="gramEnd"/>
                      <w:r w:rsidRPr="00534929">
                        <w:rPr>
                          <w:sz w:val="12"/>
                          <w:szCs w:val="12"/>
                        </w:rPr>
                        <w:t xml:space="preserve"> in class. • Understand the past through settings, characters and events encountered in books read in class and storytelling. </w:t>
                      </w:r>
                    </w:p>
                    <w:p w:rsidR="00D317BF" w:rsidRDefault="00534929" w:rsidP="00D317BF">
                      <w:pPr>
                        <w:jc w:val="center"/>
                      </w:pPr>
                      <w:r w:rsidRPr="00534929">
                        <w:rPr>
                          <w:b/>
                          <w:sz w:val="12"/>
                          <w:szCs w:val="12"/>
                          <w:u w:val="single"/>
                        </w:rPr>
                        <w:t>People, Culture and Communities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 • Describe their immediate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environment using knowledge from observation, discussion, stories, non-fiction texts and maps. • Know some similarities and differences between different religious and cultural communities in this country, drawing on their experiences and what </w:t>
                      </w:r>
                      <w:proofErr w:type="gramStart"/>
                      <w:r w:rsidRPr="00534929">
                        <w:rPr>
                          <w:sz w:val="12"/>
                          <w:szCs w:val="12"/>
                        </w:rPr>
                        <w:t>has been read</w:t>
                      </w:r>
                      <w:proofErr w:type="gramEnd"/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in class. • Explain some similarities and differences between life in this country and life in other countries, drawing on knowledge from stories, non-fiction texts and (when appropriate) maps. The </w:t>
                      </w:r>
                      <w:r w:rsidRPr="00534929">
                        <w:rPr>
                          <w:b/>
                          <w:sz w:val="12"/>
                          <w:szCs w:val="12"/>
                          <w:u w:val="single"/>
                        </w:rPr>
                        <w:t>Natural World •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Explore the natural world around them, making observations and drawing pictures of animals and plants. • Know some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similarities and differences between the natural world around them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and contrasting environments, drawing on their experiences and what </w:t>
                      </w:r>
                      <w:proofErr w:type="gramStart"/>
                      <w:r w:rsidRPr="00534929">
                        <w:rPr>
                          <w:sz w:val="12"/>
                          <w:szCs w:val="12"/>
                        </w:rPr>
                        <w:t>has been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read</w:t>
                      </w:r>
                      <w:proofErr w:type="gramEnd"/>
                      <w:r w:rsidRPr="00534929">
                        <w:rPr>
                          <w:sz w:val="12"/>
                          <w:szCs w:val="12"/>
                        </w:rPr>
                        <w:t xml:space="preserve"> in class. • Understand some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important processes and changes in the natural world around them, including the seasons and changing states of matter.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1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2112992</wp:posOffset>
                </wp:positionH>
                <wp:positionV relativeFrom="paragraph">
                  <wp:posOffset>2869756</wp:posOffset>
                </wp:positionV>
                <wp:extent cx="3053751" cy="1988820"/>
                <wp:effectExtent l="0" t="0" r="1333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36144" w:rsidRDefault="00236144" w:rsidP="004921C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144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Comprehension </w:t>
                            </w:r>
                            <w:r w:rsidRPr="00236144">
                              <w:rPr>
                                <w:sz w:val="12"/>
                                <w:szCs w:val="12"/>
                              </w:rPr>
                              <w:t>• Demonstrate understanding of what has been read to them by retelling stories and narratives using their own words and recently introduced vocabulary. • Anticipate (where appropriate) key events in stories. • Use and understand recently introduced vocabulary during discussions about stories, nonfiction, rhymes and poems and during role play.</w:t>
                            </w:r>
                          </w:p>
                          <w:p w:rsidR="00236144" w:rsidRDefault="00236144" w:rsidP="0023614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14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36144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Word Reading</w:t>
                            </w:r>
                            <w:r w:rsidRPr="00236144">
                              <w:rPr>
                                <w:sz w:val="12"/>
                                <w:szCs w:val="12"/>
                              </w:rPr>
                              <w:t xml:space="preserve"> • Say a sound for each letter in the alphabet and at least 10 digraphs. • Read words consistent with their phonic knowledge by sound-blending. • Read aloud simple sentences and books that are consistent with their phonic knowledge, including some common exception words. </w:t>
                            </w:r>
                          </w:p>
                          <w:p w:rsidR="004921CC" w:rsidRPr="00364F91" w:rsidRDefault="00236144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236144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Writing</w:t>
                            </w:r>
                            <w:r w:rsidRPr="00236144">
                              <w:rPr>
                                <w:sz w:val="12"/>
                                <w:szCs w:val="12"/>
                              </w:rPr>
                              <w:t xml:space="preserve"> • Write recognisable letters, most of which are correctly formed. • Spell words by identifying sounds in them and representing the sounds with a letter or letters. • Write simple phras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30" style="position:absolute;margin-left:166.4pt;margin-top:225.95pt;width:240.45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36144" w:rsidRDefault="00236144" w:rsidP="004921C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144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Comprehension </w:t>
                      </w:r>
                      <w:r w:rsidRPr="00236144">
                        <w:rPr>
                          <w:sz w:val="12"/>
                          <w:szCs w:val="12"/>
                        </w:rPr>
                        <w:t xml:space="preserve">• Demonstrate understanding of what has been read to them by retelling stories and narratives using their own words and recently introduced vocabulary. • Anticipate (where appropriate) key events in stories. • Use and understand recently introduced vocabulary during discussions about stories, nonfiction, rhymes and poems and during </w:t>
                      </w:r>
                      <w:proofErr w:type="gramStart"/>
                      <w:r w:rsidRPr="00236144">
                        <w:rPr>
                          <w:sz w:val="12"/>
                          <w:szCs w:val="12"/>
                        </w:rPr>
                        <w:t>role play</w:t>
                      </w:r>
                      <w:proofErr w:type="gramEnd"/>
                      <w:r w:rsidRPr="00236144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236144" w:rsidRDefault="00236144" w:rsidP="0023614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14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36144">
                        <w:rPr>
                          <w:b/>
                          <w:sz w:val="12"/>
                          <w:szCs w:val="12"/>
                          <w:u w:val="single"/>
                        </w:rPr>
                        <w:t>Word Reading</w:t>
                      </w:r>
                      <w:r w:rsidRPr="00236144">
                        <w:rPr>
                          <w:sz w:val="12"/>
                          <w:szCs w:val="12"/>
                        </w:rPr>
                        <w:t xml:space="preserve"> • Say a sound for each letter in the alphabet and at least 10 digraphs. • Read words consistent with their phonic knowledge by </w:t>
                      </w:r>
                      <w:proofErr w:type="gramStart"/>
                      <w:r w:rsidRPr="00236144">
                        <w:rPr>
                          <w:sz w:val="12"/>
                          <w:szCs w:val="12"/>
                        </w:rPr>
                        <w:t>sound-blending</w:t>
                      </w:r>
                      <w:proofErr w:type="gramEnd"/>
                      <w:r w:rsidRPr="00236144">
                        <w:rPr>
                          <w:sz w:val="12"/>
                          <w:szCs w:val="12"/>
                        </w:rPr>
                        <w:t xml:space="preserve">. • Read aloud simple sentences and books that are consistent with their phonic knowledge, including some common exception words. </w:t>
                      </w:r>
                    </w:p>
                    <w:p w:rsidR="004921CC" w:rsidRPr="00364F91" w:rsidRDefault="00236144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236144">
                        <w:rPr>
                          <w:b/>
                          <w:sz w:val="12"/>
                          <w:szCs w:val="12"/>
                          <w:u w:val="single"/>
                        </w:rPr>
                        <w:t>Writing</w:t>
                      </w:r>
                      <w:r w:rsidRPr="00236144">
                        <w:rPr>
                          <w:sz w:val="12"/>
                          <w:szCs w:val="12"/>
                        </w:rPr>
                        <w:t xml:space="preserve"> • Write recognisable letters, most of which are correctly formed. • Spell words by identifying sounds in them and representing the sounds with a letter or letters. • Write simple phras</w:t>
                      </w:r>
                      <w:r>
                        <w:rPr>
                          <w:sz w:val="12"/>
                          <w:szCs w:val="12"/>
                        </w:rPr>
                        <w:t>e</w:t>
                      </w: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6167887</wp:posOffset>
                </wp:positionH>
                <wp:positionV relativeFrom="paragraph">
                  <wp:posOffset>66567</wp:posOffset>
                </wp:positionV>
                <wp:extent cx="3299460" cy="1328468"/>
                <wp:effectExtent l="0" t="0" r="1524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3284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906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6629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137C21" w:rsidRDefault="00137C21" w:rsidP="00137C21">
                            <w:pPr>
                              <w:pStyle w:val="ListParagraph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Gross Motor Skills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Negotiate space and obstacles safely, with consideration for themselves and others. • Demonstrate strength, balance and coordination when playing. • Move energetically, such as running, jumping, dancing, hopping, skipping and climbing. </w:t>
                            </w:r>
                          </w:p>
                          <w:p w:rsidR="00137C21" w:rsidRPr="00906629" w:rsidRDefault="00137C21" w:rsidP="00137C21">
                            <w:pPr>
                              <w:pStyle w:val="ListParagraph"/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Fine Motor Skills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Hold a pencil effectively in preparation for fluent writing – using the tripod grip in almost all cases. • Use a range of small tools, including scissors, paintbrushes and cutlery. • Begin to show accuracy and care when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31" style="position:absolute;margin-left:485.65pt;margin-top:5.25pt;width:259.8pt;height:10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" fillcolor="#bdd6ee [1300]" strokecolor="windowText" strokeweight="1pt">
                <v:stroke joinstyle="miter"/>
                <v:textbox>
                  <w:txbxContent>
                    <w:p w:rsidR="004F3954" w:rsidRDefault="0060123F" w:rsidP="00906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06629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137C21" w:rsidRDefault="00137C21" w:rsidP="00137C21">
                      <w:pPr>
                        <w:pStyle w:val="ListParagraph"/>
                        <w:jc w:val="both"/>
                        <w:rPr>
                          <w:sz w:val="12"/>
                          <w:szCs w:val="12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>Gross Motor Skills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Negotiate space and obstacles safely, with consideration for themselves and others. • Demonstrate strength, balance and coordination when playing. • Move energetically, such as running, jumping, dancing, hopping, skipping and climbing. </w:t>
                      </w:r>
                    </w:p>
                    <w:p w:rsidR="00137C21" w:rsidRPr="00906629" w:rsidRDefault="00137C21" w:rsidP="00137C21">
                      <w:pPr>
                        <w:pStyle w:val="ListParagraph"/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>Fine Motor Skills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Hold a pencil effectively in preparation for fluent writing – using the tripod grip in almost all cases. • Use a range of small tools, including scissors, paintbrushes and cutlery. • Begin to show accuracy and care when 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1905000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2F25BC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r w:rsidR="002F25BC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E54F73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 Summer</w:t>
                            </w:r>
                            <w:r w:rsidR="00CB1434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  <w:p w:rsidR="00127B25" w:rsidRPr="00137C21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7C21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  <w:r w:rsidR="00137C21" w:rsidRPr="00137C21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ELGs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4.55pt;margin-top:150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AGyMh1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2F25BC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r w:rsidR="002F25BC">
                        <w:rPr>
                          <w:rFonts w:ascii="Kristen ITC" w:hAnsi="Kristen ITC"/>
                          <w:color w:val="000000" w:themeColor="text1"/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E54F73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 Summer</w:t>
                      </w:r>
                      <w:r w:rsidR="00CB1434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Term</w:t>
                      </w:r>
                    </w:p>
                    <w:p w:rsidR="00127B25" w:rsidRPr="00137C21" w:rsidRDefault="007A1AD7" w:rsidP="00127B25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37C21"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  <w:r w:rsidR="00137C21" w:rsidRPr="00137C21"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ELGs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1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137C21" w:rsidRPr="00137C21" w:rsidRDefault="00137C21" w:rsidP="0050473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Listening, Attention and Understanding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Listen attentively and respond to what they hear with relevant questions, comments and actions when being read to and during whole class discussions and small group interactions. • Make comments about what they have heard and ask questions to clarify their understanding. • Hold conversation when enga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ged in back-and-forth exchanges 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>with their</w:t>
                            </w:r>
                            <w:r w:rsidRPr="00137C21">
                              <w:t xml:space="preserve"> 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>teacher and peers.</w:t>
                            </w:r>
                          </w:p>
                          <w:p w:rsidR="00137C21" w:rsidRPr="00137C21" w:rsidRDefault="00137C21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Speaking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Participate in small group, class and one-to-one discussions, offering their own ideas, using recently introduced vocabulary. • Offer explanations for why things might happen, making use of recently introduced</w:t>
                            </w:r>
                            <w:r>
                              <w:t xml:space="preserve"> 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>vocabulary from stories, non-fiction, rhymes and poems when appropriate. • Express their ideas and feelings about their experiences using full sentences, including use of past, present and future tenses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pt;margin-top:3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137C21" w:rsidRPr="00137C21" w:rsidRDefault="00137C21" w:rsidP="00504737">
                      <w:pPr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>Listening, Attention and Understanding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Listen attentively and respond to what they hear with relevant questions, comments and actions when being read to and during whole class discussions and small group interactions. • Make comments about what they have heard and ask questions to clarify their understanding. • Hold conversation when enga</w:t>
                      </w:r>
                      <w:r>
                        <w:rPr>
                          <w:sz w:val="12"/>
                          <w:szCs w:val="12"/>
                        </w:rPr>
                        <w:t xml:space="preserve">ged in back-and-forth exchanges </w:t>
                      </w:r>
                      <w:r w:rsidRPr="00137C21">
                        <w:rPr>
                          <w:sz w:val="12"/>
                          <w:szCs w:val="12"/>
                        </w:rPr>
                        <w:t>with their</w:t>
                      </w:r>
                      <w:r w:rsidRPr="00137C21">
                        <w:t xml:space="preserve"> </w:t>
                      </w:r>
                      <w:r w:rsidRPr="00137C21">
                        <w:rPr>
                          <w:sz w:val="12"/>
                          <w:szCs w:val="12"/>
                        </w:rPr>
                        <w:t>teacher and peers.</w:t>
                      </w:r>
                    </w:p>
                    <w:p w:rsidR="00137C21" w:rsidRPr="00137C21" w:rsidRDefault="00137C21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Speaking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Participate in small group, class and one-to-one discussions, offering their own ideas, using recently introduced vocabulary. </w:t>
                      </w:r>
                      <w:proofErr w:type="gramStart"/>
                      <w:r w:rsidRPr="00137C21">
                        <w:rPr>
                          <w:sz w:val="12"/>
                          <w:szCs w:val="12"/>
                        </w:rPr>
                        <w:t>• Offer explanations for</w:t>
                      </w:r>
                      <w:proofErr w:type="gramEnd"/>
                      <w:r w:rsidRPr="00137C21">
                        <w:rPr>
                          <w:sz w:val="12"/>
                          <w:szCs w:val="12"/>
                        </w:rPr>
                        <w:t xml:space="preserve"> why things might happen, making use of recently introduced</w:t>
                      </w:r>
                      <w:r>
                        <w:t xml:space="preserve"> </w:t>
                      </w:r>
                      <w:r w:rsidRPr="00137C21">
                        <w:rPr>
                          <w:sz w:val="12"/>
                          <w:szCs w:val="12"/>
                        </w:rPr>
                        <w:t>vocabulary from stories, non-fiction, rhymes and poems when appropriate. • Express their ideas and feelings about their experiences using full sentences, including use of past, present and future tenses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0542"/>
    <w:multiLevelType w:val="hybridMultilevel"/>
    <w:tmpl w:val="979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0347EB"/>
    <w:rsid w:val="00127B25"/>
    <w:rsid w:val="00137C21"/>
    <w:rsid w:val="001541EC"/>
    <w:rsid w:val="001C1C7F"/>
    <w:rsid w:val="00236144"/>
    <w:rsid w:val="00252A9B"/>
    <w:rsid w:val="00265721"/>
    <w:rsid w:val="00265E3A"/>
    <w:rsid w:val="002F25BC"/>
    <w:rsid w:val="00364F91"/>
    <w:rsid w:val="003B7D84"/>
    <w:rsid w:val="00416837"/>
    <w:rsid w:val="004169B2"/>
    <w:rsid w:val="004921CC"/>
    <w:rsid w:val="004E4CF7"/>
    <w:rsid w:val="004F3954"/>
    <w:rsid w:val="00504737"/>
    <w:rsid w:val="00534929"/>
    <w:rsid w:val="00574088"/>
    <w:rsid w:val="0060123F"/>
    <w:rsid w:val="006E340E"/>
    <w:rsid w:val="007A1AD7"/>
    <w:rsid w:val="0080291C"/>
    <w:rsid w:val="00880F17"/>
    <w:rsid w:val="008C61D2"/>
    <w:rsid w:val="00906629"/>
    <w:rsid w:val="0099710C"/>
    <w:rsid w:val="009A71D3"/>
    <w:rsid w:val="00AC6E57"/>
    <w:rsid w:val="00AE1FAA"/>
    <w:rsid w:val="00BA29D8"/>
    <w:rsid w:val="00CB1434"/>
    <w:rsid w:val="00D27E74"/>
    <w:rsid w:val="00D317BF"/>
    <w:rsid w:val="00D744AD"/>
    <w:rsid w:val="00D77494"/>
    <w:rsid w:val="00DF46B6"/>
    <w:rsid w:val="00E00528"/>
    <w:rsid w:val="00E41832"/>
    <w:rsid w:val="00E54F73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D090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5</cp:revision>
  <cp:lastPrinted>2020-10-16T13:57:00Z</cp:lastPrinted>
  <dcterms:created xsi:type="dcterms:W3CDTF">2021-03-05T13:34:00Z</dcterms:created>
  <dcterms:modified xsi:type="dcterms:W3CDTF">2021-09-08T19:21:00Z</dcterms:modified>
</cp:coreProperties>
</file>