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4D" w:rsidRDefault="00B0554D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B0554D" w:rsidRDefault="00B0554D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293"/>
        <w:gridCol w:w="1536"/>
        <w:gridCol w:w="2150"/>
        <w:gridCol w:w="1641"/>
        <w:gridCol w:w="1656"/>
        <w:gridCol w:w="1984"/>
        <w:gridCol w:w="2471"/>
      </w:tblGrid>
      <w:tr w:rsidR="00441C80" w:rsidTr="00F85F87">
        <w:tc>
          <w:tcPr>
            <w:tcW w:w="13948" w:type="dxa"/>
            <w:gridSpan w:val="8"/>
            <w:shd w:val="clear" w:color="auto" w:fill="0070C0"/>
          </w:tcPr>
          <w:p w:rsidR="00CF2C46" w:rsidRDefault="00CF2C46" w:rsidP="00D8146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</w:pPr>
          </w:p>
          <w:p w:rsidR="00441C80" w:rsidRDefault="00441C80" w:rsidP="00D8146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  <w:t xml:space="preserve">New Maths Vocabulary – Year </w:t>
            </w:r>
            <w:r w:rsidR="00302E51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  <w:t>5</w:t>
            </w:r>
          </w:p>
          <w:p w:rsidR="00441C80" w:rsidRPr="00494F3C" w:rsidRDefault="00441C80" w:rsidP="00D8146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18"/>
              </w:rPr>
            </w:pPr>
          </w:p>
        </w:tc>
      </w:tr>
      <w:tr w:rsidR="00CF2C46" w:rsidTr="00CF2C46">
        <w:tc>
          <w:tcPr>
            <w:tcW w:w="1217" w:type="dxa"/>
            <w:shd w:val="clear" w:color="auto" w:fill="0070C0"/>
          </w:tcPr>
          <w:p w:rsidR="00CF2C46" w:rsidRPr="00494F3C" w:rsidRDefault="00CF2C46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Place Value</w:t>
            </w:r>
          </w:p>
        </w:tc>
        <w:tc>
          <w:tcPr>
            <w:tcW w:w="1293" w:type="dxa"/>
            <w:shd w:val="clear" w:color="auto" w:fill="0070C0"/>
          </w:tcPr>
          <w:p w:rsidR="00CF2C46" w:rsidRPr="00494F3C" w:rsidRDefault="00CF2C46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Addition and Subtraction</w:t>
            </w:r>
          </w:p>
        </w:tc>
        <w:tc>
          <w:tcPr>
            <w:tcW w:w="1536" w:type="dxa"/>
            <w:shd w:val="clear" w:color="auto" w:fill="0070C0"/>
          </w:tcPr>
          <w:p w:rsidR="00CF2C46" w:rsidRPr="00494F3C" w:rsidRDefault="00CF2C46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Multiplication and Division</w:t>
            </w:r>
          </w:p>
        </w:tc>
        <w:tc>
          <w:tcPr>
            <w:tcW w:w="2150" w:type="dxa"/>
            <w:shd w:val="clear" w:color="auto" w:fill="0070C0"/>
          </w:tcPr>
          <w:p w:rsidR="00CF2C46" w:rsidRPr="00494F3C" w:rsidRDefault="00CF2C46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Fractions</w:t>
            </w:r>
            <w:r w:rsidR="00302E5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 (including decimals and percentages)</w:t>
            </w:r>
          </w:p>
        </w:tc>
        <w:tc>
          <w:tcPr>
            <w:tcW w:w="1641" w:type="dxa"/>
            <w:shd w:val="clear" w:color="auto" w:fill="0070C0"/>
          </w:tcPr>
          <w:p w:rsidR="00CF2C46" w:rsidRPr="00494F3C" w:rsidRDefault="00CF2C46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Measurement</w:t>
            </w:r>
          </w:p>
        </w:tc>
        <w:tc>
          <w:tcPr>
            <w:tcW w:w="1656" w:type="dxa"/>
            <w:shd w:val="clear" w:color="auto" w:fill="0070C0"/>
          </w:tcPr>
          <w:p w:rsidR="00CF2C46" w:rsidRPr="00494F3C" w:rsidRDefault="00CF2C46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Geometry:  Properties of Shape</w:t>
            </w:r>
          </w:p>
        </w:tc>
        <w:tc>
          <w:tcPr>
            <w:tcW w:w="1984" w:type="dxa"/>
            <w:shd w:val="clear" w:color="auto" w:fill="0070C0"/>
          </w:tcPr>
          <w:p w:rsidR="00CF2C46" w:rsidRPr="00494F3C" w:rsidRDefault="00CF2C46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94F3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Geometry:  Position and Direction</w:t>
            </w:r>
          </w:p>
        </w:tc>
        <w:tc>
          <w:tcPr>
            <w:tcW w:w="2471" w:type="dxa"/>
            <w:shd w:val="clear" w:color="auto" w:fill="0070C0"/>
          </w:tcPr>
          <w:p w:rsidR="00CF2C46" w:rsidRPr="00494F3C" w:rsidRDefault="00CF2C46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Statistics</w:t>
            </w:r>
          </w:p>
          <w:p w:rsidR="00CF2C46" w:rsidRPr="00494F3C" w:rsidRDefault="00CF2C46" w:rsidP="00441C8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</w:p>
        </w:tc>
      </w:tr>
      <w:tr w:rsidR="00302E51" w:rsidTr="00CF2C46">
        <w:tc>
          <w:tcPr>
            <w:tcW w:w="1217" w:type="dxa"/>
          </w:tcPr>
          <w:p w:rsidR="00302E51" w:rsidRPr="00302E51" w:rsidRDefault="00302E51" w:rsidP="00302E51">
            <w:pPr>
              <w:rPr>
                <w:rFonts w:asciiTheme="minorHAnsi" w:hAnsiTheme="minorHAnsi" w:cstheme="minorHAnsi"/>
                <w:szCs w:val="18"/>
              </w:rPr>
            </w:pPr>
            <w:r w:rsidRPr="00302E51">
              <w:rPr>
                <w:rFonts w:asciiTheme="minorHAnsi" w:hAnsiTheme="minorHAnsi" w:cstheme="minorHAnsi"/>
              </w:rPr>
              <w:t>Powers of 10</w:t>
            </w:r>
          </w:p>
          <w:p w:rsidR="00302E51" w:rsidRPr="00302E51" w:rsidRDefault="00302E51" w:rsidP="00302E51">
            <w:pPr>
              <w:rPr>
                <w:rFonts w:asciiTheme="minorHAnsi" w:hAnsiTheme="minorHAnsi" w:cstheme="minorHAnsi"/>
                <w:szCs w:val="18"/>
              </w:rPr>
            </w:pPr>
          </w:p>
          <w:p w:rsidR="00302E51" w:rsidRPr="00302E51" w:rsidRDefault="00302E51" w:rsidP="00302E51">
            <w:pPr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293" w:type="dxa"/>
          </w:tcPr>
          <w:p w:rsidR="00302E51" w:rsidRPr="00302E51" w:rsidRDefault="00302E51" w:rsidP="00302E51">
            <w:pPr>
              <w:rPr>
                <w:rFonts w:asciiTheme="minorHAnsi" w:hAnsiTheme="minorHAnsi" w:cstheme="minorHAnsi"/>
                <w:szCs w:val="18"/>
              </w:rPr>
            </w:pPr>
            <w:r w:rsidRPr="00302E51">
              <w:rPr>
                <w:rFonts w:asciiTheme="minorHAnsi" w:hAnsiTheme="minorHAnsi" w:cstheme="minorHAnsi"/>
              </w:rPr>
              <w:t>Efficient written method</w:t>
            </w:r>
          </w:p>
        </w:tc>
        <w:tc>
          <w:tcPr>
            <w:tcW w:w="1536" w:type="dxa"/>
          </w:tcPr>
          <w:p w:rsidR="00302E51" w:rsidRPr="00302E51" w:rsidRDefault="00302E51" w:rsidP="00302E51">
            <w:pPr>
              <w:rPr>
                <w:rFonts w:asciiTheme="minorHAnsi" w:hAnsiTheme="minorHAnsi" w:cstheme="minorHAnsi"/>
                <w:szCs w:val="18"/>
              </w:rPr>
            </w:pPr>
            <w:r w:rsidRPr="00302E51">
              <w:rPr>
                <w:rFonts w:asciiTheme="minorHAnsi" w:hAnsiTheme="minorHAnsi" w:cstheme="minorHAnsi"/>
              </w:rPr>
              <w:t>Factor pairs Composite numbers, prime number, prime factors, square number, cubed number Formal written method</w:t>
            </w:r>
          </w:p>
        </w:tc>
        <w:tc>
          <w:tcPr>
            <w:tcW w:w="2150" w:type="dxa"/>
          </w:tcPr>
          <w:p w:rsidR="00302E51" w:rsidRPr="00302E51" w:rsidRDefault="00302E51" w:rsidP="00302E51">
            <w:pPr>
              <w:rPr>
                <w:rFonts w:asciiTheme="minorHAnsi" w:hAnsiTheme="minorHAnsi" w:cstheme="minorHAnsi"/>
                <w:szCs w:val="18"/>
              </w:rPr>
            </w:pPr>
            <w:r w:rsidRPr="00302E51">
              <w:rPr>
                <w:rFonts w:asciiTheme="minorHAnsi" w:hAnsiTheme="minorHAnsi" w:cstheme="minorHAnsi"/>
              </w:rPr>
              <w:t>Proper fractions, improper fractions, mixed numbers Percentage Ratio, proportion</w:t>
            </w:r>
          </w:p>
        </w:tc>
        <w:tc>
          <w:tcPr>
            <w:tcW w:w="1641" w:type="dxa"/>
          </w:tcPr>
          <w:p w:rsidR="00302E51" w:rsidRPr="00302E51" w:rsidRDefault="00302E51" w:rsidP="00302E51">
            <w:pPr>
              <w:rPr>
                <w:rFonts w:asciiTheme="minorHAnsi" w:hAnsiTheme="minorHAnsi" w:cstheme="minorHAnsi"/>
                <w:szCs w:val="18"/>
              </w:rPr>
            </w:pPr>
            <w:r w:rsidRPr="00302E51">
              <w:rPr>
                <w:rFonts w:asciiTheme="minorHAnsi" w:hAnsiTheme="minorHAnsi" w:cstheme="minorHAnsi"/>
              </w:rPr>
              <w:t>Volume Imperial units, metric units</w:t>
            </w:r>
          </w:p>
        </w:tc>
        <w:tc>
          <w:tcPr>
            <w:tcW w:w="1656" w:type="dxa"/>
          </w:tcPr>
          <w:p w:rsidR="00302E51" w:rsidRPr="00302E51" w:rsidRDefault="00302E51" w:rsidP="00302E51">
            <w:pPr>
              <w:rPr>
                <w:rFonts w:asciiTheme="minorHAnsi" w:hAnsiTheme="minorHAnsi" w:cstheme="minorHAnsi"/>
                <w:szCs w:val="18"/>
              </w:rPr>
            </w:pPr>
            <w:r w:rsidRPr="00302E51">
              <w:rPr>
                <w:rFonts w:asciiTheme="minorHAnsi" w:hAnsiTheme="minorHAnsi" w:cstheme="minorHAnsi"/>
              </w:rPr>
              <w:t>Regular and irregular Polygons</w:t>
            </w:r>
          </w:p>
        </w:tc>
        <w:tc>
          <w:tcPr>
            <w:tcW w:w="1984" w:type="dxa"/>
          </w:tcPr>
          <w:p w:rsidR="00302E51" w:rsidRPr="00302E51" w:rsidRDefault="00302E51" w:rsidP="00302E51">
            <w:pPr>
              <w:rPr>
                <w:rFonts w:asciiTheme="minorHAnsi" w:hAnsiTheme="minorHAnsi" w:cstheme="minorHAnsi"/>
                <w:szCs w:val="18"/>
              </w:rPr>
            </w:pPr>
            <w:r w:rsidRPr="00302E51">
              <w:rPr>
                <w:rFonts w:asciiTheme="minorHAnsi" w:hAnsiTheme="minorHAnsi" w:cstheme="minorHAnsi"/>
              </w:rPr>
              <w:t>Reflex angle Dimensions</w:t>
            </w:r>
          </w:p>
        </w:tc>
        <w:tc>
          <w:tcPr>
            <w:tcW w:w="2471" w:type="dxa"/>
          </w:tcPr>
          <w:p w:rsidR="00302E51" w:rsidRPr="00302E51" w:rsidRDefault="00302E51" w:rsidP="00302E51">
            <w:pPr>
              <w:rPr>
                <w:rFonts w:asciiTheme="minorHAnsi" w:hAnsiTheme="minorHAnsi" w:cstheme="minorHAnsi"/>
                <w:b/>
                <w:szCs w:val="18"/>
              </w:rPr>
            </w:pPr>
            <w:bookmarkStart w:id="0" w:name="_GoBack"/>
            <w:bookmarkEnd w:id="0"/>
          </w:p>
        </w:tc>
      </w:tr>
    </w:tbl>
    <w:p w:rsidR="00B0554D" w:rsidRDefault="00B0554D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B0554D" w:rsidRDefault="00B0554D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CB197F" w:rsidRPr="00D8146F" w:rsidRDefault="00CB197F" w:rsidP="002421B1">
      <w:pPr>
        <w:rPr>
          <w:rFonts w:asciiTheme="minorHAnsi" w:hAnsiTheme="minorHAnsi" w:cstheme="minorHAnsi"/>
          <w:sz w:val="18"/>
          <w:szCs w:val="18"/>
        </w:rPr>
      </w:pPr>
    </w:p>
    <w:p w:rsidR="009E5AEB" w:rsidRPr="00D8146F" w:rsidRDefault="009E5AEB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491D16" w:rsidRPr="00D8146F" w:rsidRDefault="00491D16" w:rsidP="00D8146F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491D16" w:rsidRPr="00D8146F" w:rsidRDefault="00491D16" w:rsidP="00D8146F">
      <w:pPr>
        <w:rPr>
          <w:rFonts w:asciiTheme="minorHAnsi" w:hAnsiTheme="minorHAnsi" w:cstheme="minorHAnsi"/>
          <w:sz w:val="18"/>
          <w:szCs w:val="18"/>
        </w:rPr>
      </w:pPr>
    </w:p>
    <w:sectPr w:rsidR="00491D16" w:rsidRPr="00D8146F" w:rsidSect="00EA1AE8">
      <w:headerReference w:type="default" r:id="rId7"/>
      <w:footerReference w:type="default" r:id="rId8"/>
      <w:pgSz w:w="16838" w:h="11906" w:orient="landscape"/>
      <w:pgMar w:top="1800" w:right="1440" w:bottom="142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807FBD" w:rsidP="00DC2D64">
    <w:pPr>
      <w:pStyle w:val="Footer"/>
      <w:rPr>
        <w:rFonts w:ascii="Arial" w:hAnsi="Arial" w:cs="Arial"/>
      </w:rPr>
    </w:pP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99" w:rsidRDefault="001948DE" w:rsidP="006F7F99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-360102</wp:posOffset>
          </wp:positionH>
          <wp:positionV relativeFrom="paragraph">
            <wp:posOffset>55245</wp:posOffset>
          </wp:positionV>
          <wp:extent cx="803564" cy="443691"/>
          <wp:effectExtent l="0" t="0" r="0" b="0"/>
          <wp:wrapTight wrapText="bothSides">
            <wp:wrapPolygon edited="0">
              <wp:start x="0" y="0"/>
              <wp:lineTo x="0" y="20424"/>
              <wp:lineTo x="21002" y="20424"/>
              <wp:lineTo x="21002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rang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564" cy="44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77875" cy="764540"/>
                                <wp:effectExtent l="0" t="0" r="0" b="0"/>
                                <wp:docPr id="28" name="Picture 28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28" name="Picture 28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F04019" w:rsidRPr="006F7F99" w:rsidRDefault="00302E51" w:rsidP="006F7F99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</w:rPr>
      <w:t>Maths: Y5</w:t>
    </w:r>
    <w:r w:rsidR="00D8146F">
      <w:rPr>
        <w:rFonts w:ascii="Arial" w:hAnsi="Arial" w:cs="Arial"/>
        <w:b/>
        <w:noProof/>
        <w:sz w:val="36"/>
        <w:szCs w:val="36"/>
      </w:rPr>
      <w:t xml:space="preserve"> </w:t>
    </w:r>
    <w:r w:rsidR="00494F3C">
      <w:rPr>
        <w:rFonts w:ascii="Arial" w:hAnsi="Arial" w:cs="Arial"/>
        <w:b/>
        <w:noProof/>
        <w:sz w:val="36"/>
        <w:szCs w:val="36"/>
      </w:rPr>
      <w:t>Vocabulary</w:t>
    </w:r>
    <w:r w:rsidR="00D8146F">
      <w:rPr>
        <w:rFonts w:ascii="Arial" w:hAnsi="Arial" w:cs="Arial"/>
        <w:b/>
        <w:noProof/>
        <w:sz w:val="36"/>
        <w:szCs w:val="36"/>
      </w:rPr>
      <w:t xml:space="preserve">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7CA"/>
    <w:multiLevelType w:val="hybridMultilevel"/>
    <w:tmpl w:val="D0DC0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C2CA4"/>
    <w:multiLevelType w:val="hybridMultilevel"/>
    <w:tmpl w:val="D7743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E37023"/>
    <w:multiLevelType w:val="hybridMultilevel"/>
    <w:tmpl w:val="8AEABE2A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5B35"/>
    <w:multiLevelType w:val="hybridMultilevel"/>
    <w:tmpl w:val="FA6EDC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D62A23"/>
    <w:multiLevelType w:val="hybridMultilevel"/>
    <w:tmpl w:val="332A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83082"/>
    <w:multiLevelType w:val="hybridMultilevel"/>
    <w:tmpl w:val="E20447B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E2070"/>
    <w:multiLevelType w:val="hybridMultilevel"/>
    <w:tmpl w:val="5AC0E234"/>
    <w:lvl w:ilvl="0" w:tplc="C3A64C6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noPunctuationKerning/>
  <w:characterSpacingControl w:val="doNotCompress"/>
  <w:hdrShapeDefaults>
    <o:shapedefaults v:ext="edit" spidmax="296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138CB"/>
    <w:rsid w:val="00023327"/>
    <w:rsid w:val="00025479"/>
    <w:rsid w:val="00060682"/>
    <w:rsid w:val="0006588E"/>
    <w:rsid w:val="000668FF"/>
    <w:rsid w:val="00077AB6"/>
    <w:rsid w:val="0010181A"/>
    <w:rsid w:val="001365FB"/>
    <w:rsid w:val="00150554"/>
    <w:rsid w:val="001948DE"/>
    <w:rsid w:val="00196B6F"/>
    <w:rsid w:val="001C6EB0"/>
    <w:rsid w:val="001E2107"/>
    <w:rsid w:val="001F22C8"/>
    <w:rsid w:val="00207661"/>
    <w:rsid w:val="00211B2D"/>
    <w:rsid w:val="002421B1"/>
    <w:rsid w:val="002619C9"/>
    <w:rsid w:val="002B219D"/>
    <w:rsid w:val="002D7988"/>
    <w:rsid w:val="002F2A1E"/>
    <w:rsid w:val="00302E51"/>
    <w:rsid w:val="003314C7"/>
    <w:rsid w:val="00343AE5"/>
    <w:rsid w:val="0038106F"/>
    <w:rsid w:val="00394467"/>
    <w:rsid w:val="003B4576"/>
    <w:rsid w:val="00441C80"/>
    <w:rsid w:val="004678B7"/>
    <w:rsid w:val="00471377"/>
    <w:rsid w:val="00491D16"/>
    <w:rsid w:val="00494F3C"/>
    <w:rsid w:val="0049660B"/>
    <w:rsid w:val="004E61E1"/>
    <w:rsid w:val="00500C96"/>
    <w:rsid w:val="00502DEE"/>
    <w:rsid w:val="0050621A"/>
    <w:rsid w:val="00533655"/>
    <w:rsid w:val="00561387"/>
    <w:rsid w:val="0056516B"/>
    <w:rsid w:val="0057630E"/>
    <w:rsid w:val="005A6211"/>
    <w:rsid w:val="005D7795"/>
    <w:rsid w:val="0063321B"/>
    <w:rsid w:val="00636922"/>
    <w:rsid w:val="00641115"/>
    <w:rsid w:val="0064776B"/>
    <w:rsid w:val="00665353"/>
    <w:rsid w:val="006B251F"/>
    <w:rsid w:val="006E1A43"/>
    <w:rsid w:val="006F7F99"/>
    <w:rsid w:val="00744137"/>
    <w:rsid w:val="00807A69"/>
    <w:rsid w:val="00807FBD"/>
    <w:rsid w:val="00840CDC"/>
    <w:rsid w:val="008639BD"/>
    <w:rsid w:val="008B4219"/>
    <w:rsid w:val="008F1A6E"/>
    <w:rsid w:val="00934830"/>
    <w:rsid w:val="00993470"/>
    <w:rsid w:val="00994765"/>
    <w:rsid w:val="009B3566"/>
    <w:rsid w:val="009D26C9"/>
    <w:rsid w:val="009E4516"/>
    <w:rsid w:val="009E5AEB"/>
    <w:rsid w:val="00A132A8"/>
    <w:rsid w:val="00A3658B"/>
    <w:rsid w:val="00A53566"/>
    <w:rsid w:val="00A53F17"/>
    <w:rsid w:val="00A82779"/>
    <w:rsid w:val="00A96023"/>
    <w:rsid w:val="00AE1FA5"/>
    <w:rsid w:val="00AF5CDB"/>
    <w:rsid w:val="00B0554D"/>
    <w:rsid w:val="00B05BA5"/>
    <w:rsid w:val="00B643F3"/>
    <w:rsid w:val="00BB292E"/>
    <w:rsid w:val="00BC7C09"/>
    <w:rsid w:val="00BD02EC"/>
    <w:rsid w:val="00C56A2C"/>
    <w:rsid w:val="00C75FC1"/>
    <w:rsid w:val="00C87B21"/>
    <w:rsid w:val="00C945A6"/>
    <w:rsid w:val="00CB197F"/>
    <w:rsid w:val="00CC681E"/>
    <w:rsid w:val="00CF2C46"/>
    <w:rsid w:val="00D03405"/>
    <w:rsid w:val="00D139A4"/>
    <w:rsid w:val="00D6480D"/>
    <w:rsid w:val="00D8146F"/>
    <w:rsid w:val="00D957C6"/>
    <w:rsid w:val="00DC2D64"/>
    <w:rsid w:val="00E14350"/>
    <w:rsid w:val="00E305AF"/>
    <w:rsid w:val="00E420DF"/>
    <w:rsid w:val="00EA1AE8"/>
    <w:rsid w:val="00EE16C6"/>
    <w:rsid w:val="00EE5084"/>
    <w:rsid w:val="00F04019"/>
    <w:rsid w:val="00F237AD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enu v:ext="edit" strokecolor="none"/>
    </o:shapedefaults>
    <o:shapelayout v:ext="edit">
      <o:idmap v:ext="edit" data="1"/>
    </o:shapelayout>
  </w:shapeDefaults>
  <w:decimalSymbol w:val="."/>
  <w:listSeparator w:val=","/>
  <w14:docId w14:val="0D2254C5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5" ma:contentTypeDescription="Create a new document." ma:contentTypeScope="" ma:versionID="49da5d7ed919d61754d84771a8377c6a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43f1378894c4a3c357c86038961fdf1f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6698F4-34FB-4AF8-B95A-3AE7EA8C6083}"/>
</file>

<file path=customXml/itemProps2.xml><?xml version="1.0" encoding="utf-8"?>
<ds:datastoreItem xmlns:ds="http://schemas.openxmlformats.org/officeDocument/2006/customXml" ds:itemID="{4FF56495-9CE2-4B46-9163-80F4C58EE195}"/>
</file>

<file path=customXml/itemProps3.xml><?xml version="1.0" encoding="utf-8"?>
<ds:datastoreItem xmlns:ds="http://schemas.openxmlformats.org/officeDocument/2006/customXml" ds:itemID="{364C94CA-A94E-422D-86CC-DC5A8C9DF4C3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3</cp:revision>
  <cp:lastPrinted>2020-06-08T11:15:00Z</cp:lastPrinted>
  <dcterms:created xsi:type="dcterms:W3CDTF">2020-06-12T11:50:00Z</dcterms:created>
  <dcterms:modified xsi:type="dcterms:W3CDTF">2020-06-12T11:55:00Z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12782400</vt:r8>
  </property>
</Properties>
</file>