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E53" w:rsidRDefault="00877226">
      <w:pPr>
        <w:pStyle w:val="Body"/>
        <w:spacing w:before="0" w:line="240" w:lineRule="auto"/>
        <w:rPr>
          <w:rFonts w:ascii="Calibri" w:hAnsi="Calibri"/>
          <w:sz w:val="36"/>
          <w:szCs w:val="36"/>
        </w:rPr>
      </w:pPr>
      <w:bookmarkStart w:id="0" w:name="_GoBack"/>
      <w:bookmarkEnd w:id="0"/>
      <w:r>
        <w:rPr>
          <w:noProof/>
          <w:sz w:val="36"/>
          <w:szCs w:val="36"/>
        </w:rPr>
        <mc:AlternateContent>
          <mc:Choice Requires="wps">
            <w:drawing>
              <wp:anchor distT="0" distB="0" distL="114300" distR="114300" simplePos="0" relativeHeight="251643904" behindDoc="0" locked="0" layoutInCell="1" allowOverlap="1">
                <wp:simplePos x="0" y="0"/>
                <wp:positionH relativeFrom="column">
                  <wp:posOffset>-713740</wp:posOffset>
                </wp:positionH>
                <wp:positionV relativeFrom="paragraph">
                  <wp:posOffset>221615</wp:posOffset>
                </wp:positionV>
                <wp:extent cx="4819650" cy="628650"/>
                <wp:effectExtent l="0" t="0" r="0" b="0"/>
                <wp:wrapNone/>
                <wp:docPr id="1" name="Pentagon 8"/>
                <wp:cNvGraphicFramePr/>
                <a:graphic xmlns:a="http://schemas.openxmlformats.org/drawingml/2006/main">
                  <a:graphicData uri="http://schemas.microsoft.com/office/word/2010/wordprocessingShape">
                    <wps:wsp>
                      <wps:cNvSpPr txBox="1"/>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424E53" w:rsidRDefault="00877226">
                            <w:pPr>
                              <w:pStyle w:val="Title"/>
                              <w:spacing w:before="0"/>
                              <w:jc w:val="center"/>
                              <w:rPr>
                                <w:rFonts w:ascii="Ink Free" w:hAnsi="Ink Free"/>
                                <w:b/>
                                <w:bCs/>
                                <w:sz w:val="64"/>
                                <w:szCs w:val="64"/>
                              </w:rPr>
                            </w:pPr>
                            <w:bookmarkStart w:id="1" w:name="h6jynaot9cbnq"/>
                            <w:r>
                              <w:rPr>
                                <w:rFonts w:ascii="Ink Free" w:hAnsi="Ink Free"/>
                                <w:b/>
                                <w:bCs/>
                                <w:color w:val="FFFFFF"/>
                                <w:sz w:val="64"/>
                                <w:szCs w:val="64"/>
                                <w:lang w:val="en-US"/>
                              </w:rPr>
                              <w:t>Online Safety Newsletter</w:t>
                            </w:r>
                            <w:bookmarkEnd w:id="1"/>
                            <w:r>
                              <w:rPr>
                                <w:rFonts w:ascii="Ink Free" w:hAnsi="Ink Free"/>
                                <w:b/>
                                <w:bCs/>
                                <w:color w:val="FFFFFF"/>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8" o:spid="_x0000_s1026" type="#_x0000_t15" style="position:absolute;margin-left:-56.2pt;margin-top:17.45pt;width:379.5pt;height:4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" adj="20191" fillcolor="#00b0f0" stroked="f" strokeweight="2pt">
                <v:stroke joinstyle="round"/>
                <v:textbox inset="0,0,0,0">
                  <w:txbxContent>
                    <w:p w:rsidR="00424E53" w:rsidRDefault="00877226">
                      <w:pPr>
                        <w:pStyle w:val="Title"/>
                        <w:spacing w:before="0"/>
                        <w:jc w:val="center"/>
                        <w:rPr>
                          <w:rFonts w:ascii="Ink Free" w:hAnsi="Ink Free"/>
                          <w:b/>
                          <w:bCs/>
                          <w:sz w:val="64"/>
                          <w:szCs w:val="64"/>
                        </w:rPr>
                      </w:pPr>
                      <w:bookmarkStart w:id="2" w:name="h6jynaot9cbnq"/>
                      <w:r>
                        <w:rPr>
                          <w:rFonts w:ascii="Ink Free" w:hAnsi="Ink Free"/>
                          <w:b/>
                          <w:bCs/>
                          <w:color w:val="FFFFFF"/>
                          <w:sz w:val="64"/>
                          <w:szCs w:val="64"/>
                          <w:lang w:val="en-US"/>
                        </w:rPr>
                        <w:t>Online Safety Newsletter</w:t>
                      </w:r>
                      <w:bookmarkEnd w:id="2"/>
                      <w:r>
                        <w:rPr>
                          <w:rFonts w:ascii="Ink Free" w:hAnsi="Ink Free"/>
                          <w:b/>
                          <w:bCs/>
                          <w:color w:val="FFFFFF"/>
                          <w:sz w:val="64"/>
                          <w:szCs w:val="64"/>
                          <w:lang w:val="en-US"/>
                        </w:rPr>
                        <w:t xml:space="preserve"> </w:t>
                      </w:r>
                    </w:p>
                  </w:txbxContent>
                </v:textbox>
              </v:shape>
            </w:pict>
          </mc:Fallback>
        </mc:AlternateContent>
      </w:r>
      <w:r>
        <w:rPr>
          <w:noProof/>
          <w:sz w:val="36"/>
          <w:szCs w:val="36"/>
        </w:rPr>
        <mc:AlternateContent>
          <mc:Choice Requires="wps">
            <w:drawing>
              <wp:anchor distT="0" distB="0" distL="114300" distR="114300" simplePos="0" relativeHeight="251639808" behindDoc="0" locked="0" layoutInCell="1" allowOverlap="1">
                <wp:simplePos x="0" y="0"/>
                <wp:positionH relativeFrom="column">
                  <wp:posOffset>3459480</wp:posOffset>
                </wp:positionH>
                <wp:positionV relativeFrom="paragraph">
                  <wp:posOffset>223520</wp:posOffset>
                </wp:positionV>
                <wp:extent cx="3758565" cy="628650"/>
                <wp:effectExtent l="0" t="0" r="0" b="0"/>
                <wp:wrapNone/>
                <wp:docPr id="2" name="Pentagon 10"/>
                <wp:cNvGraphicFramePr/>
                <a:graphic xmlns:a="http://schemas.openxmlformats.org/drawingml/2006/main">
                  <a:graphicData uri="http://schemas.microsoft.com/office/word/2010/wordprocessingShape">
                    <wps:wsp>
                      <wps:cNvSpPr txBox="1"/>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424E53" w:rsidRDefault="00877226">
                            <w:pPr>
                              <w:pStyle w:val="Title"/>
                              <w:spacing w:before="0"/>
                              <w:jc w:val="center"/>
                              <w:rPr>
                                <w:rFonts w:ascii="Ink Free" w:hAnsi="Ink Free"/>
                                <w:b/>
                                <w:bCs/>
                                <w:sz w:val="56"/>
                                <w:szCs w:val="56"/>
                              </w:rPr>
                            </w:pPr>
                            <w:r>
                              <w:rPr>
                                <w:rFonts w:ascii="Ink Free" w:hAnsi="Ink Free"/>
                                <w:b/>
                                <w:bCs/>
                                <w:color w:val="FFFFFF"/>
                                <w:sz w:val="56"/>
                                <w:szCs w:val="56"/>
                                <w:lang w:val="en-US"/>
                              </w:rPr>
                              <w:t xml:space="preserve">  April 2022</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10" o:spid="_x0000_s1027" type="#_x0000_t15" style="position:absolute;margin-left:272.4pt;margin-top:17.6pt;width:295.95pt;height:4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" adj="19794" fillcolor="#b0c7e2" stroked="f" strokeweight="2pt">
                <v:stroke joinstyle="round"/>
                <v:textbox inset="0,0,0,0">
                  <w:txbxContent>
                    <w:p w:rsidR="00424E53" w:rsidRDefault="00877226">
                      <w:pPr>
                        <w:pStyle w:val="Title"/>
                        <w:spacing w:before="0"/>
                        <w:jc w:val="center"/>
                        <w:rPr>
                          <w:rFonts w:ascii="Ink Free" w:hAnsi="Ink Free"/>
                          <w:b/>
                          <w:bCs/>
                          <w:sz w:val="56"/>
                          <w:szCs w:val="56"/>
                        </w:rPr>
                      </w:pPr>
                      <w:r>
                        <w:rPr>
                          <w:rFonts w:ascii="Ink Free" w:hAnsi="Ink Free"/>
                          <w:b/>
                          <w:bCs/>
                          <w:color w:val="FFFFFF"/>
                          <w:sz w:val="56"/>
                          <w:szCs w:val="56"/>
                          <w:lang w:val="en-US"/>
                        </w:rPr>
                        <w:t xml:space="preserve">  April 2022</w:t>
                      </w:r>
                    </w:p>
                  </w:txbxContent>
                </v:textbox>
              </v:shape>
            </w:pict>
          </mc:Fallback>
        </mc:AlternateContent>
      </w:r>
    </w:p>
    <w:p w:rsidR="00424E53" w:rsidRDefault="00424E53">
      <w:pPr>
        <w:pStyle w:val="Body"/>
        <w:rPr>
          <w:sz w:val="4"/>
          <w:szCs w:val="4"/>
        </w:rPr>
      </w:pPr>
    </w:p>
    <w:p w:rsidR="00424E53" w:rsidRDefault="00424E53">
      <w:pPr>
        <w:pStyle w:val="Body"/>
        <w:spacing w:before="0" w:line="240" w:lineRule="auto"/>
        <w:rPr>
          <w:rFonts w:ascii="Calibri" w:hAnsi="Calibri"/>
          <w:b/>
          <w:bCs/>
          <w:color w:val="FF3399"/>
          <w:sz w:val="16"/>
          <w:szCs w:val="16"/>
        </w:rPr>
      </w:pPr>
    </w:p>
    <w:p w:rsidR="00424E53" w:rsidRDefault="00877226">
      <w:pPr>
        <w:rPr>
          <w:rFonts w:ascii="Calibri" w:eastAsia="Times New Roman" w:hAnsi="Calibri"/>
          <w:color w:val="595959"/>
          <w:sz w:val="22"/>
          <w:szCs w:val="22"/>
        </w:rPr>
      </w:pPr>
      <w:r>
        <w:rPr>
          <w:rFonts w:ascii="Calibri" w:hAnsi="Calibri"/>
          <w:b/>
          <w:bCs/>
          <w:noProof/>
          <w:color w:val="FF3399"/>
          <w:sz w:val="10"/>
          <w:szCs w:val="10"/>
          <w:lang w:val="en-GB" w:eastAsia="en-GB"/>
        </w:rPr>
        <mc:AlternateContent>
          <mc:Choice Requires="wps">
            <w:drawing>
              <wp:anchor distT="0" distB="0" distL="114300" distR="114300" simplePos="0" relativeHeight="251631616" behindDoc="1" locked="0" layoutInCell="1" allowOverlap="1">
                <wp:simplePos x="0" y="0"/>
                <wp:positionH relativeFrom="column">
                  <wp:posOffset>-666750</wp:posOffset>
                </wp:positionH>
                <wp:positionV relativeFrom="page">
                  <wp:posOffset>1695450</wp:posOffset>
                </wp:positionV>
                <wp:extent cx="2286000" cy="8983980"/>
                <wp:effectExtent l="0" t="0" r="0" b="7620"/>
                <wp:wrapTight wrapText="bothSides">
                  <wp:wrapPolygon edited="0">
                    <wp:start x="0" y="0"/>
                    <wp:lineTo x="0" y="21573"/>
                    <wp:lineTo x="21420" y="21573"/>
                    <wp:lineTo x="21420" y="0"/>
                    <wp:lineTo x="0" y="0"/>
                  </wp:wrapPolygon>
                </wp:wrapTight>
                <wp:docPr id="3" name="Rectangle 13"/>
                <wp:cNvGraphicFramePr/>
                <a:graphic xmlns:a="http://schemas.openxmlformats.org/drawingml/2006/main">
                  <a:graphicData uri="http://schemas.microsoft.com/office/word/2010/wordprocessingShape">
                    <wps:wsp>
                      <wps:cNvSpPr txBox="1"/>
                      <wps:spPr>
                        <a:xfrm>
                          <a:off x="0" y="0"/>
                          <a:ext cx="2286000" cy="898398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424E53" w:rsidRDefault="00424E53">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Rectangle 13" o:spid="_x0000_s1028" type="#_x0000_t202" style="position:absolute;margin-left:-52.5pt;margin-top:133.5pt;width:180pt;height:707.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" fillcolor="#396499" stroked="f" strokeweight="2pt">
                <v:stroke joinstyle="round"/>
                <v:textbox inset="0,0,0,0">
                  <w:txbxContent>
                    <w:p w:rsidR="00424E53" w:rsidRDefault="00424E53">
                      <w:pPr>
                        <w:jc w:val="center"/>
                      </w:pPr>
                    </w:p>
                  </w:txbxContent>
                </v:textbox>
                <w10:wrap type="tight" anchory="page"/>
              </v:shape>
            </w:pict>
          </mc:Fallback>
        </mc:AlternateContent>
      </w:r>
    </w:p>
    <w:p w:rsidR="00424E53" w:rsidRDefault="00877226">
      <w:pPr>
        <w:rPr>
          <w:rFonts w:ascii="Calibri" w:eastAsia="Times New Roman" w:hAnsi="Calibri"/>
          <w:color w:val="595959"/>
          <w:sz w:val="16"/>
          <w:szCs w:val="16"/>
        </w:rPr>
      </w:pPr>
      <w:r>
        <w:rPr>
          <w:rFonts w:ascii="Calibri" w:eastAsia="Times New Roman" w:hAnsi="Calibri"/>
          <w:noProof/>
          <w:color w:val="595959"/>
          <w:sz w:val="2"/>
          <w:szCs w:val="2"/>
          <w:lang w:val="en-GB" w:eastAsia="en-GB"/>
        </w:rPr>
        <mc:AlternateContent>
          <mc:Choice Requires="wps">
            <w:drawing>
              <wp:anchor distT="0" distB="0" distL="114300" distR="114300" simplePos="0" relativeHeight="251644928" behindDoc="0" locked="0" layoutInCell="1" allowOverlap="1">
                <wp:simplePos x="0" y="0"/>
                <wp:positionH relativeFrom="column">
                  <wp:posOffset>-2212975</wp:posOffset>
                </wp:positionH>
                <wp:positionV relativeFrom="page">
                  <wp:posOffset>1857375</wp:posOffset>
                </wp:positionV>
                <wp:extent cx="1981200" cy="7048500"/>
                <wp:effectExtent l="0" t="0" r="0" b="0"/>
                <wp:wrapNone/>
                <wp:docPr id="4" name="Text Box 14"/>
                <wp:cNvGraphicFramePr/>
                <a:graphic xmlns:a="http://schemas.openxmlformats.org/drawingml/2006/main">
                  <a:graphicData uri="http://schemas.microsoft.com/office/word/2010/wordprocessingShape">
                    <wps:wsp>
                      <wps:cNvSpPr txBox="1"/>
                      <wps:spPr>
                        <a:xfrm>
                          <a:off x="0" y="0"/>
                          <a:ext cx="1981200" cy="70485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424E53" w:rsidRDefault="00877226">
                            <w:pPr>
                              <w:rPr>
                                <w:rFonts w:ascii="Calibri" w:hAnsi="Calibri" w:cs="Calibri"/>
                                <w:b/>
                                <w:bCs/>
                                <w:color w:val="FFFFFF"/>
                                <w:sz w:val="40"/>
                                <w:szCs w:val="40"/>
                              </w:rPr>
                            </w:pPr>
                            <w:r>
                              <w:rPr>
                                <w:rFonts w:ascii="Calibri" w:hAnsi="Calibri" w:cs="Calibri"/>
                                <w:b/>
                                <w:bCs/>
                                <w:color w:val="FFFFFF"/>
                                <w:sz w:val="40"/>
                                <w:szCs w:val="40"/>
                              </w:rPr>
                              <w:t>Parental Controls</w:t>
                            </w:r>
                          </w:p>
                          <w:p w:rsidR="00424E53" w:rsidRDefault="00424E53">
                            <w:pPr>
                              <w:rPr>
                                <w:rFonts w:ascii="Calibri" w:hAnsi="Calibri" w:cs="Calibri"/>
                                <w:color w:val="FFFFFF"/>
                                <w:sz w:val="22"/>
                                <w:szCs w:val="22"/>
                                <w:lang w:val="en-GB" w:eastAsia="en-GB"/>
                              </w:rPr>
                            </w:pPr>
                          </w:p>
                          <w:p w:rsidR="00424E53" w:rsidRDefault="00877226">
                            <w:pPr>
                              <w:rPr>
                                <w:rFonts w:ascii="Calibri" w:hAnsi="Calibri" w:cs="Calibri"/>
                                <w:color w:val="FFFFFF"/>
                                <w:sz w:val="22"/>
                                <w:szCs w:val="22"/>
                                <w:lang w:val="en-GB" w:eastAsia="en-GB"/>
                              </w:rPr>
                            </w:pPr>
                            <w:r>
                              <w:rPr>
                                <w:rFonts w:ascii="Calibri" w:hAnsi="Calibri" w:cs="Calibri"/>
                                <w:color w:val="FFFFFF"/>
                                <w:sz w:val="22"/>
                                <w:szCs w:val="22"/>
                                <w:lang w:val="en-GB" w:eastAsia="en-GB"/>
                              </w:rPr>
                              <w:t>Does your child have a game console?  If yes, have you set up age-appropriate parental controls?  The controls</w:t>
                            </w:r>
                            <w:r>
                              <w:rPr>
                                <w:rFonts w:ascii="Calibri" w:hAnsi="Calibri" w:cs="Calibri"/>
                                <w:color w:val="FFFFFF"/>
                                <w:sz w:val="22"/>
                                <w:szCs w:val="22"/>
                                <w:lang w:val="en-GB" w:eastAsia="en-GB"/>
                              </w:rPr>
                              <w:t xml:space="preserve"> vary across the different consoles, but all will allow you to restrict spending and communication for example.</w:t>
                            </w:r>
                          </w:p>
                          <w:p w:rsidR="00424E53" w:rsidRDefault="00424E53">
                            <w:pPr>
                              <w:rPr>
                                <w:rFonts w:ascii="Calibri" w:hAnsi="Calibri" w:cs="Calibri"/>
                                <w:color w:val="FFFFFF"/>
                                <w:sz w:val="22"/>
                                <w:szCs w:val="22"/>
                                <w:lang w:val="en-GB" w:eastAsia="en-GB"/>
                              </w:rPr>
                            </w:pPr>
                          </w:p>
                          <w:p w:rsidR="00424E53" w:rsidRDefault="00877226">
                            <w:pPr>
                              <w:rPr>
                                <w:rFonts w:ascii="Calibri" w:hAnsi="Calibri" w:cs="Calibri"/>
                                <w:b/>
                                <w:bCs/>
                                <w:color w:val="FFFFFF"/>
                                <w:sz w:val="32"/>
                                <w:szCs w:val="32"/>
                              </w:rPr>
                            </w:pPr>
                            <w:r>
                              <w:rPr>
                                <w:rFonts w:ascii="Calibri" w:hAnsi="Calibri" w:cs="Calibri"/>
                                <w:b/>
                                <w:bCs/>
                                <w:color w:val="FFFFFF"/>
                                <w:sz w:val="32"/>
                                <w:szCs w:val="32"/>
                              </w:rPr>
                              <w:t>PlayStation</w:t>
                            </w:r>
                          </w:p>
                          <w:p w:rsidR="00424E53" w:rsidRDefault="00877226">
                            <w:pPr>
                              <w:rPr>
                                <w:rFonts w:ascii="Calibri" w:hAnsi="Calibri" w:cs="Calibri"/>
                                <w:color w:val="FFFFFF"/>
                                <w:sz w:val="22"/>
                                <w:szCs w:val="22"/>
                                <w:lang w:val="en-GB" w:eastAsia="en-GB"/>
                              </w:rPr>
                            </w:pPr>
                            <w:r>
                              <w:rPr>
                                <w:rFonts w:ascii="Calibri" w:hAnsi="Calibri" w:cs="Calibri"/>
                                <w:color w:val="FFFFFF"/>
                                <w:sz w:val="22"/>
                                <w:szCs w:val="22"/>
                              </w:rPr>
                              <w:t xml:space="preserve">Set up your account as a family manager and create a separate child account so you can tailor their activities. </w:t>
                            </w:r>
                            <w:r>
                              <w:rPr>
                                <w:rFonts w:ascii="Calibri" w:hAnsi="Calibri" w:cs="Calibri"/>
                                <w:color w:val="FFFFFF"/>
                                <w:sz w:val="22"/>
                                <w:szCs w:val="22"/>
                                <w:lang w:val="en-GB" w:eastAsia="en-GB"/>
                              </w:rPr>
                              <w:t xml:space="preserve">Find out more here: </w:t>
                            </w:r>
                          </w:p>
                          <w:p w:rsidR="00424E53" w:rsidRDefault="00877226">
                            <w:pPr>
                              <w:rPr>
                                <w:rFonts w:ascii="Calibri" w:hAnsi="Calibri" w:cs="Calibri"/>
                                <w:color w:val="FFFFFF"/>
                                <w:sz w:val="22"/>
                                <w:szCs w:val="22"/>
                                <w:lang w:val="en-GB" w:eastAsia="en-GB"/>
                              </w:rPr>
                            </w:pPr>
                            <w:hyperlink r:id="rId13">
                              <w:r>
                                <w:rPr>
                                  <w:rStyle w:val="Hyperlink"/>
                                  <w:rFonts w:ascii="Calibri" w:hAnsi="Calibri" w:cs="Calibri"/>
                                  <w:color w:val="FFFFFF"/>
                                  <w:sz w:val="22"/>
                                  <w:szCs w:val="22"/>
                                  <w:lang w:val="en-GB" w:eastAsia="en-GB"/>
                                </w:rPr>
                                <w:t>https://www.playstation.com/en-gb/support/account/psn-safety-parents-guide/</w:t>
                              </w:r>
                            </w:hyperlink>
                            <w:r>
                              <w:rPr>
                                <w:rFonts w:ascii="Calibri" w:hAnsi="Calibri" w:cs="Calibri"/>
                                <w:color w:val="FFFFFF"/>
                                <w:sz w:val="22"/>
                                <w:szCs w:val="22"/>
                                <w:lang w:val="en-GB" w:eastAsia="en-GB"/>
                              </w:rPr>
                              <w:t xml:space="preserve"> </w:t>
                            </w:r>
                          </w:p>
                          <w:p w:rsidR="00424E53" w:rsidRDefault="00424E53">
                            <w:pPr>
                              <w:rPr>
                                <w:rFonts w:ascii="Calibri" w:hAnsi="Calibri" w:cs="Calibri"/>
                                <w:color w:val="FFFFFF"/>
                                <w:sz w:val="22"/>
                                <w:szCs w:val="22"/>
                                <w:lang w:val="en-GB" w:eastAsia="en-GB"/>
                              </w:rPr>
                            </w:pPr>
                          </w:p>
                          <w:p w:rsidR="00424E53" w:rsidRDefault="00877226">
                            <w:pPr>
                              <w:rPr>
                                <w:rFonts w:ascii="Calibri" w:hAnsi="Calibri" w:cs="Calibri"/>
                                <w:b/>
                                <w:bCs/>
                                <w:color w:val="FFFFFF"/>
                                <w:sz w:val="40"/>
                                <w:szCs w:val="40"/>
                              </w:rPr>
                            </w:pPr>
                            <w:r>
                              <w:rPr>
                                <w:rFonts w:ascii="Calibri" w:hAnsi="Calibri" w:cs="Calibri"/>
                                <w:b/>
                                <w:bCs/>
                                <w:color w:val="FFFFFF"/>
                                <w:sz w:val="40"/>
                                <w:szCs w:val="40"/>
                              </w:rPr>
                              <w:t xml:space="preserve">Xbox </w:t>
                            </w:r>
                          </w:p>
                          <w:p w:rsidR="00424E53" w:rsidRDefault="00877226">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You can download an app </w:t>
                            </w:r>
                            <w:r>
                              <w:rPr>
                                <w:rFonts w:ascii="Calibri" w:hAnsi="Calibri" w:cs="Calibri"/>
                                <w:color w:val="FFFFFF"/>
                                <w:sz w:val="22"/>
                                <w:szCs w:val="22"/>
                              </w:rPr>
                              <w:t>to manage your child’s gaming ex</w:t>
                            </w:r>
                            <w:r>
                              <w:rPr>
                                <w:rFonts w:ascii="Calibri" w:hAnsi="Calibri" w:cs="Calibri"/>
                                <w:color w:val="FFFFFF"/>
                                <w:sz w:val="22"/>
                                <w:szCs w:val="22"/>
                              </w:rPr>
                              <w:t xml:space="preserve">perience. </w:t>
                            </w:r>
                            <w:r>
                              <w:rPr>
                                <w:rFonts w:ascii="Calibri" w:hAnsi="Calibri" w:cs="Calibri"/>
                                <w:color w:val="FFFFFF"/>
                                <w:sz w:val="22"/>
                                <w:szCs w:val="22"/>
                                <w:lang w:val="en-GB" w:eastAsia="en-GB"/>
                              </w:rPr>
                              <w:t xml:space="preserve">Find out more here: </w:t>
                            </w:r>
                          </w:p>
                          <w:p w:rsidR="00424E53" w:rsidRDefault="00877226">
                            <w:pPr>
                              <w:rPr>
                                <w:rFonts w:ascii="Calibri" w:hAnsi="Calibri" w:cs="Calibri"/>
                                <w:color w:val="FFFFFF"/>
                                <w:sz w:val="22"/>
                                <w:szCs w:val="22"/>
                                <w:lang w:val="en-GB" w:eastAsia="en-GB"/>
                              </w:rPr>
                            </w:pPr>
                            <w:hyperlink r:id="rId14">
                              <w:r>
                                <w:rPr>
                                  <w:rStyle w:val="Hyperlink"/>
                                  <w:rFonts w:ascii="Calibri" w:hAnsi="Calibri" w:cs="Calibri"/>
                                  <w:color w:val="FFFFFF"/>
                                  <w:sz w:val="22"/>
                                  <w:szCs w:val="22"/>
                                  <w:lang w:val="en-GB" w:eastAsia="en-GB"/>
                                </w:rPr>
                                <w:t>https://www.xbox.com/en-GB/apps/family-settings-app</w:t>
                              </w:r>
                            </w:hyperlink>
                            <w:r>
                              <w:rPr>
                                <w:rFonts w:ascii="Calibri" w:hAnsi="Calibri" w:cs="Calibri"/>
                                <w:color w:val="FFFFFF"/>
                                <w:sz w:val="22"/>
                                <w:szCs w:val="22"/>
                                <w:lang w:val="en-GB" w:eastAsia="en-GB"/>
                              </w:rPr>
                              <w:t xml:space="preserve"> </w:t>
                            </w:r>
                          </w:p>
                          <w:p w:rsidR="00424E53" w:rsidRDefault="00424E53">
                            <w:pPr>
                              <w:rPr>
                                <w:rFonts w:ascii="Calibri" w:hAnsi="Calibri" w:cs="Calibri"/>
                                <w:color w:val="FFFFFF"/>
                                <w:sz w:val="22"/>
                                <w:szCs w:val="22"/>
                                <w:lang w:val="en-GB" w:eastAsia="en-GB"/>
                              </w:rPr>
                            </w:pPr>
                          </w:p>
                          <w:p w:rsidR="00424E53" w:rsidRDefault="00877226">
                            <w:pPr>
                              <w:rPr>
                                <w:rFonts w:ascii="Calibri" w:hAnsi="Calibri" w:cs="Calibri"/>
                                <w:b/>
                                <w:bCs/>
                                <w:color w:val="FFFFFF"/>
                                <w:sz w:val="40"/>
                                <w:szCs w:val="40"/>
                              </w:rPr>
                            </w:pPr>
                            <w:r>
                              <w:rPr>
                                <w:rFonts w:ascii="Calibri" w:hAnsi="Calibri" w:cs="Calibri"/>
                                <w:b/>
                                <w:bCs/>
                                <w:color w:val="FFFFFF"/>
                                <w:sz w:val="40"/>
                                <w:szCs w:val="40"/>
                              </w:rPr>
                              <w:t>Nintendo Switch</w:t>
                            </w:r>
                          </w:p>
                          <w:p w:rsidR="00424E53" w:rsidRDefault="00877226">
                            <w:pPr>
                              <w:rPr>
                                <w:rFonts w:ascii="Calibri" w:hAnsi="Calibri" w:cs="Calibri"/>
                                <w:color w:val="FFFFFF"/>
                                <w:sz w:val="22"/>
                                <w:szCs w:val="22"/>
                              </w:rPr>
                            </w:pPr>
                            <w:r>
                              <w:rPr>
                                <w:rFonts w:ascii="Calibri" w:hAnsi="Calibri" w:cs="Calibri"/>
                                <w:color w:val="FFFFFF"/>
                                <w:sz w:val="22"/>
                                <w:szCs w:val="22"/>
                                <w:lang w:val="en-GB" w:eastAsia="en-GB"/>
                              </w:rPr>
                              <w:t xml:space="preserve">Nintendo also offer a </w:t>
                            </w:r>
                            <w:r>
                              <w:rPr>
                                <w:rFonts w:ascii="Calibri" w:hAnsi="Calibri" w:cs="Calibri"/>
                                <w:color w:val="FFFFFF"/>
                                <w:sz w:val="22"/>
                                <w:szCs w:val="22"/>
                              </w:rPr>
                              <w:t xml:space="preserve">free app to monitor what and how your children are playing. </w:t>
                            </w:r>
                            <w:r>
                              <w:rPr>
                                <w:rFonts w:ascii="Calibri" w:hAnsi="Calibri" w:cs="Calibri"/>
                                <w:color w:val="FFFFFF"/>
                                <w:sz w:val="22"/>
                                <w:szCs w:val="22"/>
                                <w:lang w:val="en-GB" w:eastAsia="en-GB"/>
                              </w:rPr>
                              <w:t xml:space="preserve">Find out more here: </w:t>
                            </w:r>
                            <w:hyperlink r:id="rId15">
                              <w:r>
                                <w:rPr>
                                  <w:rStyle w:val="Hyperlink"/>
                                  <w:rFonts w:ascii="Calibri" w:hAnsi="Calibri" w:cs="Calibri"/>
                                  <w:color w:val="FFFFFF"/>
                                  <w:sz w:val="22"/>
                                  <w:szCs w:val="22"/>
                                  <w:lang w:val="en-GB" w:eastAsia="en-GB"/>
                                </w:rPr>
                                <w:t>https://www.nintendo.co.uk/Nintendo-Switch-Family/Nintendo-Switch-Parental-Controls/Ni</w:t>
                              </w:r>
                              <w:r>
                                <w:rPr>
                                  <w:rStyle w:val="Hyperlink"/>
                                  <w:rFonts w:ascii="Calibri" w:hAnsi="Calibri" w:cs="Calibri"/>
                                  <w:color w:val="FFFFFF"/>
                                  <w:sz w:val="22"/>
                                  <w:szCs w:val="22"/>
                                  <w:lang w:val="en-GB" w:eastAsia="en-GB"/>
                                </w:rPr>
                                <w:t>ntendo-Switch-Parental-Controls-1183145.html</w:t>
                              </w:r>
                            </w:hyperlink>
                            <w:r>
                              <w:rPr>
                                <w:rFonts w:ascii="Calibri" w:hAnsi="Calibri" w:cs="Calibri"/>
                                <w:color w:val="FFFFFF"/>
                                <w:sz w:val="22"/>
                                <w:szCs w:val="22"/>
                                <w:lang w:val="en-GB" w:eastAsia="en-GB"/>
                              </w:rPr>
                              <w:t xml:space="preserve"> </w:t>
                            </w:r>
                          </w:p>
                          <w:p w:rsidR="00424E53" w:rsidRDefault="00424E53">
                            <w:pPr>
                              <w:rPr>
                                <w:rFonts w:ascii="Calibri" w:hAnsi="Calibri" w:cs="Calibri"/>
                                <w:color w:val="FFFFFF"/>
                                <w:sz w:val="22"/>
                                <w:szCs w:val="22"/>
                                <w:lang w:val="en-GB" w:eastAsia="en-GB"/>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margin-left:-174.25pt;margin-top:146.25pt;width:156pt;height:5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" filled="f" stroked="f" strokeweight=".5pt">
                <v:textbox inset="0,0,0,0">
                  <w:txbxContent>
                    <w:p w:rsidR="00424E53" w:rsidRDefault="00877226">
                      <w:pPr>
                        <w:rPr>
                          <w:rFonts w:ascii="Calibri" w:hAnsi="Calibri" w:cs="Calibri"/>
                          <w:b/>
                          <w:bCs/>
                          <w:color w:val="FFFFFF"/>
                          <w:sz w:val="40"/>
                          <w:szCs w:val="40"/>
                        </w:rPr>
                      </w:pPr>
                      <w:r>
                        <w:rPr>
                          <w:rFonts w:ascii="Calibri" w:hAnsi="Calibri" w:cs="Calibri"/>
                          <w:b/>
                          <w:bCs/>
                          <w:color w:val="FFFFFF"/>
                          <w:sz w:val="40"/>
                          <w:szCs w:val="40"/>
                        </w:rPr>
                        <w:t>Parental Controls</w:t>
                      </w:r>
                    </w:p>
                    <w:p w:rsidR="00424E53" w:rsidRDefault="00424E53">
                      <w:pPr>
                        <w:rPr>
                          <w:rFonts w:ascii="Calibri" w:hAnsi="Calibri" w:cs="Calibri"/>
                          <w:color w:val="FFFFFF"/>
                          <w:sz w:val="22"/>
                          <w:szCs w:val="22"/>
                          <w:lang w:val="en-GB" w:eastAsia="en-GB"/>
                        </w:rPr>
                      </w:pPr>
                    </w:p>
                    <w:p w:rsidR="00424E53" w:rsidRDefault="00877226">
                      <w:pPr>
                        <w:rPr>
                          <w:rFonts w:ascii="Calibri" w:hAnsi="Calibri" w:cs="Calibri"/>
                          <w:color w:val="FFFFFF"/>
                          <w:sz w:val="22"/>
                          <w:szCs w:val="22"/>
                          <w:lang w:val="en-GB" w:eastAsia="en-GB"/>
                        </w:rPr>
                      </w:pPr>
                      <w:r>
                        <w:rPr>
                          <w:rFonts w:ascii="Calibri" w:hAnsi="Calibri" w:cs="Calibri"/>
                          <w:color w:val="FFFFFF"/>
                          <w:sz w:val="22"/>
                          <w:szCs w:val="22"/>
                          <w:lang w:val="en-GB" w:eastAsia="en-GB"/>
                        </w:rPr>
                        <w:t>Does your child have a game console?  If yes, have you set up age-appropriate parental controls?  The controls</w:t>
                      </w:r>
                      <w:r>
                        <w:rPr>
                          <w:rFonts w:ascii="Calibri" w:hAnsi="Calibri" w:cs="Calibri"/>
                          <w:color w:val="FFFFFF"/>
                          <w:sz w:val="22"/>
                          <w:szCs w:val="22"/>
                          <w:lang w:val="en-GB" w:eastAsia="en-GB"/>
                        </w:rPr>
                        <w:t xml:space="preserve"> vary across the different consoles, but all will allow you to restrict spending and communication for example.</w:t>
                      </w:r>
                    </w:p>
                    <w:p w:rsidR="00424E53" w:rsidRDefault="00424E53">
                      <w:pPr>
                        <w:rPr>
                          <w:rFonts w:ascii="Calibri" w:hAnsi="Calibri" w:cs="Calibri"/>
                          <w:color w:val="FFFFFF"/>
                          <w:sz w:val="22"/>
                          <w:szCs w:val="22"/>
                          <w:lang w:val="en-GB" w:eastAsia="en-GB"/>
                        </w:rPr>
                      </w:pPr>
                    </w:p>
                    <w:p w:rsidR="00424E53" w:rsidRDefault="00877226">
                      <w:pPr>
                        <w:rPr>
                          <w:rFonts w:ascii="Calibri" w:hAnsi="Calibri" w:cs="Calibri"/>
                          <w:b/>
                          <w:bCs/>
                          <w:color w:val="FFFFFF"/>
                          <w:sz w:val="32"/>
                          <w:szCs w:val="32"/>
                        </w:rPr>
                      </w:pPr>
                      <w:r>
                        <w:rPr>
                          <w:rFonts w:ascii="Calibri" w:hAnsi="Calibri" w:cs="Calibri"/>
                          <w:b/>
                          <w:bCs/>
                          <w:color w:val="FFFFFF"/>
                          <w:sz w:val="32"/>
                          <w:szCs w:val="32"/>
                        </w:rPr>
                        <w:t>PlayStation</w:t>
                      </w:r>
                    </w:p>
                    <w:p w:rsidR="00424E53" w:rsidRDefault="00877226">
                      <w:pPr>
                        <w:rPr>
                          <w:rFonts w:ascii="Calibri" w:hAnsi="Calibri" w:cs="Calibri"/>
                          <w:color w:val="FFFFFF"/>
                          <w:sz w:val="22"/>
                          <w:szCs w:val="22"/>
                          <w:lang w:val="en-GB" w:eastAsia="en-GB"/>
                        </w:rPr>
                      </w:pPr>
                      <w:r>
                        <w:rPr>
                          <w:rFonts w:ascii="Calibri" w:hAnsi="Calibri" w:cs="Calibri"/>
                          <w:color w:val="FFFFFF"/>
                          <w:sz w:val="22"/>
                          <w:szCs w:val="22"/>
                        </w:rPr>
                        <w:t xml:space="preserve">Set up your account as a family manager and create a separate child account so you can tailor their activities. </w:t>
                      </w:r>
                      <w:r>
                        <w:rPr>
                          <w:rFonts w:ascii="Calibri" w:hAnsi="Calibri" w:cs="Calibri"/>
                          <w:color w:val="FFFFFF"/>
                          <w:sz w:val="22"/>
                          <w:szCs w:val="22"/>
                          <w:lang w:val="en-GB" w:eastAsia="en-GB"/>
                        </w:rPr>
                        <w:t xml:space="preserve">Find out more here: </w:t>
                      </w:r>
                    </w:p>
                    <w:p w:rsidR="00424E53" w:rsidRDefault="00877226">
                      <w:pPr>
                        <w:rPr>
                          <w:rFonts w:ascii="Calibri" w:hAnsi="Calibri" w:cs="Calibri"/>
                          <w:color w:val="FFFFFF"/>
                          <w:sz w:val="22"/>
                          <w:szCs w:val="22"/>
                          <w:lang w:val="en-GB" w:eastAsia="en-GB"/>
                        </w:rPr>
                      </w:pPr>
                      <w:hyperlink r:id="rId16">
                        <w:r>
                          <w:rPr>
                            <w:rStyle w:val="Hyperlink"/>
                            <w:rFonts w:ascii="Calibri" w:hAnsi="Calibri" w:cs="Calibri"/>
                            <w:color w:val="FFFFFF"/>
                            <w:sz w:val="22"/>
                            <w:szCs w:val="22"/>
                            <w:lang w:val="en-GB" w:eastAsia="en-GB"/>
                          </w:rPr>
                          <w:t>https://www.playstation.com/en-gb/support/account/psn-safety-parents-guide/</w:t>
                        </w:r>
                      </w:hyperlink>
                      <w:r>
                        <w:rPr>
                          <w:rFonts w:ascii="Calibri" w:hAnsi="Calibri" w:cs="Calibri"/>
                          <w:color w:val="FFFFFF"/>
                          <w:sz w:val="22"/>
                          <w:szCs w:val="22"/>
                          <w:lang w:val="en-GB" w:eastAsia="en-GB"/>
                        </w:rPr>
                        <w:t xml:space="preserve"> </w:t>
                      </w:r>
                    </w:p>
                    <w:p w:rsidR="00424E53" w:rsidRDefault="00424E53">
                      <w:pPr>
                        <w:rPr>
                          <w:rFonts w:ascii="Calibri" w:hAnsi="Calibri" w:cs="Calibri"/>
                          <w:color w:val="FFFFFF"/>
                          <w:sz w:val="22"/>
                          <w:szCs w:val="22"/>
                          <w:lang w:val="en-GB" w:eastAsia="en-GB"/>
                        </w:rPr>
                      </w:pPr>
                    </w:p>
                    <w:p w:rsidR="00424E53" w:rsidRDefault="00877226">
                      <w:pPr>
                        <w:rPr>
                          <w:rFonts w:ascii="Calibri" w:hAnsi="Calibri" w:cs="Calibri"/>
                          <w:b/>
                          <w:bCs/>
                          <w:color w:val="FFFFFF"/>
                          <w:sz w:val="40"/>
                          <w:szCs w:val="40"/>
                        </w:rPr>
                      </w:pPr>
                      <w:r>
                        <w:rPr>
                          <w:rFonts w:ascii="Calibri" w:hAnsi="Calibri" w:cs="Calibri"/>
                          <w:b/>
                          <w:bCs/>
                          <w:color w:val="FFFFFF"/>
                          <w:sz w:val="40"/>
                          <w:szCs w:val="40"/>
                        </w:rPr>
                        <w:t xml:space="preserve">Xbox </w:t>
                      </w:r>
                    </w:p>
                    <w:p w:rsidR="00424E53" w:rsidRDefault="00877226">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You can download an app </w:t>
                      </w:r>
                      <w:r>
                        <w:rPr>
                          <w:rFonts w:ascii="Calibri" w:hAnsi="Calibri" w:cs="Calibri"/>
                          <w:color w:val="FFFFFF"/>
                          <w:sz w:val="22"/>
                          <w:szCs w:val="22"/>
                        </w:rPr>
                        <w:t>to manage your child’s gaming ex</w:t>
                      </w:r>
                      <w:r>
                        <w:rPr>
                          <w:rFonts w:ascii="Calibri" w:hAnsi="Calibri" w:cs="Calibri"/>
                          <w:color w:val="FFFFFF"/>
                          <w:sz w:val="22"/>
                          <w:szCs w:val="22"/>
                        </w:rPr>
                        <w:t xml:space="preserve">perience. </w:t>
                      </w:r>
                      <w:r>
                        <w:rPr>
                          <w:rFonts w:ascii="Calibri" w:hAnsi="Calibri" w:cs="Calibri"/>
                          <w:color w:val="FFFFFF"/>
                          <w:sz w:val="22"/>
                          <w:szCs w:val="22"/>
                          <w:lang w:val="en-GB" w:eastAsia="en-GB"/>
                        </w:rPr>
                        <w:t xml:space="preserve">Find out more here: </w:t>
                      </w:r>
                    </w:p>
                    <w:p w:rsidR="00424E53" w:rsidRDefault="00877226">
                      <w:pPr>
                        <w:rPr>
                          <w:rFonts w:ascii="Calibri" w:hAnsi="Calibri" w:cs="Calibri"/>
                          <w:color w:val="FFFFFF"/>
                          <w:sz w:val="22"/>
                          <w:szCs w:val="22"/>
                          <w:lang w:val="en-GB" w:eastAsia="en-GB"/>
                        </w:rPr>
                      </w:pPr>
                      <w:hyperlink r:id="rId17">
                        <w:r>
                          <w:rPr>
                            <w:rStyle w:val="Hyperlink"/>
                            <w:rFonts w:ascii="Calibri" w:hAnsi="Calibri" w:cs="Calibri"/>
                            <w:color w:val="FFFFFF"/>
                            <w:sz w:val="22"/>
                            <w:szCs w:val="22"/>
                            <w:lang w:val="en-GB" w:eastAsia="en-GB"/>
                          </w:rPr>
                          <w:t>https://www.xbox.com/en-GB/apps/family-settings-app</w:t>
                        </w:r>
                      </w:hyperlink>
                      <w:r>
                        <w:rPr>
                          <w:rFonts w:ascii="Calibri" w:hAnsi="Calibri" w:cs="Calibri"/>
                          <w:color w:val="FFFFFF"/>
                          <w:sz w:val="22"/>
                          <w:szCs w:val="22"/>
                          <w:lang w:val="en-GB" w:eastAsia="en-GB"/>
                        </w:rPr>
                        <w:t xml:space="preserve"> </w:t>
                      </w:r>
                    </w:p>
                    <w:p w:rsidR="00424E53" w:rsidRDefault="00424E53">
                      <w:pPr>
                        <w:rPr>
                          <w:rFonts w:ascii="Calibri" w:hAnsi="Calibri" w:cs="Calibri"/>
                          <w:color w:val="FFFFFF"/>
                          <w:sz w:val="22"/>
                          <w:szCs w:val="22"/>
                          <w:lang w:val="en-GB" w:eastAsia="en-GB"/>
                        </w:rPr>
                      </w:pPr>
                    </w:p>
                    <w:p w:rsidR="00424E53" w:rsidRDefault="00877226">
                      <w:pPr>
                        <w:rPr>
                          <w:rFonts w:ascii="Calibri" w:hAnsi="Calibri" w:cs="Calibri"/>
                          <w:b/>
                          <w:bCs/>
                          <w:color w:val="FFFFFF"/>
                          <w:sz w:val="40"/>
                          <w:szCs w:val="40"/>
                        </w:rPr>
                      </w:pPr>
                      <w:r>
                        <w:rPr>
                          <w:rFonts w:ascii="Calibri" w:hAnsi="Calibri" w:cs="Calibri"/>
                          <w:b/>
                          <w:bCs/>
                          <w:color w:val="FFFFFF"/>
                          <w:sz w:val="40"/>
                          <w:szCs w:val="40"/>
                        </w:rPr>
                        <w:t>Nintendo Switch</w:t>
                      </w:r>
                    </w:p>
                    <w:p w:rsidR="00424E53" w:rsidRDefault="00877226">
                      <w:pPr>
                        <w:rPr>
                          <w:rFonts w:ascii="Calibri" w:hAnsi="Calibri" w:cs="Calibri"/>
                          <w:color w:val="FFFFFF"/>
                          <w:sz w:val="22"/>
                          <w:szCs w:val="22"/>
                        </w:rPr>
                      </w:pPr>
                      <w:r>
                        <w:rPr>
                          <w:rFonts w:ascii="Calibri" w:hAnsi="Calibri" w:cs="Calibri"/>
                          <w:color w:val="FFFFFF"/>
                          <w:sz w:val="22"/>
                          <w:szCs w:val="22"/>
                          <w:lang w:val="en-GB" w:eastAsia="en-GB"/>
                        </w:rPr>
                        <w:t xml:space="preserve">Nintendo also offer a </w:t>
                      </w:r>
                      <w:r>
                        <w:rPr>
                          <w:rFonts w:ascii="Calibri" w:hAnsi="Calibri" w:cs="Calibri"/>
                          <w:color w:val="FFFFFF"/>
                          <w:sz w:val="22"/>
                          <w:szCs w:val="22"/>
                        </w:rPr>
                        <w:t xml:space="preserve">free app to monitor what and how your children are playing. </w:t>
                      </w:r>
                      <w:r>
                        <w:rPr>
                          <w:rFonts w:ascii="Calibri" w:hAnsi="Calibri" w:cs="Calibri"/>
                          <w:color w:val="FFFFFF"/>
                          <w:sz w:val="22"/>
                          <w:szCs w:val="22"/>
                          <w:lang w:val="en-GB" w:eastAsia="en-GB"/>
                        </w:rPr>
                        <w:t xml:space="preserve">Find out more here: </w:t>
                      </w:r>
                      <w:hyperlink r:id="rId18">
                        <w:r>
                          <w:rPr>
                            <w:rStyle w:val="Hyperlink"/>
                            <w:rFonts w:ascii="Calibri" w:hAnsi="Calibri" w:cs="Calibri"/>
                            <w:color w:val="FFFFFF"/>
                            <w:sz w:val="22"/>
                            <w:szCs w:val="22"/>
                            <w:lang w:val="en-GB" w:eastAsia="en-GB"/>
                          </w:rPr>
                          <w:t>https://www.nintendo.co.uk/Nintendo-Switch-Family/Nintendo-Switch-Parental-Controls/Ni</w:t>
                        </w:r>
                        <w:r>
                          <w:rPr>
                            <w:rStyle w:val="Hyperlink"/>
                            <w:rFonts w:ascii="Calibri" w:hAnsi="Calibri" w:cs="Calibri"/>
                            <w:color w:val="FFFFFF"/>
                            <w:sz w:val="22"/>
                            <w:szCs w:val="22"/>
                            <w:lang w:val="en-GB" w:eastAsia="en-GB"/>
                          </w:rPr>
                          <w:t>ntendo-Switch-Parental-Controls-1183145.html</w:t>
                        </w:r>
                      </w:hyperlink>
                      <w:r>
                        <w:rPr>
                          <w:rFonts w:ascii="Calibri" w:hAnsi="Calibri" w:cs="Calibri"/>
                          <w:color w:val="FFFFFF"/>
                          <w:sz w:val="22"/>
                          <w:szCs w:val="22"/>
                          <w:lang w:val="en-GB" w:eastAsia="en-GB"/>
                        </w:rPr>
                        <w:t xml:space="preserve"> </w:t>
                      </w:r>
                    </w:p>
                    <w:p w:rsidR="00424E53" w:rsidRDefault="00424E53">
                      <w:pPr>
                        <w:rPr>
                          <w:rFonts w:ascii="Calibri" w:hAnsi="Calibri" w:cs="Calibri"/>
                          <w:color w:val="FFFFFF"/>
                          <w:sz w:val="22"/>
                          <w:szCs w:val="22"/>
                          <w:lang w:val="en-GB" w:eastAsia="en-GB"/>
                        </w:rPr>
                      </w:pPr>
                    </w:p>
                  </w:txbxContent>
                </v:textbox>
                <w10:wrap anchory="page"/>
              </v:shape>
            </w:pict>
          </mc:Fallback>
        </mc:AlternateContent>
      </w:r>
    </w:p>
    <w:p w:rsidR="00424E53" w:rsidRDefault="00424E53">
      <w:pPr>
        <w:rPr>
          <w:rFonts w:ascii="Calibri" w:hAnsi="Calibri" w:cs="Calibri"/>
          <w:sz w:val="2"/>
          <w:szCs w:val="2"/>
        </w:rPr>
      </w:pPr>
    </w:p>
    <w:p w:rsidR="00424E53" w:rsidRDefault="00424E53">
      <w:pPr>
        <w:shd w:val="clear" w:color="auto" w:fill="FFFFFF"/>
        <w:rPr>
          <w:rFonts w:ascii="Calibri" w:hAnsi="Calibri" w:cs="Calibri"/>
          <w:b/>
          <w:bCs/>
          <w:color w:val="0070C0"/>
          <w:sz w:val="10"/>
          <w:szCs w:val="10"/>
        </w:rPr>
      </w:pPr>
    </w:p>
    <w:p w:rsidR="00424E53" w:rsidRDefault="00877226">
      <w:pPr>
        <w:shd w:val="clear" w:color="auto" w:fill="FFFFFF"/>
        <w:rPr>
          <w:rFonts w:ascii="Calibri" w:hAnsi="Calibri" w:cs="Calibri"/>
          <w:b/>
          <w:bCs/>
          <w:color w:val="0070C0"/>
          <w:sz w:val="40"/>
          <w:szCs w:val="40"/>
        </w:rPr>
      </w:pPr>
      <w:r>
        <w:rPr>
          <w:rFonts w:ascii="Calibri" w:hAnsi="Calibri" w:cs="Calibri"/>
          <w:b/>
          <w:bCs/>
          <w:color w:val="0070C0"/>
          <w:sz w:val="40"/>
          <w:szCs w:val="40"/>
        </w:rPr>
        <w:t>Does your child want to be a YouTuber?</w:t>
      </w:r>
    </w:p>
    <w:p w:rsidR="00424E53" w:rsidRDefault="00877226">
      <w:pPr>
        <w:shd w:val="clear" w:color="auto" w:fill="FFFFFF"/>
        <w:rPr>
          <w:sz w:val="18"/>
          <w:szCs w:val="18"/>
        </w:rPr>
      </w:pPr>
      <w:r>
        <w:rPr>
          <w:rFonts w:ascii="Calibri" w:hAnsi="Calibri"/>
          <w:noProof/>
          <w:sz w:val="36"/>
          <w:szCs w:val="36"/>
          <w:lang w:val="en-GB" w:eastAsia="en-GB"/>
        </w:rPr>
        <w:drawing>
          <wp:anchor distT="0" distB="0" distL="114300" distR="114300" simplePos="0" relativeHeight="251679744" behindDoc="0" locked="0" layoutInCell="1" allowOverlap="1">
            <wp:simplePos x="0" y="0"/>
            <wp:positionH relativeFrom="column">
              <wp:posOffset>3321050</wp:posOffset>
            </wp:positionH>
            <wp:positionV relativeFrom="paragraph">
              <wp:posOffset>62865</wp:posOffset>
            </wp:positionV>
            <wp:extent cx="1329690" cy="2426970"/>
            <wp:effectExtent l="0" t="0" r="3810" b="0"/>
            <wp:wrapSquare wrapText="bothSides"/>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9">
                      <a:extLst>
                        <a:ext uri="{28A0092B-C50C-407E-A947-70E740481C1C}">
                          <a14:useLocalDpi xmlns:a14="http://schemas.microsoft.com/office/drawing/2010/main" val="0"/>
                        </a:ext>
                      </a:extLst>
                    </a:blip>
                    <a:srcRect l="26562" t="8750" r="27344" b="7187"/>
                    <a:stretch/>
                  </pic:blipFill>
                  <pic:spPr>
                    <a:xfrm>
                      <a:off x="0" y="0"/>
                      <a:ext cx="1329690" cy="24269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24E53" w:rsidRDefault="00877226">
      <w:pPr>
        <w:jc w:val="center"/>
        <w:rPr>
          <w:rFonts w:ascii="Ink Free" w:hAnsi="Ink Free" w:cs="Calibri"/>
          <w:b/>
          <w:bCs/>
          <w:color w:val="FF3399"/>
          <w:sz w:val="28"/>
          <w:szCs w:val="28"/>
        </w:rPr>
      </w:pPr>
      <w:r>
        <w:rPr>
          <w:rFonts w:ascii="Ink Free" w:hAnsi="Ink Free" w:cs="Calibri"/>
          <w:b/>
          <w:bCs/>
          <w:color w:val="FF3399"/>
          <w:sz w:val="28"/>
          <w:szCs w:val="28"/>
        </w:rPr>
        <w:t>YouTube is intended for users over the age of 13, however the App store rates YouTube as 17+ due to the content that can be found on there.</w:t>
      </w:r>
    </w:p>
    <w:p w:rsidR="00424E53" w:rsidRDefault="00424E53">
      <w:pPr>
        <w:rPr>
          <w:sz w:val="18"/>
          <w:szCs w:val="18"/>
        </w:rPr>
      </w:pPr>
    </w:p>
    <w:p w:rsidR="00424E53" w:rsidRDefault="00877226">
      <w:r>
        <w:rPr>
          <w:rFonts w:ascii="Calibri" w:hAnsi="Calibri" w:cs="Calibri"/>
          <w:sz w:val="22"/>
          <w:szCs w:val="22"/>
        </w:rPr>
        <w:t xml:space="preserve">Have you heard of Ryan Kaji?  He is the face behind the YouTube channel Ryan’s World, which in 2021, earned a staggering £19m!! (Source: </w:t>
      </w:r>
      <w:hyperlink r:id="rId20">
        <w:r>
          <w:rPr>
            <w:rStyle w:val="Hyperlink"/>
            <w:rFonts w:ascii="Calibri" w:hAnsi="Calibri" w:cs="Calibri"/>
            <w:sz w:val="22"/>
            <w:szCs w:val="22"/>
          </w:rPr>
          <w:t>https://www.bbc.co.uk/news/entertainment-arts</w:t>
        </w:r>
        <w:r>
          <w:rPr>
            <w:rStyle w:val="Hyperlink"/>
            <w:rFonts w:ascii="Calibri" w:hAnsi="Calibri" w:cs="Calibri"/>
            <w:sz w:val="22"/>
            <w:szCs w:val="22"/>
          </w:rPr>
          <w:t>-59987711</w:t>
        </w:r>
      </w:hyperlink>
      <w:r>
        <w:rPr>
          <w:rFonts w:ascii="Calibri" w:hAnsi="Calibri" w:cs="Calibri"/>
          <w:sz w:val="22"/>
          <w:szCs w:val="22"/>
        </w:rPr>
        <w:t>)</w:t>
      </w:r>
      <w:r>
        <w:rPr>
          <w:rFonts w:ascii="Calibri" w:hAnsi="Calibri" w:cs="Calibri"/>
          <w:sz w:val="20"/>
          <w:szCs w:val="20"/>
        </w:rPr>
        <w:t xml:space="preserve">.  </w:t>
      </w:r>
      <w:r>
        <w:rPr>
          <w:sz w:val="22"/>
          <w:szCs w:val="22"/>
        </w:rPr>
        <w:t xml:space="preserve"> </w:t>
      </w:r>
      <w:bookmarkStart w:id="3" w:name="_Hlk99444257"/>
      <w:r>
        <w:rPr>
          <w:rFonts w:ascii="Calibri" w:hAnsi="Calibri" w:cs="Calibri"/>
          <w:sz w:val="22"/>
          <w:szCs w:val="22"/>
        </w:rPr>
        <w:t>Lots of YouTube channels centre around children so is it any wonder that many children aspire to have their own channel</w:t>
      </w:r>
      <w:bookmarkEnd w:id="3"/>
      <w:r>
        <w:rPr>
          <w:rFonts w:ascii="Calibri" w:hAnsi="Calibri" w:cs="Calibri"/>
          <w:sz w:val="22"/>
          <w:szCs w:val="22"/>
        </w:rPr>
        <w:t>? How can we support and keep them safe though?</w:t>
      </w:r>
    </w:p>
    <w:p w:rsidR="00424E53" w:rsidRDefault="00424E53">
      <w:pPr>
        <w:pStyle w:val="PlainText"/>
        <w:rPr>
          <w:sz w:val="18"/>
          <w:szCs w:val="18"/>
        </w:rPr>
      </w:pPr>
    </w:p>
    <w:p w:rsidR="00424E53" w:rsidRDefault="00877226">
      <w:pPr>
        <w:rPr>
          <w:rFonts w:ascii="Calibri" w:hAnsi="Calibri" w:cs="Calibri"/>
          <w:b/>
          <w:bCs/>
          <w:color w:val="0070C0"/>
          <w:sz w:val="28"/>
          <w:szCs w:val="28"/>
        </w:rPr>
      </w:pPr>
      <w:r>
        <w:rPr>
          <w:noProof/>
          <w:lang w:val="en-GB" w:eastAsia="en-GB"/>
        </w:rPr>
        <w:drawing>
          <wp:anchor distT="0" distB="0" distL="114300" distR="114300" simplePos="0" relativeHeight="251657728" behindDoc="0" locked="0" layoutInCell="1" allowOverlap="1">
            <wp:simplePos x="0" y="0"/>
            <wp:positionH relativeFrom="column">
              <wp:posOffset>-82550</wp:posOffset>
            </wp:positionH>
            <wp:positionV relativeFrom="paragraph">
              <wp:posOffset>60325</wp:posOffset>
            </wp:positionV>
            <wp:extent cx="559435" cy="942975"/>
            <wp:effectExtent l="0" t="0" r="0" b="9525"/>
            <wp:wrapSquare wrapText="bothSides"/>
            <wp:docPr id="7"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21" cstate="print">
                      <a:extLst>
                        <a:ext uri="{28A0092B-C50C-407E-A947-70E740481C1C}">
                          <a14:useLocalDpi xmlns:a14="http://schemas.microsoft.com/office/drawing/2010/main" val="0"/>
                        </a:ext>
                      </a:extLst>
                    </a:blip>
                    <a:stretch/>
                  </pic:blipFill>
                  <pic:spPr>
                    <a:xfrm>
                      <a:off x="0" y="0"/>
                      <a:ext cx="559435" cy="942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b/>
          <w:bCs/>
          <w:color w:val="0070C0"/>
          <w:sz w:val="28"/>
          <w:szCs w:val="28"/>
        </w:rPr>
        <w:t xml:space="preserve">Posting videos </w:t>
      </w:r>
    </w:p>
    <w:p w:rsidR="00424E53" w:rsidRDefault="00877226">
      <w:pPr>
        <w:pStyle w:val="PlainText"/>
      </w:pPr>
      <w:r>
        <w:t>You should be over 13 years of age to post videos on YouT</w:t>
      </w:r>
      <w:r>
        <w:t xml:space="preserve">ube.  Talk to your child about posting videos, do they understand what information they should keep private and what to do if they receive negative comments?  YouTube have produced these tips: </w:t>
      </w:r>
      <w:hyperlink r:id="rId22">
        <w:r>
          <w:rPr>
            <w:rStyle w:val="Hyperlink"/>
          </w:rPr>
          <w:t>https://support.google.com/youtube/answer/2802244</w:t>
        </w:r>
      </w:hyperlink>
      <w:r>
        <w:t xml:space="preserve"> </w:t>
      </w:r>
    </w:p>
    <w:p w:rsidR="00424E53" w:rsidRDefault="00424E53">
      <w:pPr>
        <w:pStyle w:val="PlainText"/>
        <w:rPr>
          <w:sz w:val="18"/>
          <w:szCs w:val="18"/>
        </w:rPr>
      </w:pPr>
    </w:p>
    <w:p w:rsidR="00424E53" w:rsidRDefault="00877226">
      <w:pPr>
        <w:pStyle w:val="PlainText"/>
        <w:rPr>
          <w:rFonts w:cs="Calibri"/>
          <w:b/>
          <w:bCs/>
          <w:color w:val="0070C0"/>
          <w:sz w:val="28"/>
          <w:szCs w:val="28"/>
        </w:rPr>
      </w:pPr>
      <w:r>
        <w:rPr>
          <w:rFonts w:cs="Calibri"/>
          <w:b/>
          <w:bCs/>
          <w:color w:val="0070C0"/>
          <w:sz w:val="28"/>
          <w:szCs w:val="28"/>
        </w:rPr>
        <w:t>Select an appropriate setting for their videos</w:t>
      </w:r>
    </w:p>
    <w:p w:rsidR="00424E53" w:rsidRDefault="00877226">
      <w:pPr>
        <w:rPr>
          <w:rFonts w:ascii="Calibri" w:hAnsi="Calibri" w:cs="Calibri"/>
          <w:sz w:val="22"/>
          <w:szCs w:val="22"/>
        </w:rPr>
      </w:pPr>
      <w:r>
        <w:rPr>
          <w:rFonts w:ascii="Calibri" w:hAnsi="Calibri" w:cs="Calibri"/>
          <w:sz w:val="22"/>
          <w:szCs w:val="22"/>
        </w:rPr>
        <w:t xml:space="preserve">There are three different settings for videos published on YouTube: </w:t>
      </w:r>
    </w:p>
    <w:p w:rsidR="00424E53" w:rsidRDefault="00877226">
      <w:pPr>
        <w:pStyle w:val="ListParagraph"/>
        <w:numPr>
          <w:ilvl w:val="0"/>
          <w:numId w:val="1"/>
        </w:numPr>
        <w:spacing w:after="0" w:line="240" w:lineRule="auto"/>
        <w:ind w:left="714" w:hanging="357"/>
        <w:rPr>
          <w:rFonts w:ascii="Calibri" w:hAnsi="Calibri" w:cs="Calibri"/>
        </w:rPr>
      </w:pPr>
      <w:r>
        <w:rPr>
          <w:rFonts w:ascii="Calibri" w:hAnsi="Calibri" w:cs="Calibri"/>
        </w:rPr>
        <w:t>Public: anyone can view the video</w:t>
      </w:r>
    </w:p>
    <w:p w:rsidR="00424E53" w:rsidRDefault="00877226">
      <w:pPr>
        <w:pStyle w:val="ListParagraph"/>
        <w:numPr>
          <w:ilvl w:val="0"/>
          <w:numId w:val="1"/>
        </w:numPr>
        <w:spacing w:after="0" w:line="240" w:lineRule="auto"/>
        <w:ind w:left="714" w:hanging="357"/>
        <w:rPr>
          <w:rFonts w:ascii="Calibri" w:hAnsi="Calibri" w:cs="Calibri"/>
        </w:rPr>
      </w:pPr>
      <w:r>
        <w:rPr>
          <w:rFonts w:ascii="Calibri" w:hAnsi="Calibri" w:cs="Calibri"/>
        </w:rPr>
        <w:t xml:space="preserve">Private: video can only be viewed by users that </w:t>
      </w:r>
      <w:r>
        <w:rPr>
          <w:rFonts w:ascii="Calibri" w:hAnsi="Calibri" w:cs="Calibri"/>
        </w:rPr>
        <w:t>you select</w:t>
      </w:r>
    </w:p>
    <w:p w:rsidR="00424E53" w:rsidRDefault="00877226">
      <w:pPr>
        <w:pStyle w:val="ListParagraph"/>
        <w:numPr>
          <w:ilvl w:val="0"/>
          <w:numId w:val="1"/>
        </w:numPr>
        <w:spacing w:after="0" w:line="240" w:lineRule="auto"/>
        <w:ind w:left="714" w:hanging="357"/>
        <w:rPr>
          <w:rFonts w:ascii="Calibri" w:hAnsi="Calibri" w:cs="Calibri"/>
        </w:rPr>
      </w:pPr>
      <w:r>
        <w:rPr>
          <w:rFonts w:ascii="Calibri" w:hAnsi="Calibri" w:cs="Calibri"/>
        </w:rPr>
        <w:t>Unlisted: only people who have the link to the video can view it.</w:t>
      </w:r>
    </w:p>
    <w:p w:rsidR="00424E53" w:rsidRDefault="00424E53">
      <w:pPr>
        <w:pStyle w:val="PlainText"/>
        <w:rPr>
          <w:color w:val="FF3399"/>
          <w:sz w:val="18"/>
          <w:szCs w:val="18"/>
        </w:rPr>
      </w:pPr>
    </w:p>
    <w:p w:rsidR="00424E53" w:rsidRDefault="00877226">
      <w:pPr>
        <w:rPr>
          <w:rFonts w:ascii="Calibri" w:hAnsi="Calibri" w:cs="Calibri"/>
          <w:b/>
          <w:bCs/>
          <w:color w:val="0070C0"/>
          <w:sz w:val="28"/>
          <w:szCs w:val="28"/>
        </w:rPr>
      </w:pPr>
      <w:r>
        <w:rPr>
          <w:rFonts w:ascii="Calibri" w:hAnsi="Calibri" w:cs="Calibri"/>
          <w:b/>
          <w:bCs/>
          <w:color w:val="0070C0"/>
          <w:sz w:val="28"/>
          <w:szCs w:val="28"/>
        </w:rPr>
        <w:t>Other tips:</w:t>
      </w:r>
    </w:p>
    <w:p w:rsidR="00424E53" w:rsidRDefault="00877226">
      <w:pPr>
        <w:pStyle w:val="ListParagraph"/>
        <w:numPr>
          <w:ilvl w:val="0"/>
          <w:numId w:val="2"/>
        </w:numPr>
        <w:spacing w:after="0" w:line="240" w:lineRule="auto"/>
        <w:ind w:left="714" w:hanging="357"/>
        <w:rPr>
          <w:rFonts w:ascii="Calibri" w:hAnsi="Calibri" w:cs="Calibri"/>
        </w:rPr>
      </w:pPr>
      <w:r>
        <w:rPr>
          <w:rFonts w:ascii="Calibri" w:hAnsi="Calibri" w:cs="Calibri"/>
        </w:rPr>
        <w:t xml:space="preserve">Explore comment settings – comments can be held for review, specific words can be blocked and ensure your child knows how to remove and report comments if necessary: </w:t>
      </w:r>
      <w:hyperlink r:id="rId23">
        <w:r>
          <w:rPr>
            <w:rStyle w:val="Hyperlink"/>
            <w:rFonts w:ascii="Calibri" w:hAnsi="Calibri" w:cs="Calibri"/>
          </w:rPr>
          <w:t>https://support.google.com/youtube/answer/9483359</w:t>
        </w:r>
      </w:hyperlink>
    </w:p>
    <w:p w:rsidR="00424E53" w:rsidRDefault="00877226">
      <w:pPr>
        <w:pStyle w:val="ListParagraph"/>
        <w:numPr>
          <w:ilvl w:val="0"/>
          <w:numId w:val="2"/>
        </w:numPr>
        <w:spacing w:after="0" w:line="240" w:lineRule="auto"/>
        <w:ind w:left="714" w:hanging="357"/>
        <w:rPr>
          <w:rFonts w:ascii="Calibri" w:hAnsi="Calibri" w:cs="Calibri"/>
        </w:rPr>
      </w:pPr>
      <w:r>
        <w:rPr>
          <w:rFonts w:ascii="Calibri" w:hAnsi="Calibri" w:cs="Calibri"/>
        </w:rPr>
        <w:t>Visit your child’s channel to see what videos they are posting</w:t>
      </w:r>
    </w:p>
    <w:p w:rsidR="00424E53" w:rsidRDefault="00877226">
      <w:pPr>
        <w:pStyle w:val="ListParagraph"/>
        <w:numPr>
          <w:ilvl w:val="0"/>
          <w:numId w:val="2"/>
        </w:numPr>
        <w:spacing w:after="0" w:line="240" w:lineRule="auto"/>
        <w:ind w:left="714" w:hanging="357"/>
        <w:rPr>
          <w:rFonts w:ascii="Calibri" w:hAnsi="Calibri" w:cs="Calibri"/>
        </w:rPr>
      </w:pPr>
      <w:r>
        <w:rPr>
          <w:rFonts w:ascii="Calibri" w:hAnsi="Calibri" w:cs="Calibri"/>
        </w:rPr>
        <w:t xml:space="preserve">Ensure your child knows how to </w:t>
      </w:r>
      <w:r>
        <w:rPr>
          <w:rFonts w:ascii="Calibri" w:hAnsi="Calibri" w:cs="Calibri"/>
        </w:rPr>
        <w:t xml:space="preserve">block and report users if necessary. </w:t>
      </w:r>
    </w:p>
    <w:p w:rsidR="00424E53" w:rsidRDefault="00424E53">
      <w:pPr>
        <w:pStyle w:val="li3"/>
        <w:shd w:val="clear" w:color="auto" w:fill="FFFFFF"/>
        <w:spacing w:before="0" w:beforeAutospacing="0" w:after="0" w:afterAutospacing="0"/>
        <w:rPr>
          <w:rFonts w:ascii="Calibri" w:hAnsi="Calibri" w:cs="Calibri"/>
          <w:sz w:val="18"/>
          <w:szCs w:val="18"/>
        </w:rPr>
      </w:pPr>
    </w:p>
    <w:p w:rsidR="00424E53" w:rsidRDefault="00877226">
      <w:pPr>
        <w:rPr>
          <w:rFonts w:ascii="Calibri" w:hAnsi="Calibri" w:cs="Calibri"/>
          <w:b/>
          <w:bCs/>
          <w:color w:val="0070C0"/>
          <w:sz w:val="28"/>
          <w:szCs w:val="28"/>
        </w:rPr>
      </w:pPr>
      <w:r>
        <w:rPr>
          <w:rFonts w:ascii="Calibri" w:hAnsi="Calibri" w:cs="Calibri"/>
          <w:b/>
          <w:bCs/>
          <w:color w:val="0070C0"/>
          <w:sz w:val="28"/>
          <w:szCs w:val="28"/>
        </w:rPr>
        <w:t xml:space="preserve">How can I make YouTube safer? </w:t>
      </w:r>
    </w:p>
    <w:p w:rsidR="00424E53" w:rsidRDefault="00877226">
      <w:pPr>
        <w:pStyle w:val="PlainText"/>
      </w:pPr>
      <w:r>
        <w:rPr>
          <w:noProof/>
          <w:sz w:val="20"/>
          <w:szCs w:val="20"/>
          <w:lang w:eastAsia="en-GB"/>
        </w:rPr>
        <w:drawing>
          <wp:anchor distT="0" distB="0" distL="114300" distR="114300" simplePos="0" relativeHeight="251632640" behindDoc="0" locked="0" layoutInCell="1" allowOverlap="1">
            <wp:simplePos x="0" y="0"/>
            <wp:positionH relativeFrom="column">
              <wp:posOffset>-2380078</wp:posOffset>
            </wp:positionH>
            <wp:positionV relativeFrom="paragraph">
              <wp:posOffset>140970</wp:posOffset>
            </wp:positionV>
            <wp:extent cx="2209800" cy="1090238"/>
            <wp:effectExtent l="38100" t="0" r="38100" b="34290"/>
            <wp:wrapNone/>
            <wp:docPr id="9"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24">
                      <a:extLst>
                        <a:ext uri="{28A0092B-C50C-407E-A947-70E740481C1C}">
                          <a14:useLocalDpi xmlns:a14="http://schemas.microsoft.com/office/drawing/2010/main" val="0"/>
                        </a:ext>
                      </a:extLst>
                    </a:blip>
                    <a:srcRect l="9988" r="9083" b="20144"/>
                    <a:stretch/>
                  </pic:blipFill>
                  <pic:spPr>
                    <a:xfrm>
                      <a:off x="0" y="0"/>
                      <a:ext cx="2209800" cy="1090238"/>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bCs/>
          <w:color w:val="000000"/>
        </w:rPr>
        <w:t>- Turn on Restricted mode</w:t>
      </w:r>
      <w:r>
        <w:rPr>
          <w:color w:val="000000"/>
        </w:rPr>
        <w:t xml:space="preserve"> </w:t>
      </w:r>
      <w:r>
        <w:t>as</w:t>
      </w:r>
      <w:r>
        <w:rPr>
          <w:sz w:val="24"/>
          <w:szCs w:val="24"/>
        </w:rPr>
        <w:t xml:space="preserve"> </w:t>
      </w:r>
      <w:r>
        <w:rPr>
          <w:lang w:val="en"/>
        </w:rPr>
        <w:t xml:space="preserve">this restricts the availability of mature content.  You will need to set up a Google account to do this.  </w:t>
      </w:r>
    </w:p>
    <w:p w:rsidR="00424E53" w:rsidRDefault="00877226">
      <w:pPr>
        <w:pStyle w:val="PlainText"/>
      </w:pPr>
      <w:r>
        <w:rPr>
          <w:b/>
          <w:bCs/>
        </w:rPr>
        <w:lastRenderedPageBreak/>
        <w:t xml:space="preserve">- </w:t>
      </w:r>
      <w:r>
        <w:rPr>
          <w:b/>
          <w:bCs/>
          <w:color w:val="000000"/>
        </w:rPr>
        <w:t>Explore YouTube together</w:t>
      </w:r>
      <w:r>
        <w:rPr>
          <w:color w:val="000000"/>
        </w:rPr>
        <w:t xml:space="preserve"> </w:t>
      </w:r>
      <w:r>
        <w:t>and see what they like</w:t>
      </w:r>
      <w:r>
        <w:t xml:space="preserve"> to watch.  Make sure your child understands that they can</w:t>
      </w:r>
      <w:r>
        <w:rPr>
          <w:b/>
          <w:bCs/>
        </w:rPr>
        <w:t xml:space="preserve"> </w:t>
      </w:r>
      <w:r>
        <w:rPr>
          <w:b/>
          <w:bCs/>
          <w:color w:val="000000"/>
        </w:rPr>
        <w:t>talk to you</w:t>
      </w:r>
      <w:r>
        <w:rPr>
          <w:color w:val="000000"/>
        </w:rPr>
        <w:t xml:space="preserve"> </w:t>
      </w:r>
      <w:r>
        <w:t>if they see anything that makes them feel uncomfortable online.</w:t>
      </w:r>
    </w:p>
    <w:p w:rsidR="00424E53" w:rsidRDefault="00877226">
      <w:pPr>
        <w:pStyle w:val="PlainText"/>
        <w:rPr>
          <w:rFonts w:cs="Calibri"/>
        </w:rPr>
      </w:pPr>
      <w:r>
        <w:rPr>
          <w:noProof/>
          <w:lang w:eastAsia="en-GB"/>
        </w:rPr>
        <mc:AlternateContent>
          <mc:Choice Requires="wps">
            <w:drawing>
              <wp:anchor distT="0" distB="0" distL="114300" distR="114300" simplePos="0" relativeHeight="251634688" behindDoc="0" locked="0" layoutInCell="1" allowOverlap="1">
                <wp:simplePos x="0" y="0"/>
                <wp:positionH relativeFrom="column">
                  <wp:posOffset>532765</wp:posOffset>
                </wp:positionH>
                <wp:positionV relativeFrom="paragraph">
                  <wp:posOffset>365125</wp:posOffset>
                </wp:positionV>
                <wp:extent cx="3905250" cy="342900"/>
                <wp:effectExtent l="0" t="0" r="0" b="3810"/>
                <wp:wrapNone/>
                <wp:docPr id="11"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424E53" w:rsidRDefault="00877226">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1.04.</w:t>
                            </w:r>
                            <w:r>
                              <w:rPr>
                                <w:rFonts w:ascii="Calibri" w:hAnsi="Calibri" w:cs="AvenirNext-Italic"/>
                                <w:sz w:val="20"/>
                                <w:szCs w:val="20"/>
                              </w:rPr>
                              <w:t>22.</w:t>
                            </w:r>
                          </w:p>
                          <w:p w:rsidR="00424E53" w:rsidRDefault="00424E53">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9" o:spid="_x0000_s1030" type="#_x0000_t202" style="position:absolute;margin-left:41.95pt;margin-top:28.75pt;width:307.5pt;height:27pt;z-index:251634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" filled="f" stroked="f" strokeweight=".5pt">
                <v:textbox style="mso-fit-shape-to-text:t" inset="0,0,0,0">
                  <w:txbxContent>
                    <w:p w:rsidR="00424E53" w:rsidRDefault="00877226">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1.04.</w:t>
                      </w:r>
                      <w:r>
                        <w:rPr>
                          <w:rFonts w:ascii="Calibri" w:hAnsi="Calibri" w:cs="AvenirNext-Italic"/>
                          <w:sz w:val="20"/>
                          <w:szCs w:val="20"/>
                        </w:rPr>
                        <w:t>22.</w:t>
                      </w:r>
                    </w:p>
                    <w:p w:rsidR="00424E53" w:rsidRDefault="00424E53">
                      <w:pPr>
                        <w:jc w:val="center"/>
                      </w:pPr>
                    </w:p>
                  </w:txbxContent>
                </v:textbox>
              </v:shape>
            </w:pict>
          </mc:Fallback>
        </mc:AlternateContent>
      </w:r>
      <w:r>
        <w:t xml:space="preserve">- Ensure your child knows how to </w:t>
      </w:r>
      <w:r>
        <w:rPr>
          <w:b/>
          <w:bCs/>
          <w:color w:val="000000"/>
        </w:rPr>
        <w:t>report inappropriate content</w:t>
      </w:r>
      <w:r>
        <w:rPr>
          <w:color w:val="000000"/>
        </w:rPr>
        <w:t xml:space="preserve">. </w:t>
      </w:r>
    </w:p>
    <w:p w:rsidR="00424E53" w:rsidRDefault="00877226">
      <w:pPr>
        <w:rPr>
          <w:rFonts w:ascii="Calibri" w:eastAsia="Times New Roman" w:hAnsi="Calibri"/>
          <w:b/>
          <w:bCs/>
          <w:color w:val="254062"/>
        </w:rPr>
      </w:pPr>
      <w:r>
        <w:rPr>
          <w:rFonts w:ascii="Calibri" w:eastAsia="Times New Roman" w:hAnsi="Calibri"/>
          <w:noProof/>
          <w:color w:val="595959"/>
          <w:sz w:val="22"/>
          <w:szCs w:val="22"/>
          <w:lang w:val="en-GB" w:eastAsia="en-GB"/>
        </w:rPr>
        <mc:AlternateContent>
          <mc:Choice Requires="wps">
            <w:drawing>
              <wp:anchor distT="0" distB="0" distL="114300" distR="114300" simplePos="0" relativeHeight="251660288" behindDoc="0" locked="0" layoutInCell="1" allowOverlap="1">
                <wp:simplePos x="0" y="0"/>
                <wp:positionH relativeFrom="column">
                  <wp:posOffset>4400550</wp:posOffset>
                </wp:positionH>
                <wp:positionV relativeFrom="paragraph">
                  <wp:posOffset>-819150</wp:posOffset>
                </wp:positionV>
                <wp:extent cx="2375535" cy="9944100"/>
                <wp:effectExtent l="0" t="0" r="5715" b="0"/>
                <wp:wrapNone/>
                <wp:docPr id="12" name="Text Box 21"/>
                <wp:cNvGraphicFramePr/>
                <a:graphic xmlns:a="http://schemas.openxmlformats.org/drawingml/2006/main">
                  <a:graphicData uri="http://schemas.microsoft.com/office/word/2010/wordprocessingShape">
                    <wps:wsp>
                      <wps:cNvSpPr txBox="1"/>
                      <wps:spPr>
                        <a:xfrm>
                          <a:off x="0" y="0"/>
                          <a:ext cx="2375535" cy="99441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424E53" w:rsidRDefault="00877226">
                            <w:pPr>
                              <w:rPr>
                                <w:rFonts w:ascii="Calibri" w:hAnsi="Calibri" w:cs="Calibri"/>
                                <w:b/>
                                <w:bCs/>
                                <w:color w:val="FFFFFF"/>
                                <w:sz w:val="40"/>
                                <w:szCs w:val="40"/>
                              </w:rPr>
                            </w:pPr>
                            <w:r>
                              <w:rPr>
                                <w:rFonts w:ascii="Calibri" w:hAnsi="Calibri" w:cs="Calibri"/>
                                <w:b/>
                                <w:bCs/>
                                <w:color w:val="FFFFFF"/>
                                <w:sz w:val="40"/>
                                <w:szCs w:val="40"/>
                              </w:rPr>
                              <w:t>Go online together!</w:t>
                            </w:r>
                          </w:p>
                          <w:p w:rsidR="00424E53" w:rsidRDefault="00424E53">
                            <w:pPr>
                              <w:rPr>
                                <w:rFonts w:ascii="Calibri" w:hAnsi="Calibri" w:cs="Calibri"/>
                                <w:b/>
                                <w:bCs/>
                                <w:color w:val="FFFFFF"/>
                                <w:sz w:val="22"/>
                                <w:szCs w:val="22"/>
                              </w:rPr>
                            </w:pPr>
                          </w:p>
                          <w:p w:rsidR="00424E53" w:rsidRDefault="00877226">
                            <w:pPr>
                              <w:jc w:val="center"/>
                              <w:rPr>
                                <w:rFonts w:ascii="Calibri" w:hAnsi="Calibri" w:cs="Calibri"/>
                                <w:b/>
                                <w:bCs/>
                                <w:color w:val="FFFFFF"/>
                                <w:sz w:val="40"/>
                                <w:szCs w:val="40"/>
                              </w:rPr>
                            </w:pPr>
                            <w:r>
                              <w:rPr>
                                <w:rFonts w:ascii="Calibri" w:hAnsi="Calibri" w:cs="Calibri"/>
                                <w:b/>
                                <w:bCs/>
                                <w:noProof/>
                                <w:color w:val="FFFFFF"/>
                                <w:sz w:val="40"/>
                                <w:szCs w:val="40"/>
                                <w:lang w:val="en-GB" w:eastAsia="en-GB"/>
                              </w:rPr>
                              <w:drawing>
                                <wp:inline distT="0" distB="0" distL="0" distR="0">
                                  <wp:extent cx="541020" cy="756821"/>
                                  <wp:effectExtent l="0" t="0" r="0" b="5715"/>
                                  <wp:docPr id="1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5">
                                            <a:extLst>
                                              <a:ext uri="{28A0092B-C50C-407E-A947-70E740481C1C}">
                                                <a14:useLocalDpi xmlns:a14="http://schemas.microsoft.com/office/drawing/2010/main" val="0"/>
                                              </a:ext>
                                            </a:extLst>
                                          </a:blip>
                                          <a:stretch>
                                            <a:fillRect/>
                                          </a:stretch>
                                        </pic:blipFill>
                                        <pic:spPr>
                                          <a:xfrm>
                                            <a:off x="0" y="0"/>
                                            <a:ext cx="541020" cy="756821"/>
                                          </a:xfrm>
                                          <a:prstGeom prst="rect">
                                            <a:avLst/>
                                          </a:prstGeom>
                                          <a:noFill/>
                                          <a:ln>
                                            <a:noFill/>
                                          </a:ln>
                                        </pic:spPr>
                                      </pic:pic>
                                    </a:graphicData>
                                  </a:graphic>
                                </wp:inline>
                              </w:drawing>
                            </w:r>
                          </w:p>
                          <w:p w:rsidR="00424E53" w:rsidRDefault="00877226">
                            <w:pPr>
                              <w:jc w:val="center"/>
                              <w:rPr>
                                <w:rFonts w:ascii="Calibri" w:hAnsi="Calibri" w:cs="Calibri"/>
                                <w:b/>
                                <w:bCs/>
                                <w:color w:val="FFFFFF"/>
                              </w:rPr>
                            </w:pPr>
                            <w:r>
                              <w:rPr>
                                <w:rFonts w:ascii="Calibri" w:hAnsi="Calibri" w:cs="Calibri"/>
                                <w:b/>
                                <w:bCs/>
                                <w:color w:val="FFFFFF"/>
                              </w:rPr>
                              <w:t>Breathe, Think, Do with Sesame (4+)</w:t>
                            </w:r>
                          </w:p>
                          <w:p w:rsidR="00424E53" w:rsidRDefault="00877226">
                            <w:pPr>
                              <w:jc w:val="center"/>
                              <w:rPr>
                                <w:rFonts w:ascii="Calibri" w:hAnsi="Calibri" w:cs="Calibri"/>
                                <w:color w:val="FFFFFF"/>
                                <w:sz w:val="22"/>
                                <w:szCs w:val="22"/>
                              </w:rPr>
                            </w:pPr>
                            <w:r>
                              <w:rPr>
                                <w:rFonts w:ascii="Calibri" w:hAnsi="Calibri" w:cs="Calibri"/>
                                <w:color w:val="FFFFFF"/>
                                <w:sz w:val="22"/>
                                <w:szCs w:val="22"/>
                              </w:rPr>
                              <w:t>This app will help you teach your child skills such as problem solving, self-control and planning.</w:t>
                            </w:r>
                          </w:p>
                          <w:p w:rsidR="00424E53" w:rsidRDefault="00424E53">
                            <w:pPr>
                              <w:jc w:val="center"/>
                              <w:rPr>
                                <w:rFonts w:ascii="Calibri" w:hAnsi="Calibri" w:cs="Calibri"/>
                                <w:color w:val="FFFFFF"/>
                                <w:sz w:val="18"/>
                                <w:szCs w:val="18"/>
                              </w:rPr>
                            </w:pPr>
                          </w:p>
                          <w:p w:rsidR="00424E53" w:rsidRDefault="00877226">
                            <w:pPr>
                              <w:jc w:val="center"/>
                              <w:rPr>
                                <w:rFonts w:ascii="Calibri" w:hAnsi="Calibri" w:cs="Calibri"/>
                                <w:color w:val="FFFFFF"/>
                                <w:sz w:val="22"/>
                                <w:szCs w:val="22"/>
                              </w:rPr>
                            </w:pPr>
                            <w:r>
                              <w:rPr>
                                <w:rFonts w:ascii="Calibri" w:hAnsi="Calibri" w:cs="Calibri"/>
                                <w:noProof/>
                                <w:color w:val="FFFFFF"/>
                                <w:sz w:val="22"/>
                                <w:szCs w:val="22"/>
                                <w:lang w:val="en-GB" w:eastAsia="en-GB"/>
                              </w:rPr>
                              <w:drawing>
                                <wp:inline distT="0" distB="0" distL="0" distR="0">
                                  <wp:extent cx="682762" cy="678180"/>
                                  <wp:effectExtent l="0" t="0" r="3175" b="7620"/>
                                  <wp:docPr id="1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82762" cy="678180"/>
                                          </a:xfrm>
                                          <a:prstGeom prst="rect">
                                            <a:avLst/>
                                          </a:prstGeom>
                                          <a:noFill/>
                                          <a:ln>
                                            <a:noFill/>
                                          </a:ln>
                                        </pic:spPr>
                                      </pic:pic>
                                    </a:graphicData>
                                  </a:graphic>
                                </wp:inline>
                              </w:drawing>
                            </w:r>
                          </w:p>
                          <w:p w:rsidR="00424E53" w:rsidRDefault="00877226">
                            <w:pPr>
                              <w:jc w:val="center"/>
                              <w:rPr>
                                <w:rFonts w:ascii="Calibri" w:eastAsia="Times New Roman" w:hAnsi="Calibri" w:cs="Calibri"/>
                                <w:b/>
                                <w:bCs/>
                                <w:color w:val="FFFFFF"/>
                                <w:lang w:val="en-GB" w:eastAsia="en-GB"/>
                              </w:rPr>
                            </w:pPr>
                            <w:r>
                              <w:rPr>
                                <w:rFonts w:ascii="Calibri" w:hAnsi="Calibri" w:cs="Calibri"/>
                                <w:b/>
                                <w:bCs/>
                                <w:color w:val="FFFFFF"/>
                              </w:rPr>
                              <w:t xml:space="preserve">Numbots – app/website </w:t>
                            </w:r>
                            <w:r>
                              <w:rPr>
                                <w:rFonts w:ascii="Calibri" w:hAnsi="Calibri" w:cs="Calibri"/>
                                <w:b/>
                                <w:bCs/>
                                <w:color w:val="FFFFFF"/>
                              </w:rPr>
                              <w:br/>
                            </w:r>
                            <w:r>
                              <w:rPr>
                                <w:rFonts w:ascii="Calibri" w:hAnsi="Calibri" w:cs="Calibri"/>
                                <w:b/>
                                <w:bCs/>
                                <w:color w:val="FFFFFF"/>
                              </w:rPr>
                              <w:t>(</w:t>
                            </w:r>
                            <w:r>
                              <w:rPr>
                                <w:rFonts w:ascii="Calibri" w:eastAsia="Times New Roman" w:hAnsi="Calibri" w:cs="Calibri"/>
                                <w:b/>
                                <w:bCs/>
                                <w:color w:val="FFFFFF"/>
                                <w:lang w:val="en-GB" w:eastAsia="en-GB"/>
                              </w:rPr>
                              <w:t>£7.20 per year for up to 3 children)</w:t>
                            </w:r>
                          </w:p>
                          <w:p w:rsidR="00424E53" w:rsidRDefault="00877226">
                            <w:pPr>
                              <w:jc w:val="center"/>
                              <w:rPr>
                                <w:rFonts w:ascii="Calibri" w:hAnsi="Calibri" w:cs="Calibri"/>
                                <w:i/>
                                <w:color w:val="FFFFFF"/>
                                <w:sz w:val="22"/>
                                <w:szCs w:val="22"/>
                              </w:rPr>
                            </w:pPr>
                            <w:r>
                              <w:rPr>
                                <w:rFonts w:ascii="Calibri" w:hAnsi="Calibri" w:cs="Calibri"/>
                                <w:color w:val="FFFFFF"/>
                                <w:sz w:val="22"/>
                                <w:szCs w:val="22"/>
                              </w:rPr>
                              <w:t xml:space="preserve">Engaging platform for learning to add and subtract.  </w:t>
                            </w:r>
                            <w:r>
                              <w:rPr>
                                <w:rFonts w:ascii="Calibri" w:hAnsi="Calibri" w:cs="Calibri"/>
                                <w:i/>
                                <w:color w:val="FFFFFF"/>
                                <w:sz w:val="22"/>
                                <w:szCs w:val="22"/>
                              </w:rPr>
                              <w:t>NumBots recommend children start using between the ages of 5 – 7 years old.</w:t>
                            </w:r>
                          </w:p>
                          <w:p w:rsidR="00424E53" w:rsidRDefault="00424E53">
                            <w:pPr>
                              <w:jc w:val="center"/>
                              <w:rPr>
                                <w:rFonts w:ascii="Calibri" w:hAnsi="Calibri" w:cs="Calibri"/>
                                <w:i/>
                                <w:color w:val="FFFFFF"/>
                                <w:sz w:val="18"/>
                                <w:szCs w:val="18"/>
                              </w:rPr>
                            </w:pPr>
                          </w:p>
                          <w:p w:rsidR="00424E53" w:rsidRDefault="00877226">
                            <w:pPr>
                              <w:jc w:val="center"/>
                              <w:rPr>
                                <w:rFonts w:ascii="Calibri" w:hAnsi="Calibri" w:cs="Calibri"/>
                                <w:i/>
                                <w:color w:val="FFFFFF"/>
                                <w:sz w:val="22"/>
                                <w:szCs w:val="22"/>
                              </w:rPr>
                            </w:pPr>
                            <w:r>
                              <w:rPr>
                                <w:rFonts w:ascii="Calibri" w:hAnsi="Calibri" w:cs="Calibri"/>
                                <w:i/>
                                <w:noProof/>
                                <w:color w:val="FFFFFF"/>
                                <w:sz w:val="22"/>
                                <w:szCs w:val="22"/>
                                <w:lang w:val="en-GB" w:eastAsia="en-GB"/>
                              </w:rPr>
                              <w:drawing>
                                <wp:inline distT="0" distB="0" distL="0" distR="0">
                                  <wp:extent cx="676800" cy="676800"/>
                                  <wp:effectExtent l="0" t="0" r="9525" b="9525"/>
                                  <wp:docPr id="1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7">
                                            <a:extLst>
                                              <a:ext uri="{28A0092B-C50C-407E-A947-70E740481C1C}">
                                                <a14:useLocalDpi xmlns:a14="http://schemas.microsoft.com/office/drawing/2010/main" val="0"/>
                                              </a:ext>
                                            </a:extLst>
                                          </a:blip>
                                          <a:stretch>
                                            <a:fillRect/>
                                          </a:stretch>
                                        </pic:blipFill>
                                        <pic:spPr>
                                          <a:xfrm>
                                            <a:off x="0" y="0"/>
                                            <a:ext cx="676800" cy="676800"/>
                                          </a:xfrm>
                                          <a:prstGeom prst="rect">
                                            <a:avLst/>
                                          </a:prstGeom>
                                          <a:noFill/>
                                          <a:ln>
                                            <a:noFill/>
                                          </a:ln>
                                        </pic:spPr>
                                      </pic:pic>
                                    </a:graphicData>
                                  </a:graphic>
                                </wp:inline>
                              </w:drawing>
                            </w:r>
                          </w:p>
                          <w:p w:rsidR="00424E53" w:rsidRDefault="00877226">
                            <w:pPr>
                              <w:jc w:val="center"/>
                              <w:rPr>
                                <w:rFonts w:ascii="Calibri" w:hAnsi="Calibri" w:cs="Calibri"/>
                                <w:b/>
                                <w:bCs/>
                                <w:color w:val="FFFFFF"/>
                              </w:rPr>
                            </w:pPr>
                            <w:r>
                              <w:rPr>
                                <w:rFonts w:ascii="Calibri" w:hAnsi="Calibri" w:cs="Calibri"/>
                                <w:b/>
                                <w:bCs/>
                                <w:color w:val="FFFFFF"/>
                              </w:rPr>
                              <w:t>YouTube Kids (4+)</w:t>
                            </w:r>
                          </w:p>
                          <w:p w:rsidR="00424E53" w:rsidRDefault="00877226">
                            <w:pPr>
                              <w:jc w:val="center"/>
                              <w:rPr>
                                <w:rFonts w:ascii="Calibri" w:hAnsi="Calibri" w:cs="Calibri"/>
                                <w:color w:val="FFFFFF"/>
                                <w:sz w:val="22"/>
                                <w:szCs w:val="22"/>
                              </w:rPr>
                            </w:pPr>
                            <w:r>
                              <w:rPr>
                                <w:rFonts w:ascii="Calibri" w:hAnsi="Calibri" w:cs="Calibri"/>
                                <w:color w:val="FFFFFF"/>
                                <w:sz w:val="22"/>
                                <w:szCs w:val="22"/>
                              </w:rPr>
                              <w:t xml:space="preserve">YouTube Kids was created to give children a more contained </w:t>
                            </w:r>
                            <w:r>
                              <w:rPr>
                                <w:rFonts w:ascii="Calibri" w:hAnsi="Calibri" w:cs="Calibri"/>
                                <w:color w:val="FFFFFF"/>
                                <w:sz w:val="22"/>
                                <w:szCs w:val="22"/>
                              </w:rPr>
                              <w:t>environment.</w:t>
                            </w:r>
                          </w:p>
                          <w:p w:rsidR="00424E53" w:rsidRDefault="00877226">
                            <w:pPr>
                              <w:jc w:val="center"/>
                              <w:rPr>
                                <w:rFonts w:ascii="Calibri" w:hAnsi="Calibri" w:cs="Calibri"/>
                                <w:i/>
                                <w:color w:val="FFFFFF"/>
                                <w:spacing w:val="8"/>
                                <w:sz w:val="20"/>
                                <w:szCs w:val="20"/>
                              </w:rPr>
                            </w:pPr>
                            <w:r>
                              <w:rPr>
                                <w:rFonts w:ascii="Calibri" w:hAnsi="Calibri" w:cs="Calibri"/>
                                <w:i/>
                                <w:color w:val="FFFFFF"/>
                                <w:spacing w:val="8"/>
                                <w:sz w:val="20"/>
                                <w:szCs w:val="20"/>
                              </w:rPr>
                              <w:t>Remember not all videos have been manually reviewed so if you do find something then flag it for fast review.</w:t>
                            </w:r>
                          </w:p>
                          <w:p w:rsidR="00424E53" w:rsidRDefault="00424E53">
                            <w:pPr>
                              <w:jc w:val="center"/>
                              <w:rPr>
                                <w:rFonts w:ascii="Calibri" w:hAnsi="Calibri" w:cs="Calibri"/>
                                <w:i/>
                                <w:color w:val="FFFFFF"/>
                                <w:sz w:val="18"/>
                                <w:szCs w:val="18"/>
                              </w:rPr>
                            </w:pPr>
                            <w:bookmarkStart w:id="4" w:name="_Hlk99455030"/>
                          </w:p>
                          <w:p w:rsidR="00424E53" w:rsidRDefault="00877226">
                            <w:pPr>
                              <w:jc w:val="center"/>
                              <w:rPr>
                                <w:rFonts w:ascii="Calibri" w:hAnsi="Calibri" w:cs="Calibri"/>
                                <w:color w:val="FFFFFF"/>
                              </w:rPr>
                            </w:pPr>
                            <w:r>
                              <w:rPr>
                                <w:rFonts w:ascii="Calibri" w:hAnsi="Calibri" w:cs="Calibri"/>
                                <w:noProof/>
                                <w:color w:val="FFFFFF"/>
                                <w:lang w:val="en-GB" w:eastAsia="en-GB"/>
                              </w:rPr>
                              <w:drawing>
                                <wp:inline distT="0" distB="0" distL="0" distR="0">
                                  <wp:extent cx="682536" cy="676800"/>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28">
                                            <a:extLst>
                                              <a:ext uri="{28A0092B-C50C-407E-A947-70E740481C1C}">
                                                <a14:useLocalDpi xmlns:a14="http://schemas.microsoft.com/office/drawing/2010/main" val="0"/>
                                              </a:ext>
                                            </a:extLst>
                                          </a:blip>
                                          <a:stretch>
                                            <a:fillRect/>
                                          </a:stretch>
                                        </pic:blipFill>
                                        <pic:spPr>
                                          <a:xfrm>
                                            <a:off x="0" y="0"/>
                                            <a:ext cx="682536" cy="676800"/>
                                          </a:xfrm>
                                          <a:prstGeom prst="rect">
                                            <a:avLst/>
                                          </a:prstGeom>
                                          <a:noFill/>
                                          <a:ln>
                                            <a:noFill/>
                                          </a:ln>
                                        </pic:spPr>
                                      </pic:pic>
                                    </a:graphicData>
                                  </a:graphic>
                                </wp:inline>
                              </w:drawing>
                            </w:r>
                          </w:p>
                          <w:p w:rsidR="00424E53" w:rsidRDefault="00877226">
                            <w:pPr>
                              <w:jc w:val="center"/>
                              <w:rPr>
                                <w:rFonts w:ascii="Calibri" w:hAnsi="Calibri" w:cs="Calibri"/>
                                <w:color w:val="FFFFFF"/>
                              </w:rPr>
                            </w:pPr>
                            <w:r>
                              <w:rPr>
                                <w:rFonts w:ascii="Calibri" w:hAnsi="Calibri" w:cs="Calibri"/>
                                <w:b/>
                                <w:bCs/>
                                <w:color w:val="FFFFFF"/>
                              </w:rPr>
                              <w:t>Duolingo - Language Lessons (4+)</w:t>
                            </w:r>
                          </w:p>
                          <w:p w:rsidR="00424E53" w:rsidRDefault="00877226">
                            <w:pPr>
                              <w:jc w:val="center"/>
                              <w:rPr>
                                <w:rFonts w:ascii="Calibri" w:hAnsi="Calibri" w:cs="Calibri"/>
                                <w:color w:val="FFFFFF"/>
                                <w:sz w:val="22"/>
                                <w:szCs w:val="22"/>
                              </w:rPr>
                            </w:pPr>
                            <w:r>
                              <w:rPr>
                                <w:rFonts w:ascii="Calibri" w:hAnsi="Calibri" w:cs="Calibri"/>
                                <w:color w:val="FFFFFF"/>
                                <w:sz w:val="22"/>
                                <w:szCs w:val="22"/>
                              </w:rPr>
                              <w:t xml:space="preserve">Learn a new language or your child can practice what they’re learning in school.  This app is </w:t>
                            </w:r>
                            <w:r>
                              <w:rPr>
                                <w:rFonts w:ascii="Calibri" w:hAnsi="Calibri" w:cs="Calibri"/>
                                <w:color w:val="FFFFFF"/>
                                <w:sz w:val="22"/>
                                <w:szCs w:val="22"/>
                              </w:rPr>
                              <w:t>free although a paid subscription is available for further functionality and no ads.</w:t>
                            </w:r>
                          </w:p>
                          <w:bookmarkEnd w:id="4"/>
                          <w:p w:rsidR="00424E53" w:rsidRDefault="00424E53">
                            <w:pPr>
                              <w:rPr>
                                <w:rFonts w:ascii="Calibri" w:hAnsi="Calibri" w:cs="Calibri"/>
                                <w:color w:val="FFFFFF"/>
                                <w:sz w:val="18"/>
                                <w:szCs w:val="18"/>
                              </w:rPr>
                            </w:pPr>
                          </w:p>
                          <w:p w:rsidR="00424E53" w:rsidRDefault="00877226">
                            <w:pPr>
                              <w:jc w:val="center"/>
                              <w:rPr>
                                <w:rFonts w:ascii="Calibri" w:hAnsi="Calibri" w:cs="Calibri"/>
                                <w:b/>
                                <w:bCs/>
                                <w:color w:val="FFFFFF"/>
                              </w:rPr>
                            </w:pPr>
                            <w:r>
                              <w:rPr>
                                <w:rFonts w:ascii="Calibri" w:hAnsi="Calibri" w:cs="Calibri"/>
                                <w:b/>
                                <w:bCs/>
                                <w:color w:val="FFFFFF"/>
                              </w:rPr>
                              <w:t>Online gaming at home</w:t>
                            </w:r>
                          </w:p>
                          <w:p w:rsidR="00424E53" w:rsidRDefault="00877226">
                            <w:pPr>
                              <w:jc w:val="center"/>
                            </w:pPr>
                            <w:r>
                              <w:rPr>
                                <w:rFonts w:ascii="Calibri" w:hAnsi="Calibri" w:cs="Calibri"/>
                                <w:color w:val="FFFFFF"/>
                                <w:sz w:val="22"/>
                                <w:szCs w:val="22"/>
                              </w:rPr>
                              <w:t xml:space="preserve">This is a useful video to watch from Andy Robertson (Editor of Ask About Games): </w:t>
                            </w:r>
                          </w:p>
                          <w:p w:rsidR="00424E53" w:rsidRDefault="00877226">
                            <w:pPr>
                              <w:jc w:val="center"/>
                              <w:rPr>
                                <w:rFonts w:ascii="Calibri" w:hAnsi="Calibri" w:cs="Calibri"/>
                                <w:color w:val="FFFFFF"/>
                                <w:sz w:val="22"/>
                                <w:szCs w:val="22"/>
                              </w:rPr>
                            </w:pPr>
                            <w:hyperlink r:id="rId29">
                              <w:r>
                                <w:rPr>
                                  <w:rStyle w:val="Hyperlink"/>
                                  <w:rFonts w:ascii="Calibri" w:hAnsi="Calibri" w:cs="Calibri"/>
                                  <w:color w:val="FFFFFF"/>
                                  <w:sz w:val="22"/>
                                  <w:szCs w:val="22"/>
                                </w:rPr>
                                <w:t>https://www.askaboutgames.com/news/askaboutgames-on-the-road-parent-club-advice</w:t>
                              </w:r>
                            </w:hyperlink>
                          </w:p>
                          <w:p w:rsidR="00424E53" w:rsidRDefault="00424E53">
                            <w:pPr>
                              <w:rPr>
                                <w:rFonts w:ascii="Calibri" w:hAnsi="Calibri" w:cs="Calibri"/>
                                <w:color w:val="FFFFFF"/>
                                <w:sz w:val="20"/>
                                <w:szCs w:val="20"/>
                              </w:rPr>
                            </w:pPr>
                          </w:p>
                          <w:p w:rsidR="00424E53" w:rsidRDefault="00877226">
                            <w:pPr>
                              <w:rPr>
                                <w:rFonts w:ascii="Calibri" w:hAnsi="Calibri" w:cs="Calibri"/>
                                <w:i/>
                                <w:color w:val="FFFFFF"/>
                                <w:sz w:val="22"/>
                                <w:szCs w:val="22"/>
                              </w:rPr>
                            </w:pPr>
                            <w:r>
                              <w:rPr>
                                <w:rFonts w:ascii="Calibri" w:hAnsi="Calibri" w:cs="Calibri"/>
                                <w:i/>
                                <w:color w:val="FFFFFF"/>
                                <w:sz w:val="22"/>
                                <w:szCs w:val="22"/>
                              </w:rPr>
                              <w:t>As with all apps, check their suitability for your child before they use it.  Think about if it is appropriately aged for your child and how t</w:t>
                            </w:r>
                            <w:r>
                              <w:rPr>
                                <w:rFonts w:ascii="Calibri" w:hAnsi="Calibri" w:cs="Calibri"/>
                                <w:i/>
                                <w:color w:val="FFFFFF"/>
                                <w:sz w:val="22"/>
                                <w:szCs w:val="22"/>
                              </w:rPr>
                              <w:t>he app uses your data for example?</w:t>
                            </w:r>
                          </w:p>
                          <w:p w:rsidR="00424E53" w:rsidRDefault="00424E53">
                            <w:pPr>
                              <w:rPr>
                                <w:rFonts w:ascii="Calibri" w:hAnsi="Calibri" w:cs="Calibri"/>
                                <w:color w:val="FFFFFF"/>
                                <w:sz w:val="22"/>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1" type="#_x0000_t202" style="position:absolute;margin-left:346.5pt;margin-top:-64.5pt;width:187.05pt;height:7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" filled="f" stroked="f" strokeweight=".5pt">
                <v:textbox inset="0,0,0,0">
                  <w:txbxContent>
                    <w:p w:rsidR="00424E53" w:rsidRDefault="00877226">
                      <w:pPr>
                        <w:rPr>
                          <w:rFonts w:ascii="Calibri" w:hAnsi="Calibri" w:cs="Calibri"/>
                          <w:b/>
                          <w:bCs/>
                          <w:color w:val="FFFFFF"/>
                          <w:sz w:val="40"/>
                          <w:szCs w:val="40"/>
                        </w:rPr>
                      </w:pPr>
                      <w:r>
                        <w:rPr>
                          <w:rFonts w:ascii="Calibri" w:hAnsi="Calibri" w:cs="Calibri"/>
                          <w:b/>
                          <w:bCs/>
                          <w:color w:val="FFFFFF"/>
                          <w:sz w:val="40"/>
                          <w:szCs w:val="40"/>
                        </w:rPr>
                        <w:t>Go online together!</w:t>
                      </w:r>
                    </w:p>
                    <w:p w:rsidR="00424E53" w:rsidRDefault="00424E53">
                      <w:pPr>
                        <w:rPr>
                          <w:rFonts w:ascii="Calibri" w:hAnsi="Calibri" w:cs="Calibri"/>
                          <w:b/>
                          <w:bCs/>
                          <w:color w:val="FFFFFF"/>
                          <w:sz w:val="22"/>
                          <w:szCs w:val="22"/>
                        </w:rPr>
                      </w:pPr>
                    </w:p>
                    <w:p w:rsidR="00424E53" w:rsidRDefault="00877226">
                      <w:pPr>
                        <w:jc w:val="center"/>
                        <w:rPr>
                          <w:rFonts w:ascii="Calibri" w:hAnsi="Calibri" w:cs="Calibri"/>
                          <w:b/>
                          <w:bCs/>
                          <w:color w:val="FFFFFF"/>
                          <w:sz w:val="40"/>
                          <w:szCs w:val="40"/>
                        </w:rPr>
                      </w:pPr>
                      <w:r>
                        <w:rPr>
                          <w:rFonts w:ascii="Calibri" w:hAnsi="Calibri" w:cs="Calibri"/>
                          <w:b/>
                          <w:bCs/>
                          <w:noProof/>
                          <w:color w:val="FFFFFF"/>
                          <w:sz w:val="40"/>
                          <w:szCs w:val="40"/>
                          <w:lang w:val="en-GB" w:eastAsia="en-GB"/>
                        </w:rPr>
                        <w:drawing>
                          <wp:inline distT="0" distB="0" distL="0" distR="0">
                            <wp:extent cx="541020" cy="756821"/>
                            <wp:effectExtent l="0" t="0" r="0" b="5715"/>
                            <wp:docPr id="1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5">
                                      <a:extLst>
                                        <a:ext uri="{28A0092B-C50C-407E-A947-70E740481C1C}">
                                          <a14:useLocalDpi xmlns:a14="http://schemas.microsoft.com/office/drawing/2010/main" val="0"/>
                                        </a:ext>
                                      </a:extLst>
                                    </a:blip>
                                    <a:stretch>
                                      <a:fillRect/>
                                    </a:stretch>
                                  </pic:blipFill>
                                  <pic:spPr>
                                    <a:xfrm>
                                      <a:off x="0" y="0"/>
                                      <a:ext cx="541020" cy="756821"/>
                                    </a:xfrm>
                                    <a:prstGeom prst="rect">
                                      <a:avLst/>
                                    </a:prstGeom>
                                    <a:noFill/>
                                    <a:ln>
                                      <a:noFill/>
                                    </a:ln>
                                  </pic:spPr>
                                </pic:pic>
                              </a:graphicData>
                            </a:graphic>
                          </wp:inline>
                        </w:drawing>
                      </w:r>
                    </w:p>
                    <w:p w:rsidR="00424E53" w:rsidRDefault="00877226">
                      <w:pPr>
                        <w:jc w:val="center"/>
                        <w:rPr>
                          <w:rFonts w:ascii="Calibri" w:hAnsi="Calibri" w:cs="Calibri"/>
                          <w:b/>
                          <w:bCs/>
                          <w:color w:val="FFFFFF"/>
                        </w:rPr>
                      </w:pPr>
                      <w:r>
                        <w:rPr>
                          <w:rFonts w:ascii="Calibri" w:hAnsi="Calibri" w:cs="Calibri"/>
                          <w:b/>
                          <w:bCs/>
                          <w:color w:val="FFFFFF"/>
                        </w:rPr>
                        <w:t>Breathe, Think, Do with Sesame (4+)</w:t>
                      </w:r>
                    </w:p>
                    <w:p w:rsidR="00424E53" w:rsidRDefault="00877226">
                      <w:pPr>
                        <w:jc w:val="center"/>
                        <w:rPr>
                          <w:rFonts w:ascii="Calibri" w:hAnsi="Calibri" w:cs="Calibri"/>
                          <w:color w:val="FFFFFF"/>
                          <w:sz w:val="22"/>
                          <w:szCs w:val="22"/>
                        </w:rPr>
                      </w:pPr>
                      <w:r>
                        <w:rPr>
                          <w:rFonts w:ascii="Calibri" w:hAnsi="Calibri" w:cs="Calibri"/>
                          <w:color w:val="FFFFFF"/>
                          <w:sz w:val="22"/>
                          <w:szCs w:val="22"/>
                        </w:rPr>
                        <w:t>This app will help you teach your child skills such as problem solving, self-control and planning.</w:t>
                      </w:r>
                    </w:p>
                    <w:p w:rsidR="00424E53" w:rsidRDefault="00424E53">
                      <w:pPr>
                        <w:jc w:val="center"/>
                        <w:rPr>
                          <w:rFonts w:ascii="Calibri" w:hAnsi="Calibri" w:cs="Calibri"/>
                          <w:color w:val="FFFFFF"/>
                          <w:sz w:val="18"/>
                          <w:szCs w:val="18"/>
                        </w:rPr>
                      </w:pPr>
                    </w:p>
                    <w:p w:rsidR="00424E53" w:rsidRDefault="00877226">
                      <w:pPr>
                        <w:jc w:val="center"/>
                        <w:rPr>
                          <w:rFonts w:ascii="Calibri" w:hAnsi="Calibri" w:cs="Calibri"/>
                          <w:color w:val="FFFFFF"/>
                          <w:sz w:val="22"/>
                          <w:szCs w:val="22"/>
                        </w:rPr>
                      </w:pPr>
                      <w:r>
                        <w:rPr>
                          <w:rFonts w:ascii="Calibri" w:hAnsi="Calibri" w:cs="Calibri"/>
                          <w:noProof/>
                          <w:color w:val="FFFFFF"/>
                          <w:sz w:val="22"/>
                          <w:szCs w:val="22"/>
                          <w:lang w:val="en-GB" w:eastAsia="en-GB"/>
                        </w:rPr>
                        <w:drawing>
                          <wp:inline distT="0" distB="0" distL="0" distR="0">
                            <wp:extent cx="682762" cy="678180"/>
                            <wp:effectExtent l="0" t="0" r="3175" b="7620"/>
                            <wp:docPr id="1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82762" cy="678180"/>
                                    </a:xfrm>
                                    <a:prstGeom prst="rect">
                                      <a:avLst/>
                                    </a:prstGeom>
                                    <a:noFill/>
                                    <a:ln>
                                      <a:noFill/>
                                    </a:ln>
                                  </pic:spPr>
                                </pic:pic>
                              </a:graphicData>
                            </a:graphic>
                          </wp:inline>
                        </w:drawing>
                      </w:r>
                    </w:p>
                    <w:p w:rsidR="00424E53" w:rsidRDefault="00877226">
                      <w:pPr>
                        <w:jc w:val="center"/>
                        <w:rPr>
                          <w:rFonts w:ascii="Calibri" w:eastAsia="Times New Roman" w:hAnsi="Calibri" w:cs="Calibri"/>
                          <w:b/>
                          <w:bCs/>
                          <w:color w:val="FFFFFF"/>
                          <w:lang w:val="en-GB" w:eastAsia="en-GB"/>
                        </w:rPr>
                      </w:pPr>
                      <w:r>
                        <w:rPr>
                          <w:rFonts w:ascii="Calibri" w:hAnsi="Calibri" w:cs="Calibri"/>
                          <w:b/>
                          <w:bCs/>
                          <w:color w:val="FFFFFF"/>
                        </w:rPr>
                        <w:t xml:space="preserve">Numbots – app/website </w:t>
                      </w:r>
                      <w:r>
                        <w:rPr>
                          <w:rFonts w:ascii="Calibri" w:hAnsi="Calibri" w:cs="Calibri"/>
                          <w:b/>
                          <w:bCs/>
                          <w:color w:val="FFFFFF"/>
                        </w:rPr>
                        <w:br/>
                      </w:r>
                      <w:r>
                        <w:rPr>
                          <w:rFonts w:ascii="Calibri" w:hAnsi="Calibri" w:cs="Calibri"/>
                          <w:b/>
                          <w:bCs/>
                          <w:color w:val="FFFFFF"/>
                        </w:rPr>
                        <w:t>(</w:t>
                      </w:r>
                      <w:r>
                        <w:rPr>
                          <w:rFonts w:ascii="Calibri" w:eastAsia="Times New Roman" w:hAnsi="Calibri" w:cs="Calibri"/>
                          <w:b/>
                          <w:bCs/>
                          <w:color w:val="FFFFFF"/>
                          <w:lang w:val="en-GB" w:eastAsia="en-GB"/>
                        </w:rPr>
                        <w:t>£7.20 per year for up to 3 children)</w:t>
                      </w:r>
                    </w:p>
                    <w:p w:rsidR="00424E53" w:rsidRDefault="00877226">
                      <w:pPr>
                        <w:jc w:val="center"/>
                        <w:rPr>
                          <w:rFonts w:ascii="Calibri" w:hAnsi="Calibri" w:cs="Calibri"/>
                          <w:i/>
                          <w:color w:val="FFFFFF"/>
                          <w:sz w:val="22"/>
                          <w:szCs w:val="22"/>
                        </w:rPr>
                      </w:pPr>
                      <w:r>
                        <w:rPr>
                          <w:rFonts w:ascii="Calibri" w:hAnsi="Calibri" w:cs="Calibri"/>
                          <w:color w:val="FFFFFF"/>
                          <w:sz w:val="22"/>
                          <w:szCs w:val="22"/>
                        </w:rPr>
                        <w:t xml:space="preserve">Engaging platform for learning to add and subtract.  </w:t>
                      </w:r>
                      <w:r>
                        <w:rPr>
                          <w:rFonts w:ascii="Calibri" w:hAnsi="Calibri" w:cs="Calibri"/>
                          <w:i/>
                          <w:color w:val="FFFFFF"/>
                          <w:sz w:val="22"/>
                          <w:szCs w:val="22"/>
                        </w:rPr>
                        <w:t>NumBots recommend children start using between the ages of 5 – 7 years old.</w:t>
                      </w:r>
                    </w:p>
                    <w:p w:rsidR="00424E53" w:rsidRDefault="00424E53">
                      <w:pPr>
                        <w:jc w:val="center"/>
                        <w:rPr>
                          <w:rFonts w:ascii="Calibri" w:hAnsi="Calibri" w:cs="Calibri"/>
                          <w:i/>
                          <w:color w:val="FFFFFF"/>
                          <w:sz w:val="18"/>
                          <w:szCs w:val="18"/>
                        </w:rPr>
                      </w:pPr>
                    </w:p>
                    <w:p w:rsidR="00424E53" w:rsidRDefault="00877226">
                      <w:pPr>
                        <w:jc w:val="center"/>
                        <w:rPr>
                          <w:rFonts w:ascii="Calibri" w:hAnsi="Calibri" w:cs="Calibri"/>
                          <w:i/>
                          <w:color w:val="FFFFFF"/>
                          <w:sz w:val="22"/>
                          <w:szCs w:val="22"/>
                        </w:rPr>
                      </w:pPr>
                      <w:r>
                        <w:rPr>
                          <w:rFonts w:ascii="Calibri" w:hAnsi="Calibri" w:cs="Calibri"/>
                          <w:i/>
                          <w:noProof/>
                          <w:color w:val="FFFFFF"/>
                          <w:sz w:val="22"/>
                          <w:szCs w:val="22"/>
                          <w:lang w:val="en-GB" w:eastAsia="en-GB"/>
                        </w:rPr>
                        <w:drawing>
                          <wp:inline distT="0" distB="0" distL="0" distR="0">
                            <wp:extent cx="676800" cy="676800"/>
                            <wp:effectExtent l="0" t="0" r="9525" b="9525"/>
                            <wp:docPr id="1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7">
                                      <a:extLst>
                                        <a:ext uri="{28A0092B-C50C-407E-A947-70E740481C1C}">
                                          <a14:useLocalDpi xmlns:a14="http://schemas.microsoft.com/office/drawing/2010/main" val="0"/>
                                        </a:ext>
                                      </a:extLst>
                                    </a:blip>
                                    <a:stretch>
                                      <a:fillRect/>
                                    </a:stretch>
                                  </pic:blipFill>
                                  <pic:spPr>
                                    <a:xfrm>
                                      <a:off x="0" y="0"/>
                                      <a:ext cx="676800" cy="676800"/>
                                    </a:xfrm>
                                    <a:prstGeom prst="rect">
                                      <a:avLst/>
                                    </a:prstGeom>
                                    <a:noFill/>
                                    <a:ln>
                                      <a:noFill/>
                                    </a:ln>
                                  </pic:spPr>
                                </pic:pic>
                              </a:graphicData>
                            </a:graphic>
                          </wp:inline>
                        </w:drawing>
                      </w:r>
                    </w:p>
                    <w:p w:rsidR="00424E53" w:rsidRDefault="00877226">
                      <w:pPr>
                        <w:jc w:val="center"/>
                        <w:rPr>
                          <w:rFonts w:ascii="Calibri" w:hAnsi="Calibri" w:cs="Calibri"/>
                          <w:b/>
                          <w:bCs/>
                          <w:color w:val="FFFFFF"/>
                        </w:rPr>
                      </w:pPr>
                      <w:r>
                        <w:rPr>
                          <w:rFonts w:ascii="Calibri" w:hAnsi="Calibri" w:cs="Calibri"/>
                          <w:b/>
                          <w:bCs/>
                          <w:color w:val="FFFFFF"/>
                        </w:rPr>
                        <w:t>YouTube Kids (4+)</w:t>
                      </w:r>
                    </w:p>
                    <w:p w:rsidR="00424E53" w:rsidRDefault="00877226">
                      <w:pPr>
                        <w:jc w:val="center"/>
                        <w:rPr>
                          <w:rFonts w:ascii="Calibri" w:hAnsi="Calibri" w:cs="Calibri"/>
                          <w:color w:val="FFFFFF"/>
                          <w:sz w:val="22"/>
                          <w:szCs w:val="22"/>
                        </w:rPr>
                      </w:pPr>
                      <w:r>
                        <w:rPr>
                          <w:rFonts w:ascii="Calibri" w:hAnsi="Calibri" w:cs="Calibri"/>
                          <w:color w:val="FFFFFF"/>
                          <w:sz w:val="22"/>
                          <w:szCs w:val="22"/>
                        </w:rPr>
                        <w:t xml:space="preserve">YouTube Kids was created to give children a more contained </w:t>
                      </w:r>
                      <w:r>
                        <w:rPr>
                          <w:rFonts w:ascii="Calibri" w:hAnsi="Calibri" w:cs="Calibri"/>
                          <w:color w:val="FFFFFF"/>
                          <w:sz w:val="22"/>
                          <w:szCs w:val="22"/>
                        </w:rPr>
                        <w:t>environment.</w:t>
                      </w:r>
                    </w:p>
                    <w:p w:rsidR="00424E53" w:rsidRDefault="00877226">
                      <w:pPr>
                        <w:jc w:val="center"/>
                        <w:rPr>
                          <w:rFonts w:ascii="Calibri" w:hAnsi="Calibri" w:cs="Calibri"/>
                          <w:i/>
                          <w:color w:val="FFFFFF"/>
                          <w:spacing w:val="8"/>
                          <w:sz w:val="20"/>
                          <w:szCs w:val="20"/>
                        </w:rPr>
                      </w:pPr>
                      <w:r>
                        <w:rPr>
                          <w:rFonts w:ascii="Calibri" w:hAnsi="Calibri" w:cs="Calibri"/>
                          <w:i/>
                          <w:color w:val="FFFFFF"/>
                          <w:spacing w:val="8"/>
                          <w:sz w:val="20"/>
                          <w:szCs w:val="20"/>
                        </w:rPr>
                        <w:t>Remember not all videos have been manually reviewed so if you do find something then flag it for fast review.</w:t>
                      </w:r>
                    </w:p>
                    <w:p w:rsidR="00424E53" w:rsidRDefault="00424E53">
                      <w:pPr>
                        <w:jc w:val="center"/>
                        <w:rPr>
                          <w:rFonts w:ascii="Calibri" w:hAnsi="Calibri" w:cs="Calibri"/>
                          <w:i/>
                          <w:color w:val="FFFFFF"/>
                          <w:sz w:val="18"/>
                          <w:szCs w:val="18"/>
                        </w:rPr>
                      </w:pPr>
                      <w:bookmarkStart w:id="5" w:name="_Hlk99455030"/>
                    </w:p>
                    <w:p w:rsidR="00424E53" w:rsidRDefault="00877226">
                      <w:pPr>
                        <w:jc w:val="center"/>
                        <w:rPr>
                          <w:rFonts w:ascii="Calibri" w:hAnsi="Calibri" w:cs="Calibri"/>
                          <w:color w:val="FFFFFF"/>
                        </w:rPr>
                      </w:pPr>
                      <w:r>
                        <w:rPr>
                          <w:rFonts w:ascii="Calibri" w:hAnsi="Calibri" w:cs="Calibri"/>
                          <w:noProof/>
                          <w:color w:val="FFFFFF"/>
                          <w:lang w:val="en-GB" w:eastAsia="en-GB"/>
                        </w:rPr>
                        <w:drawing>
                          <wp:inline distT="0" distB="0" distL="0" distR="0">
                            <wp:extent cx="682536" cy="676800"/>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28">
                                      <a:extLst>
                                        <a:ext uri="{28A0092B-C50C-407E-A947-70E740481C1C}">
                                          <a14:useLocalDpi xmlns:a14="http://schemas.microsoft.com/office/drawing/2010/main" val="0"/>
                                        </a:ext>
                                      </a:extLst>
                                    </a:blip>
                                    <a:stretch>
                                      <a:fillRect/>
                                    </a:stretch>
                                  </pic:blipFill>
                                  <pic:spPr>
                                    <a:xfrm>
                                      <a:off x="0" y="0"/>
                                      <a:ext cx="682536" cy="676800"/>
                                    </a:xfrm>
                                    <a:prstGeom prst="rect">
                                      <a:avLst/>
                                    </a:prstGeom>
                                    <a:noFill/>
                                    <a:ln>
                                      <a:noFill/>
                                    </a:ln>
                                  </pic:spPr>
                                </pic:pic>
                              </a:graphicData>
                            </a:graphic>
                          </wp:inline>
                        </w:drawing>
                      </w:r>
                    </w:p>
                    <w:p w:rsidR="00424E53" w:rsidRDefault="00877226">
                      <w:pPr>
                        <w:jc w:val="center"/>
                        <w:rPr>
                          <w:rFonts w:ascii="Calibri" w:hAnsi="Calibri" w:cs="Calibri"/>
                          <w:color w:val="FFFFFF"/>
                        </w:rPr>
                      </w:pPr>
                      <w:r>
                        <w:rPr>
                          <w:rFonts w:ascii="Calibri" w:hAnsi="Calibri" w:cs="Calibri"/>
                          <w:b/>
                          <w:bCs/>
                          <w:color w:val="FFFFFF"/>
                        </w:rPr>
                        <w:t>Duolingo - Language Lessons (4+)</w:t>
                      </w:r>
                    </w:p>
                    <w:p w:rsidR="00424E53" w:rsidRDefault="00877226">
                      <w:pPr>
                        <w:jc w:val="center"/>
                        <w:rPr>
                          <w:rFonts w:ascii="Calibri" w:hAnsi="Calibri" w:cs="Calibri"/>
                          <w:color w:val="FFFFFF"/>
                          <w:sz w:val="22"/>
                          <w:szCs w:val="22"/>
                        </w:rPr>
                      </w:pPr>
                      <w:r>
                        <w:rPr>
                          <w:rFonts w:ascii="Calibri" w:hAnsi="Calibri" w:cs="Calibri"/>
                          <w:color w:val="FFFFFF"/>
                          <w:sz w:val="22"/>
                          <w:szCs w:val="22"/>
                        </w:rPr>
                        <w:t xml:space="preserve">Learn a new language or your child can practice what they’re learning in school.  This app is </w:t>
                      </w:r>
                      <w:r>
                        <w:rPr>
                          <w:rFonts w:ascii="Calibri" w:hAnsi="Calibri" w:cs="Calibri"/>
                          <w:color w:val="FFFFFF"/>
                          <w:sz w:val="22"/>
                          <w:szCs w:val="22"/>
                        </w:rPr>
                        <w:t>free although a paid subscription is available for further functionality and no ads.</w:t>
                      </w:r>
                    </w:p>
                    <w:bookmarkEnd w:id="5"/>
                    <w:p w:rsidR="00424E53" w:rsidRDefault="00424E53">
                      <w:pPr>
                        <w:rPr>
                          <w:rFonts w:ascii="Calibri" w:hAnsi="Calibri" w:cs="Calibri"/>
                          <w:color w:val="FFFFFF"/>
                          <w:sz w:val="18"/>
                          <w:szCs w:val="18"/>
                        </w:rPr>
                      </w:pPr>
                    </w:p>
                    <w:p w:rsidR="00424E53" w:rsidRDefault="00877226">
                      <w:pPr>
                        <w:jc w:val="center"/>
                        <w:rPr>
                          <w:rFonts w:ascii="Calibri" w:hAnsi="Calibri" w:cs="Calibri"/>
                          <w:b/>
                          <w:bCs/>
                          <w:color w:val="FFFFFF"/>
                        </w:rPr>
                      </w:pPr>
                      <w:r>
                        <w:rPr>
                          <w:rFonts w:ascii="Calibri" w:hAnsi="Calibri" w:cs="Calibri"/>
                          <w:b/>
                          <w:bCs/>
                          <w:color w:val="FFFFFF"/>
                        </w:rPr>
                        <w:t>Online gaming at home</w:t>
                      </w:r>
                    </w:p>
                    <w:p w:rsidR="00424E53" w:rsidRDefault="00877226">
                      <w:pPr>
                        <w:jc w:val="center"/>
                      </w:pPr>
                      <w:r>
                        <w:rPr>
                          <w:rFonts w:ascii="Calibri" w:hAnsi="Calibri" w:cs="Calibri"/>
                          <w:color w:val="FFFFFF"/>
                          <w:sz w:val="22"/>
                          <w:szCs w:val="22"/>
                        </w:rPr>
                        <w:t xml:space="preserve">This is a useful video to watch from Andy Robertson (Editor of Ask About Games): </w:t>
                      </w:r>
                    </w:p>
                    <w:p w:rsidR="00424E53" w:rsidRDefault="00877226">
                      <w:pPr>
                        <w:jc w:val="center"/>
                        <w:rPr>
                          <w:rFonts w:ascii="Calibri" w:hAnsi="Calibri" w:cs="Calibri"/>
                          <w:color w:val="FFFFFF"/>
                          <w:sz w:val="22"/>
                          <w:szCs w:val="22"/>
                        </w:rPr>
                      </w:pPr>
                      <w:hyperlink r:id="rId30">
                        <w:r>
                          <w:rPr>
                            <w:rStyle w:val="Hyperlink"/>
                            <w:rFonts w:ascii="Calibri" w:hAnsi="Calibri" w:cs="Calibri"/>
                            <w:color w:val="FFFFFF"/>
                            <w:sz w:val="22"/>
                            <w:szCs w:val="22"/>
                          </w:rPr>
                          <w:t>https://www.askaboutgames.com/news/askaboutgames-on-the-road-parent-club-advice</w:t>
                        </w:r>
                      </w:hyperlink>
                    </w:p>
                    <w:p w:rsidR="00424E53" w:rsidRDefault="00424E53">
                      <w:pPr>
                        <w:rPr>
                          <w:rFonts w:ascii="Calibri" w:hAnsi="Calibri" w:cs="Calibri"/>
                          <w:color w:val="FFFFFF"/>
                          <w:sz w:val="20"/>
                          <w:szCs w:val="20"/>
                        </w:rPr>
                      </w:pPr>
                    </w:p>
                    <w:p w:rsidR="00424E53" w:rsidRDefault="00877226">
                      <w:pPr>
                        <w:rPr>
                          <w:rFonts w:ascii="Calibri" w:hAnsi="Calibri" w:cs="Calibri"/>
                          <w:i/>
                          <w:color w:val="FFFFFF"/>
                          <w:sz w:val="22"/>
                          <w:szCs w:val="22"/>
                        </w:rPr>
                      </w:pPr>
                      <w:r>
                        <w:rPr>
                          <w:rFonts w:ascii="Calibri" w:hAnsi="Calibri" w:cs="Calibri"/>
                          <w:i/>
                          <w:color w:val="FFFFFF"/>
                          <w:sz w:val="22"/>
                          <w:szCs w:val="22"/>
                        </w:rPr>
                        <w:t>As with all apps, check their suitability for your child before they use it.  Think about if it is appropriately aged for your child and how t</w:t>
                      </w:r>
                      <w:r>
                        <w:rPr>
                          <w:rFonts w:ascii="Calibri" w:hAnsi="Calibri" w:cs="Calibri"/>
                          <w:i/>
                          <w:color w:val="FFFFFF"/>
                          <w:sz w:val="22"/>
                          <w:szCs w:val="22"/>
                        </w:rPr>
                        <w:t>he app uses your data for example?</w:t>
                      </w:r>
                    </w:p>
                    <w:p w:rsidR="00424E53" w:rsidRDefault="00424E53">
                      <w:pPr>
                        <w:rPr>
                          <w:rFonts w:ascii="Calibri" w:hAnsi="Calibri" w:cs="Calibri"/>
                          <w:color w:val="FFFFFF"/>
                          <w:sz w:val="22"/>
                          <w:szCs w:val="22"/>
                        </w:rPr>
                      </w:pPr>
                    </w:p>
                  </w:txbxContent>
                </v:textbox>
              </v:shape>
            </w:pict>
          </mc:Fallback>
        </mc:AlternateContent>
      </w:r>
      <w:r>
        <w:rPr>
          <w:rFonts w:ascii="Calibri" w:hAnsi="Calibri"/>
          <w:b/>
          <w:bCs/>
          <w:noProof/>
          <w:color w:val="FF3399"/>
          <w:sz w:val="16"/>
          <w:szCs w:val="16"/>
          <w:lang w:val="en-GB" w:eastAsia="en-GB"/>
        </w:rPr>
        <mc:AlternateContent>
          <mc:Choice Requires="wps">
            <w:drawing>
              <wp:anchor distT="0" distB="0" distL="114300" distR="114300" simplePos="0" relativeHeight="251675648" behindDoc="1" locked="0" layoutInCell="1" allowOverlap="1">
                <wp:simplePos x="0" y="0"/>
                <wp:positionH relativeFrom="column">
                  <wp:posOffset>4314825</wp:posOffset>
                </wp:positionH>
                <wp:positionV relativeFrom="paragraph">
                  <wp:posOffset>-914400</wp:posOffset>
                </wp:positionV>
                <wp:extent cx="2543175" cy="10877550"/>
                <wp:effectExtent l="0" t="0" r="9525" b="0"/>
                <wp:wrapTight wrapText="bothSides">
                  <wp:wrapPolygon edited="0">
                    <wp:start x="0" y="0"/>
                    <wp:lineTo x="0" y="21562"/>
                    <wp:lineTo x="21519" y="21562"/>
                    <wp:lineTo x="21519" y="0"/>
                    <wp:lineTo x="0" y="0"/>
                  </wp:wrapPolygon>
                </wp:wrapTight>
                <wp:docPr id="29" name="Rectangle 41"/>
                <wp:cNvGraphicFramePr/>
                <a:graphic xmlns:a="http://schemas.openxmlformats.org/drawingml/2006/main">
                  <a:graphicData uri="http://schemas.microsoft.com/office/word/2010/wordprocessingShape">
                    <wps:wsp>
                      <wps:cNvSpPr txBox="1"/>
                      <wps:spPr>
                        <a:xfrm>
                          <a:off x="0" y="0"/>
                          <a:ext cx="2543175" cy="1087755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424E53" w:rsidRDefault="00424E53">
                            <w:pPr>
                              <w:jc w:val="center"/>
                            </w:pPr>
                          </w:p>
                          <w:p w:rsidR="00424E53" w:rsidRDefault="00424E53">
                            <w:pPr>
                              <w:jc w:val="center"/>
                            </w:pPr>
                          </w:p>
                          <w:p w:rsidR="00424E53" w:rsidRDefault="00424E53">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41" o:spid="_x0000_s1032" type="#_x0000_t202" style="position:absolute;margin-left:339.75pt;margin-top:-1in;width:200.25pt;height:85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" fillcolor="#396499" stroked="f" strokeweight="2pt">
                <v:stroke joinstyle="round"/>
                <v:textbox inset="0,0,0,0">
                  <w:txbxContent>
                    <w:p w:rsidR="00424E53" w:rsidRDefault="00424E53">
                      <w:pPr>
                        <w:jc w:val="center"/>
                      </w:pPr>
                    </w:p>
                    <w:p w:rsidR="00424E53" w:rsidRDefault="00424E53">
                      <w:pPr>
                        <w:jc w:val="center"/>
                      </w:pPr>
                    </w:p>
                    <w:p w:rsidR="00424E53" w:rsidRDefault="00424E53">
                      <w:pPr>
                        <w:jc w:val="center"/>
                      </w:pPr>
                    </w:p>
                  </w:txbxContent>
                </v:textbox>
                <w10:wrap type="tight"/>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36736" behindDoc="0" locked="0" layoutInCell="1" allowOverlap="1">
                <wp:simplePos x="0" y="0"/>
                <wp:positionH relativeFrom="column">
                  <wp:posOffset>849630</wp:posOffset>
                </wp:positionH>
                <wp:positionV relativeFrom="paragraph">
                  <wp:posOffset>-571500</wp:posOffset>
                </wp:positionV>
                <wp:extent cx="3457575" cy="628650"/>
                <wp:effectExtent l="0" t="0" r="9525" b="0"/>
                <wp:wrapNone/>
                <wp:docPr id="30" name="Pentagon 36"/>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424E53" w:rsidRDefault="00424E53">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36" o:spid="_x0000_s1033" type="#_x0000_t15" style="position:absolute;margin-left:66.9pt;margin-top:-45pt;width:272.25pt;height:4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" adj="21600" fillcolor="#b0c7e2" stroked="f" strokeweight="2pt">
                <v:stroke joinstyle="round"/>
                <v:textbox inset="0,0,0,0">
                  <w:txbxContent>
                    <w:p w:rsidR="00424E53" w:rsidRDefault="00424E53">
                      <w:pPr>
                        <w:jc w:val="center"/>
                        <w:rPr>
                          <w:rFonts w:ascii="Ink Free" w:hAnsi="Ink Free"/>
                          <w:b/>
                          <w:bCs/>
                          <w:sz w:val="60"/>
                          <w:szCs w:val="60"/>
                        </w:rPr>
                      </w:pPr>
                    </w:p>
                  </w:txbxContent>
                </v:textbox>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58752" behindDoc="0" locked="0" layoutInCell="1" allowOverlap="1">
                <wp:simplePos x="0" y="0"/>
                <wp:positionH relativeFrom="column">
                  <wp:posOffset>-685800</wp:posOffset>
                </wp:positionH>
                <wp:positionV relativeFrom="paragraph">
                  <wp:posOffset>-571500</wp:posOffset>
                </wp:positionV>
                <wp:extent cx="4762500" cy="628650"/>
                <wp:effectExtent l="0" t="0" r="0" b="0"/>
                <wp:wrapNone/>
                <wp:docPr id="31" name="Pentagon 37"/>
                <wp:cNvGraphicFramePr/>
                <a:graphic xmlns:a="http://schemas.openxmlformats.org/drawingml/2006/main">
                  <a:graphicData uri="http://schemas.microsoft.com/office/word/2010/wordprocessingShape">
                    <wps:wsp>
                      <wps:cNvSpPr txBox="1"/>
                      <wps:spPr>
                        <a:xfrm>
                          <a:off x="0" y="0"/>
                          <a:ext cx="4762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424E53" w:rsidRDefault="00877226">
                            <w:pPr>
                              <w:jc w:val="center"/>
                              <w:rPr>
                                <w:rFonts w:ascii="Ink Free" w:hAnsi="Ink Free"/>
                                <w:b/>
                                <w:bCs/>
                                <w:color w:val="FFFFFF"/>
                                <w:sz w:val="64"/>
                                <w:szCs w:val="64"/>
                              </w:rPr>
                            </w:pPr>
                            <w:r>
                              <w:rPr>
                                <w:rFonts w:ascii="Ink Free" w:hAnsi="Ink Free"/>
                                <w:b/>
                                <w:bCs/>
                                <w:color w:val="FFFFFF"/>
                                <w:sz w:val="64"/>
                                <w:szCs w:val="64"/>
                              </w:rPr>
                              <w:t>What’s in the news?</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37" o:spid="_x0000_s1034" type="#_x0000_t15" style="position:absolute;margin-left:-54pt;margin-top:-45pt;width:375pt;height: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" adj="20174" fillcolor="#00b0f0" stroked="f" strokeweight="2pt">
                <v:stroke joinstyle="round"/>
                <v:textbox inset="0,0,0,0">
                  <w:txbxContent>
                    <w:p w:rsidR="00424E53" w:rsidRDefault="00877226">
                      <w:pPr>
                        <w:jc w:val="center"/>
                        <w:rPr>
                          <w:rFonts w:ascii="Ink Free" w:hAnsi="Ink Free"/>
                          <w:b/>
                          <w:bCs/>
                          <w:color w:val="FFFFFF"/>
                          <w:sz w:val="64"/>
                          <w:szCs w:val="64"/>
                        </w:rPr>
                      </w:pPr>
                      <w:r>
                        <w:rPr>
                          <w:rFonts w:ascii="Ink Free" w:hAnsi="Ink Free"/>
                          <w:b/>
                          <w:bCs/>
                          <w:color w:val="FFFFFF"/>
                          <w:sz w:val="64"/>
                          <w:szCs w:val="64"/>
                        </w:rPr>
                        <w:t>What’s in the news?</w:t>
                      </w:r>
                    </w:p>
                  </w:txbxContent>
                </v:textbox>
              </v:shape>
            </w:pict>
          </mc:Fallback>
        </mc:AlternateContent>
      </w:r>
    </w:p>
    <w:p w:rsidR="00424E53" w:rsidRDefault="00877226">
      <w:pPr>
        <w:rPr>
          <w:rFonts w:ascii="Calibri" w:hAnsi="Calibri" w:cs="Calibri"/>
          <w:sz w:val="22"/>
          <w:szCs w:val="22"/>
        </w:rPr>
      </w:pPr>
      <w:r>
        <w:rPr>
          <w:rFonts w:ascii="Calibri" w:hAnsi="Calibri" w:cs="Calibri"/>
          <w:sz w:val="22"/>
          <w:szCs w:val="22"/>
        </w:rPr>
        <w:t>Children may come across news that upsets them, worries them, or makes them feel anxious. Newsround have produced this article which you can share and read with your child providing them</w:t>
      </w:r>
      <w:r>
        <w:rPr>
          <w:rFonts w:ascii="Calibri" w:hAnsi="Calibri" w:cs="Calibri"/>
          <w:sz w:val="22"/>
          <w:szCs w:val="22"/>
        </w:rPr>
        <w:t xml:space="preserve"> with tips about what to do if they are feeling sad about the news:</w:t>
      </w:r>
    </w:p>
    <w:p w:rsidR="00424E53" w:rsidRDefault="00877226">
      <w:pPr>
        <w:pStyle w:val="ListParagraph"/>
        <w:numPr>
          <w:ilvl w:val="0"/>
          <w:numId w:val="3"/>
        </w:numPr>
        <w:rPr>
          <w:rStyle w:val="Hyperlink"/>
          <w:rFonts w:ascii="Calibri" w:eastAsia="Times New Roman" w:hAnsi="Calibri" w:cs="Calibri"/>
          <w:lang w:eastAsia="en-GB"/>
        </w:rPr>
      </w:pPr>
      <w:hyperlink r:id="rId31">
        <w:r>
          <w:rPr>
            <w:rStyle w:val="Hyperlink"/>
            <w:rFonts w:ascii="Calibri" w:eastAsia="Times New Roman" w:hAnsi="Calibri" w:cs="Calibri"/>
            <w:lang w:eastAsia="en-GB"/>
          </w:rPr>
          <w:t>https://www.bbc.co.uk/newsround/13865002</w:t>
        </w:r>
      </w:hyperlink>
    </w:p>
    <w:p w:rsidR="00424E53" w:rsidRDefault="00424E53">
      <w:pPr>
        <w:pStyle w:val="ListParagraph"/>
        <w:spacing w:after="0" w:line="240" w:lineRule="auto"/>
        <w:rPr>
          <w:rFonts w:ascii="Calibri" w:eastAsia="Times New Roman" w:hAnsi="Calibri" w:cs="Calibri"/>
          <w:u w:val="single"/>
          <w:lang w:eastAsia="en-GB"/>
        </w:rPr>
      </w:pPr>
    </w:p>
    <w:p w:rsidR="00424E53" w:rsidRDefault="00877226">
      <w:pPr>
        <w:rPr>
          <w:rFonts w:ascii="Calibri" w:hAnsi="Calibri" w:cs="Calibri"/>
          <w:b/>
          <w:bCs/>
          <w:color w:val="0070C0"/>
          <w:sz w:val="28"/>
          <w:szCs w:val="28"/>
        </w:rPr>
      </w:pPr>
      <w:r>
        <w:rPr>
          <w:rFonts w:ascii="Calibri" w:hAnsi="Calibri" w:cs="Calibri"/>
          <w:b/>
          <w:bCs/>
          <w:color w:val="0070C0"/>
          <w:sz w:val="28"/>
          <w:szCs w:val="28"/>
        </w:rPr>
        <w:t>How can I support my child?</w:t>
      </w:r>
    </w:p>
    <w:p w:rsidR="00424E53" w:rsidRDefault="00877226">
      <w:pPr>
        <w:rPr>
          <w:rFonts w:ascii="Calibri" w:hAnsi="Calibri" w:cs="Calibri"/>
          <w:sz w:val="22"/>
          <w:szCs w:val="22"/>
        </w:rPr>
      </w:pPr>
      <w:r>
        <w:rPr>
          <w:rFonts w:ascii="Calibri" w:hAnsi="Calibri" w:cs="Calibri"/>
          <w:sz w:val="22"/>
          <w:szCs w:val="22"/>
        </w:rPr>
        <w:t xml:space="preserve">The following two articles provide advice on how to help </w:t>
      </w:r>
      <w:r>
        <w:rPr>
          <w:rFonts w:ascii="Calibri" w:hAnsi="Calibri" w:cs="Calibri"/>
          <w:sz w:val="22"/>
          <w:szCs w:val="22"/>
        </w:rPr>
        <w:t>your child cope with the media coverage of traumatic events, for example the current news around Russia invading Ukraine:</w:t>
      </w:r>
    </w:p>
    <w:p w:rsidR="00424E53" w:rsidRDefault="00877226">
      <w:pPr>
        <w:pStyle w:val="ListParagraph"/>
        <w:numPr>
          <w:ilvl w:val="0"/>
          <w:numId w:val="3"/>
        </w:numPr>
        <w:rPr>
          <w:rFonts w:ascii="Calibri" w:hAnsi="Calibri" w:cs="Calibri"/>
        </w:rPr>
      </w:pPr>
      <w:hyperlink r:id="rId32">
        <w:r>
          <w:rPr>
            <w:rStyle w:val="Hyperlink"/>
            <w:rFonts w:ascii="Calibri" w:hAnsi="Calibri" w:cs="Calibri"/>
          </w:rPr>
          <w:t>https://www.parents.parentzone.org.uk/morearticles/helping-your-child-cope-with-media-coverage-of-traumatic-events</w:t>
        </w:r>
      </w:hyperlink>
    </w:p>
    <w:p w:rsidR="00424E53" w:rsidRDefault="00877226">
      <w:pPr>
        <w:pStyle w:val="ListParagraph"/>
        <w:numPr>
          <w:ilvl w:val="0"/>
          <w:numId w:val="3"/>
        </w:numPr>
        <w:rPr>
          <w:rFonts w:ascii="Calibri" w:eastAsia="Times New Roman" w:hAnsi="Calibri" w:cs="Calibri"/>
          <w:color w:val="000000"/>
          <w:lang w:eastAsia="en-GB"/>
        </w:rPr>
      </w:pPr>
      <w:hyperlink r:id="rId33">
        <w:r>
          <w:rPr>
            <w:rStyle w:val="Hyperlink"/>
            <w:rFonts w:ascii="Calibri" w:eastAsia="Times New Roman" w:hAnsi="Calibri" w:cs="Calibri"/>
            <w:lang w:eastAsia="en-GB"/>
          </w:rPr>
          <w:t>https://www.childline.org.uk/get-involve</w:t>
        </w:r>
        <w:r>
          <w:rPr>
            <w:rStyle w:val="Hyperlink"/>
            <w:rFonts w:ascii="Calibri" w:eastAsia="Times New Roman" w:hAnsi="Calibri" w:cs="Calibri"/>
            <w:lang w:eastAsia="en-GB"/>
          </w:rPr>
          <w:t>d/articles/worrying-about-russia-ukraine/</w:t>
        </w:r>
      </w:hyperlink>
    </w:p>
    <w:p w:rsidR="00424E53" w:rsidRDefault="00424E53">
      <w:pPr>
        <w:pStyle w:val="ListParagraph"/>
        <w:spacing w:after="0" w:line="240" w:lineRule="auto"/>
        <w:rPr>
          <w:rFonts w:ascii="Calibri" w:hAnsi="Calibri" w:cs="Calibri"/>
          <w:b/>
          <w:bCs/>
          <w:color w:val="0070C0"/>
        </w:rPr>
      </w:pPr>
    </w:p>
    <w:p w:rsidR="00424E53" w:rsidRDefault="00877226">
      <w:pPr>
        <w:rPr>
          <w:rFonts w:ascii="Calibri" w:hAnsi="Calibri" w:cs="Calibri"/>
          <w:b/>
          <w:bCs/>
          <w:color w:val="0070C0"/>
          <w:sz w:val="28"/>
          <w:szCs w:val="28"/>
        </w:rPr>
      </w:pPr>
      <w:r>
        <w:rPr>
          <w:rFonts w:ascii="Calibri" w:hAnsi="Calibri" w:cs="Calibri"/>
          <w:b/>
          <w:bCs/>
          <w:color w:val="0070C0"/>
          <w:sz w:val="28"/>
          <w:szCs w:val="28"/>
        </w:rPr>
        <w:t>Real or Fake?</w:t>
      </w:r>
    </w:p>
    <w:p w:rsidR="00424E53" w:rsidRDefault="00877226">
      <w:pPr>
        <w:rPr>
          <w:rFonts w:ascii="Calibri" w:hAnsi="Calibri" w:cs="Calibri"/>
          <w:sz w:val="22"/>
          <w:szCs w:val="22"/>
        </w:rPr>
      </w:pPr>
      <w:r>
        <w:rPr>
          <w:rFonts w:ascii="Calibri" w:hAnsi="Calibri" w:cs="Calibri"/>
          <w:sz w:val="22"/>
          <w:szCs w:val="22"/>
        </w:rPr>
        <w:t>A lot of children see or hear news updates from social media or via friends so it’s important that we talk to them about fake news and provide them with the skills to help them distinguish between re</w:t>
      </w:r>
      <w:r>
        <w:rPr>
          <w:rFonts w:ascii="Calibri" w:hAnsi="Calibri" w:cs="Calibri"/>
          <w:sz w:val="22"/>
          <w:szCs w:val="22"/>
        </w:rPr>
        <w:t>al or fake news. So how do we get them to critically think about what they are reading?  Here are some tips:</w:t>
      </w:r>
    </w:p>
    <w:p w:rsidR="00424E53" w:rsidRDefault="00877226">
      <w:pPr>
        <w:pStyle w:val="ListParagraph"/>
        <w:numPr>
          <w:ilvl w:val="0"/>
          <w:numId w:val="4"/>
        </w:numPr>
        <w:spacing w:after="0" w:line="240" w:lineRule="auto"/>
        <w:ind w:left="714" w:hanging="357"/>
        <w:rPr>
          <w:rFonts w:ascii="Calibri" w:hAnsi="Calibri" w:cs="Calibri"/>
        </w:rPr>
      </w:pPr>
      <w:r>
        <w:rPr>
          <w:rFonts w:ascii="Calibri" w:hAnsi="Calibri" w:cs="Calibri"/>
        </w:rPr>
        <w:t>Check the source (who wrote it).</w:t>
      </w:r>
    </w:p>
    <w:p w:rsidR="00424E53" w:rsidRDefault="00877226">
      <w:pPr>
        <w:pStyle w:val="ListParagraph"/>
        <w:numPr>
          <w:ilvl w:val="0"/>
          <w:numId w:val="4"/>
        </w:numPr>
        <w:spacing w:after="0" w:line="240" w:lineRule="auto"/>
        <w:ind w:left="714" w:hanging="357"/>
        <w:rPr>
          <w:rFonts w:ascii="Calibri" w:hAnsi="Calibri" w:cs="Calibri"/>
        </w:rPr>
      </w:pPr>
      <w:r>
        <w:rPr>
          <w:rFonts w:ascii="Calibri" w:hAnsi="Calibri" w:cs="Calibri"/>
        </w:rPr>
        <w:t>When was it written? Is it based on an old story?</w:t>
      </w:r>
    </w:p>
    <w:p w:rsidR="00424E53" w:rsidRDefault="00877226">
      <w:pPr>
        <w:pStyle w:val="ListParagraph"/>
        <w:numPr>
          <w:ilvl w:val="0"/>
          <w:numId w:val="4"/>
        </w:numPr>
        <w:spacing w:after="0" w:line="240" w:lineRule="auto"/>
        <w:ind w:left="714" w:hanging="357"/>
        <w:rPr>
          <w:rFonts w:ascii="Calibri" w:hAnsi="Calibri" w:cs="Calibri"/>
        </w:rPr>
      </w:pPr>
      <w:r>
        <w:rPr>
          <w:rFonts w:ascii="Calibri" w:hAnsi="Calibri" w:cs="Calibri"/>
        </w:rPr>
        <w:t>Is it on a reputable news site, for example Newsround?</w:t>
      </w:r>
    </w:p>
    <w:p w:rsidR="00424E53" w:rsidRDefault="00877226">
      <w:pPr>
        <w:pStyle w:val="ListParagraph"/>
        <w:numPr>
          <w:ilvl w:val="0"/>
          <w:numId w:val="4"/>
        </w:numPr>
        <w:spacing w:after="0" w:line="240" w:lineRule="auto"/>
        <w:ind w:left="714" w:hanging="357"/>
        <w:rPr>
          <w:rFonts w:ascii="Calibri" w:hAnsi="Calibri" w:cs="Calibri"/>
        </w:rPr>
      </w:pPr>
      <w:r>
        <w:rPr>
          <w:rFonts w:ascii="Calibri" w:hAnsi="Calibri" w:cs="Calibri"/>
        </w:rPr>
        <w:t>You can a</w:t>
      </w:r>
      <w:r>
        <w:rPr>
          <w:rFonts w:ascii="Calibri" w:hAnsi="Calibri" w:cs="Calibri"/>
        </w:rPr>
        <w:t xml:space="preserve">lso use ‘fact checker’ sites such as </w:t>
      </w:r>
      <w:hyperlink r:id="rId34">
        <w:r>
          <w:rPr>
            <w:rStyle w:val="Hyperlink"/>
            <w:rFonts w:ascii="Calibri" w:hAnsi="Calibri" w:cs="Calibri"/>
          </w:rPr>
          <w:t>https://fullfact.org/</w:t>
        </w:r>
      </w:hyperlink>
      <w:r>
        <w:rPr>
          <w:rFonts w:ascii="Calibri" w:hAnsi="Calibri" w:cs="Calibri"/>
        </w:rPr>
        <w:t xml:space="preserve"> to see if the news item has already been fact checked and linked to a credible source.</w:t>
      </w:r>
    </w:p>
    <w:p w:rsidR="00424E53" w:rsidRDefault="00424E53">
      <w:pPr>
        <w:rPr>
          <w:rFonts w:ascii="Calibri" w:hAnsi="Calibri" w:cs="Calibri"/>
          <w:sz w:val="22"/>
          <w:szCs w:val="22"/>
        </w:rPr>
      </w:pPr>
    </w:p>
    <w:p w:rsidR="00424E53" w:rsidRDefault="00877226">
      <w:pPr>
        <w:rPr>
          <w:rFonts w:ascii="Calibri" w:hAnsi="Calibri" w:cs="Calibri"/>
          <w:b/>
          <w:bCs/>
          <w:color w:val="0070C0"/>
          <w:sz w:val="28"/>
          <w:szCs w:val="28"/>
        </w:rPr>
      </w:pPr>
      <w:r>
        <w:rPr>
          <w:rFonts w:ascii="Calibri" w:hAnsi="Calibri" w:cs="Calibri"/>
          <w:b/>
          <w:bCs/>
          <w:color w:val="0070C0"/>
          <w:sz w:val="28"/>
          <w:szCs w:val="28"/>
        </w:rPr>
        <w:t>Further information</w:t>
      </w:r>
    </w:p>
    <w:p w:rsidR="00424E53" w:rsidRDefault="00877226">
      <w:pPr>
        <w:pStyle w:val="ListParagraph"/>
        <w:numPr>
          <w:ilvl w:val="0"/>
          <w:numId w:val="5"/>
        </w:numPr>
        <w:rPr>
          <w:rStyle w:val="Hyperlink"/>
          <w:rFonts w:ascii="Calibri" w:hAnsi="Calibri" w:cs="Calibri"/>
          <w:u w:val="none"/>
        </w:rPr>
      </w:pPr>
      <w:hyperlink r:id="rId35">
        <w:r>
          <w:rPr>
            <w:rStyle w:val="Hyperlink"/>
            <w:rFonts w:ascii="Calibri" w:hAnsi="Calibri" w:cs="Calibri"/>
          </w:rPr>
          <w:t>https://www.bbc.co.uk/bitesize/articles/zmvdd6f</w:t>
        </w:r>
      </w:hyperlink>
    </w:p>
    <w:p w:rsidR="00424E53" w:rsidRDefault="00877226">
      <w:pPr>
        <w:pStyle w:val="ListParagraph"/>
        <w:numPr>
          <w:ilvl w:val="0"/>
          <w:numId w:val="5"/>
        </w:numPr>
        <w:spacing w:after="0" w:line="240" w:lineRule="auto"/>
        <w:ind w:left="714" w:hanging="357"/>
        <w:rPr>
          <w:rStyle w:val="Hyperlink"/>
          <w:rFonts w:ascii="Calibri" w:hAnsi="Calibri" w:cs="Calibri"/>
          <w:u w:val="none"/>
        </w:rPr>
      </w:pPr>
      <w:hyperlink r:id="rId36">
        <w:r>
          <w:rPr>
            <w:rStyle w:val="Hyperlink"/>
            <w:rFonts w:ascii="Calibri" w:hAnsi="Calibri" w:cs="Calibri"/>
          </w:rPr>
          <w:t>https://www.internetmatters.org/resources/tackling-fake-news-misinformation-advice-for-parents/</w:t>
        </w:r>
      </w:hyperlink>
      <w:r>
        <w:rPr>
          <w:rStyle w:val="Hyperlink"/>
          <w:rFonts w:ascii="Calibri" w:hAnsi="Calibri" w:cs="Calibri"/>
          <w:u w:val="none"/>
        </w:rPr>
        <w:t xml:space="preserve"> </w:t>
      </w:r>
    </w:p>
    <w:p w:rsidR="00424E53" w:rsidRDefault="00877226">
      <w:pPr>
        <w:rPr>
          <w:rFonts w:ascii="Calibri" w:hAnsi="Calibri" w:cs="Calibri"/>
          <w:sz w:val="22"/>
          <w:szCs w:val="22"/>
        </w:rPr>
      </w:pPr>
      <w:r>
        <w:rPr>
          <w:rFonts w:ascii="Calibri" w:hAnsi="Calibri" w:cs="Calibri"/>
          <w:noProof/>
          <w:sz w:val="22"/>
          <w:szCs w:val="22"/>
          <w:lang w:val="en-GB" w:eastAsia="en-GB"/>
        </w:rPr>
        <mc:AlternateContent>
          <mc:Choice Requires="wps">
            <w:drawing>
              <wp:anchor distT="0" distB="0" distL="114300" distR="114300" simplePos="0" relativeHeight="251671552" behindDoc="0" locked="0" layoutInCell="1" allowOverlap="1">
                <wp:simplePos x="0" y="0"/>
                <wp:positionH relativeFrom="column">
                  <wp:posOffset>-685800</wp:posOffset>
                </wp:positionH>
                <wp:positionV relativeFrom="paragraph">
                  <wp:posOffset>151130</wp:posOffset>
                </wp:positionV>
                <wp:extent cx="4991100" cy="628650"/>
                <wp:effectExtent l="0" t="0" r="0" b="0"/>
                <wp:wrapNone/>
                <wp:docPr id="32" name="Pentagon 37"/>
                <wp:cNvGraphicFramePr/>
                <a:graphic xmlns:a="http://schemas.openxmlformats.org/drawingml/2006/main">
                  <a:graphicData uri="http://schemas.microsoft.com/office/word/2010/wordprocessingShape">
                    <wps:wsp>
                      <wps:cNvSpPr txBox="1"/>
                      <wps:spPr>
                        <a:xfrm>
                          <a:off x="0" y="0"/>
                          <a:ext cx="49911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424E53" w:rsidRDefault="00877226">
                            <w:pPr>
                              <w:jc w:val="center"/>
                              <w:rPr>
                                <w:rFonts w:ascii="Ink Free" w:hAnsi="Ink Free"/>
                                <w:b/>
                                <w:bCs/>
                                <w:color w:val="FFFFFF"/>
                                <w:sz w:val="56"/>
                                <w:szCs w:val="56"/>
                              </w:rPr>
                            </w:pPr>
                            <w:r>
                              <w:rPr>
                                <w:rFonts w:ascii="Ink Free" w:hAnsi="Ink Free" w:cs="Calibri"/>
                                <w:b/>
                                <w:bCs/>
                                <w:color w:val="FFFFFF"/>
                                <w:sz w:val="56"/>
                                <w:szCs w:val="56"/>
                              </w:rPr>
                              <w:t>Talking about Online Safety</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5" type="#_x0000_t15" style="position:absolute;margin-left:-54pt;margin-top:11.9pt;width:393pt;height: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" adj="20240" fillcolor="#00b0f0" stroked="f" strokeweight="2pt">
                <v:stroke joinstyle="round"/>
                <v:textbox inset="0,0,0,0">
                  <w:txbxContent>
                    <w:p w:rsidR="00424E53" w:rsidRDefault="00877226">
                      <w:pPr>
                        <w:jc w:val="center"/>
                        <w:rPr>
                          <w:rFonts w:ascii="Ink Free" w:hAnsi="Ink Free"/>
                          <w:b/>
                          <w:bCs/>
                          <w:color w:val="FFFFFF"/>
                          <w:sz w:val="56"/>
                          <w:szCs w:val="56"/>
                        </w:rPr>
                      </w:pPr>
                      <w:r>
                        <w:rPr>
                          <w:rFonts w:ascii="Ink Free" w:hAnsi="Ink Free" w:cs="Calibri"/>
                          <w:b/>
                          <w:bCs/>
                          <w:color w:val="FFFFFF"/>
                          <w:sz w:val="56"/>
                          <w:szCs w:val="56"/>
                        </w:rPr>
                        <w:t>Talking about Online Safety</w:t>
                      </w:r>
                    </w:p>
                  </w:txbxContent>
                </v:textbox>
              </v:shape>
            </w:pict>
          </mc:Fallback>
        </mc:AlternateContent>
      </w:r>
      <w:r>
        <w:rPr>
          <w:rFonts w:ascii="Calibri" w:hAnsi="Calibri" w:cs="Calibri"/>
          <w:noProof/>
          <w:sz w:val="22"/>
          <w:szCs w:val="22"/>
          <w:lang w:val="en-GB" w:eastAsia="en-GB"/>
        </w:rPr>
        <mc:AlternateContent>
          <mc:Choice Requires="wps">
            <w:drawing>
              <wp:anchor distT="0" distB="0" distL="114300" distR="114300" simplePos="0" relativeHeight="251656192" behindDoc="0" locked="0" layoutInCell="1" allowOverlap="1">
                <wp:simplePos x="0" y="0"/>
                <wp:positionH relativeFrom="column">
                  <wp:posOffset>853440</wp:posOffset>
                </wp:positionH>
                <wp:positionV relativeFrom="paragraph">
                  <wp:posOffset>153670</wp:posOffset>
                </wp:positionV>
                <wp:extent cx="3457575" cy="628650"/>
                <wp:effectExtent l="0" t="0" r="9525" b="0"/>
                <wp:wrapNone/>
                <wp:docPr id="33" name="Pentagon 36"/>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424E53" w:rsidRDefault="00424E53">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6" type="#_x0000_t15" style="position:absolute;margin-left:67.2pt;margin-top:12.1pt;width:272.25pt;height: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" adj="21600" fillcolor="#b0c7e2" stroked="f" strokeweight="2pt">
                <v:stroke joinstyle="round"/>
                <v:textbox inset="0,0,0,0">
                  <w:txbxContent>
                    <w:p w:rsidR="00424E53" w:rsidRDefault="00424E53">
                      <w:pPr>
                        <w:jc w:val="center"/>
                        <w:rPr>
                          <w:rFonts w:ascii="Ink Free" w:hAnsi="Ink Free"/>
                          <w:b/>
                          <w:bCs/>
                          <w:sz w:val="60"/>
                          <w:szCs w:val="60"/>
                        </w:rPr>
                      </w:pPr>
                    </w:p>
                  </w:txbxContent>
                </v:textbox>
              </v:shape>
            </w:pict>
          </mc:Fallback>
        </mc:AlternateContent>
      </w:r>
    </w:p>
    <w:p w:rsidR="00424E53" w:rsidRDefault="00424E53">
      <w:pPr>
        <w:rPr>
          <w:rFonts w:ascii="Calibri" w:hAnsi="Calibri" w:cs="Calibri"/>
          <w:sz w:val="22"/>
          <w:szCs w:val="22"/>
        </w:rPr>
      </w:pPr>
    </w:p>
    <w:p w:rsidR="00424E53" w:rsidRDefault="00424E53">
      <w:pPr>
        <w:rPr>
          <w:rFonts w:ascii="Calibri" w:hAnsi="Calibri" w:cs="Calibri"/>
          <w:sz w:val="22"/>
          <w:szCs w:val="22"/>
        </w:rPr>
      </w:pPr>
    </w:p>
    <w:p w:rsidR="00424E53" w:rsidRDefault="00424E53">
      <w:pPr>
        <w:rPr>
          <w:rFonts w:ascii="Calibri" w:hAnsi="Calibri" w:cs="Calibri"/>
          <w:sz w:val="12"/>
          <w:szCs w:val="12"/>
        </w:rPr>
      </w:pPr>
    </w:p>
    <w:p w:rsidR="00424E53" w:rsidRDefault="00424E53">
      <w:pPr>
        <w:rPr>
          <w:rFonts w:ascii="Calibri" w:hAnsi="Calibri" w:cs="Calibri"/>
          <w:sz w:val="22"/>
          <w:szCs w:val="22"/>
        </w:rPr>
      </w:pPr>
    </w:p>
    <w:p w:rsidR="00424E53" w:rsidRDefault="00424E53">
      <w:pPr>
        <w:rPr>
          <w:rFonts w:ascii="Calibri" w:hAnsi="Calibri" w:cs="Calibri"/>
          <w:sz w:val="18"/>
          <w:szCs w:val="18"/>
        </w:rPr>
      </w:pPr>
    </w:p>
    <w:p w:rsidR="00424E53" w:rsidRDefault="00877226">
      <w:pPr>
        <w:rPr>
          <w:rFonts w:ascii="Calibri" w:hAnsi="Calibri" w:cs="Calibri"/>
          <w:sz w:val="22"/>
          <w:szCs w:val="22"/>
        </w:rPr>
      </w:pPr>
      <w:r>
        <w:rPr>
          <w:rFonts w:ascii="Calibri" w:hAnsi="Calibri" w:cs="Calibri"/>
          <w:noProof/>
          <w:sz w:val="18"/>
          <w:szCs w:val="18"/>
          <w:lang w:val="en-GB" w:eastAsia="en-GB"/>
        </w:rPr>
        <w:drawing>
          <wp:anchor distT="0" distB="0" distL="114300" distR="114300" simplePos="0" relativeHeight="251683840" behindDoc="1" locked="0" layoutInCell="1" allowOverlap="1">
            <wp:simplePos x="0" y="0"/>
            <wp:positionH relativeFrom="column">
              <wp:posOffset>-114300</wp:posOffset>
            </wp:positionH>
            <wp:positionV relativeFrom="paragraph">
              <wp:posOffset>140335</wp:posOffset>
            </wp:positionV>
            <wp:extent cx="1188720" cy="1200150"/>
            <wp:effectExtent l="0" t="0" r="0" b="0"/>
            <wp:wrapTight wrapText="bothSides">
              <wp:wrapPolygon edited="0">
                <wp:start x="0" y="0"/>
                <wp:lineTo x="0" y="21257"/>
                <wp:lineTo x="21115" y="21257"/>
                <wp:lineTo x="21115" y="0"/>
                <wp:lineTo x="0" y="0"/>
              </wp:wrapPolygon>
            </wp:wrapTight>
            <wp:docPr id="34"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rotWithShape="1">
                    <a:blip r:embed="rId37" cstate="print">
                      <a:extLst>
                        <a:ext uri="{28A0092B-C50C-407E-A947-70E740481C1C}">
                          <a14:useLocalDpi xmlns:a14="http://schemas.microsoft.com/office/drawing/2010/main" val="0"/>
                        </a:ext>
                      </a:extLst>
                    </a:blip>
                    <a:srcRect l="6251" t="6250" r="6719" b="5937"/>
                    <a:stretch/>
                  </pic:blipFill>
                  <pic:spPr>
                    <a:xfrm>
                      <a:off x="0" y="0"/>
                      <a:ext cx="1188720" cy="1200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The NSPCC provide fantastic advice on how to start conversations about Online Safety with your child, where to get fu</w:t>
      </w:r>
      <w:r>
        <w:rPr>
          <w:rFonts w:ascii="Calibri" w:hAnsi="Calibri" w:cs="Calibri"/>
          <w:sz w:val="22"/>
          <w:szCs w:val="22"/>
        </w:rPr>
        <w:t>rther support and how to be a good digital role model.</w:t>
      </w:r>
    </w:p>
    <w:p w:rsidR="00424E53" w:rsidRDefault="00424E53">
      <w:pPr>
        <w:rPr>
          <w:rFonts w:ascii="Calibri" w:hAnsi="Calibri" w:cs="Calibri"/>
          <w:sz w:val="22"/>
          <w:szCs w:val="22"/>
        </w:rPr>
      </w:pPr>
    </w:p>
    <w:p w:rsidR="00424E53" w:rsidRDefault="00877226">
      <w:pPr>
        <w:rPr>
          <w:rFonts w:ascii="Calibri" w:hAnsi="Calibri" w:cs="Calibri"/>
          <w:sz w:val="22"/>
          <w:szCs w:val="22"/>
        </w:rPr>
      </w:pPr>
      <w:r>
        <w:rPr>
          <w:rFonts w:ascii="Calibri" w:hAnsi="Calibri" w:cs="Calibri"/>
          <w:sz w:val="22"/>
          <w:szCs w:val="22"/>
        </w:rPr>
        <w:t xml:space="preserve">This site also includes Online safety family resources such as a family quiz, which is a great way to start conversations with your child whilst making it fun! </w:t>
      </w:r>
    </w:p>
    <w:p w:rsidR="00424E53" w:rsidRDefault="00424E53">
      <w:pPr>
        <w:rPr>
          <w:rFonts w:ascii="Calibri" w:hAnsi="Calibri" w:cs="Calibri"/>
          <w:sz w:val="22"/>
          <w:szCs w:val="22"/>
        </w:rPr>
      </w:pPr>
    </w:p>
    <w:p w:rsidR="00424E53" w:rsidRDefault="00877226">
      <w:pPr>
        <w:pStyle w:val="Default"/>
        <w:rPr>
          <w:rFonts w:ascii="Calibri" w:hAnsi="Calibri" w:cs="Calibri"/>
          <w:color w:val="auto"/>
          <w:sz w:val="22"/>
          <w:szCs w:val="22"/>
        </w:rPr>
      </w:pPr>
      <w:hyperlink r:id="rId38">
        <w:r>
          <w:rPr>
            <w:rStyle w:val="Hyperlink"/>
            <w:rFonts w:ascii="Calibri" w:hAnsi="Calibri" w:cs="Calibri"/>
            <w:sz w:val="22"/>
            <w:szCs w:val="22"/>
          </w:rPr>
          <w:t>https://www.nspcc.org.uk/keeping-children-safe/online-safety/talking-child-online-safety</w:t>
        </w:r>
      </w:hyperlink>
      <w:r>
        <w:rPr>
          <w:rFonts w:ascii="Calibri" w:hAnsi="Calibri" w:cs="Calibri"/>
          <w:sz w:val="22"/>
          <w:szCs w:val="22"/>
        </w:rPr>
        <w:t xml:space="preserve"> </w:t>
      </w:r>
    </w:p>
    <w:sectPr w:rsidR="00424E53">
      <w:footerReference w:type="default" r:id="rId39"/>
      <w:headerReference w:type="first" r:id="rId40"/>
      <w:footerReference w:type="first" r:id="rId41"/>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77226">
      <w:r>
        <w:separator/>
      </w:r>
    </w:p>
  </w:endnote>
  <w:endnote w:type="continuationSeparator" w:id="0">
    <w:p w:rsidR="00000000" w:rsidRDefault="00877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charset w:val="00"/>
    <w:family w:val="auto"/>
    <w:pitch w:val="variable"/>
    <w:sig w:usb0="00000001"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E53" w:rsidRDefault="00424E53">
    <w:pPr>
      <w:pStyle w:val="Body"/>
      <w:spacing w:before="0" w:line="240" w:lineRule="auto"/>
      <w:rPr>
        <w:rFonts w:ascii="Calibri" w:hAnsi="Calibri"/>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E53" w:rsidRDefault="00424E53">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77226">
      <w:r>
        <w:separator/>
      </w:r>
    </w:p>
  </w:footnote>
  <w:footnote w:type="continuationSeparator" w:id="0">
    <w:p w:rsidR="00000000" w:rsidRDefault="00877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E53" w:rsidRDefault="00877226">
    <w:r>
      <w:rPr>
        <w:noProof/>
        <w:lang w:val="en-GB" w:eastAsia="en-GB"/>
      </w:rPr>
      <w:drawing>
        <wp:anchor distT="0" distB="0" distL="115200" distR="115200" simplePos="0" relativeHeight="251659264" behindDoc="0" locked="0" layoutInCell="1" allowOverlap="1">
          <wp:simplePos x="0" y="0"/>
          <wp:positionH relativeFrom="page">
            <wp:posOffset>446400</wp:posOffset>
          </wp:positionH>
          <wp:positionV relativeFrom="page">
            <wp:posOffset>0</wp:posOffset>
          </wp:positionV>
          <wp:extent cx="6667500" cy="1143000"/>
          <wp:effectExtent l="0" t="0" r="0" b="0"/>
          <wp:wrapNone/>
          <wp:docPr id="36" name="Picture 36"/>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 cstate="print"/>
                  <a:stretch>
                    <a:fillRect/>
                  </a:stretch>
                </pic:blipFill>
                <pic:spPr>
                  <a:xfrm>
                    <a:off x="0" y="0"/>
                    <a:ext cx="6667500" cy="1143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067B"/>
    <w:multiLevelType w:val="hybridMultilevel"/>
    <w:tmpl w:val="765AD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33FFF"/>
    <w:multiLevelType w:val="hybridMultilevel"/>
    <w:tmpl w:val="9D9AB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A1576"/>
    <w:multiLevelType w:val="hybridMultilevel"/>
    <w:tmpl w:val="1ACC8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B54257"/>
    <w:multiLevelType w:val="hybridMultilevel"/>
    <w:tmpl w:val="B1CA2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B75E93"/>
    <w:multiLevelType w:val="hybridMultilevel"/>
    <w:tmpl w:val="0818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50">
      <o:colormru v:ext="edit" colors="#b2b2b2"/>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97"/>
    <w:rsid w:val="00001EF1"/>
    <w:rsid w:val="0000212C"/>
    <w:rsid w:val="00002D95"/>
    <w:rsid w:val="00004B84"/>
    <w:rsid w:val="0000671B"/>
    <w:rsid w:val="00007CA3"/>
    <w:rsid w:val="0001237D"/>
    <w:rsid w:val="00020750"/>
    <w:rsid w:val="0002111D"/>
    <w:rsid w:val="000232F3"/>
    <w:rsid w:val="00027AF0"/>
    <w:rsid w:val="00033859"/>
    <w:rsid w:val="0004541D"/>
    <w:rsid w:val="000459DD"/>
    <w:rsid w:val="00046D05"/>
    <w:rsid w:val="000474DF"/>
    <w:rsid w:val="00053586"/>
    <w:rsid w:val="000554DF"/>
    <w:rsid w:val="00062925"/>
    <w:rsid w:val="000737DE"/>
    <w:rsid w:val="00073A32"/>
    <w:rsid w:val="0007405D"/>
    <w:rsid w:val="00074A8F"/>
    <w:rsid w:val="000770C0"/>
    <w:rsid w:val="000817D7"/>
    <w:rsid w:val="00081B24"/>
    <w:rsid w:val="00081BCD"/>
    <w:rsid w:val="00081EED"/>
    <w:rsid w:val="00082B8F"/>
    <w:rsid w:val="00085964"/>
    <w:rsid w:val="000937B0"/>
    <w:rsid w:val="00094BED"/>
    <w:rsid w:val="000976FD"/>
    <w:rsid w:val="000A0F41"/>
    <w:rsid w:val="000A1A95"/>
    <w:rsid w:val="000A294E"/>
    <w:rsid w:val="000A365B"/>
    <w:rsid w:val="000A5458"/>
    <w:rsid w:val="000B33D2"/>
    <w:rsid w:val="000B3717"/>
    <w:rsid w:val="000C09F6"/>
    <w:rsid w:val="000C2E33"/>
    <w:rsid w:val="000C3738"/>
    <w:rsid w:val="000C40E3"/>
    <w:rsid w:val="000C413B"/>
    <w:rsid w:val="000C44F6"/>
    <w:rsid w:val="000C4C38"/>
    <w:rsid w:val="000C5948"/>
    <w:rsid w:val="000C683F"/>
    <w:rsid w:val="000C7363"/>
    <w:rsid w:val="000D0E16"/>
    <w:rsid w:val="000D18DD"/>
    <w:rsid w:val="000D464C"/>
    <w:rsid w:val="000D5118"/>
    <w:rsid w:val="000D7A47"/>
    <w:rsid w:val="000E0E68"/>
    <w:rsid w:val="000E0F2D"/>
    <w:rsid w:val="000E19EE"/>
    <w:rsid w:val="000E1BD0"/>
    <w:rsid w:val="000E2E45"/>
    <w:rsid w:val="000E4A8E"/>
    <w:rsid w:val="000E5DED"/>
    <w:rsid w:val="000E6EC5"/>
    <w:rsid w:val="000E6F89"/>
    <w:rsid w:val="000F1A34"/>
    <w:rsid w:val="000F1EED"/>
    <w:rsid w:val="000F2E79"/>
    <w:rsid w:val="000F2FEB"/>
    <w:rsid w:val="000F7DBA"/>
    <w:rsid w:val="001005B4"/>
    <w:rsid w:val="001042D4"/>
    <w:rsid w:val="00104B66"/>
    <w:rsid w:val="00105444"/>
    <w:rsid w:val="001119E0"/>
    <w:rsid w:val="00115F32"/>
    <w:rsid w:val="0011736B"/>
    <w:rsid w:val="00121C4E"/>
    <w:rsid w:val="00124B6D"/>
    <w:rsid w:val="00124CF6"/>
    <w:rsid w:val="001269C7"/>
    <w:rsid w:val="00126BF5"/>
    <w:rsid w:val="00127151"/>
    <w:rsid w:val="0013188B"/>
    <w:rsid w:val="00132501"/>
    <w:rsid w:val="00132D8F"/>
    <w:rsid w:val="001341A4"/>
    <w:rsid w:val="0013460D"/>
    <w:rsid w:val="00134D4F"/>
    <w:rsid w:val="001353A7"/>
    <w:rsid w:val="00140739"/>
    <w:rsid w:val="00142907"/>
    <w:rsid w:val="00142DD8"/>
    <w:rsid w:val="0014609A"/>
    <w:rsid w:val="00150DB0"/>
    <w:rsid w:val="00151CD3"/>
    <w:rsid w:val="00153CC3"/>
    <w:rsid w:val="001545A8"/>
    <w:rsid w:val="00154C87"/>
    <w:rsid w:val="001554E8"/>
    <w:rsid w:val="00155583"/>
    <w:rsid w:val="00156DE2"/>
    <w:rsid w:val="00157047"/>
    <w:rsid w:val="00163586"/>
    <w:rsid w:val="00163C4C"/>
    <w:rsid w:val="00164B88"/>
    <w:rsid w:val="001702E5"/>
    <w:rsid w:val="00171676"/>
    <w:rsid w:val="00172236"/>
    <w:rsid w:val="00174A57"/>
    <w:rsid w:val="001751BC"/>
    <w:rsid w:val="00176970"/>
    <w:rsid w:val="001776DD"/>
    <w:rsid w:val="00177864"/>
    <w:rsid w:val="00180F02"/>
    <w:rsid w:val="00182BB1"/>
    <w:rsid w:val="0018612F"/>
    <w:rsid w:val="00186F62"/>
    <w:rsid w:val="00187F3A"/>
    <w:rsid w:val="00192126"/>
    <w:rsid w:val="00194AF9"/>
    <w:rsid w:val="001A4803"/>
    <w:rsid w:val="001A7E61"/>
    <w:rsid w:val="001B1004"/>
    <w:rsid w:val="001B21BF"/>
    <w:rsid w:val="001B27D7"/>
    <w:rsid w:val="001B4EC5"/>
    <w:rsid w:val="001C1BDC"/>
    <w:rsid w:val="001C3A4B"/>
    <w:rsid w:val="001C6BBF"/>
    <w:rsid w:val="001C7472"/>
    <w:rsid w:val="001D05CF"/>
    <w:rsid w:val="001D2AED"/>
    <w:rsid w:val="001D50BC"/>
    <w:rsid w:val="001D64AF"/>
    <w:rsid w:val="001D75EC"/>
    <w:rsid w:val="001D7D4E"/>
    <w:rsid w:val="001E0C47"/>
    <w:rsid w:val="001E2737"/>
    <w:rsid w:val="001E2D1E"/>
    <w:rsid w:val="001E3C4C"/>
    <w:rsid w:val="001E5D11"/>
    <w:rsid w:val="001F7BBE"/>
    <w:rsid w:val="00202279"/>
    <w:rsid w:val="00210DC4"/>
    <w:rsid w:val="0021440F"/>
    <w:rsid w:val="00215651"/>
    <w:rsid w:val="002159AD"/>
    <w:rsid w:val="00223D73"/>
    <w:rsid w:val="002245EC"/>
    <w:rsid w:val="002246E4"/>
    <w:rsid w:val="002313EE"/>
    <w:rsid w:val="0023165A"/>
    <w:rsid w:val="002331FF"/>
    <w:rsid w:val="00234473"/>
    <w:rsid w:val="00234E3F"/>
    <w:rsid w:val="002363D6"/>
    <w:rsid w:val="002409D3"/>
    <w:rsid w:val="002410A6"/>
    <w:rsid w:val="0024722E"/>
    <w:rsid w:val="0024770B"/>
    <w:rsid w:val="00253668"/>
    <w:rsid w:val="00255F20"/>
    <w:rsid w:val="002601DC"/>
    <w:rsid w:val="002608FB"/>
    <w:rsid w:val="00264A10"/>
    <w:rsid w:val="00264D4C"/>
    <w:rsid w:val="002658D5"/>
    <w:rsid w:val="00270503"/>
    <w:rsid w:val="00270A56"/>
    <w:rsid w:val="002728B9"/>
    <w:rsid w:val="00273DE7"/>
    <w:rsid w:val="002760FC"/>
    <w:rsid w:val="0028013B"/>
    <w:rsid w:val="002813C0"/>
    <w:rsid w:val="00281C9B"/>
    <w:rsid w:val="002926FB"/>
    <w:rsid w:val="00293984"/>
    <w:rsid w:val="00296FE9"/>
    <w:rsid w:val="002A56B0"/>
    <w:rsid w:val="002A57E2"/>
    <w:rsid w:val="002B1E06"/>
    <w:rsid w:val="002B5140"/>
    <w:rsid w:val="002C46A9"/>
    <w:rsid w:val="002C4B31"/>
    <w:rsid w:val="002C6854"/>
    <w:rsid w:val="002D290A"/>
    <w:rsid w:val="002D2C3E"/>
    <w:rsid w:val="002D4481"/>
    <w:rsid w:val="002D5A44"/>
    <w:rsid w:val="002D667A"/>
    <w:rsid w:val="002D7ACB"/>
    <w:rsid w:val="002E5E91"/>
    <w:rsid w:val="002E6DFF"/>
    <w:rsid w:val="002F02B9"/>
    <w:rsid w:val="002F0B4B"/>
    <w:rsid w:val="002F1C59"/>
    <w:rsid w:val="002F3705"/>
    <w:rsid w:val="002F4336"/>
    <w:rsid w:val="002F45DB"/>
    <w:rsid w:val="002F72AA"/>
    <w:rsid w:val="002F789C"/>
    <w:rsid w:val="002F7FB4"/>
    <w:rsid w:val="00301320"/>
    <w:rsid w:val="003037F7"/>
    <w:rsid w:val="00304055"/>
    <w:rsid w:val="00304DD2"/>
    <w:rsid w:val="00305225"/>
    <w:rsid w:val="00305F7F"/>
    <w:rsid w:val="003067DF"/>
    <w:rsid w:val="00316BE1"/>
    <w:rsid w:val="00320E63"/>
    <w:rsid w:val="00325108"/>
    <w:rsid w:val="0032618B"/>
    <w:rsid w:val="003264F9"/>
    <w:rsid w:val="003278F8"/>
    <w:rsid w:val="003305FC"/>
    <w:rsid w:val="00335E56"/>
    <w:rsid w:val="003375B2"/>
    <w:rsid w:val="00341090"/>
    <w:rsid w:val="0034189C"/>
    <w:rsid w:val="0034216E"/>
    <w:rsid w:val="0034360F"/>
    <w:rsid w:val="00343771"/>
    <w:rsid w:val="003441EC"/>
    <w:rsid w:val="0034466A"/>
    <w:rsid w:val="00345612"/>
    <w:rsid w:val="00347DB5"/>
    <w:rsid w:val="0035500E"/>
    <w:rsid w:val="00361026"/>
    <w:rsid w:val="0036114A"/>
    <w:rsid w:val="00361C84"/>
    <w:rsid w:val="00362119"/>
    <w:rsid w:val="00363C6F"/>
    <w:rsid w:val="00364B8E"/>
    <w:rsid w:val="00364F8F"/>
    <w:rsid w:val="00365F8E"/>
    <w:rsid w:val="003663AE"/>
    <w:rsid w:val="00375003"/>
    <w:rsid w:val="0038170D"/>
    <w:rsid w:val="003831D9"/>
    <w:rsid w:val="00383A9B"/>
    <w:rsid w:val="003868B2"/>
    <w:rsid w:val="00395D8A"/>
    <w:rsid w:val="003966D9"/>
    <w:rsid w:val="00397F56"/>
    <w:rsid w:val="003A369F"/>
    <w:rsid w:val="003B0B01"/>
    <w:rsid w:val="003B536F"/>
    <w:rsid w:val="003C498E"/>
    <w:rsid w:val="003C5218"/>
    <w:rsid w:val="003C70C5"/>
    <w:rsid w:val="003D1735"/>
    <w:rsid w:val="003D1BF1"/>
    <w:rsid w:val="003D3C44"/>
    <w:rsid w:val="003D3FA8"/>
    <w:rsid w:val="003D66D0"/>
    <w:rsid w:val="003E4C9F"/>
    <w:rsid w:val="003F2FED"/>
    <w:rsid w:val="003F31CD"/>
    <w:rsid w:val="003F4FE3"/>
    <w:rsid w:val="004019C2"/>
    <w:rsid w:val="00404D35"/>
    <w:rsid w:val="00405279"/>
    <w:rsid w:val="00405A8C"/>
    <w:rsid w:val="004122E0"/>
    <w:rsid w:val="0041231E"/>
    <w:rsid w:val="0041289A"/>
    <w:rsid w:val="00414C51"/>
    <w:rsid w:val="00414D9A"/>
    <w:rsid w:val="00416172"/>
    <w:rsid w:val="00416E99"/>
    <w:rsid w:val="00417CF9"/>
    <w:rsid w:val="00420116"/>
    <w:rsid w:val="00421EBB"/>
    <w:rsid w:val="00422E87"/>
    <w:rsid w:val="0042399A"/>
    <w:rsid w:val="00424E53"/>
    <w:rsid w:val="004260B1"/>
    <w:rsid w:val="00426ADC"/>
    <w:rsid w:val="00426FE4"/>
    <w:rsid w:val="004318FD"/>
    <w:rsid w:val="00432F72"/>
    <w:rsid w:val="00432F8C"/>
    <w:rsid w:val="0043544C"/>
    <w:rsid w:val="0043611C"/>
    <w:rsid w:val="00437599"/>
    <w:rsid w:val="004417F7"/>
    <w:rsid w:val="004442B4"/>
    <w:rsid w:val="004518A4"/>
    <w:rsid w:val="004540E6"/>
    <w:rsid w:val="00457AD0"/>
    <w:rsid w:val="00457F32"/>
    <w:rsid w:val="00460176"/>
    <w:rsid w:val="004648A0"/>
    <w:rsid w:val="004651DC"/>
    <w:rsid w:val="0046599D"/>
    <w:rsid w:val="00466827"/>
    <w:rsid w:val="00471B35"/>
    <w:rsid w:val="00475D97"/>
    <w:rsid w:val="00476147"/>
    <w:rsid w:val="00480E6F"/>
    <w:rsid w:val="00482C44"/>
    <w:rsid w:val="00484F03"/>
    <w:rsid w:val="00486408"/>
    <w:rsid w:val="0048744A"/>
    <w:rsid w:val="004961F1"/>
    <w:rsid w:val="004A1096"/>
    <w:rsid w:val="004A2659"/>
    <w:rsid w:val="004A2714"/>
    <w:rsid w:val="004A28BD"/>
    <w:rsid w:val="004A45A0"/>
    <w:rsid w:val="004A4651"/>
    <w:rsid w:val="004A5350"/>
    <w:rsid w:val="004A5ABF"/>
    <w:rsid w:val="004A6B93"/>
    <w:rsid w:val="004B166E"/>
    <w:rsid w:val="004B2C53"/>
    <w:rsid w:val="004B5C5A"/>
    <w:rsid w:val="004B5E53"/>
    <w:rsid w:val="004C0E7C"/>
    <w:rsid w:val="004C2D5C"/>
    <w:rsid w:val="004C329D"/>
    <w:rsid w:val="004C344F"/>
    <w:rsid w:val="004C4C43"/>
    <w:rsid w:val="004C5C97"/>
    <w:rsid w:val="004C5F67"/>
    <w:rsid w:val="004D2A24"/>
    <w:rsid w:val="004D5C5E"/>
    <w:rsid w:val="004D5FEE"/>
    <w:rsid w:val="004D712F"/>
    <w:rsid w:val="004E0D07"/>
    <w:rsid w:val="004E32F3"/>
    <w:rsid w:val="004E3F57"/>
    <w:rsid w:val="004E3F85"/>
    <w:rsid w:val="004E598A"/>
    <w:rsid w:val="004E6F98"/>
    <w:rsid w:val="004F5533"/>
    <w:rsid w:val="004F5BFE"/>
    <w:rsid w:val="004F5F67"/>
    <w:rsid w:val="00500077"/>
    <w:rsid w:val="00500B30"/>
    <w:rsid w:val="00501213"/>
    <w:rsid w:val="0050690D"/>
    <w:rsid w:val="00507F8C"/>
    <w:rsid w:val="00512036"/>
    <w:rsid w:val="00513666"/>
    <w:rsid w:val="00514529"/>
    <w:rsid w:val="005155D8"/>
    <w:rsid w:val="00517C95"/>
    <w:rsid w:val="00523CC0"/>
    <w:rsid w:val="00524966"/>
    <w:rsid w:val="00527F0D"/>
    <w:rsid w:val="00533444"/>
    <w:rsid w:val="0053566B"/>
    <w:rsid w:val="005406E4"/>
    <w:rsid w:val="00540E28"/>
    <w:rsid w:val="00543250"/>
    <w:rsid w:val="00544495"/>
    <w:rsid w:val="0055137C"/>
    <w:rsid w:val="00552A98"/>
    <w:rsid w:val="00553B6C"/>
    <w:rsid w:val="00554B5F"/>
    <w:rsid w:val="00556FDA"/>
    <w:rsid w:val="00562C96"/>
    <w:rsid w:val="00563006"/>
    <w:rsid w:val="00564889"/>
    <w:rsid w:val="00566A43"/>
    <w:rsid w:val="0057076D"/>
    <w:rsid w:val="00571322"/>
    <w:rsid w:val="00572BAC"/>
    <w:rsid w:val="00573B4E"/>
    <w:rsid w:val="00581345"/>
    <w:rsid w:val="0058409C"/>
    <w:rsid w:val="005845AB"/>
    <w:rsid w:val="00585643"/>
    <w:rsid w:val="00587A01"/>
    <w:rsid w:val="00587FF3"/>
    <w:rsid w:val="005906A5"/>
    <w:rsid w:val="005914FB"/>
    <w:rsid w:val="005934BC"/>
    <w:rsid w:val="00597897"/>
    <w:rsid w:val="005A0388"/>
    <w:rsid w:val="005A08D6"/>
    <w:rsid w:val="005A090E"/>
    <w:rsid w:val="005A19ED"/>
    <w:rsid w:val="005A717D"/>
    <w:rsid w:val="005A73E2"/>
    <w:rsid w:val="005B143F"/>
    <w:rsid w:val="005B6C3D"/>
    <w:rsid w:val="005C0155"/>
    <w:rsid w:val="005C4F7F"/>
    <w:rsid w:val="005D1735"/>
    <w:rsid w:val="005D2E18"/>
    <w:rsid w:val="005D5F94"/>
    <w:rsid w:val="005D7F89"/>
    <w:rsid w:val="005E1093"/>
    <w:rsid w:val="005E387D"/>
    <w:rsid w:val="005E60D6"/>
    <w:rsid w:val="005F4BF6"/>
    <w:rsid w:val="005F7393"/>
    <w:rsid w:val="00601AF7"/>
    <w:rsid w:val="006047FA"/>
    <w:rsid w:val="00604F6C"/>
    <w:rsid w:val="00606404"/>
    <w:rsid w:val="006077CD"/>
    <w:rsid w:val="00612828"/>
    <w:rsid w:val="006155E0"/>
    <w:rsid w:val="00616C28"/>
    <w:rsid w:val="006207D7"/>
    <w:rsid w:val="006224EF"/>
    <w:rsid w:val="00622A2A"/>
    <w:rsid w:val="00625441"/>
    <w:rsid w:val="00627909"/>
    <w:rsid w:val="006326CA"/>
    <w:rsid w:val="006360F9"/>
    <w:rsid w:val="00637FF7"/>
    <w:rsid w:val="00642B09"/>
    <w:rsid w:val="00642F0B"/>
    <w:rsid w:val="00644A1A"/>
    <w:rsid w:val="00644D6D"/>
    <w:rsid w:val="006479B9"/>
    <w:rsid w:val="0065070C"/>
    <w:rsid w:val="00652968"/>
    <w:rsid w:val="00652D1A"/>
    <w:rsid w:val="006576DC"/>
    <w:rsid w:val="00661BA1"/>
    <w:rsid w:val="00663C78"/>
    <w:rsid w:val="00664FA0"/>
    <w:rsid w:val="00665CE2"/>
    <w:rsid w:val="006734D9"/>
    <w:rsid w:val="00673AB3"/>
    <w:rsid w:val="00673BDF"/>
    <w:rsid w:val="00673E02"/>
    <w:rsid w:val="0067558A"/>
    <w:rsid w:val="00675D28"/>
    <w:rsid w:val="0068042E"/>
    <w:rsid w:val="00684412"/>
    <w:rsid w:val="00685A80"/>
    <w:rsid w:val="0068657F"/>
    <w:rsid w:val="0069073B"/>
    <w:rsid w:val="0069073F"/>
    <w:rsid w:val="00691F8D"/>
    <w:rsid w:val="0069243B"/>
    <w:rsid w:val="006936B0"/>
    <w:rsid w:val="006A0435"/>
    <w:rsid w:val="006A0F45"/>
    <w:rsid w:val="006A3442"/>
    <w:rsid w:val="006A5193"/>
    <w:rsid w:val="006A52F4"/>
    <w:rsid w:val="006A62D9"/>
    <w:rsid w:val="006A658B"/>
    <w:rsid w:val="006A7761"/>
    <w:rsid w:val="006A7AF1"/>
    <w:rsid w:val="006B020B"/>
    <w:rsid w:val="006B0EF8"/>
    <w:rsid w:val="006B1B52"/>
    <w:rsid w:val="006B1FC2"/>
    <w:rsid w:val="006B371C"/>
    <w:rsid w:val="006B416F"/>
    <w:rsid w:val="006C194B"/>
    <w:rsid w:val="006C7699"/>
    <w:rsid w:val="006D1563"/>
    <w:rsid w:val="006D4B4F"/>
    <w:rsid w:val="006D5DC1"/>
    <w:rsid w:val="006D7861"/>
    <w:rsid w:val="006E171C"/>
    <w:rsid w:val="006E2A70"/>
    <w:rsid w:val="006E4693"/>
    <w:rsid w:val="006E4DA6"/>
    <w:rsid w:val="006E4E2C"/>
    <w:rsid w:val="006E5291"/>
    <w:rsid w:val="006F2D5C"/>
    <w:rsid w:val="006F7BC0"/>
    <w:rsid w:val="007044E5"/>
    <w:rsid w:val="00704A4C"/>
    <w:rsid w:val="00705F4B"/>
    <w:rsid w:val="007067B0"/>
    <w:rsid w:val="00710633"/>
    <w:rsid w:val="00710A85"/>
    <w:rsid w:val="0071457F"/>
    <w:rsid w:val="00715605"/>
    <w:rsid w:val="00716D8D"/>
    <w:rsid w:val="00717F78"/>
    <w:rsid w:val="00721071"/>
    <w:rsid w:val="0072217F"/>
    <w:rsid w:val="00722B17"/>
    <w:rsid w:val="0072499F"/>
    <w:rsid w:val="00724C1B"/>
    <w:rsid w:val="00733796"/>
    <w:rsid w:val="00734264"/>
    <w:rsid w:val="00734400"/>
    <w:rsid w:val="00735F36"/>
    <w:rsid w:val="007366EF"/>
    <w:rsid w:val="007378E6"/>
    <w:rsid w:val="00741DAA"/>
    <w:rsid w:val="00750D31"/>
    <w:rsid w:val="00753394"/>
    <w:rsid w:val="007549E2"/>
    <w:rsid w:val="00754A33"/>
    <w:rsid w:val="00754D51"/>
    <w:rsid w:val="007575A2"/>
    <w:rsid w:val="007611C6"/>
    <w:rsid w:val="00761750"/>
    <w:rsid w:val="00761E6E"/>
    <w:rsid w:val="00766622"/>
    <w:rsid w:val="0076690E"/>
    <w:rsid w:val="00766FC5"/>
    <w:rsid w:val="00767C88"/>
    <w:rsid w:val="007714E0"/>
    <w:rsid w:val="007715AB"/>
    <w:rsid w:val="0077298F"/>
    <w:rsid w:val="00773754"/>
    <w:rsid w:val="007744AF"/>
    <w:rsid w:val="00775F32"/>
    <w:rsid w:val="007765FA"/>
    <w:rsid w:val="00776CD6"/>
    <w:rsid w:val="00780D60"/>
    <w:rsid w:val="007851F6"/>
    <w:rsid w:val="00786D29"/>
    <w:rsid w:val="00794A42"/>
    <w:rsid w:val="00795664"/>
    <w:rsid w:val="007A037D"/>
    <w:rsid w:val="007A3FC3"/>
    <w:rsid w:val="007A4252"/>
    <w:rsid w:val="007A48D1"/>
    <w:rsid w:val="007A54E0"/>
    <w:rsid w:val="007A7DB3"/>
    <w:rsid w:val="007B0623"/>
    <w:rsid w:val="007B1018"/>
    <w:rsid w:val="007B6F4C"/>
    <w:rsid w:val="007B76F9"/>
    <w:rsid w:val="007B7FA9"/>
    <w:rsid w:val="007C2CCB"/>
    <w:rsid w:val="007C326C"/>
    <w:rsid w:val="007D175F"/>
    <w:rsid w:val="007D2BD8"/>
    <w:rsid w:val="007D41AA"/>
    <w:rsid w:val="007D71FA"/>
    <w:rsid w:val="007E2941"/>
    <w:rsid w:val="007E2DAA"/>
    <w:rsid w:val="007E3F24"/>
    <w:rsid w:val="007E54BA"/>
    <w:rsid w:val="007E58F0"/>
    <w:rsid w:val="007E5933"/>
    <w:rsid w:val="007E6856"/>
    <w:rsid w:val="007F54F0"/>
    <w:rsid w:val="007F612F"/>
    <w:rsid w:val="007F73F1"/>
    <w:rsid w:val="00801838"/>
    <w:rsid w:val="00802C88"/>
    <w:rsid w:val="00803CB5"/>
    <w:rsid w:val="00804004"/>
    <w:rsid w:val="00804D5F"/>
    <w:rsid w:val="00807C21"/>
    <w:rsid w:val="00811E93"/>
    <w:rsid w:val="0081340D"/>
    <w:rsid w:val="00815F73"/>
    <w:rsid w:val="0081681E"/>
    <w:rsid w:val="00816A14"/>
    <w:rsid w:val="00817CDF"/>
    <w:rsid w:val="0082004E"/>
    <w:rsid w:val="0082009F"/>
    <w:rsid w:val="008201ED"/>
    <w:rsid w:val="0082157A"/>
    <w:rsid w:val="00822D2C"/>
    <w:rsid w:val="00824AEB"/>
    <w:rsid w:val="008338A6"/>
    <w:rsid w:val="00833A8D"/>
    <w:rsid w:val="00834C31"/>
    <w:rsid w:val="00837BEF"/>
    <w:rsid w:val="00843425"/>
    <w:rsid w:val="00845DDB"/>
    <w:rsid w:val="008474AB"/>
    <w:rsid w:val="0085215D"/>
    <w:rsid w:val="008549D7"/>
    <w:rsid w:val="0085642B"/>
    <w:rsid w:val="0085718D"/>
    <w:rsid w:val="0086114F"/>
    <w:rsid w:val="00861219"/>
    <w:rsid w:val="008617A3"/>
    <w:rsid w:val="00864E25"/>
    <w:rsid w:val="00864EDE"/>
    <w:rsid w:val="0087103C"/>
    <w:rsid w:val="00872319"/>
    <w:rsid w:val="0087240B"/>
    <w:rsid w:val="00875DB3"/>
    <w:rsid w:val="0087668B"/>
    <w:rsid w:val="00877226"/>
    <w:rsid w:val="00883373"/>
    <w:rsid w:val="008835E7"/>
    <w:rsid w:val="008855F0"/>
    <w:rsid w:val="00886747"/>
    <w:rsid w:val="0088722B"/>
    <w:rsid w:val="00890246"/>
    <w:rsid w:val="00891EDD"/>
    <w:rsid w:val="00896D49"/>
    <w:rsid w:val="00897669"/>
    <w:rsid w:val="00897941"/>
    <w:rsid w:val="008A0AA7"/>
    <w:rsid w:val="008A163C"/>
    <w:rsid w:val="008A1C10"/>
    <w:rsid w:val="008A1F1C"/>
    <w:rsid w:val="008A25FF"/>
    <w:rsid w:val="008A3F21"/>
    <w:rsid w:val="008A5D59"/>
    <w:rsid w:val="008A6955"/>
    <w:rsid w:val="008A7FF0"/>
    <w:rsid w:val="008B3919"/>
    <w:rsid w:val="008B4784"/>
    <w:rsid w:val="008C0C7E"/>
    <w:rsid w:val="008C18AE"/>
    <w:rsid w:val="008C3AA8"/>
    <w:rsid w:val="008C567B"/>
    <w:rsid w:val="008D3803"/>
    <w:rsid w:val="008D392C"/>
    <w:rsid w:val="008D5287"/>
    <w:rsid w:val="008D5D57"/>
    <w:rsid w:val="008E184E"/>
    <w:rsid w:val="008E1DA2"/>
    <w:rsid w:val="008E44BC"/>
    <w:rsid w:val="008E7C73"/>
    <w:rsid w:val="008F03AE"/>
    <w:rsid w:val="008F0646"/>
    <w:rsid w:val="008F2E68"/>
    <w:rsid w:val="008F4D67"/>
    <w:rsid w:val="008F4F87"/>
    <w:rsid w:val="00900FF6"/>
    <w:rsid w:val="00903C79"/>
    <w:rsid w:val="00905550"/>
    <w:rsid w:val="00914BAD"/>
    <w:rsid w:val="009161EF"/>
    <w:rsid w:val="00921467"/>
    <w:rsid w:val="00922594"/>
    <w:rsid w:val="009229AF"/>
    <w:rsid w:val="0092438A"/>
    <w:rsid w:val="00930196"/>
    <w:rsid w:val="00930DF6"/>
    <w:rsid w:val="00934728"/>
    <w:rsid w:val="00935188"/>
    <w:rsid w:val="00935CF3"/>
    <w:rsid w:val="00941697"/>
    <w:rsid w:val="00942DC4"/>
    <w:rsid w:val="009437EB"/>
    <w:rsid w:val="00945D03"/>
    <w:rsid w:val="00946CB5"/>
    <w:rsid w:val="009543A0"/>
    <w:rsid w:val="00957748"/>
    <w:rsid w:val="0096063D"/>
    <w:rsid w:val="00963E4B"/>
    <w:rsid w:val="00965AC1"/>
    <w:rsid w:val="00966465"/>
    <w:rsid w:val="0097270B"/>
    <w:rsid w:val="00972D69"/>
    <w:rsid w:val="00972E37"/>
    <w:rsid w:val="00974D05"/>
    <w:rsid w:val="00974E4C"/>
    <w:rsid w:val="009809DB"/>
    <w:rsid w:val="00981DF6"/>
    <w:rsid w:val="009837A2"/>
    <w:rsid w:val="0098482D"/>
    <w:rsid w:val="00984B8B"/>
    <w:rsid w:val="009871D9"/>
    <w:rsid w:val="00987297"/>
    <w:rsid w:val="00990FB6"/>
    <w:rsid w:val="009A186E"/>
    <w:rsid w:val="009A2B8D"/>
    <w:rsid w:val="009A2CE2"/>
    <w:rsid w:val="009A4474"/>
    <w:rsid w:val="009B5BAB"/>
    <w:rsid w:val="009B6184"/>
    <w:rsid w:val="009B678B"/>
    <w:rsid w:val="009B77E5"/>
    <w:rsid w:val="009C012E"/>
    <w:rsid w:val="009C0AF7"/>
    <w:rsid w:val="009C6934"/>
    <w:rsid w:val="009D1892"/>
    <w:rsid w:val="009D1FA5"/>
    <w:rsid w:val="009D28CB"/>
    <w:rsid w:val="009D2EC8"/>
    <w:rsid w:val="009D4136"/>
    <w:rsid w:val="009D4205"/>
    <w:rsid w:val="009E008B"/>
    <w:rsid w:val="009E10B6"/>
    <w:rsid w:val="009E25EC"/>
    <w:rsid w:val="009E38C4"/>
    <w:rsid w:val="009E712F"/>
    <w:rsid w:val="009F0468"/>
    <w:rsid w:val="009F2B83"/>
    <w:rsid w:val="009F3991"/>
    <w:rsid w:val="009F5626"/>
    <w:rsid w:val="009F7CFB"/>
    <w:rsid w:val="00A0010D"/>
    <w:rsid w:val="00A00F30"/>
    <w:rsid w:val="00A01866"/>
    <w:rsid w:val="00A05EBB"/>
    <w:rsid w:val="00A07075"/>
    <w:rsid w:val="00A10993"/>
    <w:rsid w:val="00A162FD"/>
    <w:rsid w:val="00A172F2"/>
    <w:rsid w:val="00A17768"/>
    <w:rsid w:val="00A20A64"/>
    <w:rsid w:val="00A22515"/>
    <w:rsid w:val="00A24E20"/>
    <w:rsid w:val="00A30596"/>
    <w:rsid w:val="00A3303A"/>
    <w:rsid w:val="00A33E29"/>
    <w:rsid w:val="00A34616"/>
    <w:rsid w:val="00A365B2"/>
    <w:rsid w:val="00A45844"/>
    <w:rsid w:val="00A47081"/>
    <w:rsid w:val="00A529E4"/>
    <w:rsid w:val="00A57441"/>
    <w:rsid w:val="00A57D56"/>
    <w:rsid w:val="00A626BF"/>
    <w:rsid w:val="00A64256"/>
    <w:rsid w:val="00A662C6"/>
    <w:rsid w:val="00A67608"/>
    <w:rsid w:val="00A67709"/>
    <w:rsid w:val="00A73224"/>
    <w:rsid w:val="00A7490D"/>
    <w:rsid w:val="00A775C1"/>
    <w:rsid w:val="00A77711"/>
    <w:rsid w:val="00A809A3"/>
    <w:rsid w:val="00A811DD"/>
    <w:rsid w:val="00A82E66"/>
    <w:rsid w:val="00A87BBA"/>
    <w:rsid w:val="00A91E6A"/>
    <w:rsid w:val="00A9275F"/>
    <w:rsid w:val="00A96AEC"/>
    <w:rsid w:val="00A97125"/>
    <w:rsid w:val="00A97963"/>
    <w:rsid w:val="00AA2440"/>
    <w:rsid w:val="00AA288D"/>
    <w:rsid w:val="00AA3162"/>
    <w:rsid w:val="00AA505E"/>
    <w:rsid w:val="00AA6938"/>
    <w:rsid w:val="00AB1D97"/>
    <w:rsid w:val="00AB5991"/>
    <w:rsid w:val="00AB5FEE"/>
    <w:rsid w:val="00AB79CC"/>
    <w:rsid w:val="00AC5153"/>
    <w:rsid w:val="00AD03C5"/>
    <w:rsid w:val="00AD2820"/>
    <w:rsid w:val="00AD5FFA"/>
    <w:rsid w:val="00AD6743"/>
    <w:rsid w:val="00AD72E3"/>
    <w:rsid w:val="00AD7A34"/>
    <w:rsid w:val="00AE28DA"/>
    <w:rsid w:val="00AE2D6A"/>
    <w:rsid w:val="00AE2F41"/>
    <w:rsid w:val="00AF40E4"/>
    <w:rsid w:val="00AF7800"/>
    <w:rsid w:val="00B018CE"/>
    <w:rsid w:val="00B03099"/>
    <w:rsid w:val="00B0657C"/>
    <w:rsid w:val="00B07EAA"/>
    <w:rsid w:val="00B20C98"/>
    <w:rsid w:val="00B21043"/>
    <w:rsid w:val="00B24018"/>
    <w:rsid w:val="00B26DAA"/>
    <w:rsid w:val="00B311A1"/>
    <w:rsid w:val="00B31A96"/>
    <w:rsid w:val="00B32F29"/>
    <w:rsid w:val="00B334F9"/>
    <w:rsid w:val="00B345EB"/>
    <w:rsid w:val="00B37BDE"/>
    <w:rsid w:val="00B414FD"/>
    <w:rsid w:val="00B41740"/>
    <w:rsid w:val="00B41CB4"/>
    <w:rsid w:val="00B443F0"/>
    <w:rsid w:val="00B45314"/>
    <w:rsid w:val="00B46183"/>
    <w:rsid w:val="00B46D1A"/>
    <w:rsid w:val="00B509E5"/>
    <w:rsid w:val="00B522B1"/>
    <w:rsid w:val="00B522BA"/>
    <w:rsid w:val="00B524BC"/>
    <w:rsid w:val="00B5260A"/>
    <w:rsid w:val="00B5532E"/>
    <w:rsid w:val="00B603CD"/>
    <w:rsid w:val="00B6078B"/>
    <w:rsid w:val="00B61196"/>
    <w:rsid w:val="00B61E5D"/>
    <w:rsid w:val="00B62B91"/>
    <w:rsid w:val="00B6461D"/>
    <w:rsid w:val="00B655F7"/>
    <w:rsid w:val="00B677E8"/>
    <w:rsid w:val="00B70AEB"/>
    <w:rsid w:val="00B71797"/>
    <w:rsid w:val="00B81C11"/>
    <w:rsid w:val="00B82201"/>
    <w:rsid w:val="00B8507C"/>
    <w:rsid w:val="00B879E0"/>
    <w:rsid w:val="00B879F0"/>
    <w:rsid w:val="00B95DBF"/>
    <w:rsid w:val="00BA25A3"/>
    <w:rsid w:val="00BA511C"/>
    <w:rsid w:val="00BB016F"/>
    <w:rsid w:val="00BB3196"/>
    <w:rsid w:val="00BB414E"/>
    <w:rsid w:val="00BB48EC"/>
    <w:rsid w:val="00BC046F"/>
    <w:rsid w:val="00BC1C84"/>
    <w:rsid w:val="00BC25E6"/>
    <w:rsid w:val="00BC2DC8"/>
    <w:rsid w:val="00BC3153"/>
    <w:rsid w:val="00BC3793"/>
    <w:rsid w:val="00BC6A31"/>
    <w:rsid w:val="00BD27CD"/>
    <w:rsid w:val="00BD6490"/>
    <w:rsid w:val="00BD6D18"/>
    <w:rsid w:val="00BD7288"/>
    <w:rsid w:val="00BE46B2"/>
    <w:rsid w:val="00BE50A1"/>
    <w:rsid w:val="00BF2DF2"/>
    <w:rsid w:val="00BF50CE"/>
    <w:rsid w:val="00BF661D"/>
    <w:rsid w:val="00BF71B6"/>
    <w:rsid w:val="00C05C32"/>
    <w:rsid w:val="00C074C6"/>
    <w:rsid w:val="00C117DB"/>
    <w:rsid w:val="00C12298"/>
    <w:rsid w:val="00C12493"/>
    <w:rsid w:val="00C125F5"/>
    <w:rsid w:val="00C13E1D"/>
    <w:rsid w:val="00C14970"/>
    <w:rsid w:val="00C158C1"/>
    <w:rsid w:val="00C16878"/>
    <w:rsid w:val="00C21A91"/>
    <w:rsid w:val="00C21D7A"/>
    <w:rsid w:val="00C22191"/>
    <w:rsid w:val="00C23BCE"/>
    <w:rsid w:val="00C25B31"/>
    <w:rsid w:val="00C30F1A"/>
    <w:rsid w:val="00C31CF1"/>
    <w:rsid w:val="00C43CAB"/>
    <w:rsid w:val="00C442A4"/>
    <w:rsid w:val="00C45DAC"/>
    <w:rsid w:val="00C51CE0"/>
    <w:rsid w:val="00C531AE"/>
    <w:rsid w:val="00C55F96"/>
    <w:rsid w:val="00C56A7D"/>
    <w:rsid w:val="00C56F1E"/>
    <w:rsid w:val="00C575D3"/>
    <w:rsid w:val="00C57718"/>
    <w:rsid w:val="00C57C22"/>
    <w:rsid w:val="00C6029E"/>
    <w:rsid w:val="00C62926"/>
    <w:rsid w:val="00C63045"/>
    <w:rsid w:val="00C6332E"/>
    <w:rsid w:val="00C65EDC"/>
    <w:rsid w:val="00C65F54"/>
    <w:rsid w:val="00C70098"/>
    <w:rsid w:val="00C73EE5"/>
    <w:rsid w:val="00C755B8"/>
    <w:rsid w:val="00C833C0"/>
    <w:rsid w:val="00C83D41"/>
    <w:rsid w:val="00C84897"/>
    <w:rsid w:val="00C864B4"/>
    <w:rsid w:val="00C877A6"/>
    <w:rsid w:val="00C90195"/>
    <w:rsid w:val="00C9274F"/>
    <w:rsid w:val="00CA50AD"/>
    <w:rsid w:val="00CA66F8"/>
    <w:rsid w:val="00CB0084"/>
    <w:rsid w:val="00CB1463"/>
    <w:rsid w:val="00CB4FA4"/>
    <w:rsid w:val="00CB5D40"/>
    <w:rsid w:val="00CB607F"/>
    <w:rsid w:val="00CB6648"/>
    <w:rsid w:val="00CC24E5"/>
    <w:rsid w:val="00CC303E"/>
    <w:rsid w:val="00CD75AC"/>
    <w:rsid w:val="00CE269B"/>
    <w:rsid w:val="00CE6D6E"/>
    <w:rsid w:val="00CF01E6"/>
    <w:rsid w:val="00CF107C"/>
    <w:rsid w:val="00CF583B"/>
    <w:rsid w:val="00CF5B4A"/>
    <w:rsid w:val="00CF660C"/>
    <w:rsid w:val="00D014AA"/>
    <w:rsid w:val="00D0637F"/>
    <w:rsid w:val="00D06DBD"/>
    <w:rsid w:val="00D07E70"/>
    <w:rsid w:val="00D20A60"/>
    <w:rsid w:val="00D22E28"/>
    <w:rsid w:val="00D22F9B"/>
    <w:rsid w:val="00D23C28"/>
    <w:rsid w:val="00D24847"/>
    <w:rsid w:val="00D25CF9"/>
    <w:rsid w:val="00D26DD0"/>
    <w:rsid w:val="00D314E0"/>
    <w:rsid w:val="00D34F45"/>
    <w:rsid w:val="00D35CFA"/>
    <w:rsid w:val="00D37CCD"/>
    <w:rsid w:val="00D42F85"/>
    <w:rsid w:val="00D43707"/>
    <w:rsid w:val="00D45B8F"/>
    <w:rsid w:val="00D47701"/>
    <w:rsid w:val="00D4773E"/>
    <w:rsid w:val="00D50216"/>
    <w:rsid w:val="00D515BD"/>
    <w:rsid w:val="00D52297"/>
    <w:rsid w:val="00D53094"/>
    <w:rsid w:val="00D57D2A"/>
    <w:rsid w:val="00D6228C"/>
    <w:rsid w:val="00D62E36"/>
    <w:rsid w:val="00D6487D"/>
    <w:rsid w:val="00D65593"/>
    <w:rsid w:val="00D66A5D"/>
    <w:rsid w:val="00D67C3F"/>
    <w:rsid w:val="00D70949"/>
    <w:rsid w:val="00D71B5E"/>
    <w:rsid w:val="00D74A38"/>
    <w:rsid w:val="00D77DE4"/>
    <w:rsid w:val="00D81DF7"/>
    <w:rsid w:val="00D82B37"/>
    <w:rsid w:val="00D855F6"/>
    <w:rsid w:val="00D86289"/>
    <w:rsid w:val="00D87E21"/>
    <w:rsid w:val="00D90146"/>
    <w:rsid w:val="00D91281"/>
    <w:rsid w:val="00D93F9D"/>
    <w:rsid w:val="00D96A1B"/>
    <w:rsid w:val="00D97506"/>
    <w:rsid w:val="00DB1BE8"/>
    <w:rsid w:val="00DB34C4"/>
    <w:rsid w:val="00DB7A6E"/>
    <w:rsid w:val="00DC2D31"/>
    <w:rsid w:val="00DC337F"/>
    <w:rsid w:val="00DC341B"/>
    <w:rsid w:val="00DC4E40"/>
    <w:rsid w:val="00DD0CF5"/>
    <w:rsid w:val="00DD1C21"/>
    <w:rsid w:val="00DE0AC4"/>
    <w:rsid w:val="00DE0B19"/>
    <w:rsid w:val="00DE1238"/>
    <w:rsid w:val="00DE343C"/>
    <w:rsid w:val="00DE5616"/>
    <w:rsid w:val="00DE70D6"/>
    <w:rsid w:val="00DE70E3"/>
    <w:rsid w:val="00DE7F8D"/>
    <w:rsid w:val="00DF103F"/>
    <w:rsid w:val="00DF146C"/>
    <w:rsid w:val="00DF218B"/>
    <w:rsid w:val="00DF27F1"/>
    <w:rsid w:val="00DF2A10"/>
    <w:rsid w:val="00DF3FBE"/>
    <w:rsid w:val="00DF50F4"/>
    <w:rsid w:val="00DF6D0B"/>
    <w:rsid w:val="00DF7A92"/>
    <w:rsid w:val="00E00EF4"/>
    <w:rsid w:val="00E029D7"/>
    <w:rsid w:val="00E02F3B"/>
    <w:rsid w:val="00E02FE0"/>
    <w:rsid w:val="00E04D0C"/>
    <w:rsid w:val="00E050A5"/>
    <w:rsid w:val="00E05DAD"/>
    <w:rsid w:val="00E06B92"/>
    <w:rsid w:val="00E10EC9"/>
    <w:rsid w:val="00E11917"/>
    <w:rsid w:val="00E131DF"/>
    <w:rsid w:val="00E1575E"/>
    <w:rsid w:val="00E173A0"/>
    <w:rsid w:val="00E20024"/>
    <w:rsid w:val="00E2429C"/>
    <w:rsid w:val="00E2439E"/>
    <w:rsid w:val="00E243CD"/>
    <w:rsid w:val="00E25309"/>
    <w:rsid w:val="00E260DB"/>
    <w:rsid w:val="00E3233E"/>
    <w:rsid w:val="00E420F6"/>
    <w:rsid w:val="00E46E3F"/>
    <w:rsid w:val="00E520D4"/>
    <w:rsid w:val="00E52C8F"/>
    <w:rsid w:val="00E5390C"/>
    <w:rsid w:val="00E53E28"/>
    <w:rsid w:val="00E53E80"/>
    <w:rsid w:val="00E54B51"/>
    <w:rsid w:val="00E55A02"/>
    <w:rsid w:val="00E57309"/>
    <w:rsid w:val="00E61B8B"/>
    <w:rsid w:val="00E62C1B"/>
    <w:rsid w:val="00E647CF"/>
    <w:rsid w:val="00E71154"/>
    <w:rsid w:val="00E71510"/>
    <w:rsid w:val="00E72103"/>
    <w:rsid w:val="00E74D5B"/>
    <w:rsid w:val="00E7505E"/>
    <w:rsid w:val="00E76195"/>
    <w:rsid w:val="00E76D21"/>
    <w:rsid w:val="00E80E47"/>
    <w:rsid w:val="00E8172E"/>
    <w:rsid w:val="00E829AA"/>
    <w:rsid w:val="00E82B9D"/>
    <w:rsid w:val="00E86C64"/>
    <w:rsid w:val="00E91EBC"/>
    <w:rsid w:val="00E92CE4"/>
    <w:rsid w:val="00EA0956"/>
    <w:rsid w:val="00EA0CFA"/>
    <w:rsid w:val="00EA596C"/>
    <w:rsid w:val="00EA6FD8"/>
    <w:rsid w:val="00EB1201"/>
    <w:rsid w:val="00EB356E"/>
    <w:rsid w:val="00EB5347"/>
    <w:rsid w:val="00EB6343"/>
    <w:rsid w:val="00EC0338"/>
    <w:rsid w:val="00EC065E"/>
    <w:rsid w:val="00EC402E"/>
    <w:rsid w:val="00ED3885"/>
    <w:rsid w:val="00ED4C27"/>
    <w:rsid w:val="00ED4D27"/>
    <w:rsid w:val="00ED71B8"/>
    <w:rsid w:val="00EE764C"/>
    <w:rsid w:val="00EE7DB2"/>
    <w:rsid w:val="00EF2D54"/>
    <w:rsid w:val="00EF4404"/>
    <w:rsid w:val="00EF5F52"/>
    <w:rsid w:val="00EF7ADB"/>
    <w:rsid w:val="00F00C86"/>
    <w:rsid w:val="00F021E2"/>
    <w:rsid w:val="00F043A8"/>
    <w:rsid w:val="00F04890"/>
    <w:rsid w:val="00F07EF2"/>
    <w:rsid w:val="00F10F41"/>
    <w:rsid w:val="00F127E1"/>
    <w:rsid w:val="00F14622"/>
    <w:rsid w:val="00F2177B"/>
    <w:rsid w:val="00F22C41"/>
    <w:rsid w:val="00F22D57"/>
    <w:rsid w:val="00F30B8E"/>
    <w:rsid w:val="00F3126D"/>
    <w:rsid w:val="00F32463"/>
    <w:rsid w:val="00F32778"/>
    <w:rsid w:val="00F32DFD"/>
    <w:rsid w:val="00F41964"/>
    <w:rsid w:val="00F41F60"/>
    <w:rsid w:val="00F4221D"/>
    <w:rsid w:val="00F434C2"/>
    <w:rsid w:val="00F464E5"/>
    <w:rsid w:val="00F5359F"/>
    <w:rsid w:val="00F56081"/>
    <w:rsid w:val="00F60803"/>
    <w:rsid w:val="00F65EEA"/>
    <w:rsid w:val="00F704B4"/>
    <w:rsid w:val="00F72C0C"/>
    <w:rsid w:val="00F74A6F"/>
    <w:rsid w:val="00F75332"/>
    <w:rsid w:val="00F771DE"/>
    <w:rsid w:val="00F8638F"/>
    <w:rsid w:val="00F87D32"/>
    <w:rsid w:val="00F91BE2"/>
    <w:rsid w:val="00F92724"/>
    <w:rsid w:val="00F93A69"/>
    <w:rsid w:val="00FA2B75"/>
    <w:rsid w:val="00FA4CEB"/>
    <w:rsid w:val="00FA7BB2"/>
    <w:rsid w:val="00FB2B2C"/>
    <w:rsid w:val="00FB359B"/>
    <w:rsid w:val="00FB46D5"/>
    <w:rsid w:val="00FC2359"/>
    <w:rsid w:val="00FC55B6"/>
    <w:rsid w:val="00FC721D"/>
    <w:rsid w:val="00FD0C58"/>
    <w:rsid w:val="00FD37E7"/>
    <w:rsid w:val="00FE2AC6"/>
    <w:rsid w:val="00FE5938"/>
    <w:rsid w:val="00FE5A1A"/>
    <w:rsid w:val="00FF0C7C"/>
    <w:rsid w:val="00FF0D3D"/>
    <w:rsid w:val="00FF3D23"/>
    <w:rsid w:val="00FF5B7A"/>
    <w:rsid w:val="00FF5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2b2b2"/>
    </o:shapedefaults>
    <o:shapelayout v:ext="edit">
      <o:idmap v:ext="edit" data="2"/>
    </o:shapelayout>
  </w:shapeDefaults>
  <w:decimalSymbol w:val="."/>
  <w:listSeparator w:val=","/>
  <w15:docId w15:val="{26E5AACF-29EB-4C5A-8C48-F0A2638E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200" w:line="335" w:lineRule="auto"/>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335" w:lineRule="auto"/>
    </w:pPr>
    <w:rPr>
      <w:rFonts w:ascii="Roboto" w:eastAsia="Roboto" w:hAnsi="Roboto" w:cs="Roboto"/>
      <w:color w:val="E01B84"/>
      <w:sz w:val="22"/>
      <w:szCs w:val="22"/>
      <w:u w:color="E01B84"/>
    </w:rPr>
  </w:style>
  <w:style w:type="paragraph" w:customStyle="1" w:styleId="Heading">
    <w:name w:val="Heading"/>
    <w:next w:val="Body"/>
    <w:pPr>
      <w:widowControl w:val="0"/>
      <w:spacing w:before="400"/>
    </w:pPr>
    <w:rPr>
      <w:rFonts w:ascii="Roboto" w:eastAsia="Roboto" w:hAnsi="Roboto" w:cs="Roboto"/>
      <w:color w:val="E01B84"/>
      <w:sz w:val="40"/>
      <w:szCs w:val="40"/>
      <w:u w:color="E01B84"/>
    </w:rPr>
  </w:style>
  <w:style w:type="character" w:customStyle="1" w:styleId="None">
    <w:name w:val="None"/>
  </w:style>
  <w:style w:type="character" w:customStyle="1" w:styleId="Hyperlink0">
    <w:name w:val="Hyperlink.0"/>
    <w:basedOn w:val="None"/>
    <w:rPr>
      <w:color w:val="6D64E8"/>
      <w:sz w:val="24"/>
      <w:szCs w:val="24"/>
      <w:u w:val="single" w:color="6D64E8"/>
    </w:rPr>
  </w:style>
  <w:style w:type="character" w:customStyle="1" w:styleId="Hyperlink1">
    <w:name w:val="Hyperlink.1"/>
    <w:basedOn w:val="None"/>
    <w:rPr>
      <w:color w:val="6D64E8"/>
      <w:sz w:val="24"/>
      <w:szCs w:val="24"/>
      <w:u w:val="single" w:color="6D64E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character" w:customStyle="1"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customStyle="1" w:styleId="Text">
    <w:name w:val="Text"/>
    <w:basedOn w:val="Normal"/>
    <w:pPr>
      <w:spacing w:after="160" w:line="288" w:lineRule="auto"/>
    </w:pPr>
    <w:rPr>
      <w:rFonts w:ascii="Verdana" w:eastAsia="Times New Roman" w:hAnsi="Verdana"/>
      <w:color w:val="506280"/>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276" w:lineRule="auto"/>
      <w:ind w:left="720"/>
      <w:contextualSpacing/>
    </w:pPr>
    <w:rPr>
      <w:rFonts w:ascii="Roboto" w:eastAsia="Roboto" w:hAnsi="Roboto"/>
      <w:sz w:val="22"/>
      <w:szCs w:val="22"/>
      <w:lang w:val="en-GB"/>
    </w:rPr>
  </w:style>
  <w:style w:type="paragraph" w:customStyle="1" w:styleId="Default">
    <w:name w:val="Default"/>
    <w:rPr>
      <w:rFonts w:ascii="Arial" w:hAnsi="Arial" w:cs="Arial"/>
      <w:color w:val="000000"/>
      <w:sz w:val="24"/>
      <w:szCs w:val="24"/>
    </w:rPr>
  </w:style>
  <w:style w:type="character" w:customStyle="1" w:styleId="Heading2Char">
    <w:name w:val="Heading 2 Char"/>
    <w:basedOn w:val="DefaultParagraphFont"/>
    <w:link w:val="Heading2"/>
    <w:rPr>
      <w:rFonts w:ascii="Roboto" w:eastAsia="Roboto" w:hAnsi="Roboto" w:cs="Roboto"/>
      <w:color w:val="000000"/>
      <w:sz w:val="32"/>
      <w:szCs w:val="32"/>
      <w:u w:color="000000"/>
    </w:rPr>
  </w:style>
  <w:style w:type="character" w:customStyle="1" w:styleId="tgc">
    <w:name w:val="_tgc"/>
    <w:basedOn w:val="DefaultParagraphFont"/>
  </w:style>
  <w:style w:type="character" w:styleId="Emphasis">
    <w:name w:val="Emphasis"/>
    <w:basedOn w:val="DefaultParagraphFont"/>
    <w:uiPriority w:val="20"/>
    <w:qFormat/>
    <w:rPr>
      <w:i/>
    </w:rPr>
  </w:style>
  <w:style w:type="paragraph" w:customStyle="1" w:styleId="typo">
    <w:name w:val="typo"/>
    <w:basedOn w:val="Normal"/>
    <w:pPr>
      <w:spacing w:before="100" w:beforeAutospacing="1" w:after="100" w:afterAutospacing="1"/>
    </w:pPr>
    <w:rPr>
      <w:rFonts w:eastAsia="Times New Roman"/>
      <w:lang w:val="en-GB" w:eastAsia="en-GB"/>
    </w:rPr>
  </w:style>
  <w:style w:type="character" w:customStyle="1" w:styleId="vm-hook2">
    <w:name w:val="vm-hook2"/>
    <w:basedOn w:val="DefaultParagraphFont"/>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270" w:lineRule="atLeast"/>
    </w:pPr>
    <w:rPr>
      <w:rFonts w:eastAsia="Times New Roman"/>
      <w:lang w:val="en-GB" w:eastAsia="en-GB"/>
    </w:rPr>
  </w:style>
  <w:style w:type="character" w:customStyle="1" w:styleId="bold-text">
    <w:name w:val="bold-text"/>
    <w:basedOn w:val="DefaultParagraphFont"/>
    <w:rPr>
      <w:b/>
      <w:bCs/>
    </w:rPr>
  </w:style>
  <w:style w:type="paragraph" w:customStyle="1" w:styleId="mol-para-with-font">
    <w:name w:val="mol-para-with-font"/>
    <w:basedOn w:val="Normal"/>
    <w:pPr>
      <w:spacing w:before="100" w:beforeAutospacing="1" w:after="100" w:afterAutospacing="1"/>
    </w:pPr>
    <w:rPr>
      <w:rFonts w:eastAsia="Times New Roman"/>
      <w:lang w:val="en-GB" w:eastAsia="en-GB"/>
    </w:rPr>
  </w:style>
  <w:style w:type="paragraph" w:customStyle="1" w:styleId="p-introduction">
    <w:name w:val="p-introduction"/>
    <w:basedOn w:val="Normal"/>
    <w:pPr>
      <w:spacing w:after="336" w:line="336" w:lineRule="atLeast"/>
    </w:pPr>
    <w:rPr>
      <w:rFonts w:ascii="niveau-grotesk" w:eastAsia="Times New Roman" w:hAnsi="niveau-grotesk"/>
      <w:sz w:val="26"/>
      <w:szCs w:val="26"/>
      <w:lang w:val="en-GB" w:eastAsia="en-GB"/>
    </w:rPr>
  </w:style>
  <w:style w:type="paragraph" w:customStyle="1" w:styleId="p-incontent">
    <w:name w:val="p-incontent"/>
    <w:basedOn w:val="Normal"/>
    <w:pPr>
      <w:spacing w:after="336" w:line="336" w:lineRule="atLeast"/>
    </w:pPr>
    <w:rPr>
      <w:rFonts w:ascii="niveau-grotesk" w:eastAsia="Times New Roman" w:hAnsi="niveau-grotesk"/>
      <w:sz w:val="26"/>
      <w:szCs w:val="26"/>
      <w:lang w:val="en-GB" w:eastAsia="en-GB"/>
    </w:rPr>
  </w:style>
  <w:style w:type="character" w:customStyle="1"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customStyle="1" w:styleId="page-blog-articlelede1">
    <w:name w:val="page-blog-article__lede1"/>
    <w:basedOn w:val="Normal"/>
    <w:pPr>
      <w:spacing w:before="100" w:beforeAutospacing="1" w:after="375"/>
    </w:pPr>
    <w:rPr>
      <w:rFonts w:ascii="nspcc-headline" w:eastAsia="Times New Roman" w:hAnsi="nspcc-headline" w:cs="Arial"/>
      <w:color w:val="ED7BA9"/>
      <w:lang w:val="en-GB" w:eastAsia="en-GB"/>
    </w:rPr>
  </w:style>
  <w:style w:type="character" w:customStyle="1" w:styleId="st1">
    <w:name w:val="st1"/>
    <w:basedOn w:val="DefaultParagraphFont"/>
  </w:style>
  <w:style w:type="paragraph" w:customStyle="1" w:styleId="3p8">
    <w:name w:val="_3p8"/>
    <w:basedOn w:val="Normal"/>
    <w:pPr>
      <w:spacing w:after="240"/>
    </w:pPr>
    <w:rPr>
      <w:rFonts w:eastAsia="Times New Roman"/>
      <w:lang w:val="en-GB" w:eastAsia="en-GB"/>
    </w:rPr>
  </w:style>
  <w:style w:type="character" w:customStyle="1" w:styleId="font-sm1">
    <w:name w:val="font-sm1"/>
    <w:basedOn w:val="DefaultParagraphFont"/>
    <w:rPr>
      <w:sz w:val="29"/>
      <w:szCs w:val="29"/>
    </w:rPr>
  </w:style>
  <w:style w:type="paragraph" w:styleId="PlainText">
    <w:name w:val="Plain Text"/>
    <w:basedOn w:val="Normal"/>
    <w:link w:val="PlainTextChar"/>
    <w:uiPriority w:val="99"/>
    <w:unhideWhenUsed/>
    <w:rPr>
      <w:rFonts w:ascii="Calibri" w:eastAsia="Roboto" w:hAnsi="Calibri"/>
      <w:sz w:val="22"/>
      <w:szCs w:val="22"/>
      <w:lang w:val="en-GB"/>
    </w:rPr>
  </w:style>
  <w:style w:type="character" w:customStyle="1" w:styleId="PlainTextChar">
    <w:name w:val="Plain Text Char"/>
    <w:basedOn w:val="DefaultParagraphFont"/>
    <w:link w:val="PlainText"/>
    <w:uiPriority w:val="99"/>
    <w:rPr>
      <w:rFonts w:ascii="Calibri" w:eastAsia="Roboto" w:hAnsi="Calibri"/>
      <w:sz w:val="22"/>
      <w:szCs w:val="22"/>
      <w:bdr w:val="nil"/>
      <w:lang w:eastAsia="en-US"/>
    </w:rPr>
  </w:style>
  <w:style w:type="character" w:customStyle="1" w:styleId="A2">
    <w:name w:val="A2"/>
    <w:uiPriority w:val="99"/>
    <w:rPr>
      <w:rFonts w:cs="Trebuchet MS"/>
      <w:color w:val="000000"/>
    </w:rPr>
  </w:style>
  <w:style w:type="paragraph" w:customStyle="1" w:styleId="p1">
    <w:name w:val="p1"/>
    <w:basedOn w:val="Normal"/>
    <w:pPr>
      <w:spacing w:before="100" w:beforeAutospacing="1" w:after="150" w:line="285" w:lineRule="atLeast"/>
    </w:pPr>
    <w:rPr>
      <w:rFonts w:eastAsia="Times New Roman"/>
      <w:sz w:val="23"/>
      <w:szCs w:val="23"/>
      <w:lang w:val="en-GB" w:eastAsia="en-GB"/>
    </w:rPr>
  </w:style>
  <w:style w:type="character" w:customStyle="1" w:styleId="s1">
    <w:name w:val="s1"/>
    <w:basedOn w:val="DefaultParagraphFont"/>
  </w:style>
  <w:style w:type="character" w:customStyle="1"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customStyle="1" w:styleId="wysiwyg-indent3">
    <w:name w:val="wysiwyg-indent3"/>
    <w:basedOn w:val="Normal"/>
    <w:pPr>
      <w:spacing w:before="100" w:beforeAutospacing="1" w:after="100" w:afterAutospacing="1"/>
    </w:pPr>
    <w:rPr>
      <w:rFonts w:eastAsia="Times New Roman"/>
      <w:lang w:val="en-GB" w:eastAsia="en-GB"/>
    </w:rPr>
  </w:style>
  <w:style w:type="paragraph" w:customStyle="1" w:styleId="wysiwyg-indent4">
    <w:name w:val="wysiwyg-indent4"/>
    <w:basedOn w:val="Normal"/>
    <w:pPr>
      <w:spacing w:before="100" w:beforeAutospacing="1" w:after="100" w:afterAutospacing="1"/>
    </w:pPr>
    <w:rPr>
      <w:rFonts w:eastAsia="Times New Roman"/>
      <w:lang w:val="en-GB" w:eastAsia="en-GB"/>
    </w:rPr>
  </w:style>
  <w:style w:type="character" w:customStyle="1" w:styleId="article-headerintro5">
    <w:name w:val="article-header__intro5"/>
    <w:basedOn w:val="DefaultParagraphFont"/>
    <w:rPr>
      <w:rFonts w:ascii="kelson-light" w:hAnsi="kelson-light" w:hint="default"/>
      <w:vanish w:val="0"/>
      <w:color w:val="676767"/>
      <w:sz w:val="21"/>
      <w:szCs w:val="21"/>
      <w:specVanish w:val="0"/>
    </w:rPr>
  </w:style>
  <w:style w:type="character" w:customStyle="1" w:styleId="ilfuvd">
    <w:name w:val="ilfuvd"/>
    <w:basedOn w:val="DefaultParagraphFont"/>
  </w:style>
  <w:style w:type="character" w:customStyle="1" w:styleId="spelle">
    <w:name w:val="spelle"/>
    <w:basedOn w:val="DefaultParagraphFont"/>
  </w:style>
  <w:style w:type="character" w:customStyle="1" w:styleId="TitleChar">
    <w:name w:val="Title Char"/>
    <w:basedOn w:val="DefaultParagraphFont"/>
    <w:link w:val="Title"/>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pPr>
      <w:spacing w:before="100" w:beforeAutospacing="1" w:after="100" w:afterAutospacing="1"/>
    </w:pPr>
    <w:rPr>
      <w:rFonts w:eastAsia="Roboto"/>
      <w:lang w:val="en-GB" w:eastAsia="en-GB"/>
    </w:rPr>
  </w:style>
  <w:style w:type="character" w:customStyle="1" w:styleId="mfruiref">
    <w:name w:val="mfr_uiref"/>
    <w:basedOn w:val="DefaultParagraphFont"/>
  </w:style>
  <w:style w:type="character" w:customStyle="1" w:styleId="Heading5Char">
    <w:name w:val="Heading 5 Char"/>
    <w:basedOn w:val="DefaultParagraphFont"/>
    <w:link w:val="Heading5"/>
    <w:uiPriority w:val="9"/>
    <w:rPr>
      <w:rFonts w:ascii="Roboto" w:eastAsia="Roboto" w:hAnsi="Roboto"/>
      <w:color w:val="376092"/>
      <w:sz w:val="24"/>
      <w:szCs w:val="24"/>
      <w:lang w:val="en-US" w:eastAsia="en-US"/>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customStyle="1" w:styleId="table-price-font">
    <w:name w:val="table-price-font"/>
    <w:basedOn w:val="DefaultParagraphFont"/>
  </w:style>
  <w:style w:type="character" w:customStyle="1" w:styleId="period">
    <w:name w:val="period"/>
    <w:basedOn w:val="DefaultParagraphFont"/>
  </w:style>
  <w:style w:type="paragraph" w:customStyle="1" w:styleId="li3">
    <w:name w:val="li3"/>
    <w:basedOn w:val="Normal"/>
    <w:pPr>
      <w:spacing w:before="100" w:beforeAutospacing="1" w:after="100" w:afterAutospacing="1"/>
    </w:pPr>
    <w:rPr>
      <w:rFonts w:eastAsia="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216668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956721630">
                                                                  <w:marLeft w:val="0"/>
                                                                  <w:marRight w:val="0"/>
                                                                  <w:marTop w:val="0"/>
                                                                  <w:marBottom w:val="0"/>
                                                                  <w:divBdr>
                                                                    <w:top w:val="none" w:sz="0" w:space="0" w:color="auto"/>
                                                                    <w:left w:val="none" w:sz="0" w:space="0" w:color="auto"/>
                                                                    <w:bottom w:val="none" w:sz="0" w:space="0" w:color="auto"/>
                                                                    <w:right w:val="none" w:sz="0" w:space="0" w:color="auto"/>
                                                                  </w:divBdr>
                                                                </w:div>
                                                                <w:div w:id="527759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297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10585973">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9420835">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6386994">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8980507">
      <w:bodyDiv w:val="1"/>
      <w:marLeft w:val="0"/>
      <w:marRight w:val="0"/>
      <w:marTop w:val="0"/>
      <w:marBottom w:val="0"/>
      <w:divBdr>
        <w:top w:val="none" w:sz="0" w:space="0" w:color="auto"/>
        <w:left w:val="none" w:sz="0" w:space="0" w:color="auto"/>
        <w:bottom w:val="none" w:sz="0" w:space="0" w:color="auto"/>
        <w:right w:val="none" w:sz="0" w:space="0" w:color="auto"/>
      </w:divBdr>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0097188">
      <w:bodyDiv w:val="1"/>
      <w:marLeft w:val="0"/>
      <w:marRight w:val="0"/>
      <w:marTop w:val="0"/>
      <w:marBottom w:val="0"/>
      <w:divBdr>
        <w:top w:val="none" w:sz="0" w:space="0" w:color="auto"/>
        <w:left w:val="none" w:sz="0" w:space="0" w:color="auto"/>
        <w:bottom w:val="none" w:sz="0" w:space="0" w:color="auto"/>
        <w:right w:val="none" w:sz="0" w:space="0" w:color="auto"/>
      </w:divBdr>
      <w:divsChild>
        <w:div w:id="647169602">
          <w:marLeft w:val="0"/>
          <w:marRight w:val="0"/>
          <w:marTop w:val="0"/>
          <w:marBottom w:val="0"/>
          <w:divBdr>
            <w:top w:val="none" w:sz="0" w:space="0" w:color="auto"/>
            <w:left w:val="none" w:sz="0" w:space="0" w:color="auto"/>
            <w:bottom w:val="none" w:sz="0" w:space="0" w:color="auto"/>
            <w:right w:val="none" w:sz="0" w:space="0" w:color="auto"/>
          </w:divBdr>
          <w:divsChild>
            <w:div w:id="1169097602">
              <w:marLeft w:val="0"/>
              <w:marRight w:val="0"/>
              <w:marTop w:val="0"/>
              <w:marBottom w:val="0"/>
              <w:divBdr>
                <w:top w:val="none" w:sz="0" w:space="0" w:color="auto"/>
                <w:left w:val="none" w:sz="0" w:space="0" w:color="auto"/>
                <w:bottom w:val="none" w:sz="0" w:space="0" w:color="auto"/>
                <w:right w:val="none" w:sz="0" w:space="0" w:color="auto"/>
              </w:divBdr>
            </w:div>
            <w:div w:id="652761559">
              <w:marLeft w:val="0"/>
              <w:marRight w:val="0"/>
              <w:marTop w:val="0"/>
              <w:marBottom w:val="0"/>
              <w:divBdr>
                <w:top w:val="none" w:sz="0" w:space="0" w:color="auto"/>
                <w:left w:val="none" w:sz="0" w:space="0" w:color="auto"/>
                <w:bottom w:val="none" w:sz="0" w:space="0" w:color="auto"/>
                <w:right w:val="none" w:sz="0" w:space="0" w:color="auto"/>
              </w:divBdr>
            </w:div>
          </w:divsChild>
        </w:div>
        <w:div w:id="536620500">
          <w:marLeft w:val="0"/>
          <w:marRight w:val="0"/>
          <w:marTop w:val="0"/>
          <w:marBottom w:val="180"/>
          <w:divBdr>
            <w:top w:val="none" w:sz="0" w:space="0" w:color="auto"/>
            <w:left w:val="none" w:sz="0" w:space="0" w:color="auto"/>
            <w:bottom w:val="none" w:sz="0" w:space="0" w:color="auto"/>
            <w:right w:val="none" w:sz="0" w:space="0" w:color="auto"/>
          </w:divBdr>
        </w:div>
      </w:divsChild>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39554933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74986647">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78607022">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playstation.com/en-gb/support/account/psn-safety-parents-guide/" TargetMode="External"/><Relationship Id="rId18" Type="http://schemas.openxmlformats.org/officeDocument/2006/relationships/hyperlink" Target="https://www.nintendo.co.uk/Nintendo-Switch-Family/Nintendo-Switch-Parental-Controls/Nintendo-Switch-Parental-Controls-1183145.html" TargetMode="External"/><Relationship Id="rId26" Type="http://schemas.openxmlformats.org/officeDocument/2006/relationships/image" Target="media/image5.png"/><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hyperlink" Target="https://fullfact.org/" TargetMode="External"/><Relationship Id="rId42"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xbox.com/en-GB/apps/family-settings-app" TargetMode="External"/><Relationship Id="rId25" Type="http://schemas.openxmlformats.org/officeDocument/2006/relationships/image" Target="media/image4.png"/><Relationship Id="rId33" Type="http://schemas.openxmlformats.org/officeDocument/2006/relationships/hyperlink" Target="https://www.childline.org.uk/get-involved/articles/worrying-about-russia-ukraine/" TargetMode="External"/><Relationship Id="rId38" Type="http://schemas.openxmlformats.org/officeDocument/2006/relationships/hyperlink" Target="https://www.nspcc.org.uk/keeping-children-safe/online-safety/talking-child-online-safety" TargetMode="External"/><Relationship Id="rId2" Type="http://schemas.openxmlformats.org/officeDocument/2006/relationships/customXml" Target="../customXml/item2.xml"/><Relationship Id="rId16" Type="http://schemas.openxmlformats.org/officeDocument/2006/relationships/hyperlink" Target="https://www.playstation.com/en-gb/support/account/psn-safety-parents-guide/" TargetMode="External"/><Relationship Id="rId20" Type="http://schemas.openxmlformats.org/officeDocument/2006/relationships/hyperlink" Target="https://www.bbc.co.uk/news/entertainment-arts-59987711" TargetMode="External"/><Relationship Id="rId29" Type="http://schemas.openxmlformats.org/officeDocument/2006/relationships/hyperlink" Target="https://www.askaboutgames.com/news/askaboutgames-on-the-road-parent-club-advice"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3.png"/><Relationship Id="rId32" Type="http://schemas.openxmlformats.org/officeDocument/2006/relationships/hyperlink" Target="https://www.parents.parentzone.org.uk/morearticles/helping-your-child-cope-with-media-coverage-of-traumatic-events" TargetMode="External"/><Relationship Id="rId37" Type="http://schemas.openxmlformats.org/officeDocument/2006/relationships/image" Target="media/image8.png"/><Relationship Id="rId40"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nintendo.co.uk/Nintendo-Switch-Family/Nintendo-Switch-Parental-Controls/Nintendo-Switch-Parental-Controls-1183145.html" TargetMode="External"/><Relationship Id="rId23" Type="http://schemas.openxmlformats.org/officeDocument/2006/relationships/hyperlink" Target="https://support.google.com/youtube/answer/9483359?visit_id=637840707755351335-681766730&amp;rd=1" TargetMode="External"/><Relationship Id="rId28" Type="http://schemas.openxmlformats.org/officeDocument/2006/relationships/image" Target="media/image7.png"/><Relationship Id="rId36" Type="http://schemas.openxmlformats.org/officeDocument/2006/relationships/hyperlink" Target="https://www.internetmatters.org/resources/tackling-fake-news-misinformation-advice-for-parents/" TargetMode="External"/><Relationship Id="rId10" Type="http://schemas.openxmlformats.org/officeDocument/2006/relationships/webSettings" Target="webSettings.xml"/><Relationship Id="rId19" Type="http://schemas.openxmlformats.org/officeDocument/2006/relationships/image" Target="media/image1.png"/><Relationship Id="rId31" Type="http://schemas.openxmlformats.org/officeDocument/2006/relationships/hyperlink" Target="https://www.bbc.co.uk/newsround/13865002"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xbox.com/en-GB/apps/family-settings-app" TargetMode="External"/><Relationship Id="rId22" Type="http://schemas.openxmlformats.org/officeDocument/2006/relationships/hyperlink" Target="https://support.google.com/youtube/answer/2802244" TargetMode="External"/><Relationship Id="rId27" Type="http://schemas.openxmlformats.org/officeDocument/2006/relationships/image" Target="media/image6.png"/><Relationship Id="rId30" Type="http://schemas.openxmlformats.org/officeDocument/2006/relationships/hyperlink" Target="https://www.askaboutgames.com/news/askaboutgames-on-the-road-parent-club-advice" TargetMode="External"/><Relationship Id="rId35" Type="http://schemas.openxmlformats.org/officeDocument/2006/relationships/hyperlink" Target="https://www.bbc.co.uk/bitesize/articles/zmvdd6f"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C7857A143A8FE468BCD49E137F4A7F0" ma:contentTypeVersion="0" ma:contentTypeDescription="Create a new document." ma:contentTypeScope="" ma:versionID="4a7654b4e859b0ad92236e4d3e662188">
  <xsd:schema xmlns:xsd="http://www.w3.org/2001/XMLSchema" xmlns:xs="http://www.w3.org/2001/XMLSchema" xmlns:p="http://schemas.microsoft.com/office/2006/metadata/properties" xmlns:ns2="4d457631-ab95-4de4-9872-c5835971fbfe" targetNamespace="http://schemas.microsoft.com/office/2006/metadata/properties" ma:root="true" ma:fieldsID="62a8be0d1cb3d2abce7a0f49336407b0"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lc_DocId xmlns="4d457631-ab95-4de4-9872-c5835971fbfe">5FYX3A4TW6UT-1726751622-1909</_dlc_DocId>
    <_dlc_DocIdUrl xmlns="4d457631-ab95-4de4-9872-c5835971fbfe">
      <Url>http://sharepoint.knowsley.gov.uk/teams/SRV3/it/_layouts/15/DocIdRedir.aspx?ID=5FYX3A4TW6UT-1726751622-1909</Url>
      <Description>5FYX3A4TW6UT-1726751622-1909</Description>
    </_dlc_DocIdUrl>
  </documentManagement>
</p:properties>
</file>

<file path=customXml/item5.xml><?xml version="1.0" encoding="utf-8"?>
<?mso-contentType ?>
<SharedContentType xmlns="Microsoft.SharePoint.Taxonomy.ContentTypeSync" SourceId="c2610a33-0298-4da0-85e8-7aa28ace60cf"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07B30-3EFF-4CEA-AC6A-FEA36866C129}">
  <ds:schemaRefs>
    <ds:schemaRef ds:uri="http://schemas.microsoft.com/sharepoint/events"/>
  </ds:schemaRefs>
</ds:datastoreItem>
</file>

<file path=customXml/itemProps2.xml><?xml version="1.0" encoding="utf-8"?>
<ds:datastoreItem xmlns:ds="http://schemas.openxmlformats.org/officeDocument/2006/customXml" ds:itemID="{BCC9646D-199A-4C2D-8726-D271C609B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4.xml><?xml version="1.0" encoding="utf-8"?>
<ds:datastoreItem xmlns:ds="http://schemas.openxmlformats.org/officeDocument/2006/customXml" ds:itemID="{485CABBB-7205-4957-8BAF-F6C3775BDBDC}">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4d457631-ab95-4de4-9872-c5835971fbfe"/>
    <ds:schemaRef ds:uri="http://www.w3.org/XML/1998/namespace"/>
    <ds:schemaRef ds:uri="http://purl.org/dc/terms/"/>
  </ds:schemaRefs>
</ds:datastoreItem>
</file>

<file path=customXml/itemProps5.xml><?xml version="1.0" encoding="utf-8"?>
<ds:datastoreItem xmlns:ds="http://schemas.openxmlformats.org/officeDocument/2006/customXml" ds:itemID="{AAEFE7C4-9FBD-4DFD-A2F0-874150773C03}">
  <ds:schemaRefs>
    <ds:schemaRef ds:uri="Microsoft.SharePoint.Taxonomy.ContentTypeSync"/>
  </ds:schemaRefs>
</ds:datastoreItem>
</file>

<file path=customXml/itemProps6.xml><?xml version="1.0" encoding="utf-8"?>
<ds:datastoreItem xmlns:ds="http://schemas.openxmlformats.org/officeDocument/2006/customXml" ds:itemID="{6348B9C0-942F-4F27-AB99-7D50380FF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Delyth Linacre</cp:lastModifiedBy>
  <cp:revision>2</cp:revision>
  <cp:lastPrinted>2020-03-03T13:30:00Z</cp:lastPrinted>
  <dcterms:created xsi:type="dcterms:W3CDTF">2022-03-31T14:07:00Z</dcterms:created>
  <dcterms:modified xsi:type="dcterms:W3CDTF">2022-03-31T14:07:00Z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0x0101005C7857A143A8FE468BCD49E137F4A7F0</vt:lpwstr>
  </property>
  <property fmtid="{D5CDD505-2E9C-101B-9397-08002B2CF9AE}" pid="3" name="Order">
    <vt:r8>251500</vt:r8>
  </property>
  <property fmtid="{D5CDD505-2E9C-101B-9397-08002B2CF9AE}" pid="4" name="_dlc_DocIdItemGuid">
    <vt:lpwstr>1be2f8e9-b0cb-42ca-85fd-edf25224a58a</vt:lpwstr>
  </property>
</Properties>
</file>