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17" w:line="259" w:lineRule="auto"/>
        <w:ind w:left="6" w:firstLine="0"/>
        <w:rPr/>
      </w:pPr>
      <w:r w:rsidDel="00000000" w:rsidR="00000000" w:rsidRPr="00000000">
        <w:rPr/>
        <w:drawing>
          <wp:inline distB="0" distT="0" distL="0" distR="0">
            <wp:extent cx="5731505" cy="2491105"/>
            <wp:effectExtent b="0" l="0" r="0" t="0"/>
            <wp:docPr id="494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505" cy="24911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81" w:line="259" w:lineRule="auto"/>
        <w:ind w:left="5" w:firstLine="0"/>
        <w:rPr/>
      </w:pPr>
      <w:r w:rsidDel="00000000" w:rsidR="00000000" w:rsidRPr="00000000">
        <w:rPr>
          <w:rtl w:val="0"/>
        </w:rPr>
        <w:t xml:space="preserve"> </w:t>
      </w:r>
    </w:p>
    <w:p w:rsidR="00000000" w:rsidDel="00000000" w:rsidP="00000000" w:rsidRDefault="00000000" w:rsidRPr="00000000" w14:paraId="00000003">
      <w:pPr>
        <w:spacing w:after="0"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4">
      <w:pPr>
        <w:spacing w:after="446"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5">
      <w:pPr>
        <w:spacing w:after="0" w:line="259" w:lineRule="auto"/>
        <w:ind w:left="202"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6">
      <w:pPr>
        <w:spacing w:after="0" w:line="259" w:lineRule="auto"/>
        <w:ind w:left="12" w:firstLine="5"/>
        <w:jc w:val="center"/>
        <w:rPr/>
      </w:pPr>
      <w:r w:rsidDel="00000000" w:rsidR="00000000" w:rsidRPr="00000000">
        <w:rPr>
          <w:color w:val="0070c0"/>
          <w:sz w:val="56"/>
          <w:szCs w:val="56"/>
          <w:rtl w:val="0"/>
        </w:rPr>
        <w:t xml:space="preserve">School behaviour principles written statement</w:t>
      </w:r>
      <w:r w:rsidDel="00000000" w:rsidR="00000000" w:rsidRPr="00000000">
        <w:rPr>
          <w:rtl w:val="0"/>
        </w:rPr>
      </w:r>
    </w:p>
    <w:p w:rsidR="00000000" w:rsidDel="00000000" w:rsidP="00000000" w:rsidRDefault="00000000" w:rsidRPr="00000000" w14:paraId="00000007">
      <w:pPr>
        <w:spacing w:after="446"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8">
      <w:pPr>
        <w:spacing w:after="0" w:line="259" w:lineRule="auto"/>
        <w:ind w:left="202"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9">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254" w:line="259" w:lineRule="auto"/>
        <w:ind w:left="0" w:firstLine="0"/>
        <w:jc w:val="left"/>
        <w:rPr/>
      </w:pPr>
      <w:r w:rsidDel="00000000" w:rsidR="00000000" w:rsidRPr="00000000">
        <w:rPr>
          <w:rtl w:val="0"/>
        </w:rPr>
      </w:r>
    </w:p>
    <w:p w:rsidR="00000000" w:rsidDel="00000000" w:rsidP="00000000" w:rsidRDefault="00000000" w:rsidRPr="00000000" w14:paraId="00000010">
      <w:pPr>
        <w:pStyle w:val="Heading1"/>
        <w:jc w:val="center"/>
        <w:rPr/>
      </w:pPr>
      <w:r w:rsidDel="00000000" w:rsidR="00000000" w:rsidRPr="00000000">
        <w:rPr>
          <w:rtl w:val="0"/>
        </w:rPr>
        <w:t xml:space="preserve">Inspiring independent learners to thrive in a changing world</w:t>
      </w:r>
    </w:p>
    <w:p w:rsidR="00000000" w:rsidDel="00000000" w:rsidP="00000000" w:rsidRDefault="00000000" w:rsidRPr="00000000" w14:paraId="00000011">
      <w:pPr>
        <w:spacing w:after="126" w:line="259" w:lineRule="auto"/>
        <w:ind w:left="0" w:firstLine="0"/>
        <w:rPr/>
      </w:pPr>
      <w:r w:rsidDel="00000000" w:rsidR="00000000" w:rsidRPr="00000000">
        <w:rPr>
          <w:rtl w:val="0"/>
        </w:rPr>
      </w:r>
    </w:p>
    <w:p w:rsidR="00000000" w:rsidDel="00000000" w:rsidP="00000000" w:rsidRDefault="00000000" w:rsidRPr="00000000" w14:paraId="00000012">
      <w:pPr>
        <w:spacing w:after="0" w:line="240" w:lineRule="auto"/>
        <w:jc w:val="both"/>
        <w:rPr>
          <w:b w:val="1"/>
          <w:bCs w:val="1"/>
        </w:rPr>
      </w:pPr>
      <w:r w:rsidDel="00000000" w:rsidR="00000000" w:rsidRPr="00000000">
        <w:rPr>
          <w:b w:val="1"/>
          <w:bCs w:val="1"/>
          <w:rtl w:val="0"/>
        </w:rPr>
        <w:t xml:space="preserve">Governors’ Written Statement of Behaviour Principles</w:t>
      </w:r>
    </w:p>
    <w:p w:rsidR="00000000" w:rsidDel="00000000" w:rsidP="00000000" w:rsidRDefault="00000000" w:rsidRPr="00000000" w14:paraId="00000013">
      <w:pPr>
        <w:spacing w:after="0" w:line="240" w:lineRule="auto"/>
        <w:jc w:val="both"/>
        <w:rPr/>
      </w:pPr>
      <w:r w:rsidDel="00000000" w:rsidR="00000000" w:rsidRPr="00000000">
        <w:rPr>
          <w:rtl w:val="0"/>
        </w:rPr>
        <w:t xml:space="preserve"> </w:t>
      </w:r>
    </w:p>
    <w:p w:rsidR="00000000" w:rsidDel="00000000" w:rsidP="00000000" w:rsidRDefault="00000000" w:rsidRPr="00000000" w14:paraId="00000014">
      <w:pPr>
        <w:spacing w:after="0" w:line="240" w:lineRule="auto"/>
        <w:jc w:val="both"/>
        <w:rPr/>
      </w:pPr>
      <w:r w:rsidDel="00000000" w:rsidR="00000000" w:rsidRPr="00000000">
        <w:rPr>
          <w:rtl w:val="0"/>
        </w:rPr>
        <w:t xml:space="preserve"> </w:t>
      </w:r>
    </w:p>
    <w:p w:rsidR="00000000" w:rsidDel="00000000" w:rsidP="00000000" w:rsidRDefault="00000000" w:rsidRPr="00000000" w14:paraId="00000015">
      <w:pPr>
        <w:spacing w:after="0" w:line="240" w:lineRule="auto"/>
        <w:jc w:val="both"/>
        <w:rPr/>
      </w:pPr>
      <w:r w:rsidDel="00000000" w:rsidR="00000000" w:rsidRPr="00000000">
        <w:rPr>
          <w:rtl w:val="0"/>
        </w:rPr>
        <w:t xml:space="preserve"> </w:t>
      </w:r>
    </w:p>
    <w:p w:rsidR="00000000" w:rsidDel="00000000" w:rsidP="00000000" w:rsidRDefault="00000000" w:rsidRPr="00000000" w14:paraId="00000016">
      <w:pPr>
        <w:spacing w:after="0" w:line="240" w:lineRule="auto"/>
        <w:jc w:val="both"/>
        <w:rPr/>
      </w:pPr>
      <w:r w:rsidDel="00000000" w:rsidR="00000000" w:rsidRPr="00000000">
        <w:rPr>
          <w:rtl w:val="0"/>
        </w:rPr>
        <w:t xml:space="preserve">The Department for Education requires governing bodies of maintained schools to publish statement of behaviour principles for their school. The Governing Body therefore has a duty to produce, and review, a written statement of general principles to guide the Headteacher in determining measures to promote good behaviour and discipline amongst pupils. The document ‘Behaviour and Discipline in Schools – Guidance for Governing Bodies’ (DFE - July 2013) has been used as a reference in producing this Statement of Behaviour Principles.</w:t>
      </w:r>
    </w:p>
    <w:p w:rsidR="00000000" w:rsidDel="00000000" w:rsidP="00000000" w:rsidRDefault="00000000" w:rsidRPr="00000000" w14:paraId="00000017">
      <w:pPr>
        <w:spacing w:after="0" w:line="240" w:lineRule="auto"/>
        <w:jc w:val="both"/>
        <w:rPr/>
      </w:pPr>
      <w:r w:rsidDel="00000000" w:rsidR="00000000" w:rsidRPr="00000000">
        <w:rPr>
          <w:rtl w:val="0"/>
        </w:rPr>
        <w:t xml:space="preserve"> </w:t>
      </w:r>
    </w:p>
    <w:p w:rsidR="00000000" w:rsidDel="00000000" w:rsidP="00000000" w:rsidRDefault="00000000" w:rsidRPr="00000000" w14:paraId="00000018">
      <w:pPr>
        <w:spacing w:after="0" w:line="240" w:lineRule="auto"/>
        <w:jc w:val="both"/>
        <w:rPr/>
      </w:pPr>
      <w:r w:rsidDel="00000000" w:rsidR="00000000" w:rsidRPr="00000000">
        <w:rPr>
          <w:rtl w:val="0"/>
        </w:rPr>
        <w:t xml:space="preserve">This statement and the behaviour policy will be reviewed on a yearly basis, unless changes at national or local level necessitate an exceptional review. This statement is informed by our Aims and Value Statements.</w:t>
      </w:r>
    </w:p>
    <w:p w:rsidR="00000000" w:rsidDel="00000000" w:rsidP="00000000" w:rsidRDefault="00000000" w:rsidRPr="00000000" w14:paraId="00000019">
      <w:pPr>
        <w:spacing w:after="0" w:line="240" w:lineRule="auto"/>
        <w:jc w:val="both"/>
        <w:rPr/>
      </w:pPr>
      <w:r w:rsidDel="00000000" w:rsidR="00000000" w:rsidRPr="00000000">
        <w:rPr>
          <w:rtl w:val="0"/>
        </w:rPr>
      </w:r>
    </w:p>
    <w:p w:rsidR="00000000" w:rsidDel="00000000" w:rsidP="00000000" w:rsidRDefault="00000000" w:rsidRPr="00000000" w14:paraId="0000001A">
      <w:pPr>
        <w:spacing w:after="0" w:line="240" w:lineRule="auto"/>
        <w:jc w:val="both"/>
        <w:rPr/>
      </w:pPr>
      <w:r w:rsidDel="00000000" w:rsidR="00000000" w:rsidRPr="00000000">
        <w:rPr>
          <w:rtl w:val="0"/>
        </w:rPr>
        <w:t xml:space="preserve">This is a statement of principles not practice. It is intended that this set of principles reflects the school values, Vision and ethos and is utilised to guide the Headteacher in drawing up the whole school behaviour policy.</w:t>
      </w:r>
    </w:p>
    <w:p w:rsidR="00000000" w:rsidDel="00000000" w:rsidP="00000000" w:rsidRDefault="00000000" w:rsidRPr="00000000" w14:paraId="0000001B">
      <w:pPr>
        <w:spacing w:after="0" w:line="240" w:lineRule="auto"/>
        <w:jc w:val="both"/>
        <w:rPr/>
      </w:pPr>
      <w:r w:rsidDel="00000000" w:rsidR="00000000" w:rsidRPr="00000000">
        <w:rPr>
          <w:rtl w:val="0"/>
        </w:rPr>
      </w:r>
    </w:p>
    <w:p w:rsidR="00000000" w:rsidDel="00000000" w:rsidP="00000000" w:rsidRDefault="00000000" w:rsidRPr="00000000" w14:paraId="0000001C">
      <w:pPr>
        <w:spacing w:after="0" w:line="240" w:lineRule="auto"/>
        <w:jc w:val="both"/>
        <w:rPr/>
      </w:pPr>
      <w:r w:rsidDel="00000000" w:rsidR="00000000" w:rsidRPr="00000000">
        <w:rPr>
          <w:rtl w:val="0"/>
        </w:rPr>
        <w:t xml:space="preserve">There is an expectation that policy and the actions within be in accordance with the school responsibilities under equality legislation</w:t>
      </w:r>
    </w:p>
    <w:p w:rsidR="00000000" w:rsidDel="00000000" w:rsidP="00000000" w:rsidRDefault="00000000" w:rsidRPr="00000000" w14:paraId="0000001D">
      <w:pPr>
        <w:spacing w:after="0" w:line="240" w:lineRule="auto"/>
        <w:jc w:val="both"/>
        <w:rPr/>
      </w:pPr>
      <w:r w:rsidDel="00000000" w:rsidR="00000000" w:rsidRPr="00000000">
        <w:rPr>
          <w:rtl w:val="0"/>
        </w:rPr>
      </w:r>
    </w:p>
    <w:p w:rsidR="00000000" w:rsidDel="00000000" w:rsidP="00000000" w:rsidRDefault="00000000" w:rsidRPr="00000000" w14:paraId="0000001E">
      <w:pPr>
        <w:spacing w:after="0" w:line="240" w:lineRule="auto"/>
        <w:jc w:val="both"/>
        <w:rPr/>
      </w:pPr>
      <w:r w:rsidDel="00000000" w:rsidR="00000000" w:rsidRPr="00000000">
        <w:rPr>
          <w:b w:val="1"/>
          <w:bCs w:val="1"/>
          <w:u w:val="single"/>
          <w:rtl w:val="0"/>
        </w:rPr>
        <w:t xml:space="preserve">Purpose</w:t>
      </w:r>
      <w:r w:rsidDel="00000000" w:rsidR="00000000" w:rsidRPr="00000000">
        <w:rPr>
          <w:rtl w:val="0"/>
        </w:rPr>
      </w:r>
    </w:p>
    <w:p w:rsidR="00000000" w:rsidDel="00000000" w:rsidP="00000000" w:rsidRDefault="00000000" w:rsidRPr="00000000" w14:paraId="0000001F">
      <w:pPr>
        <w:spacing w:after="0" w:line="240" w:lineRule="auto"/>
        <w:jc w:val="both"/>
        <w:rPr/>
      </w:pPr>
      <w:r w:rsidDel="00000000" w:rsidR="00000000" w:rsidRPr="00000000">
        <w:rPr>
          <w:rtl w:val="0"/>
        </w:rPr>
        <w:t xml:space="preserve">The purpose of our behaviour policy is to illustrate that we have adopted a behaviour focussed curriculum. Our behaviour curriculum provides all stakeholders of Eccleston Primary School with an appropriate code of conduct, which encourages our school to internalise a set of key values. In response, our children become happy, successful and able to serve our community positively. </w:t>
      </w:r>
    </w:p>
    <w:p w:rsidR="00000000" w:rsidDel="00000000" w:rsidP="00000000" w:rsidRDefault="00000000" w:rsidRPr="00000000" w14:paraId="00000020">
      <w:pPr>
        <w:spacing w:after="0" w:line="240" w:lineRule="auto"/>
        <w:jc w:val="both"/>
        <w:rPr/>
      </w:pPr>
      <w:r w:rsidDel="00000000" w:rsidR="00000000" w:rsidRPr="00000000">
        <w:rPr>
          <w:rtl w:val="0"/>
        </w:rPr>
      </w:r>
    </w:p>
    <w:p w:rsidR="00000000" w:rsidDel="00000000" w:rsidP="00000000" w:rsidRDefault="00000000" w:rsidRPr="00000000" w14:paraId="00000021">
      <w:pPr>
        <w:spacing w:after="0" w:line="240" w:lineRule="auto"/>
        <w:jc w:val="both"/>
        <w:rPr/>
      </w:pPr>
      <w:r w:rsidDel="00000000" w:rsidR="00000000" w:rsidRPr="00000000">
        <w:rPr>
          <w:rtl w:val="0"/>
        </w:rPr>
        <w:t xml:space="preserve">This policy should be read in conjunction with our Whole School Safeguarding and Child Protection Policy.</w:t>
      </w:r>
    </w:p>
    <w:p w:rsidR="00000000" w:rsidDel="00000000" w:rsidP="00000000" w:rsidRDefault="00000000" w:rsidRPr="00000000" w14:paraId="00000022">
      <w:pPr>
        <w:spacing w:after="0" w:line="240" w:lineRule="auto"/>
        <w:jc w:val="both"/>
        <w:rPr/>
      </w:pPr>
      <w:r w:rsidDel="00000000" w:rsidR="00000000" w:rsidRPr="00000000">
        <w:rPr>
          <w:rtl w:val="0"/>
        </w:rPr>
        <w:t xml:space="preserve"> </w:t>
      </w:r>
    </w:p>
    <w:p w:rsidR="00000000" w:rsidDel="00000000" w:rsidP="00000000" w:rsidRDefault="00000000" w:rsidRPr="00000000" w14:paraId="00000023">
      <w:pPr>
        <w:spacing w:after="0" w:line="240" w:lineRule="auto"/>
        <w:jc w:val="both"/>
        <w:rPr/>
      </w:pPr>
      <w:r w:rsidDel="00000000" w:rsidR="00000000" w:rsidRPr="00000000">
        <w:rPr>
          <w:b w:val="1"/>
          <w:bCs w:val="1"/>
          <w:u w:val="single"/>
          <w:rtl w:val="0"/>
        </w:rPr>
        <w:t xml:space="preserve">Aims and Values</w:t>
      </w:r>
      <w:r w:rsidDel="00000000" w:rsidR="00000000" w:rsidRPr="00000000">
        <w:rPr>
          <w:rtl w:val="0"/>
        </w:rPr>
      </w:r>
    </w:p>
    <w:p w:rsidR="00000000" w:rsidDel="00000000" w:rsidP="00000000" w:rsidRDefault="00000000" w:rsidRPr="00000000" w14:paraId="00000024">
      <w:pPr>
        <w:spacing w:after="0" w:line="240" w:lineRule="auto"/>
        <w:jc w:val="both"/>
        <w:rPr/>
      </w:pPr>
      <w:r w:rsidDel="00000000" w:rsidR="00000000" w:rsidRPr="00000000">
        <w:rPr>
          <w:rtl w:val="0"/>
        </w:rPr>
        <w:t xml:space="preserve">Our main aim is to provide quality experiences in all aspects of school life.</w:t>
      </w:r>
    </w:p>
    <w:p w:rsidR="00000000" w:rsidDel="00000000" w:rsidP="00000000" w:rsidRDefault="00000000" w:rsidRPr="00000000" w14:paraId="00000025">
      <w:pPr>
        <w:spacing w:after="0" w:line="240" w:lineRule="auto"/>
        <w:jc w:val="both"/>
        <w:rPr/>
      </w:pPr>
      <w:r w:rsidDel="00000000" w:rsidR="00000000" w:rsidRPr="00000000">
        <w:rPr>
          <w:rtl w:val="0"/>
        </w:rPr>
      </w:r>
    </w:p>
    <w:p w:rsidR="00000000" w:rsidDel="00000000" w:rsidP="00000000" w:rsidRDefault="00000000" w:rsidRPr="00000000" w14:paraId="00000026">
      <w:pPr>
        <w:spacing w:after="0" w:line="240" w:lineRule="auto"/>
        <w:jc w:val="both"/>
        <w:rPr/>
      </w:pPr>
      <w:r w:rsidDel="00000000" w:rsidR="00000000" w:rsidRPr="00000000">
        <w:rPr>
          <w:rtl w:val="0"/>
        </w:rPr>
        <w:t xml:space="preserve">We aim to create a warm and welcoming environment that cultivates a respect for the rights and needs of children and adults, irrespective of culture, race or gender.</w:t>
      </w:r>
    </w:p>
    <w:p w:rsidR="00000000" w:rsidDel="00000000" w:rsidP="00000000" w:rsidRDefault="00000000" w:rsidRPr="00000000" w14:paraId="00000027">
      <w:pPr>
        <w:spacing w:after="0" w:line="240" w:lineRule="auto"/>
        <w:jc w:val="both"/>
        <w:rPr/>
      </w:pPr>
      <w:r w:rsidDel="00000000" w:rsidR="00000000" w:rsidRPr="00000000">
        <w:rPr>
          <w:rtl w:val="0"/>
        </w:rPr>
      </w:r>
    </w:p>
    <w:p w:rsidR="00000000" w:rsidDel="00000000" w:rsidP="00000000" w:rsidRDefault="00000000" w:rsidRPr="00000000" w14:paraId="00000028">
      <w:pPr>
        <w:spacing w:after="0" w:line="240" w:lineRule="auto"/>
        <w:jc w:val="both"/>
        <w:rPr/>
      </w:pPr>
      <w:r w:rsidDel="00000000" w:rsidR="00000000" w:rsidRPr="00000000">
        <w:rPr>
          <w:rtl w:val="0"/>
        </w:rPr>
        <w:t xml:space="preserve">We aim to be actively involved in the learning of our children. Therefore, we provide a range of broad, creative and balanced learning opportunities, which adhere to the National Curriculum. We use constructive feedback to signal when a child’s efforts are valued, which also avoids alienation and disaffection.</w:t>
      </w:r>
    </w:p>
    <w:p w:rsidR="00000000" w:rsidDel="00000000" w:rsidP="00000000" w:rsidRDefault="00000000" w:rsidRPr="00000000" w14:paraId="00000029">
      <w:pPr>
        <w:spacing w:after="0" w:line="240" w:lineRule="auto"/>
        <w:jc w:val="both"/>
        <w:rPr/>
      </w:pPr>
      <w:r w:rsidDel="00000000" w:rsidR="00000000" w:rsidRPr="00000000">
        <w:rPr>
          <w:rtl w:val="0"/>
        </w:rPr>
      </w:r>
    </w:p>
    <w:p w:rsidR="00000000" w:rsidDel="00000000" w:rsidP="00000000" w:rsidRDefault="00000000" w:rsidRPr="00000000" w14:paraId="0000002A">
      <w:pPr>
        <w:spacing w:after="0" w:line="240" w:lineRule="auto"/>
        <w:jc w:val="both"/>
        <w:rPr/>
      </w:pPr>
      <w:r w:rsidDel="00000000" w:rsidR="00000000" w:rsidRPr="00000000">
        <w:rPr>
          <w:rtl w:val="0"/>
        </w:rPr>
        <w:t xml:space="preserve">We aim to develop self-discipline and the ability to self-regulate the choices and decisions our children make.</w:t>
      </w:r>
    </w:p>
    <w:p w:rsidR="00000000" w:rsidDel="00000000" w:rsidP="00000000" w:rsidRDefault="00000000" w:rsidRPr="00000000" w14:paraId="0000002B">
      <w:pPr>
        <w:numPr>
          <w:ilvl w:val="0"/>
          <w:numId w:val="1"/>
        </w:numPr>
        <w:spacing w:after="0" w:line="240" w:lineRule="auto"/>
        <w:ind w:left="720" w:hanging="360"/>
        <w:jc w:val="both"/>
        <w:rPr>
          <w:u w:val="none"/>
        </w:rPr>
      </w:pPr>
      <w:r w:rsidDel="00000000" w:rsidR="00000000" w:rsidRPr="00000000">
        <w:rPr>
          <w:rtl w:val="0"/>
        </w:rPr>
        <w:t xml:space="preserve">Be respectful</w:t>
      </w:r>
    </w:p>
    <w:p w:rsidR="00000000" w:rsidDel="00000000" w:rsidP="00000000" w:rsidRDefault="00000000" w:rsidRPr="00000000" w14:paraId="0000002C">
      <w:pPr>
        <w:numPr>
          <w:ilvl w:val="0"/>
          <w:numId w:val="1"/>
        </w:numPr>
        <w:spacing w:after="0" w:line="240" w:lineRule="auto"/>
        <w:ind w:left="720" w:hanging="360"/>
        <w:jc w:val="both"/>
        <w:rPr>
          <w:u w:val="none"/>
        </w:rPr>
      </w:pPr>
      <w:r w:rsidDel="00000000" w:rsidR="00000000" w:rsidRPr="00000000">
        <w:rPr>
          <w:rtl w:val="0"/>
        </w:rPr>
        <w:t xml:space="preserve">Be responsible</w:t>
      </w:r>
    </w:p>
    <w:p w:rsidR="00000000" w:rsidDel="00000000" w:rsidP="00000000" w:rsidRDefault="00000000" w:rsidRPr="00000000" w14:paraId="0000002D">
      <w:pPr>
        <w:numPr>
          <w:ilvl w:val="0"/>
          <w:numId w:val="1"/>
        </w:numPr>
        <w:spacing w:after="0" w:line="240" w:lineRule="auto"/>
        <w:ind w:left="720" w:hanging="360"/>
        <w:jc w:val="both"/>
        <w:rPr>
          <w:u w:val="none"/>
        </w:rPr>
      </w:pPr>
      <w:r w:rsidDel="00000000" w:rsidR="00000000" w:rsidRPr="00000000">
        <w:rPr>
          <w:rtl w:val="0"/>
        </w:rPr>
        <w:t xml:space="preserve">Be safe</w:t>
      </w:r>
    </w:p>
    <w:p w:rsidR="00000000" w:rsidDel="00000000" w:rsidP="00000000" w:rsidRDefault="00000000" w:rsidRPr="00000000" w14:paraId="0000002E">
      <w:pPr>
        <w:spacing w:after="0" w:line="240" w:lineRule="auto"/>
        <w:ind w:left="0" w:firstLine="0"/>
        <w:jc w:val="both"/>
        <w:rPr/>
      </w:pPr>
      <w:r w:rsidDel="00000000" w:rsidR="00000000" w:rsidRPr="00000000">
        <w:rPr>
          <w:rtl w:val="0"/>
        </w:rPr>
      </w:r>
    </w:p>
    <w:p w:rsidR="00000000" w:rsidDel="00000000" w:rsidP="00000000" w:rsidRDefault="00000000" w:rsidRPr="00000000" w14:paraId="0000002F">
      <w:pPr>
        <w:spacing w:after="0" w:line="240" w:lineRule="auto"/>
        <w:ind w:left="0" w:firstLine="0"/>
        <w:jc w:val="both"/>
        <w:rPr/>
      </w:pPr>
      <w:r w:rsidDel="00000000" w:rsidR="00000000" w:rsidRPr="00000000">
        <w:rPr>
          <w:rtl w:val="0"/>
        </w:rPr>
      </w:r>
    </w:p>
    <w:p w:rsidR="00000000" w:rsidDel="00000000" w:rsidP="00000000" w:rsidRDefault="00000000" w:rsidRPr="00000000" w14:paraId="00000030">
      <w:pPr>
        <w:spacing w:after="0" w:line="240" w:lineRule="auto"/>
        <w:ind w:left="0" w:firstLine="0"/>
        <w:jc w:val="both"/>
        <w:rPr/>
      </w:pPr>
      <w:r w:rsidDel="00000000" w:rsidR="00000000" w:rsidRPr="00000000">
        <w:rPr>
          <w:rtl w:val="0"/>
        </w:rPr>
      </w:r>
    </w:p>
    <w:p w:rsidR="00000000" w:rsidDel="00000000" w:rsidP="00000000" w:rsidRDefault="00000000" w:rsidRPr="00000000" w14:paraId="00000031">
      <w:pPr>
        <w:spacing w:after="0" w:line="240" w:lineRule="auto"/>
        <w:ind w:left="0" w:firstLine="0"/>
        <w:jc w:val="both"/>
        <w:rPr/>
      </w:pPr>
      <w:r w:rsidDel="00000000" w:rsidR="00000000" w:rsidRPr="00000000">
        <w:rPr>
          <w:rtl w:val="0"/>
        </w:rPr>
      </w:r>
    </w:p>
    <w:p w:rsidR="00000000" w:rsidDel="00000000" w:rsidP="00000000" w:rsidRDefault="00000000" w:rsidRPr="00000000" w14:paraId="00000032">
      <w:pPr>
        <w:spacing w:after="0" w:line="240" w:lineRule="auto"/>
        <w:jc w:val="both"/>
        <w:rPr/>
      </w:pPr>
      <w:r w:rsidDel="00000000" w:rsidR="00000000" w:rsidRPr="00000000">
        <w:rPr>
          <w:rtl w:val="0"/>
        </w:rPr>
        <w:t xml:space="preserve">We aim to maintain high aspirations and expectations of our children, in the anticipation of fostering independent, reflective and lifelong learners.</w:t>
      </w:r>
    </w:p>
    <w:p w:rsidR="00000000" w:rsidDel="00000000" w:rsidP="00000000" w:rsidRDefault="00000000" w:rsidRPr="00000000" w14:paraId="00000033">
      <w:pPr>
        <w:spacing w:after="0" w:line="240" w:lineRule="auto"/>
        <w:jc w:val="both"/>
        <w:rPr/>
      </w:pPr>
      <w:r w:rsidDel="00000000" w:rsidR="00000000" w:rsidRPr="00000000">
        <w:rPr>
          <w:rtl w:val="0"/>
        </w:rPr>
        <w:t xml:space="preserve">We aim to promote this through our whole school values:</w:t>
      </w:r>
    </w:p>
    <w:p w:rsidR="00000000" w:rsidDel="00000000" w:rsidP="00000000" w:rsidRDefault="00000000" w:rsidRPr="00000000" w14:paraId="00000034">
      <w:pPr>
        <w:numPr>
          <w:ilvl w:val="0"/>
          <w:numId w:val="2"/>
        </w:numPr>
        <w:spacing w:after="0" w:line="240" w:lineRule="auto"/>
        <w:ind w:left="720" w:hanging="360"/>
        <w:jc w:val="both"/>
        <w:rPr/>
      </w:pPr>
      <w:r w:rsidDel="00000000" w:rsidR="00000000" w:rsidRPr="00000000">
        <w:rPr>
          <w:rtl w:val="0"/>
        </w:rPr>
        <w:t xml:space="preserve">Kindness</w:t>
      </w:r>
    </w:p>
    <w:p w:rsidR="00000000" w:rsidDel="00000000" w:rsidP="00000000" w:rsidRDefault="00000000" w:rsidRPr="00000000" w14:paraId="00000035">
      <w:pPr>
        <w:numPr>
          <w:ilvl w:val="0"/>
          <w:numId w:val="2"/>
        </w:numPr>
        <w:spacing w:after="0" w:line="240" w:lineRule="auto"/>
        <w:ind w:left="720" w:hanging="360"/>
        <w:jc w:val="both"/>
        <w:rPr/>
      </w:pPr>
      <w:r w:rsidDel="00000000" w:rsidR="00000000" w:rsidRPr="00000000">
        <w:rPr>
          <w:rtl w:val="0"/>
        </w:rPr>
        <w:t xml:space="preserve">Fairness</w:t>
      </w:r>
    </w:p>
    <w:p w:rsidR="00000000" w:rsidDel="00000000" w:rsidP="00000000" w:rsidRDefault="00000000" w:rsidRPr="00000000" w14:paraId="00000036">
      <w:pPr>
        <w:numPr>
          <w:ilvl w:val="0"/>
          <w:numId w:val="2"/>
        </w:numPr>
        <w:spacing w:after="0" w:line="240" w:lineRule="auto"/>
        <w:ind w:left="720" w:hanging="360"/>
        <w:jc w:val="both"/>
        <w:rPr/>
      </w:pPr>
      <w:r w:rsidDel="00000000" w:rsidR="00000000" w:rsidRPr="00000000">
        <w:rPr>
          <w:rtl w:val="0"/>
        </w:rPr>
        <w:t xml:space="preserve">Resilience</w:t>
      </w:r>
    </w:p>
    <w:p w:rsidR="00000000" w:rsidDel="00000000" w:rsidP="00000000" w:rsidRDefault="00000000" w:rsidRPr="00000000" w14:paraId="00000037">
      <w:pPr>
        <w:numPr>
          <w:ilvl w:val="0"/>
          <w:numId w:val="2"/>
        </w:numPr>
        <w:spacing w:after="0" w:line="240" w:lineRule="auto"/>
        <w:ind w:left="720" w:hanging="360"/>
        <w:jc w:val="both"/>
        <w:rPr/>
      </w:pPr>
      <w:r w:rsidDel="00000000" w:rsidR="00000000" w:rsidRPr="00000000">
        <w:rPr>
          <w:rtl w:val="0"/>
        </w:rPr>
        <w:t xml:space="preserve">Relationships</w:t>
      </w:r>
    </w:p>
    <w:p w:rsidR="00000000" w:rsidDel="00000000" w:rsidP="00000000" w:rsidRDefault="00000000" w:rsidRPr="00000000" w14:paraId="00000038">
      <w:pPr>
        <w:numPr>
          <w:ilvl w:val="0"/>
          <w:numId w:val="2"/>
        </w:numPr>
        <w:spacing w:after="0" w:line="240" w:lineRule="auto"/>
        <w:ind w:left="720" w:hanging="360"/>
        <w:jc w:val="both"/>
        <w:rPr/>
      </w:pPr>
      <w:r w:rsidDel="00000000" w:rsidR="00000000" w:rsidRPr="00000000">
        <w:rPr>
          <w:rtl w:val="0"/>
        </w:rPr>
        <w:t xml:space="preserve">Resourcefulness</w:t>
      </w:r>
    </w:p>
    <w:p w:rsidR="00000000" w:rsidDel="00000000" w:rsidP="00000000" w:rsidRDefault="00000000" w:rsidRPr="00000000" w14:paraId="00000039">
      <w:pPr>
        <w:spacing w:after="0" w:line="240" w:lineRule="auto"/>
        <w:ind w:left="720" w:firstLine="0"/>
        <w:jc w:val="both"/>
        <w:rPr/>
      </w:pPr>
      <w:r w:rsidDel="00000000" w:rsidR="00000000" w:rsidRPr="00000000">
        <w:rPr>
          <w:rtl w:val="0"/>
        </w:rPr>
      </w:r>
    </w:p>
    <w:p w:rsidR="00000000" w:rsidDel="00000000" w:rsidP="00000000" w:rsidRDefault="00000000" w:rsidRPr="00000000" w14:paraId="0000003A">
      <w:pPr>
        <w:spacing w:after="0" w:line="240" w:lineRule="auto"/>
        <w:jc w:val="both"/>
        <w:rPr/>
      </w:pPr>
      <w:r w:rsidDel="00000000" w:rsidR="00000000" w:rsidRPr="00000000">
        <w:rPr>
          <w:rtl w:val="0"/>
        </w:rPr>
        <w:t xml:space="preserve">Also through the key British values</w:t>
      </w:r>
    </w:p>
    <w:p w:rsidR="00000000" w:rsidDel="00000000" w:rsidP="00000000" w:rsidRDefault="00000000" w:rsidRPr="00000000" w14:paraId="0000003B">
      <w:pPr>
        <w:spacing w:after="0" w:line="240" w:lineRule="auto"/>
        <w:jc w:val="both"/>
        <w:rPr/>
      </w:pPr>
      <w:r w:rsidDel="00000000" w:rsidR="00000000" w:rsidRPr="00000000">
        <w:rPr>
          <w:rtl w:val="0"/>
        </w:rPr>
        <w:t xml:space="preserve"> </w:t>
      </w:r>
    </w:p>
    <w:p w:rsidR="00000000" w:rsidDel="00000000" w:rsidP="00000000" w:rsidRDefault="00000000" w:rsidRPr="00000000" w14:paraId="0000003C">
      <w:pPr>
        <w:numPr>
          <w:ilvl w:val="0"/>
          <w:numId w:val="3"/>
        </w:numPr>
        <w:spacing w:after="0" w:line="240" w:lineRule="auto"/>
        <w:ind w:left="720" w:hanging="360"/>
        <w:jc w:val="both"/>
        <w:rPr/>
      </w:pPr>
      <w:r w:rsidDel="00000000" w:rsidR="00000000" w:rsidRPr="00000000">
        <w:rPr>
          <w:rtl w:val="0"/>
        </w:rPr>
        <w:t xml:space="preserve">Mutual respect and tolerance of those with different faiths and beliefs</w:t>
      </w:r>
    </w:p>
    <w:p w:rsidR="00000000" w:rsidDel="00000000" w:rsidP="00000000" w:rsidRDefault="00000000" w:rsidRPr="00000000" w14:paraId="0000003D">
      <w:pPr>
        <w:numPr>
          <w:ilvl w:val="0"/>
          <w:numId w:val="3"/>
        </w:numPr>
        <w:spacing w:after="0" w:line="240" w:lineRule="auto"/>
        <w:ind w:left="720" w:hanging="360"/>
        <w:jc w:val="both"/>
        <w:rPr/>
      </w:pPr>
      <w:r w:rsidDel="00000000" w:rsidR="00000000" w:rsidRPr="00000000">
        <w:rPr>
          <w:rtl w:val="0"/>
        </w:rPr>
        <w:t xml:space="preserve">Democracy</w:t>
      </w:r>
    </w:p>
    <w:p w:rsidR="00000000" w:rsidDel="00000000" w:rsidP="00000000" w:rsidRDefault="00000000" w:rsidRPr="00000000" w14:paraId="0000003E">
      <w:pPr>
        <w:numPr>
          <w:ilvl w:val="0"/>
          <w:numId w:val="3"/>
        </w:numPr>
        <w:spacing w:after="0" w:line="240" w:lineRule="auto"/>
        <w:ind w:left="720" w:hanging="360"/>
        <w:jc w:val="both"/>
        <w:rPr/>
      </w:pPr>
      <w:r w:rsidDel="00000000" w:rsidR="00000000" w:rsidRPr="00000000">
        <w:rPr>
          <w:rtl w:val="0"/>
        </w:rPr>
        <w:t xml:space="preserve">Rule of Law</w:t>
      </w:r>
    </w:p>
    <w:p w:rsidR="00000000" w:rsidDel="00000000" w:rsidP="00000000" w:rsidRDefault="00000000" w:rsidRPr="00000000" w14:paraId="0000003F">
      <w:pPr>
        <w:numPr>
          <w:ilvl w:val="0"/>
          <w:numId w:val="3"/>
        </w:numPr>
        <w:spacing w:after="0" w:line="240" w:lineRule="auto"/>
        <w:ind w:left="720" w:hanging="360"/>
        <w:jc w:val="both"/>
        <w:rPr/>
      </w:pPr>
      <w:r w:rsidDel="00000000" w:rsidR="00000000" w:rsidRPr="00000000">
        <w:rPr>
          <w:rtl w:val="0"/>
        </w:rPr>
        <w:t xml:space="preserve">Individual Liberty</w:t>
      </w:r>
    </w:p>
    <w:p w:rsidR="00000000" w:rsidDel="00000000" w:rsidP="00000000" w:rsidRDefault="00000000" w:rsidRPr="00000000" w14:paraId="00000040">
      <w:pPr>
        <w:spacing w:after="0" w:line="240" w:lineRule="auto"/>
        <w:jc w:val="both"/>
        <w:rPr/>
      </w:pPr>
      <w:r w:rsidDel="00000000" w:rsidR="00000000" w:rsidRPr="00000000">
        <w:rPr>
          <w:rtl w:val="0"/>
        </w:rPr>
        <w:t xml:space="preserve"> </w:t>
      </w:r>
    </w:p>
    <w:p w:rsidR="00000000" w:rsidDel="00000000" w:rsidP="00000000" w:rsidRDefault="00000000" w:rsidRPr="00000000" w14:paraId="00000041">
      <w:pPr>
        <w:spacing w:after="0" w:line="240" w:lineRule="auto"/>
        <w:jc w:val="both"/>
        <w:rPr/>
      </w:pPr>
      <w:r w:rsidDel="00000000" w:rsidR="00000000" w:rsidRPr="00000000">
        <w:rPr>
          <w:rtl w:val="0"/>
        </w:rPr>
        <w:t xml:space="preserve"> </w:t>
      </w:r>
    </w:p>
    <w:p w:rsidR="00000000" w:rsidDel="00000000" w:rsidP="00000000" w:rsidRDefault="00000000" w:rsidRPr="00000000" w14:paraId="00000042">
      <w:pPr>
        <w:spacing w:after="0" w:line="240" w:lineRule="auto"/>
        <w:jc w:val="both"/>
        <w:rPr/>
      </w:pPr>
      <w:r w:rsidDel="00000000" w:rsidR="00000000" w:rsidRPr="00000000">
        <w:rPr>
          <w:b w:val="1"/>
          <w:bCs w:val="1"/>
          <w:u w:val="single"/>
          <w:rtl w:val="0"/>
        </w:rPr>
        <w:t xml:space="preserve">Key Principles</w:t>
      </w:r>
      <w:r w:rsidDel="00000000" w:rsidR="00000000" w:rsidRPr="00000000">
        <w:rPr>
          <w:rtl w:val="0"/>
        </w:rPr>
      </w:r>
    </w:p>
    <w:p w:rsidR="00000000" w:rsidDel="00000000" w:rsidP="00000000" w:rsidRDefault="00000000" w:rsidRPr="00000000" w14:paraId="00000043">
      <w:pPr>
        <w:numPr>
          <w:ilvl w:val="0"/>
          <w:numId w:val="4"/>
        </w:numPr>
        <w:spacing w:after="0" w:line="240" w:lineRule="auto"/>
        <w:ind w:left="720" w:hanging="360"/>
        <w:jc w:val="both"/>
        <w:rPr/>
      </w:pPr>
      <w:r w:rsidDel="00000000" w:rsidR="00000000" w:rsidRPr="00000000">
        <w:rPr>
          <w:rtl w:val="0"/>
        </w:rPr>
        <w:t xml:space="preserve">Every child has the right to learn, but no child has the right to disrupt the learning of others.</w:t>
      </w:r>
    </w:p>
    <w:p w:rsidR="00000000" w:rsidDel="00000000" w:rsidP="00000000" w:rsidRDefault="00000000" w:rsidRPr="00000000" w14:paraId="00000044">
      <w:pPr>
        <w:numPr>
          <w:ilvl w:val="0"/>
          <w:numId w:val="4"/>
        </w:numPr>
        <w:spacing w:after="0" w:line="240" w:lineRule="auto"/>
        <w:ind w:left="720" w:hanging="360"/>
        <w:jc w:val="both"/>
        <w:rPr/>
      </w:pPr>
      <w:r w:rsidDel="00000000" w:rsidR="00000000" w:rsidRPr="00000000">
        <w:rPr>
          <w:rtl w:val="0"/>
        </w:rPr>
        <w:t xml:space="preserve">Everyone has a right to be listened to, to be valued, to feel and be safe.  Everyone must be protected from disruption or abuse.</w:t>
      </w:r>
    </w:p>
    <w:p w:rsidR="00000000" w:rsidDel="00000000" w:rsidP="00000000" w:rsidRDefault="00000000" w:rsidRPr="00000000" w14:paraId="00000045">
      <w:pPr>
        <w:numPr>
          <w:ilvl w:val="0"/>
          <w:numId w:val="4"/>
        </w:numPr>
        <w:spacing w:after="0" w:line="240" w:lineRule="auto"/>
        <w:ind w:left="720" w:hanging="360"/>
        <w:jc w:val="both"/>
        <w:rPr/>
      </w:pPr>
      <w:r w:rsidDel="00000000" w:rsidR="00000000" w:rsidRPr="00000000">
        <w:rPr>
          <w:rtl w:val="0"/>
        </w:rPr>
        <w:t xml:space="preserve">The fundamental approach is a positive one, drawing attention to, rewarding good behaviour and mutual respect.</w:t>
      </w:r>
    </w:p>
    <w:p w:rsidR="00000000" w:rsidDel="00000000" w:rsidP="00000000" w:rsidRDefault="00000000" w:rsidRPr="00000000" w14:paraId="00000046">
      <w:pPr>
        <w:numPr>
          <w:ilvl w:val="0"/>
          <w:numId w:val="4"/>
        </w:numPr>
        <w:spacing w:after="0" w:line="240" w:lineRule="auto"/>
        <w:ind w:left="720" w:hanging="360"/>
        <w:jc w:val="both"/>
        <w:rPr/>
      </w:pPr>
      <w:r w:rsidDel="00000000" w:rsidR="00000000" w:rsidRPr="00000000">
        <w:rPr>
          <w:rtl w:val="0"/>
        </w:rPr>
        <w:t xml:space="preserve">It is expected that all adults (staff and volunteers) will provide excellent models of behaviour in all aspects of school life.</w:t>
      </w:r>
    </w:p>
    <w:p w:rsidR="00000000" w:rsidDel="00000000" w:rsidP="00000000" w:rsidRDefault="00000000" w:rsidRPr="00000000" w14:paraId="00000047">
      <w:pPr>
        <w:numPr>
          <w:ilvl w:val="0"/>
          <w:numId w:val="4"/>
        </w:numPr>
        <w:spacing w:after="0" w:line="240" w:lineRule="auto"/>
        <w:ind w:left="720" w:hanging="360"/>
        <w:jc w:val="both"/>
        <w:rPr/>
      </w:pPr>
      <w:r w:rsidDel="00000000" w:rsidR="00000000" w:rsidRPr="00000000">
        <w:rPr>
          <w:rtl w:val="0"/>
        </w:rPr>
        <w:t xml:space="preserve">We will seek to give every child a sense of personal responsibility for his/her own actions.</w:t>
      </w:r>
    </w:p>
    <w:p w:rsidR="00000000" w:rsidDel="00000000" w:rsidP="00000000" w:rsidRDefault="00000000" w:rsidRPr="00000000" w14:paraId="00000048">
      <w:pPr>
        <w:numPr>
          <w:ilvl w:val="0"/>
          <w:numId w:val="4"/>
        </w:numPr>
        <w:spacing w:after="0" w:line="240" w:lineRule="auto"/>
        <w:ind w:left="720" w:hanging="360"/>
        <w:jc w:val="both"/>
        <w:rPr/>
      </w:pPr>
      <w:r w:rsidDel="00000000" w:rsidR="00000000" w:rsidRPr="00000000">
        <w:rPr>
          <w:rtl w:val="0"/>
        </w:rPr>
        <w:t xml:space="preserve">We will communicate expectations of behaviour clearly.</w:t>
      </w:r>
    </w:p>
    <w:p w:rsidR="00000000" w:rsidDel="00000000" w:rsidP="00000000" w:rsidRDefault="00000000" w:rsidRPr="00000000" w14:paraId="00000049">
      <w:pPr>
        <w:numPr>
          <w:ilvl w:val="0"/>
          <w:numId w:val="4"/>
        </w:numPr>
        <w:spacing w:after="0" w:line="240" w:lineRule="auto"/>
        <w:ind w:left="720" w:hanging="360"/>
        <w:jc w:val="both"/>
        <w:rPr/>
      </w:pPr>
      <w:r w:rsidDel="00000000" w:rsidR="00000000" w:rsidRPr="00000000">
        <w:rPr>
          <w:rtl w:val="0"/>
        </w:rPr>
        <w:t xml:space="preserve">Where there are significant concerns over a pupil’s behaviour we will share the strategies we use with parents; working on an active partnership to promote good behaviour.</w:t>
      </w:r>
    </w:p>
    <w:p w:rsidR="00000000" w:rsidDel="00000000" w:rsidP="00000000" w:rsidRDefault="00000000" w:rsidRPr="00000000" w14:paraId="0000004A">
      <w:pPr>
        <w:numPr>
          <w:ilvl w:val="0"/>
          <w:numId w:val="4"/>
        </w:numPr>
        <w:spacing w:after="0" w:line="240" w:lineRule="auto"/>
        <w:ind w:left="720" w:hanging="360"/>
        <w:jc w:val="both"/>
        <w:rPr/>
      </w:pPr>
      <w:r w:rsidDel="00000000" w:rsidR="00000000" w:rsidRPr="00000000">
        <w:rPr>
          <w:rtl w:val="0"/>
        </w:rPr>
        <w:t xml:space="preserve">Early support and intervention will be issued at the earliest opportunity;</w:t>
      </w:r>
    </w:p>
    <w:p w:rsidR="00000000" w:rsidDel="00000000" w:rsidP="00000000" w:rsidRDefault="00000000" w:rsidRPr="00000000" w14:paraId="0000004B">
      <w:pPr>
        <w:numPr>
          <w:ilvl w:val="0"/>
          <w:numId w:val="4"/>
        </w:numPr>
        <w:spacing w:after="0" w:line="240" w:lineRule="auto"/>
        <w:ind w:left="720" w:hanging="360"/>
        <w:jc w:val="both"/>
        <w:rPr/>
      </w:pPr>
      <w:r w:rsidDel="00000000" w:rsidR="00000000" w:rsidRPr="00000000">
        <w:rPr>
          <w:rtl w:val="0"/>
        </w:rPr>
        <w:t xml:space="preserve">Strategies will be recorded where there is a high level on CPOMs.</w:t>
      </w:r>
    </w:p>
    <w:p w:rsidR="00000000" w:rsidDel="00000000" w:rsidP="00000000" w:rsidRDefault="00000000" w:rsidRPr="00000000" w14:paraId="0000004C">
      <w:pPr>
        <w:numPr>
          <w:ilvl w:val="0"/>
          <w:numId w:val="4"/>
        </w:numPr>
        <w:spacing w:after="0" w:line="240" w:lineRule="auto"/>
        <w:ind w:left="720" w:hanging="360"/>
        <w:jc w:val="both"/>
        <w:rPr/>
      </w:pPr>
      <w:r w:rsidDel="00000000" w:rsidR="00000000" w:rsidRPr="00000000">
        <w:rPr>
          <w:rtl w:val="0"/>
        </w:rPr>
        <w:t xml:space="preserve">We will seek advice and support from appropriate outside agencies.</w:t>
      </w:r>
    </w:p>
    <w:p w:rsidR="00000000" w:rsidDel="00000000" w:rsidP="00000000" w:rsidRDefault="00000000" w:rsidRPr="00000000" w14:paraId="0000004D">
      <w:pPr>
        <w:numPr>
          <w:ilvl w:val="0"/>
          <w:numId w:val="4"/>
        </w:numPr>
        <w:spacing w:after="0" w:line="240" w:lineRule="auto"/>
        <w:ind w:left="720" w:hanging="360"/>
        <w:jc w:val="both"/>
        <w:rPr/>
      </w:pPr>
      <w:r w:rsidDel="00000000" w:rsidR="00000000" w:rsidRPr="00000000">
        <w:rPr>
          <w:rtl w:val="0"/>
        </w:rPr>
        <w:t xml:space="preserve">We will constantly seek to inform ourselves of good practice and strategies to further improve behaviour and attitudes.  This may be through periodicals and books, attendance on courses and advisory visits.  It will be a high priority to disseminate such ideas throughout the staff.</w:t>
      </w:r>
    </w:p>
    <w:p w:rsidR="00000000" w:rsidDel="00000000" w:rsidP="00000000" w:rsidRDefault="00000000" w:rsidRPr="00000000" w14:paraId="0000004E">
      <w:pPr>
        <w:numPr>
          <w:ilvl w:val="0"/>
          <w:numId w:val="4"/>
        </w:numPr>
        <w:spacing w:after="0" w:line="240" w:lineRule="auto"/>
        <w:ind w:left="720" w:hanging="360"/>
        <w:jc w:val="both"/>
        <w:rPr/>
      </w:pPr>
      <w:r w:rsidDel="00000000" w:rsidR="00000000" w:rsidRPr="00000000">
        <w:rPr>
          <w:rtl w:val="0"/>
        </w:rPr>
        <w:t xml:space="preserve">There will be a corporate approach but with due regard for individual circumstances</w:t>
      </w:r>
    </w:p>
    <w:p w:rsidR="00000000" w:rsidDel="00000000" w:rsidP="00000000" w:rsidRDefault="00000000" w:rsidRPr="00000000" w14:paraId="0000004F">
      <w:pPr>
        <w:spacing w:after="0" w:line="240" w:lineRule="auto"/>
        <w:jc w:val="both"/>
        <w:rPr/>
      </w:pPr>
      <w:r w:rsidDel="00000000" w:rsidR="00000000" w:rsidRPr="00000000">
        <w:rPr>
          <w:rtl w:val="0"/>
        </w:rPr>
        <w:t xml:space="preserve"> </w:t>
      </w:r>
    </w:p>
    <w:p w:rsidR="00000000" w:rsidDel="00000000" w:rsidP="00000000" w:rsidRDefault="00000000" w:rsidRPr="00000000" w14:paraId="00000050">
      <w:pPr>
        <w:spacing w:after="0" w:line="240" w:lineRule="auto"/>
        <w:jc w:val="both"/>
        <w:rPr/>
      </w:pPr>
      <w:r w:rsidDel="00000000" w:rsidR="00000000" w:rsidRPr="00000000">
        <w:rPr>
          <w:rtl w:val="0"/>
        </w:rPr>
        <w:t xml:space="preserve">This statement and our Behaviour Policy will be reviewed on a yearly basis, unless changes at national or local level necessitate an exceptional review.</w:t>
      </w:r>
    </w:p>
    <w:p w:rsidR="00000000" w:rsidDel="00000000" w:rsidP="00000000" w:rsidRDefault="00000000" w:rsidRPr="00000000" w14:paraId="00000051">
      <w:pPr>
        <w:spacing w:line="20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2">
      <w:pPr>
        <w:spacing w:line="235" w:lineRule="auto"/>
        <w:ind w:right="2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3">
      <w:pPr>
        <w:spacing w:line="235" w:lineRule="auto"/>
        <w:ind w:right="2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4">
      <w:pPr>
        <w:spacing w:line="235" w:lineRule="auto"/>
        <w:ind w:right="2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5">
      <w:pPr>
        <w:spacing w:line="235" w:lineRule="auto"/>
        <w:ind w:right="2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6">
      <w:pPr>
        <w:spacing w:line="235" w:lineRule="auto"/>
        <w:ind w:right="2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7">
      <w:pPr>
        <w:pStyle w:val="Heading3"/>
        <w:spacing w:after="105"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pStyle w:val="Heading3"/>
        <w:spacing w:after="0" w:line="240" w:lineRule="auto"/>
        <w:ind w:hanging="1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of Behaviour principles written statement</w:t>
      </w:r>
    </w:p>
    <w:p w:rsidR="00000000" w:rsidDel="00000000" w:rsidP="00000000" w:rsidRDefault="00000000" w:rsidRPr="00000000" w14:paraId="00000059">
      <w:pPr>
        <w:spacing w:after="0" w:lineRule="auto"/>
        <w:rPr/>
      </w:pPr>
      <w:r w:rsidDel="00000000" w:rsidR="00000000" w:rsidRPr="00000000">
        <w:rPr>
          <w:rtl w:val="0"/>
        </w:rPr>
        <w:t xml:space="preserve">Reviewed: November 2025</w:t>
      </w:r>
    </w:p>
    <w:p w:rsidR="00000000" w:rsidDel="00000000" w:rsidP="00000000" w:rsidRDefault="00000000" w:rsidRPr="00000000" w14:paraId="0000005A">
      <w:pPr>
        <w:spacing w:after="0" w:lineRule="auto"/>
        <w:rPr/>
      </w:pPr>
      <w:r w:rsidDel="00000000" w:rsidR="00000000" w:rsidRPr="00000000">
        <w:rPr>
          <w:rtl w:val="0"/>
        </w:rPr>
        <w:t xml:space="preserve">Next Review Date: November 2026</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522" w:top="1460" w:left="1454" w:right="1417" w:header="499" w:footer="4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5"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28" name="Shape 28"/>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0" name="Shape 30"/>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1" name="Shape 31"/>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4"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22" name="Shape 22"/>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4" name="Shape 24"/>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5" name="Shape 25"/>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2"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10" name="Shape 10"/>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2" name="Shape 12"/>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3" name="Shape 13"/>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spacing w:after="0" w:line="259" w:lineRule="auto"/>
      <w:ind w:left="5"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6"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34" name="Shape 34"/>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6" name="Shape 36"/>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7" name="Shape 37"/>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t xml:space="preserve"> </w:t>
    </w:r>
  </w:p>
  <w:p w:rsidR="00000000" w:rsidDel="00000000" w:rsidP="00000000" w:rsidRDefault="00000000" w:rsidRPr="00000000" w14:paraId="0000005C">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8"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3" name="Shape 3"/>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46" name="Shape 46"/>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48" name="Shape 48"/>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8"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spacing w:after="0" w:line="259" w:lineRule="auto"/>
      <w:ind w:left="-1454" w:right="10489"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7"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40" name="Shape 40"/>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42" name="Shape 42"/>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43" name="Shape 43"/>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7"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5E">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9"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3" name="Shape 3"/>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51" name="Shape 51"/>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53" name="Shape 53"/>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9"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spacing w:after="0" w:line="259" w:lineRule="auto"/>
      <w:ind w:left="-1454" w:right="10489"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3"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16" name="Shape 16"/>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8" name="Shape 18"/>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9" name="Shape 19"/>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60">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1"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3" name="Shape 3"/>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5" name="Shape 5"/>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7" name="Shape 7"/>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3" w:line="248.00000000000006" w:lineRule="auto"/>
        <w:ind w:left="15"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59" w:lineRule="auto"/>
      <w:ind w:right="380"/>
      <w:jc w:val="right"/>
    </w:pPr>
    <w:rPr>
      <w:rFonts w:ascii="Times New Roman" w:cs="Times New Roman" w:eastAsia="Times New Roman" w:hAnsi="Times New Roman"/>
      <w:i w:val="1"/>
      <w:iCs w:val="1"/>
      <w:color w:val="c13734"/>
      <w:sz w:val="34"/>
      <w:szCs w:val="34"/>
    </w:rPr>
  </w:style>
  <w:style w:type="paragraph" w:styleId="Heading2">
    <w:name w:val="heading 2"/>
    <w:basedOn w:val="Normal"/>
    <w:next w:val="Normal"/>
    <w:pPr>
      <w:keepNext w:val="1"/>
      <w:keepLines w:val="1"/>
      <w:spacing w:line="259" w:lineRule="auto"/>
      <w:ind w:left="15" w:hanging="10"/>
    </w:pPr>
    <w:rPr>
      <w:rFonts w:ascii="Arial" w:cs="Arial" w:eastAsia="Arial" w:hAnsi="Arial"/>
      <w:b w:val="1"/>
      <w:bCs w:val="1"/>
      <w:color w:val="000000"/>
      <w:sz w:val="28"/>
      <w:szCs w:val="28"/>
    </w:rPr>
  </w:style>
  <w:style w:type="paragraph" w:styleId="Heading3">
    <w:name w:val="heading 3"/>
    <w:basedOn w:val="Normal"/>
    <w:next w:val="Normal"/>
    <w:pPr>
      <w:keepNext w:val="1"/>
      <w:keepLines w:val="1"/>
      <w:spacing w:after="3" w:line="259" w:lineRule="auto"/>
      <w:ind w:left="15" w:hanging="10"/>
    </w:pPr>
    <w:rPr>
      <w:rFonts w:ascii="Arial" w:cs="Arial" w:eastAsia="Arial" w:hAnsi="Arial"/>
      <w:b w:val="1"/>
      <w:bCs w:val="1"/>
      <w:color w:val="000000"/>
      <w:sz w:val="22"/>
      <w:szCs w:val="22"/>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380" w:firstLine="0"/>
      <w:jc w:val="right"/>
    </w:pPr>
    <w:rPr>
      <w:rFonts w:ascii="Times New Roman" w:cs="Times New Roman" w:eastAsia="Times New Roman" w:hAnsi="Times New Roman"/>
      <w:b w:val="0"/>
      <w:i w:val="1"/>
      <w:smallCaps w:val="0"/>
      <w:strike w:val="0"/>
      <w:color w:val="c13734"/>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 w:right="0" w:hanging="1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15" w:right="0" w:hanging="1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3" w:line="248" w:lineRule="auto"/>
      <w:ind w:left="15" w:hanging="10"/>
    </w:pPr>
    <w:rPr>
      <w:rFonts w:ascii="Arial" w:cs="Arial" w:eastAsia="Arial" w:hAnsi="Arial"/>
      <w:color w:val="000000"/>
      <w:sz w:val="22"/>
    </w:rPr>
  </w:style>
  <w:style w:type="paragraph" w:styleId="Heading1">
    <w:name w:val="heading 1"/>
    <w:next w:val="Normal"/>
    <w:link w:val="Heading1Char"/>
    <w:uiPriority w:val="9"/>
    <w:qFormat w:val="1"/>
    <w:pPr>
      <w:keepNext w:val="1"/>
      <w:keepLines w:val="1"/>
      <w:spacing w:line="259" w:lineRule="auto"/>
      <w:ind w:right="380"/>
      <w:jc w:val="right"/>
      <w:outlineLvl w:val="0"/>
    </w:pPr>
    <w:rPr>
      <w:rFonts w:ascii="Times New Roman" w:cs="Times New Roman" w:eastAsia="Times New Roman" w:hAnsi="Times New Roman"/>
      <w:i w:val="1"/>
      <w:color w:val="c13734"/>
      <w:sz w:val="34"/>
    </w:rPr>
  </w:style>
  <w:style w:type="paragraph" w:styleId="Heading2">
    <w:name w:val="heading 2"/>
    <w:next w:val="Normal"/>
    <w:link w:val="Heading2Char"/>
    <w:uiPriority w:val="9"/>
    <w:unhideWhenUsed w:val="1"/>
    <w:qFormat w:val="1"/>
    <w:pPr>
      <w:keepNext w:val="1"/>
      <w:keepLines w:val="1"/>
      <w:spacing w:line="259" w:lineRule="auto"/>
      <w:ind w:left="15" w:hanging="10"/>
      <w:outlineLvl w:val="1"/>
    </w:pPr>
    <w:rPr>
      <w:rFonts w:ascii="Arial" w:cs="Arial" w:eastAsia="Arial" w:hAnsi="Arial"/>
      <w:b w:val="1"/>
      <w:color w:val="000000"/>
      <w:sz w:val="28"/>
    </w:rPr>
  </w:style>
  <w:style w:type="paragraph" w:styleId="Heading3">
    <w:name w:val="heading 3"/>
    <w:next w:val="Normal"/>
    <w:link w:val="Heading3Char"/>
    <w:uiPriority w:val="9"/>
    <w:unhideWhenUsed w:val="1"/>
    <w:qFormat w:val="1"/>
    <w:pPr>
      <w:keepNext w:val="1"/>
      <w:keepLines w:val="1"/>
      <w:spacing w:after="3" w:line="259" w:lineRule="auto"/>
      <w:ind w:left="15" w:hanging="10"/>
      <w:outlineLvl w:val="2"/>
    </w:pPr>
    <w:rPr>
      <w:rFonts w:ascii="Arial" w:cs="Arial" w:eastAsia="Arial" w:hAnsi="Arial"/>
      <w:b w:val="1"/>
      <w:color w:val="000000"/>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link w:val="Heading3"/>
    <w:rPr>
      <w:rFonts w:ascii="Arial" w:cs="Arial" w:eastAsia="Arial" w:hAnsi="Arial"/>
      <w:b w:val="1"/>
      <w:color w:val="000000"/>
      <w:sz w:val="22"/>
    </w:rPr>
  </w:style>
  <w:style w:type="character" w:styleId="Heading2Char" w:customStyle="1">
    <w:name w:val="Heading 2 Char"/>
    <w:link w:val="Heading2"/>
    <w:rPr>
      <w:rFonts w:ascii="Arial" w:cs="Arial" w:eastAsia="Arial" w:hAnsi="Arial"/>
      <w:b w:val="1"/>
      <w:color w:val="000000"/>
      <w:sz w:val="28"/>
    </w:rPr>
  </w:style>
  <w:style w:type="character" w:styleId="Heading1Char" w:customStyle="1">
    <w:name w:val="Heading 1 Char"/>
    <w:link w:val="Heading1"/>
    <w:rPr>
      <w:rFonts w:ascii="Times New Roman" w:cs="Times New Roman" w:eastAsia="Times New Roman" w:hAnsi="Times New Roman"/>
      <w:i w:val="1"/>
      <w:color w:val="c13734"/>
      <w:sz w:val="34"/>
    </w:rPr>
  </w:style>
  <w:style w:type="paragraph" w:styleId="ListParagraph">
    <w:name w:val="List Paragraph"/>
    <w:basedOn w:val="Normal"/>
    <w:uiPriority w:val="34"/>
    <w:qFormat w:val="1"/>
    <w:rsid w:val="00E6542F"/>
    <w:pPr>
      <w:ind w:left="720"/>
      <w:contextualSpacing w:val="1"/>
    </w:pPr>
  </w:style>
  <w:style w:type="character" w:styleId="Hyperlink">
    <w:name w:val="Hyperlink"/>
    <w:basedOn w:val="DefaultParagraphFont"/>
    <w:uiPriority w:val="99"/>
    <w:unhideWhenUsed w:val="1"/>
    <w:rsid w:val="00862C5F"/>
    <w:rPr>
      <w:color w:val="0563c1" w:themeColor="hyperlink"/>
      <w:u w:val="single"/>
    </w:rPr>
  </w:style>
  <w:style w:type="character" w:styleId="UnresolvedMention">
    <w:name w:val="Unresolved Mention"/>
    <w:basedOn w:val="DefaultParagraphFont"/>
    <w:uiPriority w:val="99"/>
    <w:semiHidden w:val="1"/>
    <w:unhideWhenUsed w:val="1"/>
    <w:rsid w:val="00862C5F"/>
    <w:rPr>
      <w:color w:val="605e5c"/>
      <w:shd w:color="auto" w:fill="e1dfdd" w:val="clear"/>
    </w:rPr>
  </w:style>
  <w:style w:type="character" w:styleId="Strong">
    <w:name w:val="Strong"/>
    <w:uiPriority w:val="22"/>
    <w:qFormat w:val="1"/>
    <w:rsid w:val="00576B12"/>
    <w:rPr>
      <w:b w:val="1"/>
      <w:bCs w:val="1"/>
    </w:rPr>
  </w:style>
  <w:style w:type="paragraph" w:styleId="Header">
    <w:name w:val="header"/>
    <w:basedOn w:val="Normal"/>
    <w:link w:val="HeaderChar"/>
    <w:uiPriority w:val="99"/>
    <w:unhideWhenUsed w:val="1"/>
    <w:rsid w:val="00576B12"/>
    <w:pPr>
      <w:tabs>
        <w:tab w:val="center" w:pos="4513"/>
        <w:tab w:val="right" w:pos="9026"/>
      </w:tabs>
      <w:spacing w:after="0" w:line="240" w:lineRule="auto"/>
      <w:ind w:left="0" w:firstLine="0"/>
    </w:pPr>
    <w:rPr>
      <w:rFonts w:ascii="Calibri" w:eastAsia="Calibri" w:hAnsi="Calibri"/>
      <w:color w:val="auto"/>
      <w:sz w:val="20"/>
      <w:szCs w:val="20"/>
    </w:rPr>
  </w:style>
  <w:style w:type="character" w:styleId="HeaderChar" w:customStyle="1">
    <w:name w:val="Header Char"/>
    <w:basedOn w:val="DefaultParagraphFont"/>
    <w:link w:val="Header"/>
    <w:uiPriority w:val="99"/>
    <w:rsid w:val="00576B12"/>
    <w:rPr>
      <w:rFonts w:ascii="Calibri" w:cs="Arial" w:eastAsia="Calibri" w:hAnsi="Calibri"/>
      <w:sz w:val="20"/>
      <w:szCs w:val="20"/>
    </w:rPr>
  </w:style>
  <w:style w:type="paragraph" w:styleId="Footer">
    <w:name w:val="footer"/>
    <w:basedOn w:val="Normal"/>
    <w:link w:val="FooterChar"/>
    <w:uiPriority w:val="99"/>
    <w:unhideWhenUsed w:val="1"/>
    <w:rsid w:val="00576B12"/>
    <w:pPr>
      <w:tabs>
        <w:tab w:val="center" w:pos="4513"/>
        <w:tab w:val="right" w:pos="9026"/>
      </w:tabs>
      <w:spacing w:after="0" w:line="240" w:lineRule="auto"/>
      <w:ind w:left="0" w:firstLine="0"/>
    </w:pPr>
    <w:rPr>
      <w:rFonts w:ascii="Calibri" w:eastAsia="Calibri" w:hAnsi="Calibri"/>
      <w:color w:val="auto"/>
      <w:sz w:val="20"/>
      <w:szCs w:val="20"/>
    </w:rPr>
  </w:style>
  <w:style w:type="character" w:styleId="FooterChar" w:customStyle="1">
    <w:name w:val="Footer Char"/>
    <w:basedOn w:val="DefaultParagraphFont"/>
    <w:link w:val="Footer"/>
    <w:uiPriority w:val="99"/>
    <w:rsid w:val="00576B12"/>
    <w:rPr>
      <w:rFonts w:ascii="Calibri" w:cs="Arial" w:eastAsia="Calibri" w:hAnsi="Calibri"/>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QIvD57ASbOeXGmv6Np/lo6GTQ==">CgMxLjA4AHIhMUt4Z0JVWmJLVDlzaFhMTmdWU19kdmpRSHBaLUJwSW54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2023-11-10T10:41:00Z</dcterms:created>
  <dc:creator>9052, head</dc:creator>
</cp:coreProperties>
</file>