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17" w:line="259" w:lineRule="auto"/>
        <w:ind w:left="1" w:right="-35" w:firstLine="0"/>
        <w:rPr/>
      </w:pPr>
      <w:r w:rsidDel="00000000" w:rsidR="00000000" w:rsidRPr="00000000">
        <w:rPr/>
        <w:drawing>
          <wp:inline distB="0" distT="0" distL="0" distR="0">
            <wp:extent cx="5731505" cy="2491105"/>
            <wp:effectExtent b="0" l="0" r="0" t="0"/>
            <wp:docPr id="482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505" cy="24911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left="0" w:firstLine="0"/>
        <w:rPr/>
      </w:pPr>
      <w:r w:rsidDel="00000000" w:rsidR="00000000" w:rsidRPr="00000000">
        <w:rPr>
          <w:rtl w:val="0"/>
        </w:rPr>
        <w:t xml:space="preserve"> </w:t>
      </w:r>
    </w:p>
    <w:p w:rsidR="00000000" w:rsidDel="00000000" w:rsidP="00000000" w:rsidRDefault="00000000" w:rsidRPr="00000000" w14:paraId="00000003">
      <w:pPr>
        <w:spacing w:after="0" w:line="259" w:lineRule="auto"/>
        <w:ind w:left="96" w:firstLine="0"/>
        <w:jc w:val="center"/>
        <w:rPr/>
      </w:pPr>
      <w:r w:rsidDel="00000000" w:rsidR="00000000" w:rsidRPr="00000000">
        <w:rPr>
          <w:rtl w:val="0"/>
        </w:rPr>
        <w:t xml:space="preserve"> </w:t>
      </w:r>
    </w:p>
    <w:p w:rsidR="00000000" w:rsidDel="00000000" w:rsidP="00000000" w:rsidRDefault="00000000" w:rsidRPr="00000000" w14:paraId="00000004">
      <w:pPr>
        <w:spacing w:after="446" w:line="259" w:lineRule="auto"/>
        <w:ind w:left="96" w:firstLine="0"/>
        <w:jc w:val="center"/>
        <w:rPr/>
      </w:pPr>
      <w:r w:rsidDel="00000000" w:rsidR="00000000" w:rsidRPr="00000000">
        <w:rPr>
          <w:rtl w:val="0"/>
        </w:rPr>
        <w:t xml:space="preserve"> </w:t>
      </w:r>
    </w:p>
    <w:p w:rsidR="00000000" w:rsidDel="00000000" w:rsidP="00000000" w:rsidRDefault="00000000" w:rsidRPr="00000000" w14:paraId="00000005">
      <w:pPr>
        <w:spacing w:after="0" w:line="259" w:lineRule="auto"/>
        <w:ind w:left="235" w:firstLine="0"/>
        <w:jc w:val="center"/>
        <w:rPr/>
      </w:pPr>
      <w:r w:rsidDel="00000000" w:rsidR="00000000" w:rsidRPr="00000000">
        <w:rPr>
          <w:color w:val="943534"/>
          <w:sz w:val="72"/>
          <w:szCs w:val="72"/>
          <w:rtl w:val="0"/>
        </w:rPr>
        <w:t xml:space="preserve"> </w:t>
      </w:r>
      <w:r w:rsidDel="00000000" w:rsidR="00000000" w:rsidRPr="00000000">
        <w:rPr>
          <w:rtl w:val="0"/>
        </w:rPr>
      </w:r>
    </w:p>
    <w:p w:rsidR="00000000" w:rsidDel="00000000" w:rsidP="00000000" w:rsidRDefault="00000000" w:rsidRPr="00000000" w14:paraId="00000006">
      <w:pPr>
        <w:spacing w:after="95" w:line="259" w:lineRule="auto"/>
        <w:ind w:left="1774" w:firstLine="0"/>
        <w:rPr/>
      </w:pPr>
      <w:r w:rsidDel="00000000" w:rsidR="00000000" w:rsidRPr="00000000">
        <w:rPr>
          <w:color w:val="0070c0"/>
          <w:sz w:val="56"/>
          <w:szCs w:val="56"/>
          <w:rtl w:val="0"/>
        </w:rPr>
        <w:t xml:space="preserve">School Uniform Policy </w:t>
      </w:r>
      <w:r w:rsidDel="00000000" w:rsidR="00000000" w:rsidRPr="00000000">
        <w:rPr>
          <w:rtl w:val="0"/>
        </w:rPr>
      </w:r>
    </w:p>
    <w:p w:rsidR="00000000" w:rsidDel="00000000" w:rsidP="00000000" w:rsidRDefault="00000000" w:rsidRPr="00000000" w14:paraId="00000007">
      <w:pPr>
        <w:spacing w:after="0" w:line="259" w:lineRule="auto"/>
        <w:ind w:left="235" w:firstLine="0"/>
        <w:jc w:val="center"/>
        <w:rPr/>
      </w:pPr>
      <w:r w:rsidDel="00000000" w:rsidR="00000000" w:rsidRPr="00000000">
        <w:rPr>
          <w:color w:val="943534"/>
          <w:sz w:val="72"/>
          <w:szCs w:val="72"/>
          <w:rtl w:val="0"/>
        </w:rPr>
        <w:t xml:space="preserve"> </w:t>
      </w:r>
      <w:r w:rsidDel="00000000" w:rsidR="00000000" w:rsidRPr="00000000">
        <w:rPr>
          <w:rtl w:val="0"/>
        </w:rPr>
      </w:r>
    </w:p>
    <w:p w:rsidR="00000000" w:rsidDel="00000000" w:rsidP="00000000" w:rsidRDefault="00000000" w:rsidRPr="00000000" w14:paraId="00000008">
      <w:pPr>
        <w:tabs>
          <w:tab w:val="center" w:leader="none" w:pos="4512"/>
        </w:tabs>
        <w:spacing w:after="62" w:line="259" w:lineRule="auto"/>
        <w:ind w:left="-643" w:firstLine="0"/>
        <w:rPr/>
      </w:pPr>
      <w:r w:rsidDel="00000000" w:rsidR="00000000" w:rsidRPr="00000000">
        <w:rPr>
          <w:rFonts w:ascii="Calibri" w:cs="Calibri" w:eastAsia="Calibri" w:hAnsi="Calibri"/>
        </w:rPr>
        <mc:AlternateContent>
          <mc:Choice Requires="wpg">
            <w:drawing>
              <wp:inline distB="0" distT="0" distL="0" distR="0">
                <wp:extent cx="1197864" cy="1380744"/>
                <wp:effectExtent b="0" l="0" r="0" t="0"/>
                <wp:docPr id="4811" name=""/>
                <a:graphic>
                  <a:graphicData uri="http://schemas.microsoft.com/office/word/2010/wordprocessingGroup">
                    <wpg:wgp>
                      <wpg:cNvGrpSpPr/>
                      <wpg:grpSpPr>
                        <a:xfrm>
                          <a:off x="4747050" y="3089625"/>
                          <a:ext cx="1197864" cy="1380744"/>
                          <a:chOff x="4747050" y="3089625"/>
                          <a:chExt cx="1197900" cy="1380750"/>
                        </a:xfrm>
                      </wpg:grpSpPr>
                      <wpg:grpSp>
                        <wpg:cNvGrpSpPr/>
                        <wpg:grpSpPr>
                          <a:xfrm>
                            <a:off x="4747068" y="3089628"/>
                            <a:ext cx="1197864" cy="1380744"/>
                            <a:chOff x="4747050" y="3089625"/>
                            <a:chExt cx="1197900" cy="1380750"/>
                          </a:xfrm>
                        </wpg:grpSpPr>
                        <wps:wsp>
                          <wps:cNvSpPr/>
                          <wps:cNvPr id="3" name="Shape 3"/>
                          <wps:spPr>
                            <a:xfrm>
                              <a:off x="4747050" y="3089625"/>
                              <a:ext cx="1197900" cy="1380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47068" y="3089628"/>
                              <a:ext cx="1197864" cy="1380744"/>
                              <a:chOff x="4747050" y="3089625"/>
                              <a:chExt cx="1197900" cy="1380750"/>
                            </a:xfrm>
                          </wpg:grpSpPr>
                          <wps:wsp>
                            <wps:cNvSpPr/>
                            <wps:cNvPr id="26" name="Shape 26"/>
                            <wps:spPr>
                              <a:xfrm>
                                <a:off x="4747050" y="3089625"/>
                                <a:ext cx="1197900" cy="1380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47068" y="3089628"/>
                                <a:ext cx="1197864" cy="1380744"/>
                                <a:chOff x="0" y="0"/>
                                <a:chExt cx="1197864" cy="1380744"/>
                              </a:xfrm>
                            </wpg:grpSpPr>
                            <wps:wsp>
                              <wps:cNvSpPr/>
                              <wps:cNvPr id="28" name="Shape 28"/>
                              <wps:spPr>
                                <a:xfrm>
                                  <a:off x="0" y="0"/>
                                  <a:ext cx="1197850" cy="1380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9" name="Shape 29"/>
                                <pic:cNvPicPr preferRelativeResize="0"/>
                              </pic:nvPicPr>
                              <pic:blipFill rotWithShape="1">
                                <a:blip r:embed="rId8">
                                  <a:alphaModFix/>
                                </a:blip>
                                <a:srcRect b="0" l="0" r="0" t="0"/>
                                <a:stretch/>
                              </pic:blipFill>
                              <pic:spPr>
                                <a:xfrm>
                                  <a:off x="0" y="0"/>
                                  <a:ext cx="1197864" cy="1380744"/>
                                </a:xfrm>
                                <a:prstGeom prst="rect">
                                  <a:avLst/>
                                </a:prstGeom>
                                <a:noFill/>
                                <a:ln>
                                  <a:noFill/>
                                </a:ln>
                              </pic:spPr>
                            </pic:pic>
                            <wps:wsp>
                              <wps:cNvSpPr/>
                              <wps:cNvPr id="30" name="Shape 30"/>
                              <wps:spPr>
                                <a:xfrm>
                                  <a:off x="408432" y="246721"/>
                                  <a:ext cx="225394" cy="9057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2060"/>
                                        <w:sz w:val="96"/>
                                        <w:vertAlign w:val="baseline"/>
                                      </w:rPr>
                                      <w:t xml:space="preserve"> </w:t>
                                    </w:r>
                                  </w:p>
                                </w:txbxContent>
                              </wps:txbx>
                              <wps:bodyPr anchorCtr="0" anchor="t" bIns="0" lIns="0" spcFirstLastPara="1" rIns="0" wrap="square" tIns="0">
                                <a:noAutofit/>
                              </wps:bodyPr>
                            </wps:wsp>
                          </wpg:grpSp>
                        </wpg:grpSp>
                      </wpg:grpSp>
                    </wpg:wgp>
                  </a:graphicData>
                </a:graphic>
              </wp:inline>
            </w:drawing>
          </mc:Choice>
          <mc:Fallback>
            <w:drawing>
              <wp:inline distB="0" distT="0" distL="0" distR="0">
                <wp:extent cx="1197864" cy="1380744"/>
                <wp:effectExtent b="0" l="0" r="0" t="0"/>
                <wp:docPr id="481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197864" cy="1380744"/>
                        </a:xfrm>
                        <a:prstGeom prst="rect"/>
                        <a:ln/>
                      </pic:spPr>
                    </pic:pic>
                  </a:graphicData>
                </a:graphic>
              </wp:inline>
            </w:drawing>
          </mc:Fallback>
        </mc:AlternateContent>
      </w:r>
      <w:r w:rsidDel="00000000" w:rsidR="00000000" w:rsidRPr="00000000">
        <w:rPr>
          <w:b w:val="1"/>
          <w:bCs w:val="1"/>
          <w:color w:val="002060"/>
          <w:sz w:val="96"/>
          <w:szCs w:val="96"/>
          <w:rtl w:val="0"/>
        </w:rPr>
        <w:tab/>
        <w:t xml:space="preserve"> </w:t>
      </w:r>
      <w:r w:rsidDel="00000000" w:rsidR="00000000" w:rsidRPr="00000000">
        <w:rPr>
          <w:rtl w:val="0"/>
        </w:rPr>
      </w:r>
    </w:p>
    <w:p w:rsidR="00000000" w:rsidDel="00000000" w:rsidP="00000000" w:rsidRDefault="00000000" w:rsidRPr="00000000" w14:paraId="00000009">
      <w:pPr>
        <w:spacing w:after="0" w:line="259" w:lineRule="auto"/>
        <w:ind w:left="299" w:firstLine="0"/>
        <w:jc w:val="center"/>
        <w:rPr>
          <w:rFonts w:ascii="Times New Roman" w:cs="Times New Roman" w:eastAsia="Times New Roman" w:hAnsi="Times New Roman"/>
          <w:i w:val="1"/>
          <w:iCs w:val="1"/>
          <w:color w:val="c13734"/>
          <w:sz w:val="34"/>
          <w:szCs w:val="34"/>
        </w:rPr>
      </w:pPr>
      <w:r w:rsidDel="00000000" w:rsidR="00000000" w:rsidRPr="00000000">
        <w:rPr>
          <w:rtl w:val="0"/>
        </w:rPr>
      </w:r>
    </w:p>
    <w:p w:rsidR="00000000" w:rsidDel="00000000" w:rsidP="00000000" w:rsidRDefault="00000000" w:rsidRPr="00000000" w14:paraId="0000000A">
      <w:pPr>
        <w:spacing w:after="0" w:line="259" w:lineRule="auto"/>
        <w:ind w:left="0" w:firstLine="0"/>
        <w:rPr>
          <w:rFonts w:ascii="Times New Roman" w:cs="Times New Roman" w:eastAsia="Times New Roman" w:hAnsi="Times New Roman"/>
          <w:i w:val="1"/>
          <w:iCs w:val="1"/>
          <w:color w:val="c13734"/>
          <w:sz w:val="34"/>
          <w:szCs w:val="34"/>
        </w:rPr>
      </w:pPr>
      <w:r w:rsidDel="00000000" w:rsidR="00000000" w:rsidRPr="00000000">
        <w:rPr>
          <w:rtl w:val="0"/>
        </w:rPr>
      </w:r>
    </w:p>
    <w:p w:rsidR="00000000" w:rsidDel="00000000" w:rsidP="00000000" w:rsidRDefault="00000000" w:rsidRPr="00000000" w14:paraId="0000000B">
      <w:pPr>
        <w:spacing w:after="0" w:line="259" w:lineRule="auto"/>
        <w:ind w:left="0" w:firstLine="0"/>
        <w:rPr>
          <w:rFonts w:ascii="Times New Roman" w:cs="Times New Roman" w:eastAsia="Times New Roman" w:hAnsi="Times New Roman"/>
          <w:i w:val="1"/>
          <w:iCs w:val="1"/>
          <w:color w:val="c13734"/>
          <w:sz w:val="34"/>
          <w:szCs w:val="34"/>
        </w:rPr>
      </w:pPr>
      <w:r w:rsidDel="00000000" w:rsidR="00000000" w:rsidRPr="00000000">
        <w:rPr>
          <w:rtl w:val="0"/>
        </w:rPr>
      </w:r>
    </w:p>
    <w:p w:rsidR="00000000" w:rsidDel="00000000" w:rsidP="00000000" w:rsidRDefault="00000000" w:rsidRPr="00000000" w14:paraId="0000000C">
      <w:pPr>
        <w:spacing w:after="0" w:line="259" w:lineRule="auto"/>
        <w:ind w:left="0" w:firstLine="0"/>
        <w:jc w:val="center"/>
        <w:rPr>
          <w:rFonts w:ascii="Times New Roman" w:cs="Times New Roman" w:eastAsia="Times New Roman" w:hAnsi="Times New Roman"/>
          <w:i w:val="1"/>
          <w:iCs w:val="1"/>
          <w:color w:val="c13734"/>
          <w:sz w:val="34"/>
          <w:szCs w:val="34"/>
        </w:rPr>
      </w:pPr>
      <w:r w:rsidDel="00000000" w:rsidR="00000000" w:rsidRPr="00000000">
        <w:rPr>
          <w:rFonts w:ascii="Times New Roman" w:cs="Times New Roman" w:eastAsia="Times New Roman" w:hAnsi="Times New Roman"/>
          <w:i w:val="1"/>
          <w:iCs w:val="1"/>
          <w:color w:val="c13734"/>
          <w:sz w:val="34"/>
          <w:szCs w:val="34"/>
          <w:rtl w:val="0"/>
        </w:rPr>
        <w:t xml:space="preserve">Inspiring independent learners to thrive in a changing world</w:t>
      </w:r>
    </w:p>
    <w:p w:rsidR="00000000" w:rsidDel="00000000" w:rsidP="00000000" w:rsidRDefault="00000000" w:rsidRPr="00000000" w14:paraId="0000000D">
      <w:pPr>
        <w:spacing w:after="0" w:line="259" w:lineRule="auto"/>
        <w:ind w:left="0" w:firstLine="0"/>
        <w:jc w:val="left"/>
        <w:rPr>
          <w:rFonts w:ascii="Times New Roman" w:cs="Times New Roman" w:eastAsia="Times New Roman" w:hAnsi="Times New Roman"/>
          <w:i w:val="1"/>
          <w:iCs w:val="1"/>
          <w:color w:val="c13734"/>
          <w:sz w:val="34"/>
          <w:szCs w:val="34"/>
        </w:rPr>
      </w:pPr>
      <w:r w:rsidDel="00000000" w:rsidR="00000000" w:rsidRPr="00000000">
        <w:rPr>
          <w:rtl w:val="0"/>
        </w:rPr>
      </w:r>
    </w:p>
    <w:p w:rsidR="00000000" w:rsidDel="00000000" w:rsidP="00000000" w:rsidRDefault="00000000" w:rsidRPr="00000000" w14:paraId="0000000E">
      <w:pPr>
        <w:spacing w:after="0" w:line="259" w:lineRule="auto"/>
        <w:ind w:left="0" w:firstLine="0"/>
        <w:jc w:val="left"/>
        <w:rPr>
          <w:rFonts w:ascii="Times New Roman" w:cs="Times New Roman" w:eastAsia="Times New Roman" w:hAnsi="Times New Roman"/>
          <w:i w:val="1"/>
          <w:iCs w:val="1"/>
          <w:color w:val="c13734"/>
          <w:sz w:val="34"/>
          <w:szCs w:val="34"/>
        </w:rPr>
      </w:pPr>
      <w:r w:rsidDel="00000000" w:rsidR="00000000" w:rsidRPr="00000000">
        <w:rPr>
          <w:rtl w:val="0"/>
        </w:rPr>
      </w:r>
    </w:p>
    <w:p w:rsidR="00000000" w:rsidDel="00000000" w:rsidP="00000000" w:rsidRDefault="00000000" w:rsidRPr="00000000" w14:paraId="0000000F">
      <w:pPr>
        <w:spacing w:after="0" w:line="259" w:lineRule="auto"/>
        <w:ind w:left="0" w:firstLine="0"/>
        <w:jc w:val="left"/>
        <w:rPr>
          <w:rFonts w:ascii="Times New Roman" w:cs="Times New Roman" w:eastAsia="Times New Roman" w:hAnsi="Times New Roman"/>
          <w:i w:val="1"/>
          <w:iCs w:val="1"/>
          <w:color w:val="c13734"/>
          <w:sz w:val="34"/>
          <w:szCs w:val="34"/>
        </w:rPr>
      </w:pPr>
      <w:r w:rsidDel="00000000" w:rsidR="00000000" w:rsidRPr="00000000">
        <w:rPr>
          <w:rtl w:val="0"/>
        </w:rPr>
      </w:r>
    </w:p>
    <w:p w:rsidR="00000000" w:rsidDel="00000000" w:rsidP="00000000" w:rsidRDefault="00000000" w:rsidRPr="00000000" w14:paraId="00000010">
      <w:pPr>
        <w:ind w:left="-5" w:firstLine="0"/>
        <w:jc w:val="both"/>
        <w:rPr/>
      </w:pPr>
      <w:r w:rsidDel="00000000" w:rsidR="00000000" w:rsidRPr="00000000">
        <w:rPr>
          <w:rtl w:val="0"/>
        </w:rPr>
        <w:t xml:space="preserve">Our uniform policy reflects our values and reinforces our school’s culture of high expectations and academic achievement. All pupils must dress according to the uniform policy. Our school uniform is important to us. It is one way in which we identify ourselves as a school community and it promotes a strong, cohesive identity which supports high standards and expectations in all areas of school life. It promotes harmony between different groups represented in the school, and it enhances security.  </w:t>
      </w:r>
    </w:p>
    <w:p w:rsidR="00000000" w:rsidDel="00000000" w:rsidP="00000000" w:rsidRDefault="00000000" w:rsidRPr="00000000" w14:paraId="00000011">
      <w:pPr>
        <w:spacing w:after="273" w:line="250" w:lineRule="auto"/>
        <w:ind w:left="-5" w:firstLine="0"/>
        <w:jc w:val="both"/>
        <w:rPr/>
      </w:pPr>
      <w:r w:rsidDel="00000000" w:rsidR="00000000" w:rsidRPr="00000000">
        <w:rPr>
          <w:b w:val="1"/>
          <w:bCs w:val="1"/>
          <w:rtl w:val="0"/>
        </w:rPr>
        <w:t xml:space="preserve">Smartness and high standards of appearance are expected at all times. We have a required school uniform for several reasons: </w:t>
      </w:r>
      <w:r w:rsidDel="00000000" w:rsidR="00000000" w:rsidRPr="00000000">
        <w:rPr>
          <w:rtl w:val="0"/>
        </w:rPr>
        <w:t xml:space="preserve"> </w:t>
      </w:r>
    </w:p>
    <w:p w:rsidR="00000000" w:rsidDel="00000000" w:rsidP="00000000" w:rsidRDefault="00000000" w:rsidRPr="00000000" w14:paraId="00000012">
      <w:pPr>
        <w:numPr>
          <w:ilvl w:val="0"/>
          <w:numId w:val="2"/>
        </w:numPr>
        <w:spacing w:after="0" w:lineRule="auto"/>
        <w:ind w:left="720" w:hanging="360"/>
        <w:jc w:val="both"/>
        <w:rPr/>
      </w:pPr>
      <w:r w:rsidDel="00000000" w:rsidR="00000000" w:rsidRPr="00000000">
        <w:rPr>
          <w:rtl w:val="0"/>
        </w:rPr>
        <w:t xml:space="preserve">Uniforms unite the school. Pupils make a commitment that when they put on their Eccleston Primary School uniform they will abide by the rules of the community.  </w:t>
      </w:r>
    </w:p>
    <w:p w:rsidR="00000000" w:rsidDel="00000000" w:rsidP="00000000" w:rsidRDefault="00000000" w:rsidRPr="00000000" w14:paraId="00000013">
      <w:pPr>
        <w:numPr>
          <w:ilvl w:val="0"/>
          <w:numId w:val="2"/>
        </w:numPr>
        <w:spacing w:after="0" w:lineRule="auto"/>
        <w:ind w:left="720" w:hanging="360"/>
        <w:jc w:val="both"/>
        <w:rPr/>
      </w:pPr>
      <w:r w:rsidDel="00000000" w:rsidR="00000000" w:rsidRPr="00000000">
        <w:rPr>
          <w:rtl w:val="0"/>
        </w:rPr>
        <w:t xml:space="preserve">Uniforms reduce distractions. We are focused on achieving success. When pupils are allowed to wear their own clothing, there is the potential to talk about fashions and styles rather than learning.  </w:t>
      </w:r>
    </w:p>
    <w:p w:rsidR="00000000" w:rsidDel="00000000" w:rsidP="00000000" w:rsidRDefault="00000000" w:rsidRPr="00000000" w14:paraId="00000014">
      <w:pPr>
        <w:numPr>
          <w:ilvl w:val="0"/>
          <w:numId w:val="2"/>
        </w:numPr>
        <w:spacing w:after="0" w:lineRule="auto"/>
        <w:ind w:left="720" w:hanging="360"/>
        <w:jc w:val="both"/>
        <w:rPr/>
      </w:pPr>
      <w:r w:rsidDel="00000000" w:rsidR="00000000" w:rsidRPr="00000000">
        <w:rPr>
          <w:rtl w:val="0"/>
        </w:rPr>
        <w:t xml:space="preserve">Uniforms make us all equal. Whether families have high incomes or low incomes, the pupils come to school looking the same way. No one has to feel bad about the clothes and accessories they have or don’t have.  </w:t>
      </w:r>
    </w:p>
    <w:p w:rsidR="00000000" w:rsidDel="00000000" w:rsidP="00000000" w:rsidRDefault="00000000" w:rsidRPr="00000000" w14:paraId="00000015">
      <w:pPr>
        <w:numPr>
          <w:ilvl w:val="0"/>
          <w:numId w:val="2"/>
        </w:numPr>
        <w:ind w:left="720" w:hanging="360"/>
        <w:jc w:val="both"/>
        <w:rPr/>
      </w:pPr>
      <w:r w:rsidDel="00000000" w:rsidR="00000000" w:rsidRPr="00000000">
        <w:rPr>
          <w:rtl w:val="0"/>
        </w:rPr>
        <w:t xml:space="preserve">Uniforms look professional. Pupils look neat and ready to learn.  </w:t>
      </w:r>
    </w:p>
    <w:p w:rsidR="00000000" w:rsidDel="00000000" w:rsidP="00000000" w:rsidRDefault="00000000" w:rsidRPr="00000000" w14:paraId="00000016">
      <w:pPr>
        <w:spacing w:after="0" w:lineRule="auto"/>
        <w:jc w:val="both"/>
        <w:rPr/>
      </w:pPr>
      <w:r w:rsidDel="00000000" w:rsidR="00000000" w:rsidRPr="00000000">
        <w:rPr>
          <w:rtl w:val="0"/>
        </w:rPr>
        <w:t xml:space="preserve">We ask parents and carers to support all decisions by school staff regarding whether or not clothing is appropriate or inappropriate for school.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The school’s Governing Body decide the policy for school uniform which is reviewed periodically and request that the policy is adhered to by all families in a consistent way.  </w:t>
      </w:r>
    </w:p>
    <w:p w:rsidR="00000000" w:rsidDel="00000000" w:rsidP="00000000" w:rsidRDefault="00000000" w:rsidRPr="00000000" w14:paraId="00000019">
      <w:pPr>
        <w:pStyle w:val="Heading1"/>
        <w:spacing w:after="267" w:lineRule="auto"/>
        <w:ind w:left="-5" w:firstLine="0"/>
        <w:jc w:val="both"/>
        <w:rPr/>
      </w:pPr>
      <w:r w:rsidDel="00000000" w:rsidR="00000000" w:rsidRPr="00000000">
        <w:rPr>
          <w:rtl w:val="0"/>
        </w:rPr>
        <w:t xml:space="preserve">Non-compliance with the Uniform Policy </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1A">
      <w:pPr>
        <w:ind w:left="-5" w:firstLine="0"/>
        <w:jc w:val="both"/>
        <w:rPr/>
      </w:pPr>
      <w:r w:rsidDel="00000000" w:rsidR="00000000" w:rsidRPr="00000000">
        <w:rPr>
          <w:rtl w:val="0"/>
        </w:rPr>
        <w:t xml:space="preserve">It is the responsibility of all staff to ensure that the school uniform policy is adhered to. </w:t>
      </w:r>
    </w:p>
    <w:p w:rsidR="00000000" w:rsidDel="00000000" w:rsidP="00000000" w:rsidRDefault="00000000" w:rsidRPr="00000000" w14:paraId="0000001B">
      <w:pPr>
        <w:ind w:left="-5" w:firstLine="0"/>
        <w:jc w:val="both"/>
        <w:rPr/>
      </w:pPr>
      <w:r w:rsidDel="00000000" w:rsidR="00000000" w:rsidRPr="00000000">
        <w:rPr>
          <w:rtl w:val="0"/>
        </w:rPr>
        <w:t xml:space="preserve">Parents and carers of pupils that do not wear the correct uniform will be contacted and asked to bring the correct uniform into school. If this is not possible then pupils will be provided with the correct item of uniform, they are missing for the day.  </w:t>
      </w:r>
    </w:p>
    <w:p w:rsidR="00000000" w:rsidDel="00000000" w:rsidP="00000000" w:rsidRDefault="00000000" w:rsidRPr="00000000" w14:paraId="0000001C">
      <w:pPr>
        <w:ind w:left="-5" w:firstLine="0"/>
        <w:jc w:val="both"/>
        <w:rPr/>
      </w:pPr>
      <w:r w:rsidDel="00000000" w:rsidR="00000000" w:rsidRPr="00000000">
        <w:rPr>
          <w:rtl w:val="0"/>
        </w:rPr>
        <w:t xml:space="preserve">There may be good reasons why a pupil is not wearing school uniform. In this case, parents and carers should share the reasons with the class teacher either in person or by letter. The school will always be considerate and discrete in trying to establish why a pupil is not wearing the correct uniform. </w:t>
      </w:r>
    </w:p>
    <w:p w:rsidR="00000000" w:rsidDel="00000000" w:rsidP="00000000" w:rsidRDefault="00000000" w:rsidRPr="00000000" w14:paraId="0000001D">
      <w:pPr>
        <w:ind w:left="-5" w:firstLine="0"/>
        <w:jc w:val="both"/>
        <w:rPr/>
      </w:pPr>
      <w:r w:rsidDel="00000000" w:rsidR="00000000" w:rsidRPr="00000000">
        <w:rPr>
          <w:rtl w:val="0"/>
        </w:rPr>
        <w:t xml:space="preserve">Pupils will not be made to feel uncomfortable, nor discriminated against, because their parents are unable to provide them with the required items of school uniform. We encourage discussion with the school at the earliest opportunity if there are any difficulties.  </w:t>
      </w:r>
    </w:p>
    <w:p w:rsidR="00000000" w:rsidDel="00000000" w:rsidP="00000000" w:rsidRDefault="00000000" w:rsidRPr="00000000" w14:paraId="0000001E">
      <w:pPr>
        <w:ind w:left="-5" w:right="223" w:firstLine="0"/>
        <w:jc w:val="both"/>
        <w:rPr/>
      </w:pPr>
      <w:r w:rsidDel="00000000" w:rsidR="00000000" w:rsidRPr="00000000">
        <w:rPr>
          <w:rtl w:val="0"/>
        </w:rPr>
        <w:t xml:space="preserve">There will be occasions when the school decides that school uniform is not appropriate e.g. when taking part in a physical activity day, wearing different clothes as a part of a fundraising event or topic entry point activity day. Parents and carers will be notified in advance of the revised dress code on these days.  </w:t>
      </w:r>
    </w:p>
    <w:p w:rsidR="00000000" w:rsidDel="00000000" w:rsidP="00000000" w:rsidRDefault="00000000" w:rsidRPr="00000000" w14:paraId="0000001F">
      <w:pPr>
        <w:spacing w:after="0" w:line="259" w:lineRule="auto"/>
        <w:ind w:left="720" w:firstLine="0"/>
        <w:jc w:val="both"/>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0">
      <w:pPr>
        <w:pStyle w:val="Heading1"/>
        <w:spacing w:after="267" w:lineRule="auto"/>
        <w:ind w:left="-5" w:firstLine="0"/>
        <w:jc w:val="both"/>
        <w:rPr/>
      </w:pPr>
      <w:r w:rsidDel="00000000" w:rsidR="00000000" w:rsidRPr="00000000">
        <w:rPr>
          <w:rtl w:val="0"/>
        </w:rPr>
        <w:t xml:space="preserve">Equal Opportunities </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21">
      <w:pPr>
        <w:ind w:left="-5" w:firstLine="0"/>
        <w:jc w:val="both"/>
        <w:rPr/>
      </w:pPr>
      <w:r w:rsidDel="00000000" w:rsidR="00000000" w:rsidRPr="00000000">
        <w:rPr>
          <w:rtl w:val="0"/>
        </w:rPr>
        <w:t xml:space="preserve">All children have equal access to wearing school uniform regardless of their culture, race, religion, gender, disability or ability. We ensure that the set uniform respects other policies such as equality, race relations and sex discrimination. </w:t>
      </w:r>
    </w:p>
    <w:p w:rsidR="00000000" w:rsidDel="00000000" w:rsidP="00000000" w:rsidRDefault="00000000" w:rsidRPr="00000000" w14:paraId="00000022">
      <w:pPr>
        <w:ind w:left="-5" w:right="162" w:firstLine="0"/>
        <w:jc w:val="both"/>
        <w:rPr/>
      </w:pPr>
      <w:r w:rsidDel="00000000" w:rsidR="00000000" w:rsidRPr="00000000">
        <w:rPr>
          <w:rtl w:val="0"/>
        </w:rPr>
        <w:t xml:space="preserve">Eccleston Primary School is committed to creating a positive climate that will enable everyone to work free from racial intimidation and harassment and to achieve their full potential. Minor adjustments to the standard school uniform are accepted for religious reasons but these should be discussed the Headteacher in the first instance.  </w:t>
      </w:r>
    </w:p>
    <w:p w:rsidR="00000000" w:rsidDel="00000000" w:rsidP="00000000" w:rsidRDefault="00000000" w:rsidRPr="00000000" w14:paraId="00000023">
      <w:pPr>
        <w:spacing w:after="267" w:line="250" w:lineRule="auto"/>
        <w:ind w:left="-5" w:firstLine="0"/>
        <w:jc w:val="both"/>
        <w:rPr/>
      </w:pPr>
      <w:r w:rsidDel="00000000" w:rsidR="00000000" w:rsidRPr="00000000">
        <w:rPr>
          <w:b w:val="1"/>
          <w:bCs w:val="1"/>
          <w:rtl w:val="0"/>
        </w:rPr>
        <w:t xml:space="preserve">Our uniform consists of:</w:t>
      </w:r>
      <w:r w:rsidDel="00000000" w:rsidR="00000000" w:rsidRPr="00000000">
        <w:rPr>
          <w:rtl w:val="0"/>
        </w:rPr>
        <w:t xml:space="preserve"> </w:t>
      </w:r>
    </w:p>
    <w:p w:rsidR="00000000" w:rsidDel="00000000" w:rsidP="00000000" w:rsidRDefault="00000000" w:rsidRPr="00000000" w14:paraId="00000024">
      <w:pPr>
        <w:pStyle w:val="Heading1"/>
        <w:ind w:left="-5" w:firstLine="0"/>
        <w:jc w:val="both"/>
        <w:rPr/>
      </w:pPr>
      <w:bookmarkStart w:colFirst="0" w:colLast="0" w:name="_heading=h.69v964yslhx0" w:id="0"/>
      <w:bookmarkEnd w:id="0"/>
      <w:r w:rsidDel="00000000" w:rsidR="00000000" w:rsidRPr="00000000">
        <w:rPr>
          <w:rtl w:val="0"/>
        </w:rPr>
        <w:t xml:space="preserve">Compulsory, Eccleston Primary School branded items:</w:t>
      </w:r>
    </w:p>
    <w:p w:rsidR="00000000" w:rsidDel="00000000" w:rsidP="00000000" w:rsidRDefault="00000000" w:rsidRPr="00000000" w14:paraId="00000025">
      <w:pPr>
        <w:pStyle w:val="Heading1"/>
        <w:ind w:left="-5" w:firstLine="0"/>
        <w:jc w:val="both"/>
        <w:rPr/>
      </w:pPr>
      <w:bookmarkStart w:colFirst="0" w:colLast="0" w:name="_heading=h.9c13sw7we4bp" w:id="1"/>
      <w:bookmarkEnd w:id="1"/>
      <w:r w:rsidDel="00000000" w:rsidR="00000000" w:rsidRPr="00000000">
        <w:rPr>
          <w:rtl w:val="0"/>
        </w:rPr>
        <w:t xml:space="preserve">Early Years and Key Stage 1:</w:t>
      </w:r>
    </w:p>
    <w:p w:rsidR="00000000" w:rsidDel="00000000" w:rsidP="00000000" w:rsidRDefault="00000000" w:rsidRPr="00000000" w14:paraId="00000026">
      <w:pPr>
        <w:pStyle w:val="Heading1"/>
        <w:numPr>
          <w:ilvl w:val="0"/>
          <w:numId w:val="1"/>
        </w:numPr>
        <w:spacing w:after="0" w:afterAutospacing="0"/>
        <w:ind w:left="720" w:hanging="360"/>
        <w:jc w:val="both"/>
        <w:rPr>
          <w:b w:val="1"/>
          <w:bCs w:val="1"/>
        </w:rPr>
      </w:pPr>
      <w:bookmarkStart w:colFirst="0" w:colLast="0" w:name="_heading=h.7qtfvtqi57xe" w:id="2"/>
      <w:bookmarkEnd w:id="2"/>
      <w:r w:rsidDel="00000000" w:rsidR="00000000" w:rsidRPr="00000000">
        <w:rPr>
          <w:b w:val="0"/>
          <w:bCs w:val="0"/>
          <w:rtl w:val="0"/>
        </w:rPr>
        <w:t xml:space="preserve">school jumper/cardigan</w:t>
      </w:r>
    </w:p>
    <w:p w:rsidR="00000000" w:rsidDel="00000000" w:rsidP="00000000" w:rsidRDefault="00000000" w:rsidRPr="00000000" w14:paraId="00000027">
      <w:pPr>
        <w:pStyle w:val="Heading1"/>
        <w:numPr>
          <w:ilvl w:val="0"/>
          <w:numId w:val="1"/>
        </w:numPr>
        <w:spacing w:after="0" w:afterAutospacing="0"/>
        <w:ind w:left="720" w:hanging="360"/>
        <w:jc w:val="both"/>
        <w:rPr>
          <w:b w:val="1"/>
          <w:bCs w:val="1"/>
        </w:rPr>
      </w:pPr>
      <w:bookmarkStart w:colFirst="0" w:colLast="0" w:name="_heading=h.563la58a58pu" w:id="3"/>
      <w:bookmarkEnd w:id="3"/>
      <w:r w:rsidDel="00000000" w:rsidR="00000000" w:rsidRPr="00000000">
        <w:rPr>
          <w:b w:val="0"/>
          <w:bCs w:val="0"/>
          <w:rtl w:val="0"/>
        </w:rPr>
        <w:t xml:space="preserve">book bag</w:t>
      </w:r>
    </w:p>
    <w:p w:rsidR="00000000" w:rsidDel="00000000" w:rsidP="00000000" w:rsidRDefault="00000000" w:rsidRPr="00000000" w14:paraId="00000028">
      <w:pPr>
        <w:pStyle w:val="Heading1"/>
        <w:numPr>
          <w:ilvl w:val="0"/>
          <w:numId w:val="1"/>
        </w:numPr>
        <w:ind w:left="720" w:hanging="360"/>
        <w:jc w:val="both"/>
        <w:rPr>
          <w:b w:val="1"/>
          <w:bCs w:val="1"/>
        </w:rPr>
      </w:pPr>
      <w:bookmarkStart w:colFirst="0" w:colLast="0" w:name="_heading=h.ujeuqg2wh1ax" w:id="4"/>
      <w:bookmarkEnd w:id="4"/>
      <w:r w:rsidDel="00000000" w:rsidR="00000000" w:rsidRPr="00000000">
        <w:rPr>
          <w:b w:val="0"/>
          <w:bCs w:val="0"/>
          <w:rtl w:val="0"/>
        </w:rPr>
        <w:t xml:space="preserve">water bottle (school will provide the first bottle each year, replacements will be available to purchase at the school office)</w:t>
      </w:r>
      <w:r w:rsidDel="00000000" w:rsidR="00000000" w:rsidRPr="00000000">
        <w:rPr>
          <w:rtl w:val="0"/>
        </w:rPr>
        <w:t xml:space="preserve"> </w:t>
      </w:r>
    </w:p>
    <w:p w:rsidR="00000000" w:rsidDel="00000000" w:rsidP="00000000" w:rsidRDefault="00000000" w:rsidRPr="00000000" w14:paraId="00000029">
      <w:pPr>
        <w:pStyle w:val="Heading1"/>
        <w:ind w:left="-5" w:firstLine="0"/>
        <w:jc w:val="both"/>
        <w:rPr/>
      </w:pPr>
      <w:bookmarkStart w:colFirst="0" w:colLast="0" w:name="_heading=h.pgj3ag52d8p6" w:id="5"/>
      <w:bookmarkEnd w:id="5"/>
      <w:r w:rsidDel="00000000" w:rsidR="00000000" w:rsidRPr="00000000">
        <w:rPr>
          <w:rtl w:val="0"/>
        </w:rPr>
        <w:t xml:space="preserve">Key Stage 2:</w:t>
      </w:r>
    </w:p>
    <w:p w:rsidR="00000000" w:rsidDel="00000000" w:rsidP="00000000" w:rsidRDefault="00000000" w:rsidRPr="00000000" w14:paraId="0000002A">
      <w:pPr>
        <w:pStyle w:val="Heading1"/>
        <w:numPr>
          <w:ilvl w:val="0"/>
          <w:numId w:val="1"/>
        </w:numPr>
        <w:spacing w:after="0" w:afterAutospacing="0"/>
        <w:ind w:left="720" w:hanging="360"/>
        <w:jc w:val="both"/>
        <w:rPr>
          <w:b w:val="1"/>
          <w:bCs w:val="1"/>
        </w:rPr>
      </w:pPr>
      <w:bookmarkStart w:colFirst="0" w:colLast="0" w:name="_heading=h.z20yf87fvc1e" w:id="6"/>
      <w:bookmarkEnd w:id="6"/>
      <w:r w:rsidDel="00000000" w:rsidR="00000000" w:rsidRPr="00000000">
        <w:rPr>
          <w:b w:val="0"/>
          <w:bCs w:val="0"/>
          <w:rtl w:val="0"/>
        </w:rPr>
        <w:t xml:space="preserve">school jumper/cardigan</w:t>
      </w:r>
    </w:p>
    <w:p w:rsidR="00000000" w:rsidDel="00000000" w:rsidP="00000000" w:rsidRDefault="00000000" w:rsidRPr="00000000" w14:paraId="0000002B">
      <w:pPr>
        <w:pStyle w:val="Heading1"/>
        <w:numPr>
          <w:ilvl w:val="0"/>
          <w:numId w:val="1"/>
        </w:numPr>
        <w:ind w:left="720" w:hanging="360"/>
        <w:jc w:val="both"/>
        <w:rPr>
          <w:b w:val="1"/>
          <w:bCs w:val="1"/>
        </w:rPr>
      </w:pPr>
      <w:bookmarkStart w:colFirst="0" w:colLast="0" w:name="_heading=h.e6gqtowd2jp7" w:id="7"/>
      <w:bookmarkEnd w:id="7"/>
      <w:r w:rsidDel="00000000" w:rsidR="00000000" w:rsidRPr="00000000">
        <w:rPr>
          <w:b w:val="0"/>
          <w:bCs w:val="0"/>
          <w:rtl w:val="0"/>
        </w:rPr>
        <w:t xml:space="preserve">water bottle (school will provide the first bottle each year, replacements will be available to purchase at the school office)</w:t>
      </w:r>
      <w:r w:rsidDel="00000000" w:rsidR="00000000" w:rsidRPr="00000000">
        <w:rPr>
          <w:rtl w:val="0"/>
        </w:rPr>
        <w:t xml:space="preserve">  </w:t>
      </w:r>
    </w:p>
    <w:p w:rsidR="00000000" w:rsidDel="00000000" w:rsidP="00000000" w:rsidRDefault="00000000" w:rsidRPr="00000000" w14:paraId="0000002C">
      <w:pPr>
        <w:spacing w:after="11" w:lineRule="auto"/>
        <w:ind w:left="-5" w:firstLine="0"/>
        <w:jc w:val="both"/>
        <w:rPr/>
      </w:pPr>
      <w:r w:rsidDel="00000000" w:rsidR="00000000" w:rsidRPr="00000000">
        <w:rPr>
          <w:rtl w:val="0"/>
        </w:rPr>
      </w:r>
    </w:p>
    <w:p w:rsidR="00000000" w:rsidDel="00000000" w:rsidP="00000000" w:rsidRDefault="00000000" w:rsidRPr="00000000" w14:paraId="0000002D">
      <w:pPr>
        <w:spacing w:after="11" w:lineRule="auto"/>
        <w:ind w:left="-5" w:firstLine="0"/>
        <w:jc w:val="both"/>
        <w:rPr>
          <w:b w:val="1"/>
          <w:bCs w:val="1"/>
        </w:rPr>
      </w:pPr>
      <w:r w:rsidDel="00000000" w:rsidR="00000000" w:rsidRPr="00000000">
        <w:rPr>
          <w:b w:val="1"/>
          <w:bCs w:val="1"/>
          <w:rtl w:val="0"/>
        </w:rPr>
        <w:t xml:space="preserve">Non-branded items</w:t>
      </w:r>
    </w:p>
    <w:p w:rsidR="00000000" w:rsidDel="00000000" w:rsidP="00000000" w:rsidRDefault="00000000" w:rsidRPr="00000000" w14:paraId="0000002E">
      <w:pPr>
        <w:spacing w:after="11" w:lineRule="auto"/>
        <w:ind w:left="-5" w:firstLine="0"/>
        <w:jc w:val="both"/>
        <w:rPr/>
      </w:pPr>
      <w:r w:rsidDel="00000000" w:rsidR="00000000" w:rsidRPr="00000000">
        <w:rPr>
          <w:rtl w:val="0"/>
        </w:rPr>
        <w:t xml:space="preserve">White polo shirt (no blouses or shirts) </w:t>
      </w:r>
    </w:p>
    <w:p w:rsidR="00000000" w:rsidDel="00000000" w:rsidP="00000000" w:rsidRDefault="00000000" w:rsidRPr="00000000" w14:paraId="0000002F">
      <w:pPr>
        <w:spacing w:after="11" w:lineRule="auto"/>
        <w:ind w:left="-5" w:firstLine="0"/>
        <w:jc w:val="both"/>
        <w:rPr/>
      </w:pPr>
      <w:r w:rsidDel="00000000" w:rsidR="00000000" w:rsidRPr="00000000">
        <w:rPr>
          <w:rtl w:val="0"/>
        </w:rPr>
        <w:t xml:space="preserve">Royal Blue Cardigan or Jumper </w:t>
      </w:r>
    </w:p>
    <w:p w:rsidR="00000000" w:rsidDel="00000000" w:rsidP="00000000" w:rsidRDefault="00000000" w:rsidRPr="00000000" w14:paraId="00000030">
      <w:pPr>
        <w:spacing w:after="11" w:lineRule="auto"/>
        <w:ind w:left="-5" w:firstLine="0"/>
        <w:jc w:val="both"/>
        <w:rPr/>
      </w:pPr>
      <w:r w:rsidDel="00000000" w:rsidR="00000000" w:rsidRPr="00000000">
        <w:rPr>
          <w:rtl w:val="0"/>
        </w:rPr>
        <w:t xml:space="preserve">Charcoal grey trousers, shorts, skirt or pinafore. </w:t>
      </w:r>
    </w:p>
    <w:p w:rsidR="00000000" w:rsidDel="00000000" w:rsidP="00000000" w:rsidRDefault="00000000" w:rsidRPr="00000000" w14:paraId="00000031">
      <w:pPr>
        <w:spacing w:after="11" w:lineRule="auto"/>
        <w:ind w:left="-5" w:firstLine="0"/>
        <w:jc w:val="both"/>
        <w:rPr/>
      </w:pPr>
      <w:r w:rsidDel="00000000" w:rsidR="00000000" w:rsidRPr="00000000">
        <w:rPr>
          <w:rtl w:val="0"/>
        </w:rPr>
        <w:t xml:space="preserve">Grey or white socks</w:t>
      </w:r>
    </w:p>
    <w:p w:rsidR="00000000" w:rsidDel="00000000" w:rsidP="00000000" w:rsidRDefault="00000000" w:rsidRPr="00000000" w14:paraId="00000032">
      <w:pPr>
        <w:spacing w:after="11" w:lineRule="auto"/>
        <w:ind w:left="-5" w:firstLine="0"/>
        <w:jc w:val="both"/>
        <w:rPr/>
      </w:pPr>
      <w:r w:rsidDel="00000000" w:rsidR="00000000" w:rsidRPr="00000000">
        <w:rPr>
          <w:rtl w:val="0"/>
        </w:rPr>
        <w:t xml:space="preserve">Charcoal grey tights </w:t>
      </w:r>
    </w:p>
    <w:p w:rsidR="00000000" w:rsidDel="00000000" w:rsidP="00000000" w:rsidRDefault="00000000" w:rsidRPr="00000000" w14:paraId="00000033">
      <w:pPr>
        <w:ind w:left="-5" w:right="450" w:firstLine="0"/>
        <w:jc w:val="both"/>
        <w:rPr/>
      </w:pPr>
      <w:r w:rsidDel="00000000" w:rsidR="00000000" w:rsidRPr="00000000">
        <w:rPr>
          <w:rtl w:val="0"/>
        </w:rPr>
        <w:t xml:space="preserve">Fully black shoes or trainers (no boots, sandals or trainers with any colours apart from black) </w:t>
      </w:r>
    </w:p>
    <w:p w:rsidR="00000000" w:rsidDel="00000000" w:rsidP="00000000" w:rsidRDefault="00000000" w:rsidRPr="00000000" w14:paraId="00000034">
      <w:pPr>
        <w:pStyle w:val="Heading1"/>
        <w:ind w:left="-5" w:firstLine="0"/>
        <w:jc w:val="both"/>
        <w:rPr/>
      </w:pPr>
      <w:r w:rsidDel="00000000" w:rsidR="00000000" w:rsidRPr="00000000">
        <w:rPr>
          <w:rtl w:val="0"/>
        </w:rPr>
        <w:t xml:space="preserve">Summer Term only </w:t>
      </w:r>
    </w:p>
    <w:p w:rsidR="00000000" w:rsidDel="00000000" w:rsidP="00000000" w:rsidRDefault="00000000" w:rsidRPr="00000000" w14:paraId="00000035">
      <w:pPr>
        <w:ind w:left="-5" w:right="4638" w:firstLine="0"/>
        <w:jc w:val="both"/>
        <w:rPr/>
      </w:pPr>
      <w:r w:rsidDel="00000000" w:rsidR="00000000" w:rsidRPr="00000000">
        <w:rPr>
          <w:rtl w:val="0"/>
        </w:rPr>
        <w:t xml:space="preserve">Light blue gingham summer dress (optional)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36">
      <w:pPr>
        <w:pStyle w:val="Heading1"/>
        <w:ind w:left="-5" w:firstLine="0"/>
        <w:jc w:val="both"/>
        <w:rPr/>
      </w:pPr>
      <w:r w:rsidDel="00000000" w:rsidR="00000000" w:rsidRPr="00000000">
        <w:rPr>
          <w:rtl w:val="0"/>
        </w:rPr>
        <w:t xml:space="preserve">Indoor PE</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37">
      <w:pPr>
        <w:spacing w:after="11" w:lineRule="auto"/>
        <w:ind w:left="-5" w:firstLine="0"/>
        <w:jc w:val="both"/>
        <w:rPr/>
      </w:pPr>
      <w:r w:rsidDel="00000000" w:rsidR="00000000" w:rsidRPr="00000000">
        <w:rPr>
          <w:rtl w:val="0"/>
        </w:rPr>
        <w:t xml:space="preserve">Royal Blue shorts </w:t>
      </w:r>
    </w:p>
    <w:p w:rsidR="00000000" w:rsidDel="00000000" w:rsidP="00000000" w:rsidRDefault="00000000" w:rsidRPr="00000000" w14:paraId="00000038">
      <w:pPr>
        <w:spacing w:after="11" w:lineRule="auto"/>
        <w:ind w:left="-5" w:firstLine="0"/>
        <w:jc w:val="both"/>
        <w:rPr/>
      </w:pPr>
      <w:r w:rsidDel="00000000" w:rsidR="00000000" w:rsidRPr="00000000">
        <w:rPr>
          <w:rtl w:val="0"/>
        </w:rPr>
        <w:t xml:space="preserve">Black pumps</w:t>
      </w:r>
    </w:p>
    <w:p w:rsidR="00000000" w:rsidDel="00000000" w:rsidP="00000000" w:rsidRDefault="00000000" w:rsidRPr="00000000" w14:paraId="00000039">
      <w:pPr>
        <w:ind w:left="-5" w:right="6570" w:firstLine="0"/>
        <w:jc w:val="both"/>
        <w:rPr/>
      </w:pPr>
      <w:r w:rsidDel="00000000" w:rsidR="00000000" w:rsidRPr="00000000">
        <w:rPr>
          <w:rtl w:val="0"/>
        </w:rPr>
        <w:t xml:space="preserve">Plain white t-shirt </w:t>
      </w:r>
      <w:r w:rsidDel="00000000" w:rsidR="00000000" w:rsidRPr="00000000">
        <w:rPr>
          <w:rtl w:val="0"/>
        </w:rPr>
      </w:r>
    </w:p>
    <w:p w:rsidR="00000000" w:rsidDel="00000000" w:rsidP="00000000" w:rsidRDefault="00000000" w:rsidRPr="00000000" w14:paraId="0000003A">
      <w:pPr>
        <w:pStyle w:val="Heading1"/>
        <w:ind w:left="-5" w:firstLine="0"/>
        <w:jc w:val="both"/>
        <w:rPr/>
      </w:pPr>
      <w:r w:rsidDel="00000000" w:rsidR="00000000" w:rsidRPr="00000000">
        <w:rPr>
          <w:rtl w:val="0"/>
        </w:rPr>
        <w:t xml:space="preserve">Outdoor PE</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3B">
      <w:pPr>
        <w:ind w:left="-5" w:right="4699" w:firstLine="0"/>
        <w:jc w:val="both"/>
        <w:rPr/>
      </w:pPr>
      <w:r w:rsidDel="00000000" w:rsidR="00000000" w:rsidRPr="00000000">
        <w:rPr>
          <w:rtl w:val="0"/>
        </w:rPr>
        <w:t xml:space="preserve">Grey Hooded Sweatshirt (Optional) Trainers </w:t>
      </w:r>
    </w:p>
    <w:p w:rsidR="00000000" w:rsidDel="00000000" w:rsidP="00000000" w:rsidRDefault="00000000" w:rsidRPr="00000000" w14:paraId="0000003C">
      <w:pPr>
        <w:ind w:left="-5" w:firstLine="0"/>
        <w:jc w:val="both"/>
        <w:rPr>
          <w:b w:val="1"/>
          <w:bCs w:val="1"/>
        </w:rPr>
      </w:pPr>
      <w:r w:rsidDel="00000000" w:rsidR="00000000" w:rsidRPr="00000000">
        <w:rPr>
          <w:b w:val="1"/>
          <w:bCs w:val="1"/>
          <w:rtl w:val="0"/>
        </w:rPr>
        <w:t xml:space="preserve">Birthdays</w:t>
      </w:r>
    </w:p>
    <w:p w:rsidR="00000000" w:rsidDel="00000000" w:rsidP="00000000" w:rsidRDefault="00000000" w:rsidRPr="00000000" w14:paraId="0000003D">
      <w:pPr>
        <w:ind w:left="-5" w:firstLine="0"/>
        <w:jc w:val="both"/>
        <w:rPr/>
      </w:pPr>
      <w:r w:rsidDel="00000000" w:rsidR="00000000" w:rsidRPr="00000000">
        <w:rPr>
          <w:rtl w:val="0"/>
        </w:rPr>
        <w:t xml:space="preserve">Children are able to wear non-uniform on their birthday or a day closest to it. </w:t>
      </w:r>
    </w:p>
    <w:p w:rsidR="00000000" w:rsidDel="00000000" w:rsidP="00000000" w:rsidRDefault="00000000" w:rsidRPr="00000000" w14:paraId="0000003E">
      <w:pPr>
        <w:ind w:left="-5" w:firstLine="0"/>
        <w:jc w:val="both"/>
        <w:rPr/>
      </w:pPr>
      <w:r w:rsidDel="00000000" w:rsidR="00000000" w:rsidRPr="00000000">
        <w:rPr>
          <w:rtl w:val="0"/>
        </w:rPr>
        <w:t xml:space="preserve">School trousers, shorts, skirts, pinafore dresses, white t-shirts for PE and polo shirts can be purchased from high street stores, they do not need to be branded items.  </w:t>
      </w:r>
    </w:p>
    <w:p w:rsidR="00000000" w:rsidDel="00000000" w:rsidP="00000000" w:rsidRDefault="00000000" w:rsidRPr="00000000" w14:paraId="0000003F">
      <w:pPr>
        <w:pStyle w:val="Heading1"/>
        <w:spacing w:after="267" w:lineRule="auto"/>
        <w:ind w:left="-5" w:firstLine="0"/>
        <w:jc w:val="both"/>
        <w:rPr/>
      </w:pPr>
      <w:r w:rsidDel="00000000" w:rsidR="00000000" w:rsidRPr="00000000">
        <w:rPr>
          <w:rtl w:val="0"/>
        </w:rPr>
        <w:t xml:space="preserve">Outdoor clothing </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40">
      <w:pPr>
        <w:ind w:left="-5" w:firstLine="0"/>
        <w:jc w:val="both"/>
        <w:rPr/>
      </w:pPr>
      <w:r w:rsidDel="00000000" w:rsidR="00000000" w:rsidRPr="00000000">
        <w:rPr>
          <w:rtl w:val="0"/>
        </w:rPr>
        <w:t xml:space="preserve">Pupils should bring a coat to school each day, apart from during the hotter weather. Boots should not to be worn inside the school buildings. Sun hats should be worn outside during the hotter summer months.  </w:t>
      </w:r>
    </w:p>
    <w:p w:rsidR="00000000" w:rsidDel="00000000" w:rsidP="00000000" w:rsidRDefault="00000000" w:rsidRPr="00000000" w14:paraId="00000041">
      <w:pPr>
        <w:pStyle w:val="Heading1"/>
        <w:spacing w:after="267" w:lineRule="auto"/>
        <w:ind w:left="-5" w:firstLine="0"/>
        <w:jc w:val="both"/>
        <w:rPr/>
      </w:pPr>
      <w:r w:rsidDel="00000000" w:rsidR="00000000" w:rsidRPr="00000000">
        <w:rPr>
          <w:rtl w:val="0"/>
        </w:rPr>
        <w:t xml:space="preserve">Footwear </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42">
      <w:pPr>
        <w:spacing w:after="11" w:lineRule="auto"/>
        <w:ind w:left="-5" w:firstLine="0"/>
        <w:jc w:val="both"/>
        <w:rPr/>
      </w:pPr>
      <w:r w:rsidDel="00000000" w:rsidR="00000000" w:rsidRPr="00000000">
        <w:rPr>
          <w:rtl w:val="0"/>
        </w:rPr>
        <w:t xml:space="preserve">Pupils must wear closed-toed, hard-soled, </w:t>
      </w:r>
      <w:r w:rsidDel="00000000" w:rsidR="00000000" w:rsidRPr="00000000">
        <w:rPr>
          <w:b w:val="1"/>
          <w:bCs w:val="1"/>
          <w:rtl w:val="0"/>
        </w:rPr>
        <w:t xml:space="preserve">all black </w:t>
      </w:r>
      <w:r w:rsidDel="00000000" w:rsidR="00000000" w:rsidRPr="00000000">
        <w:rPr>
          <w:rtl w:val="0"/>
        </w:rPr>
        <w:t xml:space="preserve">plain shoes with a flat sole. </w:t>
      </w:r>
    </w:p>
    <w:p w:rsidR="00000000" w:rsidDel="00000000" w:rsidP="00000000" w:rsidRDefault="00000000" w:rsidRPr="00000000" w14:paraId="00000043">
      <w:pPr>
        <w:spacing w:after="11" w:lineRule="auto"/>
        <w:ind w:left="-5" w:firstLine="0"/>
        <w:jc w:val="both"/>
        <w:rPr/>
      </w:pPr>
      <w:r w:rsidDel="00000000" w:rsidR="00000000" w:rsidRPr="00000000">
        <w:rPr>
          <w:rtl w:val="0"/>
        </w:rPr>
        <w:t xml:space="preserve">Boots are not allowed. </w:t>
      </w:r>
    </w:p>
    <w:p w:rsidR="00000000" w:rsidDel="00000000" w:rsidP="00000000" w:rsidRDefault="00000000" w:rsidRPr="00000000" w14:paraId="00000044">
      <w:pPr>
        <w:spacing w:after="11" w:lineRule="auto"/>
        <w:ind w:left="-5" w:firstLine="0"/>
        <w:jc w:val="both"/>
        <w:rPr/>
      </w:pPr>
      <w:r w:rsidDel="00000000" w:rsidR="00000000" w:rsidRPr="00000000">
        <w:rPr>
          <w:rtl w:val="0"/>
        </w:rPr>
        <w:t xml:space="preserve">Black laces should be worn with shoes. </w:t>
      </w:r>
    </w:p>
    <w:p w:rsidR="00000000" w:rsidDel="00000000" w:rsidP="00000000" w:rsidRDefault="00000000" w:rsidRPr="00000000" w14:paraId="00000045">
      <w:pPr>
        <w:spacing w:after="11" w:lineRule="auto"/>
        <w:ind w:left="-5" w:firstLine="0"/>
        <w:jc w:val="both"/>
        <w:rPr/>
      </w:pPr>
      <w:r w:rsidDel="00000000" w:rsidR="00000000" w:rsidRPr="00000000">
        <w:rPr>
          <w:rtl w:val="0"/>
        </w:rPr>
        <w:t xml:space="preserve">Open-toed sandals should not be worn, even in the Summer Term. </w:t>
      </w:r>
    </w:p>
    <w:p w:rsidR="00000000" w:rsidDel="00000000" w:rsidP="00000000" w:rsidRDefault="00000000" w:rsidRPr="00000000" w14:paraId="00000046">
      <w:pPr>
        <w:ind w:left="-5" w:firstLine="0"/>
        <w:jc w:val="both"/>
        <w:rPr/>
      </w:pPr>
      <w:r w:rsidDel="00000000" w:rsidR="00000000" w:rsidRPr="00000000">
        <w:rPr>
          <w:rtl w:val="0"/>
        </w:rPr>
        <w:t xml:space="preserve">In the case of extreme weather children can wear boots to school but must change into a pair of shoes on arrival.  </w:t>
      </w:r>
    </w:p>
    <w:p w:rsidR="00000000" w:rsidDel="00000000" w:rsidP="00000000" w:rsidRDefault="00000000" w:rsidRPr="00000000" w14:paraId="00000047">
      <w:pPr>
        <w:spacing w:after="37" w:lineRule="auto"/>
        <w:ind w:left="-5" w:firstLine="0"/>
        <w:jc w:val="both"/>
        <w:rPr/>
      </w:pPr>
      <w:r w:rsidDel="00000000" w:rsidR="00000000" w:rsidRPr="00000000">
        <w:rPr>
          <w:rtl w:val="0"/>
        </w:rPr>
        <w:t xml:space="preserve">Pupils can wear trainers or back plimsolls for outdoor PE lessons. Barefoot work is undertaken for indoor gymnastic and dance lessons.  </w:t>
      </w:r>
    </w:p>
    <w:p w:rsidR="00000000" w:rsidDel="00000000" w:rsidP="00000000" w:rsidRDefault="00000000" w:rsidRPr="00000000" w14:paraId="00000048">
      <w:pPr>
        <w:spacing w:after="0" w:line="259" w:lineRule="auto"/>
        <w:ind w:left="1" w:firstLine="0"/>
        <w:jc w:val="both"/>
        <w:rPr/>
      </w:pPr>
      <w:r w:rsidDel="00000000" w:rsidR="00000000" w:rsidRPr="00000000">
        <w:rPr>
          <w:rFonts w:ascii="Calibri" w:cs="Calibri" w:eastAsia="Calibri" w:hAnsi="Calibri"/>
        </w:rPr>
        <mc:AlternateContent>
          <mc:Choice Requires="wpg">
            <w:drawing>
              <wp:inline distB="0" distT="0" distL="0" distR="0">
                <wp:extent cx="2016757" cy="16510"/>
                <wp:effectExtent b="0" l="0" r="0" t="0"/>
                <wp:docPr id="4810" name=""/>
                <a:graphic>
                  <a:graphicData uri="http://schemas.microsoft.com/office/word/2010/wordprocessingGroup">
                    <wpg:wgp>
                      <wpg:cNvGrpSpPr/>
                      <wpg:grpSpPr>
                        <a:xfrm>
                          <a:off x="4337600" y="3771725"/>
                          <a:ext cx="2016757" cy="16510"/>
                          <a:chOff x="4337600" y="3771725"/>
                          <a:chExt cx="2016800" cy="16550"/>
                        </a:xfrm>
                      </wpg:grpSpPr>
                      <wpg:grpSp>
                        <wpg:cNvGrpSpPr/>
                        <wpg:grpSpPr>
                          <a:xfrm>
                            <a:off x="4337622" y="3771745"/>
                            <a:ext cx="2016757" cy="16510"/>
                            <a:chOff x="4337600" y="3771725"/>
                            <a:chExt cx="2016800" cy="16550"/>
                          </a:xfrm>
                        </wpg:grpSpPr>
                        <wps:wsp>
                          <wps:cNvSpPr/>
                          <wps:cNvPr id="3" name="Shape 3"/>
                          <wps:spPr>
                            <a:xfrm>
                              <a:off x="4337600" y="3771725"/>
                              <a:ext cx="2016800" cy="16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337622" y="3771745"/>
                              <a:ext cx="2016757" cy="16510"/>
                              <a:chOff x="4337600" y="3771725"/>
                              <a:chExt cx="2016800" cy="16550"/>
                            </a:xfrm>
                          </wpg:grpSpPr>
                          <wps:wsp>
                            <wps:cNvSpPr/>
                            <wps:cNvPr id="19" name="Shape 19"/>
                            <wps:spPr>
                              <a:xfrm>
                                <a:off x="4337600" y="3771725"/>
                                <a:ext cx="2016800" cy="16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337622" y="3771745"/>
                                <a:ext cx="2016757" cy="16510"/>
                                <a:chOff x="0" y="0"/>
                                <a:chExt cx="2016757" cy="16510"/>
                              </a:xfrm>
                            </wpg:grpSpPr>
                            <wps:wsp>
                              <wps:cNvSpPr/>
                              <wps:cNvPr id="21" name="Shape 21"/>
                              <wps:spPr>
                                <a:xfrm>
                                  <a:off x="0" y="0"/>
                                  <a:ext cx="2016750" cy="16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2" name="Shape 22"/>
                                <pic:cNvPicPr preferRelativeResize="0"/>
                              </pic:nvPicPr>
                              <pic:blipFill rotWithShape="1">
                                <a:blip r:embed="rId10">
                                  <a:alphaModFix/>
                                </a:blip>
                                <a:srcRect b="0" l="0" r="0" t="0"/>
                                <a:stretch/>
                              </pic:blipFill>
                              <pic:spPr>
                                <a:xfrm>
                                  <a:off x="0" y="0"/>
                                  <a:ext cx="1306195" cy="16510"/>
                                </a:xfrm>
                                <a:prstGeom prst="rect">
                                  <a:avLst/>
                                </a:prstGeom>
                                <a:noFill/>
                                <a:ln>
                                  <a:noFill/>
                                </a:ln>
                              </pic:spPr>
                            </pic:pic>
                            <pic:pic>
                              <pic:nvPicPr>
                                <pic:cNvPr id="23" name="Shape 23"/>
                                <pic:cNvPicPr preferRelativeResize="0"/>
                              </pic:nvPicPr>
                              <pic:blipFill rotWithShape="1">
                                <a:blip r:embed="rId11">
                                  <a:alphaModFix/>
                                </a:blip>
                                <a:srcRect b="0" l="0" r="0" t="0"/>
                                <a:stretch/>
                              </pic:blipFill>
                              <pic:spPr>
                                <a:xfrm>
                                  <a:off x="1306192" y="0"/>
                                  <a:ext cx="710565" cy="16510"/>
                                </a:xfrm>
                                <a:prstGeom prst="rect">
                                  <a:avLst/>
                                </a:prstGeom>
                                <a:noFill/>
                                <a:ln>
                                  <a:noFill/>
                                </a:ln>
                              </pic:spPr>
                            </pic:pic>
                          </wpg:grpSp>
                        </wpg:grpSp>
                      </wpg:grpSp>
                    </wpg:wgp>
                  </a:graphicData>
                </a:graphic>
              </wp:inline>
            </w:drawing>
          </mc:Choice>
          <mc:Fallback>
            <w:drawing>
              <wp:inline distB="0" distT="0" distL="0" distR="0">
                <wp:extent cx="2016757" cy="16510"/>
                <wp:effectExtent b="0" l="0" r="0" t="0"/>
                <wp:docPr id="481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016757" cy="165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9">
      <w:pPr>
        <w:pStyle w:val="Heading1"/>
        <w:ind w:left="-5" w:firstLine="0"/>
        <w:jc w:val="both"/>
        <w:rPr/>
      </w:pPr>
      <w:r w:rsidDel="00000000" w:rsidR="00000000" w:rsidRPr="00000000">
        <w:rPr>
          <w:rtl w:val="0"/>
        </w:rPr>
        <w:t xml:space="preserve">Hairstyles  </w:t>
      </w:r>
    </w:p>
    <w:p w:rsidR="00000000" w:rsidDel="00000000" w:rsidP="00000000" w:rsidRDefault="00000000" w:rsidRPr="00000000" w14:paraId="0000004A">
      <w:pPr>
        <w:spacing w:after="0" w:line="259" w:lineRule="auto"/>
        <w:ind w:left="0" w:firstLine="0"/>
        <w:jc w:val="both"/>
        <w:rPr/>
      </w:pPr>
      <w:r w:rsidDel="00000000" w:rsidR="00000000" w:rsidRPr="00000000">
        <w:rPr>
          <w:rtl w:val="0"/>
        </w:rPr>
        <w:t xml:space="preserve"> </w:t>
      </w:r>
    </w:p>
    <w:p w:rsidR="00000000" w:rsidDel="00000000" w:rsidP="00000000" w:rsidRDefault="00000000" w:rsidRPr="00000000" w14:paraId="0000004B">
      <w:pPr>
        <w:spacing w:after="0" w:lineRule="auto"/>
        <w:ind w:left="-5" w:firstLine="0"/>
        <w:jc w:val="both"/>
        <w:rPr/>
      </w:pPr>
      <w:r w:rsidDel="00000000" w:rsidR="00000000" w:rsidRPr="00000000">
        <w:rPr>
          <w:rtl w:val="0"/>
        </w:rPr>
        <w:t xml:space="preserve">Pupils’ hair should be neatly groomed, and tidy at all times. Long hair on both girls and boys should be tied back neatly. Pupils may not wear designs or words cut into their hair or  permanent or temporary coloured hair. </w:t>
      </w:r>
    </w:p>
    <w:p w:rsidR="00000000" w:rsidDel="00000000" w:rsidP="00000000" w:rsidRDefault="00000000" w:rsidRPr="00000000" w14:paraId="0000004C">
      <w:pPr>
        <w:spacing w:after="0" w:line="259" w:lineRule="auto"/>
        <w:ind w:left="0" w:firstLine="0"/>
        <w:jc w:val="both"/>
        <w:rPr/>
      </w:pPr>
      <w:r w:rsidDel="00000000" w:rsidR="00000000" w:rsidRPr="00000000">
        <w:rPr>
          <w:rtl w:val="0"/>
        </w:rPr>
        <w:t xml:space="preserve"> </w:t>
      </w:r>
    </w:p>
    <w:p w:rsidR="00000000" w:rsidDel="00000000" w:rsidP="00000000" w:rsidRDefault="00000000" w:rsidRPr="00000000" w14:paraId="0000004D">
      <w:pPr>
        <w:spacing w:after="0" w:lineRule="auto"/>
        <w:ind w:left="-5" w:firstLine="0"/>
        <w:jc w:val="both"/>
        <w:rPr/>
      </w:pPr>
      <w:r w:rsidDel="00000000" w:rsidR="00000000" w:rsidRPr="00000000">
        <w:rPr>
          <w:rtl w:val="0"/>
        </w:rPr>
        <w:t xml:space="preserve">Hair accessories, including large bows, flowers and animal ears and unicorn style headbands are not allowed. </w:t>
      </w:r>
    </w:p>
    <w:p w:rsidR="00000000" w:rsidDel="00000000" w:rsidP="00000000" w:rsidRDefault="00000000" w:rsidRPr="00000000" w14:paraId="0000004E">
      <w:pPr>
        <w:spacing w:after="0" w:line="259" w:lineRule="auto"/>
        <w:ind w:left="0" w:firstLine="0"/>
        <w:jc w:val="both"/>
        <w:rPr/>
      </w:pPr>
      <w:r w:rsidDel="00000000" w:rsidR="00000000" w:rsidRPr="00000000">
        <w:rPr>
          <w:rtl w:val="0"/>
        </w:rPr>
        <w:t xml:space="preserve"> </w:t>
      </w:r>
    </w:p>
    <w:p w:rsidR="00000000" w:rsidDel="00000000" w:rsidP="00000000" w:rsidRDefault="00000000" w:rsidRPr="00000000" w14:paraId="0000004F">
      <w:pPr>
        <w:spacing w:after="0" w:lineRule="auto"/>
        <w:ind w:left="-5" w:firstLine="0"/>
        <w:jc w:val="both"/>
        <w:rPr/>
      </w:pPr>
      <w:r w:rsidDel="00000000" w:rsidR="00000000" w:rsidRPr="00000000">
        <w:rPr>
          <w:rtl w:val="0"/>
        </w:rPr>
        <w:t xml:space="preserve">Plain, thin headbands and simple slides/ bobbles (or a scrunchy) are allowed in the school colours. </w:t>
      </w:r>
    </w:p>
    <w:p w:rsidR="00000000" w:rsidDel="00000000" w:rsidP="00000000" w:rsidRDefault="00000000" w:rsidRPr="00000000" w14:paraId="00000050">
      <w:pPr>
        <w:spacing w:after="0" w:line="259" w:lineRule="auto"/>
        <w:ind w:left="0" w:firstLine="0"/>
        <w:jc w:val="both"/>
        <w:rPr/>
      </w:pPr>
      <w:r w:rsidDel="00000000" w:rsidR="00000000" w:rsidRPr="00000000">
        <w:rPr>
          <w:rtl w:val="0"/>
        </w:rPr>
        <w:t xml:space="preserve"> </w:t>
      </w:r>
    </w:p>
    <w:p w:rsidR="00000000" w:rsidDel="00000000" w:rsidP="00000000" w:rsidRDefault="00000000" w:rsidRPr="00000000" w14:paraId="00000051">
      <w:pPr>
        <w:pStyle w:val="Heading1"/>
        <w:spacing w:after="37" w:lineRule="auto"/>
        <w:ind w:left="-5" w:firstLine="0"/>
        <w:jc w:val="both"/>
        <w:rPr/>
      </w:pPr>
      <w:r w:rsidDel="00000000" w:rsidR="00000000" w:rsidRPr="00000000">
        <w:rPr>
          <w:rtl w:val="0"/>
        </w:rPr>
        <w:t xml:space="preserve">Fingernail Polish or Make-Up </w:t>
      </w:r>
      <w:r w:rsidDel="00000000" w:rsidR="00000000" w:rsidRPr="00000000">
        <w:rPr>
          <w:b w:val="0"/>
          <w:bCs w:val="0"/>
          <w:rtl w:val="0"/>
        </w:rPr>
        <w:t xml:space="preserve"> </w:t>
      </w:r>
      <w:r w:rsidDel="00000000" w:rsidR="00000000" w:rsidRPr="00000000">
        <w:rPr>
          <w:rtl w:val="0"/>
        </w:rPr>
      </w:r>
    </w:p>
    <w:p w:rsidR="00000000" w:rsidDel="00000000" w:rsidP="00000000" w:rsidRDefault="00000000" w:rsidRPr="00000000" w14:paraId="00000052">
      <w:pPr>
        <w:spacing w:after="0" w:line="259" w:lineRule="auto"/>
        <w:ind w:left="0" w:right="4146" w:firstLine="0"/>
        <w:jc w:val="both"/>
        <w:rPr/>
      </w:pPr>
      <w:r w:rsidDel="00000000" w:rsidR="00000000" w:rsidRPr="00000000">
        <w:rPr>
          <w:rFonts w:ascii="Calibri" w:cs="Calibri" w:eastAsia="Calibri" w:hAnsi="Calibri"/>
        </w:rPr>
        <mc:AlternateContent>
          <mc:Choice Requires="wpg">
            <w:drawing>
              <wp:inline distB="0" distT="0" distL="0" distR="0">
                <wp:extent cx="3037203" cy="16510"/>
                <wp:effectExtent b="0" l="0" r="0" t="0"/>
                <wp:docPr id="4812" name=""/>
                <a:graphic>
                  <a:graphicData uri="http://schemas.microsoft.com/office/word/2010/wordprocessingGroup">
                    <wpg:wgp>
                      <wpg:cNvGrpSpPr/>
                      <wpg:grpSpPr>
                        <a:xfrm>
                          <a:off x="3827375" y="3771725"/>
                          <a:ext cx="3037203" cy="16510"/>
                          <a:chOff x="3827375" y="3771725"/>
                          <a:chExt cx="3037250" cy="16550"/>
                        </a:xfrm>
                      </wpg:grpSpPr>
                      <wpg:grpSp>
                        <wpg:cNvGrpSpPr/>
                        <wpg:grpSpPr>
                          <a:xfrm>
                            <a:off x="3827399" y="3771745"/>
                            <a:ext cx="3037203" cy="16510"/>
                            <a:chOff x="3827375" y="3771725"/>
                            <a:chExt cx="3037250" cy="16550"/>
                          </a:xfrm>
                        </wpg:grpSpPr>
                        <wps:wsp>
                          <wps:cNvSpPr/>
                          <wps:cNvPr id="3" name="Shape 3"/>
                          <wps:spPr>
                            <a:xfrm>
                              <a:off x="3827375" y="3771725"/>
                              <a:ext cx="3037250" cy="16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827399" y="3771745"/>
                              <a:ext cx="3037203" cy="16510"/>
                              <a:chOff x="3827375" y="3771725"/>
                              <a:chExt cx="3037250" cy="16550"/>
                            </a:xfrm>
                          </wpg:grpSpPr>
                          <wps:wsp>
                            <wps:cNvSpPr/>
                            <wps:cNvPr id="33" name="Shape 33"/>
                            <wps:spPr>
                              <a:xfrm>
                                <a:off x="3827375" y="3771725"/>
                                <a:ext cx="3037250" cy="16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827399" y="3771745"/>
                                <a:ext cx="3037203" cy="16510"/>
                                <a:chOff x="0" y="0"/>
                                <a:chExt cx="3037203" cy="16510"/>
                              </a:xfrm>
                            </wpg:grpSpPr>
                            <wps:wsp>
                              <wps:cNvSpPr/>
                              <wps:cNvPr id="35" name="Shape 35"/>
                              <wps:spPr>
                                <a:xfrm>
                                  <a:off x="0" y="0"/>
                                  <a:ext cx="3037200" cy="16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6" name="Shape 36"/>
                                <pic:cNvPicPr preferRelativeResize="0"/>
                              </pic:nvPicPr>
                              <pic:blipFill rotWithShape="1">
                                <a:blip r:embed="rId12">
                                  <a:alphaModFix/>
                                </a:blip>
                                <a:srcRect b="0" l="0" r="0" t="0"/>
                                <a:stretch/>
                              </pic:blipFill>
                              <pic:spPr>
                                <a:xfrm>
                                  <a:off x="0" y="0"/>
                                  <a:ext cx="759460" cy="16510"/>
                                </a:xfrm>
                                <a:prstGeom prst="rect">
                                  <a:avLst/>
                                </a:prstGeom>
                                <a:noFill/>
                                <a:ln>
                                  <a:noFill/>
                                </a:ln>
                              </pic:spPr>
                            </pic:pic>
                            <pic:pic>
                              <pic:nvPicPr>
                                <pic:cNvPr id="37" name="Shape 37"/>
                                <pic:cNvPicPr preferRelativeResize="0"/>
                              </pic:nvPicPr>
                              <pic:blipFill rotWithShape="1">
                                <a:blip r:embed="rId13">
                                  <a:alphaModFix/>
                                </a:blip>
                                <a:srcRect b="0" l="0" r="0" t="0"/>
                                <a:stretch/>
                              </pic:blipFill>
                              <pic:spPr>
                                <a:xfrm>
                                  <a:off x="759458" y="0"/>
                                  <a:ext cx="2277745" cy="16510"/>
                                </a:xfrm>
                                <a:prstGeom prst="rect">
                                  <a:avLst/>
                                </a:prstGeom>
                                <a:noFill/>
                                <a:ln>
                                  <a:noFill/>
                                </a:ln>
                              </pic:spPr>
                            </pic:pic>
                          </wpg:grpSp>
                        </wpg:grpSp>
                      </wpg:grpSp>
                    </wpg:wgp>
                  </a:graphicData>
                </a:graphic>
              </wp:inline>
            </w:drawing>
          </mc:Choice>
          <mc:Fallback>
            <w:drawing>
              <wp:inline distB="0" distT="0" distL="0" distR="0">
                <wp:extent cx="3037203" cy="16510"/>
                <wp:effectExtent b="0" l="0" r="0" t="0"/>
                <wp:docPr id="4812"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3037203" cy="16510"/>
                        </a:xfrm>
                        <a:prstGeom prst="rect"/>
                        <a:ln/>
                      </pic:spPr>
                    </pic:pic>
                  </a:graphicData>
                </a:graphic>
              </wp:inline>
            </w:drawing>
          </mc:Fallback>
        </mc:AlternateContent>
      </w:r>
      <w:r w:rsidDel="00000000" w:rsidR="00000000" w:rsidRPr="00000000">
        <w:rPr>
          <w:rtl w:val="0"/>
        </w:rPr>
        <w:t xml:space="preserve"> </w:t>
      </w:r>
    </w:p>
    <w:p w:rsidR="00000000" w:rsidDel="00000000" w:rsidP="00000000" w:rsidRDefault="00000000" w:rsidRPr="00000000" w14:paraId="00000053">
      <w:pPr>
        <w:spacing w:after="11" w:lineRule="auto"/>
        <w:ind w:left="-5" w:firstLine="0"/>
        <w:jc w:val="both"/>
        <w:rPr/>
      </w:pPr>
      <w:r w:rsidDel="00000000" w:rsidR="00000000" w:rsidRPr="00000000">
        <w:rPr>
          <w:rtl w:val="0"/>
        </w:rPr>
        <w:t xml:space="preserve">Pupils are not allowed to wear fingernail polish or false nails. Make-up is not allowed.  </w:t>
      </w:r>
    </w:p>
    <w:p w:rsidR="00000000" w:rsidDel="00000000" w:rsidP="00000000" w:rsidRDefault="00000000" w:rsidRPr="00000000" w14:paraId="00000054">
      <w:pPr>
        <w:spacing w:after="0" w:line="259" w:lineRule="auto"/>
        <w:ind w:left="0" w:firstLine="0"/>
        <w:jc w:val="both"/>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55">
      <w:pPr>
        <w:pStyle w:val="Heading1"/>
        <w:ind w:left="-5" w:firstLine="0"/>
        <w:jc w:val="both"/>
        <w:rPr/>
      </w:pPr>
      <w:r w:rsidDel="00000000" w:rsidR="00000000" w:rsidRPr="00000000">
        <w:rPr>
          <w:rtl w:val="0"/>
        </w:rPr>
        <w:t xml:space="preserve">Jewellery/Accessories  </w:t>
      </w:r>
    </w:p>
    <w:p w:rsidR="00000000" w:rsidDel="00000000" w:rsidP="00000000" w:rsidRDefault="00000000" w:rsidRPr="00000000" w14:paraId="00000056">
      <w:pPr>
        <w:spacing w:after="0" w:line="259" w:lineRule="auto"/>
        <w:ind w:left="0" w:firstLine="0"/>
        <w:jc w:val="both"/>
        <w:rPr/>
      </w:pPr>
      <w:r w:rsidDel="00000000" w:rsidR="00000000" w:rsidRPr="00000000">
        <w:rPr>
          <w:rtl w:val="0"/>
        </w:rPr>
        <w:t xml:space="preserve"> </w:t>
      </w:r>
    </w:p>
    <w:p w:rsidR="00000000" w:rsidDel="00000000" w:rsidP="00000000" w:rsidRDefault="00000000" w:rsidRPr="00000000" w14:paraId="00000057">
      <w:pPr>
        <w:spacing w:after="0" w:lineRule="auto"/>
        <w:ind w:left="-5" w:firstLine="0"/>
        <w:jc w:val="both"/>
        <w:rPr/>
      </w:pPr>
      <w:r w:rsidDel="00000000" w:rsidR="00000000" w:rsidRPr="00000000">
        <w:rPr>
          <w:rtl w:val="0"/>
        </w:rPr>
        <w:t xml:space="preserve">Watches - Pupils may wear a watch (with no sound effects, cameras or games) smart watches with a phone and messaging facility are not allowed to be worn in school. Fitness watches, that are unable to be used as communication devices, are acceptable.</w:t>
      </w:r>
    </w:p>
    <w:p w:rsidR="00000000" w:rsidDel="00000000" w:rsidP="00000000" w:rsidRDefault="00000000" w:rsidRPr="00000000" w14:paraId="00000058">
      <w:pPr>
        <w:spacing w:after="0" w:lineRule="auto"/>
        <w:ind w:left="-5" w:firstLine="0"/>
        <w:jc w:val="both"/>
        <w:rPr/>
      </w:pPr>
      <w:r w:rsidDel="00000000" w:rsidR="00000000" w:rsidRPr="00000000">
        <w:rPr>
          <w:rtl w:val="0"/>
        </w:rPr>
      </w:r>
    </w:p>
    <w:p w:rsidR="00000000" w:rsidDel="00000000" w:rsidP="00000000" w:rsidRDefault="00000000" w:rsidRPr="00000000" w14:paraId="00000059">
      <w:pPr>
        <w:spacing w:after="0" w:lineRule="auto"/>
        <w:ind w:left="-5" w:firstLine="0"/>
        <w:jc w:val="both"/>
        <w:rPr/>
      </w:pPr>
      <w:r w:rsidDel="00000000" w:rsidR="00000000" w:rsidRPr="00000000">
        <w:rPr>
          <w:rtl w:val="0"/>
        </w:rPr>
        <w:t xml:space="preserve">In the interests of health and safety, pupils may wear one pair of small metal stud earrings in the lower ear lobe, but earrings with stones in are not allowed to be worn.</w:t>
      </w:r>
    </w:p>
    <w:p w:rsidR="00000000" w:rsidDel="00000000" w:rsidP="00000000" w:rsidRDefault="00000000" w:rsidRPr="00000000" w14:paraId="0000005A">
      <w:pPr>
        <w:spacing w:after="0" w:lineRule="auto"/>
        <w:ind w:left="-5" w:firstLine="0"/>
        <w:jc w:val="both"/>
        <w:rPr/>
      </w:pPr>
      <w:r w:rsidDel="00000000" w:rsidR="00000000" w:rsidRPr="00000000">
        <w:rPr>
          <w:rtl w:val="0"/>
        </w:rPr>
      </w:r>
    </w:p>
    <w:p w:rsidR="00000000" w:rsidDel="00000000" w:rsidP="00000000" w:rsidRDefault="00000000" w:rsidRPr="00000000" w14:paraId="0000005B">
      <w:pPr>
        <w:spacing w:after="0" w:lineRule="auto"/>
        <w:ind w:left="-5" w:firstLine="0"/>
        <w:jc w:val="both"/>
        <w:rPr/>
      </w:pPr>
      <w:r w:rsidDel="00000000" w:rsidR="00000000" w:rsidRPr="00000000">
        <w:rPr>
          <w:rtl w:val="0"/>
        </w:rPr>
        <w:t xml:space="preserve">All studs must be removed for PE by the pupil or taken out at home. Stud earrings that cannot be removed by the pupil for PE lessons will be covered with a plaster or tape.</w:t>
      </w:r>
    </w:p>
    <w:p w:rsidR="00000000" w:rsidDel="00000000" w:rsidP="00000000" w:rsidRDefault="00000000" w:rsidRPr="00000000" w14:paraId="0000005C">
      <w:pPr>
        <w:spacing w:after="0" w:lineRule="auto"/>
        <w:ind w:left="-5" w:firstLine="0"/>
        <w:jc w:val="both"/>
        <w:rPr/>
      </w:pPr>
      <w:r w:rsidDel="00000000" w:rsidR="00000000" w:rsidRPr="00000000">
        <w:rPr>
          <w:rtl w:val="0"/>
        </w:rPr>
      </w:r>
    </w:p>
    <w:p w:rsidR="00000000" w:rsidDel="00000000" w:rsidP="00000000" w:rsidRDefault="00000000" w:rsidRPr="00000000" w14:paraId="0000005D">
      <w:pPr>
        <w:spacing w:after="0" w:lineRule="auto"/>
        <w:ind w:left="-5" w:firstLine="0"/>
        <w:jc w:val="both"/>
        <w:rPr/>
      </w:pPr>
      <w:r w:rsidDel="00000000" w:rsidR="00000000" w:rsidRPr="00000000">
        <w:rPr>
          <w:rtl w:val="0"/>
        </w:rPr>
        <w:t xml:space="preserve">Newly pierced ears can take a period of up to six weeks before sleepers and studs can be removed. We do remind parents and carers that ears should be pierced at the start of the summer holidays to allow sufficient time for earrings to be safely removed.  </w:t>
      </w:r>
    </w:p>
    <w:p w:rsidR="00000000" w:rsidDel="00000000" w:rsidP="00000000" w:rsidRDefault="00000000" w:rsidRPr="00000000" w14:paraId="0000005E">
      <w:pPr>
        <w:spacing w:after="0" w:line="259" w:lineRule="auto"/>
        <w:ind w:left="0" w:firstLine="0"/>
        <w:jc w:val="both"/>
        <w:rPr/>
      </w:pPr>
      <w:r w:rsidDel="00000000" w:rsidR="00000000" w:rsidRPr="00000000">
        <w:rPr>
          <w:rtl w:val="0"/>
        </w:rPr>
        <w:t xml:space="preserve"> </w:t>
      </w:r>
    </w:p>
    <w:p w:rsidR="00000000" w:rsidDel="00000000" w:rsidP="00000000" w:rsidRDefault="00000000" w:rsidRPr="00000000" w14:paraId="0000005F">
      <w:pPr>
        <w:spacing w:after="0" w:line="240" w:lineRule="auto"/>
        <w:ind w:left="0" w:firstLine="0"/>
        <w:jc w:val="both"/>
        <w:rPr/>
      </w:pPr>
      <w:r w:rsidDel="00000000" w:rsidR="00000000" w:rsidRPr="00000000">
        <w:rPr>
          <w:i w:val="1"/>
          <w:iCs w:val="1"/>
          <w:rtl w:val="0"/>
        </w:rPr>
        <w:t xml:space="preserve">Please note that the school will be unable to take any responsibility for any watches or  jewellery that are lost.  </w:t>
      </w:r>
      <w:r w:rsidDel="00000000" w:rsidR="00000000" w:rsidRPr="00000000">
        <w:rPr>
          <w:rtl w:val="0"/>
        </w:rPr>
      </w:r>
    </w:p>
    <w:p w:rsidR="00000000" w:rsidDel="00000000" w:rsidP="00000000" w:rsidRDefault="00000000" w:rsidRPr="00000000" w14:paraId="00000060">
      <w:pPr>
        <w:spacing w:after="0" w:line="259" w:lineRule="auto"/>
        <w:ind w:left="0" w:firstLine="0"/>
        <w:jc w:val="both"/>
        <w:rPr/>
      </w:pPr>
      <w:r w:rsidDel="00000000" w:rsidR="00000000" w:rsidRPr="00000000">
        <w:rPr>
          <w:rtl w:val="0"/>
        </w:rPr>
        <w:t xml:space="preserve"> </w:t>
      </w:r>
    </w:p>
    <w:p w:rsidR="00000000" w:rsidDel="00000000" w:rsidP="00000000" w:rsidRDefault="00000000" w:rsidRPr="00000000" w14:paraId="00000061">
      <w:pPr>
        <w:pStyle w:val="Heading1"/>
        <w:ind w:left="-5" w:firstLine="0"/>
        <w:jc w:val="both"/>
        <w:rPr/>
      </w:pPr>
      <w:r w:rsidDel="00000000" w:rsidR="00000000" w:rsidRPr="00000000">
        <w:rPr>
          <w:rtl w:val="0"/>
        </w:rPr>
        <w:t xml:space="preserve">Naming Clothing and Property  </w:t>
      </w:r>
    </w:p>
    <w:p w:rsidR="00000000" w:rsidDel="00000000" w:rsidP="00000000" w:rsidRDefault="00000000" w:rsidRPr="00000000" w14:paraId="00000062">
      <w:pPr>
        <w:spacing w:after="0" w:line="259" w:lineRule="auto"/>
        <w:ind w:left="0" w:firstLine="0"/>
        <w:jc w:val="both"/>
        <w:rPr/>
      </w:pPr>
      <w:r w:rsidDel="00000000" w:rsidR="00000000" w:rsidRPr="00000000">
        <w:rPr>
          <w:rtl w:val="0"/>
        </w:rPr>
        <w:t xml:space="preserve"> </w:t>
      </w:r>
    </w:p>
    <w:p w:rsidR="00000000" w:rsidDel="00000000" w:rsidP="00000000" w:rsidRDefault="00000000" w:rsidRPr="00000000" w14:paraId="00000063">
      <w:pPr>
        <w:spacing w:after="0" w:lineRule="auto"/>
        <w:ind w:left="-5" w:firstLine="0"/>
        <w:jc w:val="both"/>
        <w:rPr/>
      </w:pPr>
      <w:r w:rsidDel="00000000" w:rsidR="00000000" w:rsidRPr="00000000">
        <w:rPr>
          <w:rtl w:val="0"/>
        </w:rPr>
        <w:t xml:space="preserve">VERY IMPORTANT – Please ensure all clothing and property is clearly marked so that lost articles may be easily traced and returned. The school cannot accept responsibility for loss or damage of pupils’ property and valuables. </w:t>
      </w:r>
    </w:p>
    <w:p w:rsidR="00000000" w:rsidDel="00000000" w:rsidP="00000000" w:rsidRDefault="00000000" w:rsidRPr="00000000" w14:paraId="00000064">
      <w:pPr>
        <w:spacing w:after="0" w:line="259" w:lineRule="auto"/>
        <w:ind w:left="0" w:firstLine="0"/>
        <w:jc w:val="both"/>
        <w:rPr/>
      </w:pPr>
      <w:r w:rsidDel="00000000" w:rsidR="00000000" w:rsidRPr="00000000">
        <w:rPr>
          <w:rtl w:val="0"/>
        </w:rPr>
        <w:t xml:space="preserve"> </w:t>
      </w:r>
    </w:p>
    <w:p w:rsidR="00000000" w:rsidDel="00000000" w:rsidP="00000000" w:rsidRDefault="00000000" w:rsidRPr="00000000" w14:paraId="00000065">
      <w:pPr>
        <w:spacing w:after="11" w:lineRule="auto"/>
        <w:ind w:left="-5" w:firstLine="0"/>
        <w:jc w:val="both"/>
        <w:rPr/>
      </w:pPr>
      <w:r w:rsidDel="00000000" w:rsidR="00000000" w:rsidRPr="00000000">
        <w:rPr>
          <w:rtl w:val="0"/>
        </w:rPr>
        <w:t xml:space="preserve">Printed name labels can be ordered from the school’s uniform supplier.  </w:t>
      </w:r>
    </w:p>
    <w:p w:rsidR="00000000" w:rsidDel="00000000" w:rsidP="00000000" w:rsidRDefault="00000000" w:rsidRPr="00000000" w14:paraId="00000066">
      <w:pPr>
        <w:spacing w:after="0" w:line="259" w:lineRule="auto"/>
        <w:ind w:left="0" w:firstLine="0"/>
        <w:jc w:val="both"/>
        <w:rPr/>
      </w:pPr>
      <w:r w:rsidDel="00000000" w:rsidR="00000000" w:rsidRPr="00000000">
        <w:rPr>
          <w:rtl w:val="0"/>
        </w:rPr>
      </w:r>
    </w:p>
    <w:p w:rsidR="00000000" w:rsidDel="00000000" w:rsidP="00000000" w:rsidRDefault="00000000" w:rsidRPr="00000000" w14:paraId="00000067">
      <w:pPr>
        <w:pStyle w:val="Heading1"/>
        <w:ind w:left="-5" w:firstLine="0"/>
        <w:jc w:val="both"/>
        <w:rPr/>
      </w:pPr>
      <w:r w:rsidDel="00000000" w:rsidR="00000000" w:rsidRPr="00000000">
        <w:rPr>
          <w:rtl w:val="0"/>
        </w:rPr>
        <w:t xml:space="preserve">Lost Property  </w:t>
      </w:r>
    </w:p>
    <w:p w:rsidR="00000000" w:rsidDel="00000000" w:rsidP="00000000" w:rsidRDefault="00000000" w:rsidRPr="00000000" w14:paraId="00000068">
      <w:pPr>
        <w:spacing w:after="0" w:line="259" w:lineRule="auto"/>
        <w:ind w:left="0" w:firstLine="0"/>
        <w:jc w:val="both"/>
        <w:rPr/>
      </w:pPr>
      <w:r w:rsidDel="00000000" w:rsidR="00000000" w:rsidRPr="00000000">
        <w:rPr>
          <w:rtl w:val="0"/>
        </w:rPr>
        <w:t xml:space="preserve"> </w:t>
      </w:r>
    </w:p>
    <w:p w:rsidR="00000000" w:rsidDel="00000000" w:rsidP="00000000" w:rsidRDefault="00000000" w:rsidRPr="00000000" w14:paraId="00000069">
      <w:pPr>
        <w:spacing w:after="0" w:lineRule="auto"/>
        <w:ind w:left="-5" w:firstLine="0"/>
        <w:jc w:val="both"/>
        <w:rPr/>
      </w:pPr>
      <w:r w:rsidDel="00000000" w:rsidR="00000000" w:rsidRPr="00000000">
        <w:rPr>
          <w:rtl w:val="0"/>
        </w:rPr>
        <w:t xml:space="preserve">We endeavour to return all named property. At the end of every term, all unclaimed items of uniform will be disposed of.  </w:t>
      </w:r>
    </w:p>
    <w:p w:rsidR="00000000" w:rsidDel="00000000" w:rsidP="00000000" w:rsidRDefault="00000000" w:rsidRPr="00000000" w14:paraId="0000006A">
      <w:pPr>
        <w:spacing w:after="0" w:lineRule="auto"/>
        <w:ind w:left="-5" w:firstLine="0"/>
        <w:jc w:val="both"/>
        <w:rPr/>
      </w:pPr>
      <w:r w:rsidDel="00000000" w:rsidR="00000000" w:rsidRPr="00000000">
        <w:rPr>
          <w:rtl w:val="0"/>
        </w:rPr>
      </w:r>
    </w:p>
    <w:p w:rsidR="00000000" w:rsidDel="00000000" w:rsidP="00000000" w:rsidRDefault="00000000" w:rsidRPr="00000000" w14:paraId="0000006B">
      <w:pPr>
        <w:pStyle w:val="Heading1"/>
        <w:ind w:left="-5" w:firstLine="0"/>
        <w:jc w:val="both"/>
        <w:rPr/>
      </w:pPr>
      <w:bookmarkStart w:colFirst="0" w:colLast="0" w:name="_heading=h.ca89bpoa39" w:id="8"/>
      <w:bookmarkEnd w:id="8"/>
      <w:r w:rsidDel="00000000" w:rsidR="00000000" w:rsidRPr="00000000">
        <w:rPr>
          <w:rtl w:val="0"/>
        </w:rPr>
        <w:t xml:space="preserve">Spare Uniform</w:t>
      </w:r>
    </w:p>
    <w:p w:rsidR="00000000" w:rsidDel="00000000" w:rsidP="00000000" w:rsidRDefault="00000000" w:rsidRPr="00000000" w14:paraId="0000006C">
      <w:pPr>
        <w:ind w:left="0" w:firstLine="0"/>
        <w:rPr/>
      </w:pPr>
      <w:r w:rsidDel="00000000" w:rsidR="00000000" w:rsidRPr="00000000">
        <w:rPr>
          <w:rtl w:val="0"/>
        </w:rPr>
        <w:t xml:space="preserve">To support our families, we have some key pieces of uniform available for a voluntary donation, available at the school office. Families are encouraged to ask, if this is something that would support. </w:t>
      </w:r>
      <w:r w:rsidDel="00000000" w:rsidR="00000000" w:rsidRPr="00000000">
        <w:rPr>
          <w:rtl w:val="0"/>
        </w:rPr>
      </w:r>
    </w:p>
    <w:p w:rsidR="00000000" w:rsidDel="00000000" w:rsidP="00000000" w:rsidRDefault="00000000" w:rsidRPr="00000000" w14:paraId="0000006D">
      <w:pPr>
        <w:pStyle w:val="Heading1"/>
        <w:ind w:left="-5" w:firstLine="0"/>
        <w:jc w:val="both"/>
        <w:rPr/>
      </w:pPr>
      <w:r w:rsidDel="00000000" w:rsidR="00000000" w:rsidRPr="00000000">
        <w:rPr>
          <w:rtl w:val="0"/>
        </w:rPr>
        <w:t xml:space="preserve">School Uniform Supplier  </w:t>
      </w:r>
    </w:p>
    <w:p w:rsidR="00000000" w:rsidDel="00000000" w:rsidP="00000000" w:rsidRDefault="00000000" w:rsidRPr="00000000" w14:paraId="0000006E">
      <w:pPr>
        <w:spacing w:after="0" w:line="259" w:lineRule="auto"/>
        <w:ind w:left="0" w:firstLine="0"/>
        <w:jc w:val="both"/>
        <w:rPr/>
      </w:pPr>
      <w:r w:rsidDel="00000000" w:rsidR="00000000" w:rsidRPr="00000000">
        <w:rPr>
          <w:rtl w:val="0"/>
        </w:rPr>
        <w:t xml:space="preserve"> </w:t>
      </w:r>
    </w:p>
    <w:p w:rsidR="00000000" w:rsidDel="00000000" w:rsidP="00000000" w:rsidRDefault="00000000" w:rsidRPr="00000000" w14:paraId="0000006F">
      <w:pPr>
        <w:spacing w:after="11" w:lineRule="auto"/>
        <w:ind w:left="-5" w:firstLine="0"/>
        <w:jc w:val="both"/>
        <w:rPr/>
      </w:pPr>
      <w:r w:rsidDel="00000000" w:rsidR="00000000" w:rsidRPr="00000000">
        <w:rPr>
          <w:rtl w:val="0"/>
        </w:rPr>
        <w:t xml:space="preserve">Our school uniform supplier is:  </w:t>
      </w:r>
    </w:p>
    <w:p w:rsidR="00000000" w:rsidDel="00000000" w:rsidP="00000000" w:rsidRDefault="00000000" w:rsidRPr="00000000" w14:paraId="00000070">
      <w:pPr>
        <w:spacing w:after="0" w:line="259" w:lineRule="auto"/>
        <w:ind w:left="0" w:firstLine="0"/>
        <w:jc w:val="both"/>
        <w:rPr/>
      </w:pPr>
      <w:r w:rsidDel="00000000" w:rsidR="00000000" w:rsidRPr="00000000">
        <w:rPr>
          <w:rtl w:val="0"/>
        </w:rPr>
        <w:t xml:space="preserve"> </w:t>
      </w:r>
    </w:p>
    <w:p w:rsidR="00000000" w:rsidDel="00000000" w:rsidP="00000000" w:rsidRDefault="00000000" w:rsidRPr="00000000" w14:paraId="00000071">
      <w:pPr>
        <w:spacing w:after="0" w:line="259" w:lineRule="auto"/>
        <w:ind w:left="0" w:firstLine="0"/>
        <w:jc w:val="both"/>
        <w:rPr/>
      </w:pPr>
      <w:r w:rsidDel="00000000" w:rsidR="00000000" w:rsidRPr="00000000">
        <w:rPr>
          <w:b w:val="1"/>
          <w:bCs w:val="1"/>
          <w:u w:val="single"/>
          <w:rtl w:val="0"/>
        </w:rPr>
        <w:t xml:space="preserve">NU UNIFORMS</w:t>
      </w:r>
      <w:r w:rsidDel="00000000" w:rsidR="00000000" w:rsidRPr="00000000">
        <w:rPr>
          <w:rtl w:val="0"/>
        </w:rPr>
        <w:t xml:space="preserve"> </w:t>
      </w:r>
    </w:p>
    <w:p w:rsidR="00000000" w:rsidDel="00000000" w:rsidP="00000000" w:rsidRDefault="00000000" w:rsidRPr="00000000" w14:paraId="00000072">
      <w:pPr>
        <w:spacing w:after="11" w:lineRule="auto"/>
        <w:ind w:left="-5" w:firstLine="0"/>
        <w:jc w:val="both"/>
        <w:rPr/>
      </w:pPr>
      <w:r w:rsidDel="00000000" w:rsidR="00000000" w:rsidRPr="00000000">
        <w:rPr>
          <w:rtl w:val="0"/>
        </w:rPr>
        <w:t xml:space="preserve">82 Market St, Chorley PR7 2SF. Phone: 01257 275512 </w:t>
      </w:r>
    </w:p>
    <w:p w:rsidR="00000000" w:rsidDel="00000000" w:rsidP="00000000" w:rsidRDefault="00000000" w:rsidRPr="00000000" w14:paraId="00000073">
      <w:pPr>
        <w:spacing w:after="0" w:line="259" w:lineRule="auto"/>
        <w:ind w:left="0" w:firstLine="0"/>
        <w:jc w:val="both"/>
        <w:rPr/>
      </w:pPr>
      <w:r w:rsidDel="00000000" w:rsidR="00000000" w:rsidRPr="00000000">
        <w:rPr>
          <w:rtl w:val="0"/>
        </w:rPr>
        <w:t xml:space="preserve"> </w:t>
      </w:r>
    </w:p>
    <w:p w:rsidR="00000000" w:rsidDel="00000000" w:rsidP="00000000" w:rsidRDefault="00000000" w:rsidRPr="00000000" w14:paraId="00000074">
      <w:pPr>
        <w:spacing w:after="0" w:line="259" w:lineRule="auto"/>
        <w:ind w:left="0" w:firstLine="0"/>
        <w:jc w:val="both"/>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75">
      <w:pPr>
        <w:spacing w:after="0" w:line="259" w:lineRule="auto"/>
        <w:ind w:left="0" w:firstLine="0"/>
        <w:jc w:val="both"/>
        <w:rPr>
          <w:b w:val="1"/>
          <w:bCs w:val="1"/>
          <w:u w:val="single"/>
        </w:rPr>
      </w:pPr>
      <w:r w:rsidDel="00000000" w:rsidR="00000000" w:rsidRPr="00000000">
        <w:rPr>
          <w:b w:val="1"/>
          <w:bCs w:val="1"/>
          <w:u w:val="single"/>
          <w:rtl w:val="0"/>
        </w:rPr>
        <w:t xml:space="preserve">Badger of Heskin</w:t>
      </w:r>
    </w:p>
    <w:p w:rsidR="00000000" w:rsidDel="00000000" w:rsidP="00000000" w:rsidRDefault="00000000" w:rsidRPr="00000000" w14:paraId="00000076">
      <w:pPr>
        <w:shd w:fill="ffffff" w:val="clear"/>
        <w:spacing w:after="0" w:before="120" w:line="377.14285714285717" w:lineRule="auto"/>
        <w:ind w:left="0" w:firstLine="0"/>
        <w:jc w:val="both"/>
        <w:rPr>
          <w:sz w:val="21"/>
          <w:szCs w:val="21"/>
        </w:rPr>
      </w:pPr>
      <w:r w:rsidDel="00000000" w:rsidR="00000000" w:rsidRPr="00000000">
        <w:rPr>
          <w:sz w:val="21"/>
          <w:szCs w:val="21"/>
          <w:rtl w:val="0"/>
        </w:rPr>
        <w:t xml:space="preserve">Swift House Farm, Heskin PR7 5UY. Phone: </w:t>
      </w:r>
      <w:hyperlink r:id="rId14">
        <w:r w:rsidDel="00000000" w:rsidR="00000000" w:rsidRPr="00000000">
          <w:rPr>
            <w:sz w:val="21"/>
            <w:szCs w:val="21"/>
            <w:rtl w:val="0"/>
          </w:rPr>
          <w:t xml:space="preserve">01257 786887</w:t>
        </w:r>
      </w:hyperlink>
      <w:r w:rsidDel="00000000" w:rsidR="00000000" w:rsidRPr="00000000">
        <w:rPr>
          <w:rtl w:val="0"/>
        </w:rPr>
      </w:r>
    </w:p>
    <w:p w:rsidR="00000000" w:rsidDel="00000000" w:rsidP="00000000" w:rsidRDefault="00000000" w:rsidRPr="00000000" w14:paraId="00000077">
      <w:pPr>
        <w:shd w:fill="ffffff" w:val="clear"/>
        <w:spacing w:after="0" w:before="120" w:line="377.14285714285717" w:lineRule="auto"/>
        <w:ind w:left="0" w:firstLine="0"/>
        <w:jc w:val="both"/>
        <w:rPr>
          <w:sz w:val="21"/>
          <w:szCs w:val="21"/>
        </w:rPr>
      </w:pPr>
      <w:r w:rsidDel="00000000" w:rsidR="00000000" w:rsidRPr="00000000">
        <w:rPr>
          <w:sz w:val="21"/>
          <w:szCs w:val="21"/>
          <w:rtl w:val="0"/>
        </w:rPr>
        <w:t xml:space="preserve">(Beechbuds jumpers are only stocked here.)</w:t>
      </w:r>
    </w:p>
    <w:p w:rsidR="00000000" w:rsidDel="00000000" w:rsidP="00000000" w:rsidRDefault="00000000" w:rsidRPr="00000000" w14:paraId="00000078">
      <w:pPr>
        <w:spacing w:after="0" w:line="259" w:lineRule="auto"/>
        <w:ind w:left="0" w:firstLine="0"/>
        <w:jc w:val="both"/>
        <w:rPr>
          <w:b w:val="1"/>
          <w:bCs w:val="1"/>
        </w:rPr>
      </w:pPr>
      <w:r w:rsidDel="00000000" w:rsidR="00000000" w:rsidRPr="00000000">
        <w:rPr>
          <w:rtl w:val="0"/>
        </w:rPr>
      </w:r>
    </w:p>
    <w:p w:rsidR="00000000" w:rsidDel="00000000" w:rsidP="00000000" w:rsidRDefault="00000000" w:rsidRPr="00000000" w14:paraId="00000079">
      <w:pPr>
        <w:spacing w:after="0" w:line="259" w:lineRule="auto"/>
        <w:ind w:left="0" w:firstLine="0"/>
        <w:jc w:val="both"/>
        <w:rPr>
          <w:b w:val="1"/>
          <w:bCs w:val="1"/>
        </w:rPr>
      </w:pPr>
      <w:r w:rsidDel="00000000" w:rsidR="00000000" w:rsidRPr="00000000">
        <w:rPr>
          <w:rtl w:val="0"/>
        </w:rPr>
      </w:r>
    </w:p>
    <w:p w:rsidR="00000000" w:rsidDel="00000000" w:rsidP="00000000" w:rsidRDefault="00000000" w:rsidRPr="00000000" w14:paraId="0000007A">
      <w:pPr>
        <w:spacing w:after="0" w:line="259" w:lineRule="auto"/>
        <w:ind w:left="0" w:firstLine="0"/>
        <w:jc w:val="both"/>
        <w:rPr>
          <w:b w:val="1"/>
          <w:bCs w:val="1"/>
          <w:u w:val="single"/>
        </w:rPr>
      </w:pPr>
      <w:r w:rsidDel="00000000" w:rsidR="00000000" w:rsidRPr="00000000">
        <w:rPr>
          <w:b w:val="1"/>
          <w:bCs w:val="1"/>
          <w:u w:val="single"/>
          <w:rtl w:val="0"/>
        </w:rPr>
        <w:t xml:space="preserve">Online option</w:t>
      </w:r>
    </w:p>
    <w:p w:rsidR="00000000" w:rsidDel="00000000" w:rsidP="00000000" w:rsidRDefault="00000000" w:rsidRPr="00000000" w14:paraId="0000007B">
      <w:pPr>
        <w:spacing w:after="0" w:line="259" w:lineRule="auto"/>
        <w:ind w:left="0" w:firstLine="0"/>
        <w:jc w:val="both"/>
        <w:rPr>
          <w:b w:val="1"/>
          <w:bCs w:val="1"/>
        </w:rPr>
      </w:pPr>
      <w:r w:rsidDel="00000000" w:rsidR="00000000" w:rsidRPr="00000000">
        <w:rPr>
          <w:rtl w:val="0"/>
        </w:rPr>
      </w:r>
    </w:p>
    <w:p w:rsidR="00000000" w:rsidDel="00000000" w:rsidP="00000000" w:rsidRDefault="00000000" w:rsidRPr="00000000" w14:paraId="0000007C">
      <w:pPr>
        <w:spacing w:after="0" w:line="259" w:lineRule="auto"/>
        <w:ind w:left="0" w:firstLine="0"/>
        <w:jc w:val="both"/>
        <w:rPr>
          <w:b w:val="1"/>
          <w:bCs w:val="1"/>
        </w:rPr>
      </w:pPr>
      <w:hyperlink r:id="rId15">
        <w:r w:rsidDel="00000000" w:rsidR="00000000" w:rsidRPr="00000000">
          <w:rPr>
            <w:b w:val="1"/>
            <w:bCs w:val="1"/>
            <w:color w:val="1155cc"/>
            <w:u w:val="single"/>
            <w:rtl w:val="0"/>
          </w:rPr>
          <w:t xml:space="preserve">www.myclothing.com</w:t>
        </w:r>
      </w:hyperlink>
      <w:r w:rsidDel="00000000" w:rsidR="00000000" w:rsidRPr="00000000">
        <w:rPr>
          <w:b w:val="1"/>
          <w:bCs w:val="1"/>
          <w:rtl w:val="0"/>
        </w:rPr>
        <w:t xml:space="preserve"> </w:t>
      </w:r>
    </w:p>
    <w:p w:rsidR="00000000" w:rsidDel="00000000" w:rsidP="00000000" w:rsidRDefault="00000000" w:rsidRPr="00000000" w14:paraId="0000007D">
      <w:pPr>
        <w:spacing w:after="0" w:line="259" w:lineRule="auto"/>
        <w:ind w:left="0" w:firstLine="0"/>
        <w:jc w:val="both"/>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7E">
      <w:pPr>
        <w:spacing w:after="0" w:line="259" w:lineRule="auto"/>
        <w:ind w:left="0" w:firstLine="0"/>
        <w:jc w:val="both"/>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7F">
      <w:pPr>
        <w:spacing w:after="0" w:line="259" w:lineRule="auto"/>
        <w:ind w:left="0" w:firstLine="0"/>
        <w:jc w:val="both"/>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80">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81">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82">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83">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84">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85">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86">
      <w:pPr>
        <w:spacing w:after="0" w:line="259" w:lineRule="auto"/>
        <w:ind w:left="0" w:firstLine="0"/>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87">
      <w:pPr>
        <w:spacing w:after="0" w:line="259" w:lineRule="auto"/>
        <w:ind w:left="0" w:firstLine="0"/>
        <w:rPr>
          <w:b w:val="1"/>
          <w:bCs w:val="1"/>
        </w:rPr>
      </w:pPr>
      <w:r w:rsidDel="00000000" w:rsidR="00000000" w:rsidRPr="00000000">
        <w:rPr>
          <w:b w:val="1"/>
          <w:bCs w:val="1"/>
          <w:rtl w:val="0"/>
        </w:rPr>
        <w:t xml:space="preserve">Review of the Uniform Policy </w:t>
      </w:r>
    </w:p>
    <w:p w:rsidR="00000000" w:rsidDel="00000000" w:rsidP="00000000" w:rsidRDefault="00000000" w:rsidRPr="00000000" w14:paraId="00000088">
      <w:pPr>
        <w:pStyle w:val="Heading1"/>
        <w:ind w:left="-5" w:firstLine="0"/>
        <w:rPr>
          <w:b w:val="0"/>
          <w:bCs w:val="0"/>
        </w:rPr>
      </w:pPr>
      <w:r w:rsidDel="00000000" w:rsidR="00000000" w:rsidRPr="00000000">
        <w:rPr>
          <w:b w:val="0"/>
          <w:bCs w:val="0"/>
          <w:rtl w:val="0"/>
        </w:rPr>
        <w:t xml:space="preserve">Reviewed: October 2025</w:t>
      </w:r>
    </w:p>
    <w:p w:rsidR="00000000" w:rsidDel="00000000" w:rsidP="00000000" w:rsidRDefault="00000000" w:rsidRPr="00000000" w14:paraId="00000089">
      <w:pPr>
        <w:pStyle w:val="Heading1"/>
        <w:ind w:left="-5" w:firstLine="0"/>
        <w:rPr>
          <w:b w:val="0"/>
          <w:bCs w:val="0"/>
        </w:rPr>
      </w:pPr>
      <w:r w:rsidDel="00000000" w:rsidR="00000000" w:rsidRPr="00000000">
        <w:rPr>
          <w:b w:val="0"/>
          <w:bCs w:val="0"/>
          <w:rtl w:val="0"/>
        </w:rPr>
        <w:t xml:space="preserve">Next Review Date: October 2026 </w:t>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423" w:top="1460" w:left="1459" w:right="1455" w:header="499" w:footer="4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spacing w:after="0" w:line="259" w:lineRule="auto"/>
      <w:ind w:left="-1459" w:right="10451"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-571499</wp:posOffset>
              </wp:positionH>
              <wp:positionV relativeFrom="paragraph">
                <wp:posOffset>10312400</wp:posOffset>
              </wp:positionV>
              <wp:extent cx="6949440" cy="76200"/>
              <wp:effectExtent b="0" l="0" r="0" t="0"/>
              <wp:wrapSquare wrapText="bothSides" distB="0" distT="0" distL="114300" distR="114300"/>
              <wp:docPr id="4813"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1871275" y="3741900"/>
                            <a:chExt cx="6949450" cy="76200"/>
                          </a:xfrm>
                        </wpg:grpSpPr>
                        <wps:wsp>
                          <wps:cNvSpPr/>
                          <wps:cNvPr id="40" name="Shape 40"/>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42" name="Shape 42"/>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44" name="Shape 44"/>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45" name="Shape 45"/>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-571499</wp:posOffset>
              </wp:positionH>
              <wp:positionV relativeFrom="paragraph">
                <wp:posOffset>10312400</wp:posOffset>
              </wp:positionV>
              <wp:extent cx="6949440" cy="76200"/>
              <wp:effectExtent b="0" l="0" r="0" t="0"/>
              <wp:wrapSquare wrapText="bothSides" distB="0" distT="0" distL="114300" distR="114300"/>
              <wp:docPr id="4813"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spacing w:after="0" w:line="259" w:lineRule="auto"/>
      <w:ind w:left="-1459" w:right="10451"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-571499</wp:posOffset>
              </wp:positionH>
              <wp:positionV relativeFrom="paragraph">
                <wp:posOffset>10312400</wp:posOffset>
              </wp:positionV>
              <wp:extent cx="6949440" cy="76200"/>
              <wp:effectExtent b="0" l="0" r="0" t="0"/>
              <wp:wrapSquare wrapText="bothSides" distB="0" distT="0" distL="114300" distR="114300"/>
              <wp:docPr id="4819"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1871275" y="3741900"/>
                            <a:chExt cx="6949450" cy="76200"/>
                          </a:xfrm>
                        </wpg:grpSpPr>
                        <wps:wsp>
                          <wps:cNvSpPr/>
                          <wps:cNvPr id="87" name="Shape 87"/>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89" name="Shape 89"/>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0" name="Shape 90"/>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91" name="Shape 91"/>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92" name="Shape 92"/>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-571499</wp:posOffset>
              </wp:positionH>
              <wp:positionV relativeFrom="paragraph">
                <wp:posOffset>10312400</wp:posOffset>
              </wp:positionV>
              <wp:extent cx="6949440" cy="76200"/>
              <wp:effectExtent b="0" l="0" r="0" t="0"/>
              <wp:wrapSquare wrapText="bothSides" distB="0" distT="0" distL="114300" distR="114300"/>
              <wp:docPr id="4819" name="image18.png"/>
              <a:graphic>
                <a:graphicData uri="http://schemas.openxmlformats.org/drawingml/2006/picture">
                  <pic:pic>
                    <pic:nvPicPr>
                      <pic:cNvPr id="0" name="image18.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spacing w:after="0" w:line="259" w:lineRule="auto"/>
      <w:ind w:left="-1459" w:right="10451"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-571499</wp:posOffset>
              </wp:positionH>
              <wp:positionV relativeFrom="paragraph">
                <wp:posOffset>10312400</wp:posOffset>
              </wp:positionV>
              <wp:extent cx="6949440" cy="76200"/>
              <wp:effectExtent b="0" l="0" r="0" t="0"/>
              <wp:wrapSquare wrapText="bothSides" distB="0" distT="0" distL="114300" distR="114300"/>
              <wp:docPr id="4816"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1871275" y="3741900"/>
                            <a:chExt cx="6949450" cy="76200"/>
                          </a:xfrm>
                        </wpg:grpSpPr>
                        <wps:wsp>
                          <wps:cNvSpPr/>
                          <wps:cNvPr id="64" name="Shape 64"/>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66" name="Shape 66"/>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68" name="Shape 68"/>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69" name="Shape 69"/>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-571499</wp:posOffset>
              </wp:positionH>
              <wp:positionV relativeFrom="paragraph">
                <wp:posOffset>10312400</wp:posOffset>
              </wp:positionV>
              <wp:extent cx="6949440" cy="76200"/>
              <wp:effectExtent b="0" l="0" r="0" t="0"/>
              <wp:wrapSquare wrapText="bothSides" distB="0" distT="0" distL="114300" distR="114300"/>
              <wp:docPr id="4816"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spacing w:after="0" w:line="259" w:lineRule="auto"/>
      <w:ind w:left="-1459" w:right="10451"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817"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1871275" y="3741900"/>
                            <a:chExt cx="6949450" cy="76200"/>
                          </a:xfrm>
                        </wpg:grpSpPr>
                        <wps:wsp>
                          <wps:cNvSpPr/>
                          <wps:cNvPr id="72" name="Shape 72"/>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74" name="Shape 74"/>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5" name="Shape 75"/>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76" name="Shape 76"/>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77" name="Shape 77"/>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817"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B">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818"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1871275" y="0"/>
                          <a:chExt cx="6949450" cy="7560000"/>
                        </a:xfrm>
                      </wpg:grpSpPr>
                      <wps:wsp>
                        <wps:cNvSpPr/>
                        <wps:cNvPr id="3" name="Shape 3"/>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1871275" y="0"/>
                            <a:chExt cx="6949450" cy="7560000"/>
                          </a:xfrm>
                        </wpg:grpSpPr>
                        <wps:wsp>
                          <wps:cNvSpPr/>
                          <wps:cNvPr id="80" name="Shape 80"/>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0" y="0"/>
                              <a:chExt cx="6949440" cy="9930385"/>
                            </a:xfrm>
                          </wpg:grpSpPr>
                          <wps:wsp>
                            <wps:cNvSpPr/>
                            <wps:cNvPr id="82" name="Shape 82"/>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3" name="Shape 83"/>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84" name="Shape 84"/>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818"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after="0" w:line="259" w:lineRule="auto"/>
      <w:ind w:left="-1459" w:right="10451"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814"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1871275" y="3741900"/>
                            <a:chExt cx="6949450" cy="76200"/>
                          </a:xfrm>
                        </wpg:grpSpPr>
                        <wps:wsp>
                          <wps:cNvSpPr/>
                          <wps:cNvPr id="48" name="Shape 48"/>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50" name="Shape 50"/>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52" name="Shape 52"/>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53" name="Shape 53"/>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814"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D">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808"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1871275" y="0"/>
                          <a:chExt cx="6949450" cy="7560000"/>
                        </a:xfrm>
                      </wpg:grpSpPr>
                      <wps:wsp>
                        <wps:cNvSpPr/>
                        <wps:cNvPr id="3" name="Shape 3"/>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1871275" y="0"/>
                            <a:chExt cx="6949450" cy="7560000"/>
                          </a:xfrm>
                        </wpg:grpSpPr>
                        <wps:wsp>
                          <wps:cNvSpPr/>
                          <wps:cNvPr id="5" name="Shape 5"/>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0" y="0"/>
                              <a:chExt cx="6949440" cy="9930385"/>
                            </a:xfrm>
                          </wpg:grpSpPr>
                          <wps:wsp>
                            <wps:cNvSpPr/>
                            <wps:cNvPr id="7" name="Shape 7"/>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9" name="Shape 9"/>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80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spacing w:after="0" w:line="259" w:lineRule="auto"/>
      <w:ind w:left="-1459" w:right="10451"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815"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1871275" y="3741900"/>
                            <a:chExt cx="6949450" cy="76200"/>
                          </a:xfrm>
                        </wpg:grpSpPr>
                        <wps:wsp>
                          <wps:cNvSpPr/>
                          <wps:cNvPr id="56" name="Shape 56"/>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58" name="Shape 58"/>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 name="Shape 59"/>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60" name="Shape 60"/>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61" name="Shape 61"/>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815"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F">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809"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1871275" y="0"/>
                          <a:chExt cx="6949450" cy="7560000"/>
                        </a:xfrm>
                      </wpg:grpSpPr>
                      <wps:wsp>
                        <wps:cNvSpPr/>
                        <wps:cNvPr id="3" name="Shape 3"/>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1871275" y="0"/>
                            <a:chExt cx="6949450" cy="7560000"/>
                          </a:xfrm>
                        </wpg:grpSpPr>
                        <wps:wsp>
                          <wps:cNvSpPr/>
                          <wps:cNvPr id="12" name="Shape 12"/>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0" y="0"/>
                              <a:chExt cx="6949440" cy="9930385"/>
                            </a:xfrm>
                          </wpg:grpSpPr>
                          <wps:wsp>
                            <wps:cNvSpPr/>
                            <wps:cNvPr id="14" name="Shape 14"/>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16" name="Shape 16"/>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grp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80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720"/>
      </w:pPr>
      <w:rPr>
        <w:rFonts w:ascii="Arial" w:cs="Arial" w:eastAsia="Arial" w:hAnsi="Arial"/>
        <w:b w:val="0"/>
        <w:bCs w:val="0"/>
        <w:i w:val="0"/>
        <w:iCs w:val="0"/>
        <w:strike w:val="0"/>
        <w:color w:val="000000"/>
        <w:sz w:val="20"/>
        <w:szCs w:val="20"/>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0"/>
        <w:szCs w:val="20"/>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0"/>
        <w:szCs w:val="20"/>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000000"/>
        <w:sz w:val="20"/>
        <w:szCs w:val="20"/>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271" w:line="248.00000000000006"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0" w:line="250" w:lineRule="auto"/>
      <w:ind w:left="10" w:hanging="10"/>
    </w:pPr>
    <w:rPr>
      <w:rFonts w:ascii="Arial" w:cs="Arial" w:eastAsia="Arial" w:hAnsi="Arial"/>
      <w:b w:val="1"/>
      <w:bCs w:val="1"/>
      <w:color w:val="000000"/>
      <w:sz w:val="22"/>
      <w:szCs w:val="2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 w:line="250" w:lineRule="auto"/>
      <w:ind w:left="10" w:hanging="10"/>
    </w:pPr>
    <w:rPr>
      <w:rFonts w:ascii="Arial" w:cs="Arial" w:eastAsia="Arial" w:hAnsi="Arial"/>
      <w:b w:val="1"/>
      <w:color w:val="000000"/>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 w:before="0" w:line="250" w:lineRule="auto"/>
      <w:ind w:left="10" w:right="0" w:hanging="1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71" w:line="248" w:lineRule="auto"/>
      <w:ind w:left="10" w:hanging="10"/>
    </w:pPr>
    <w:rPr>
      <w:rFonts w:ascii="Arial" w:cs="Arial" w:eastAsia="Arial" w:hAnsi="Arial"/>
      <w:color w:val="000000"/>
      <w:sz w:val="22"/>
    </w:rPr>
  </w:style>
  <w:style w:type="paragraph" w:styleId="Heading1">
    <w:name w:val="heading 1"/>
    <w:next w:val="Normal"/>
    <w:link w:val="Heading1Char"/>
    <w:uiPriority w:val="9"/>
    <w:qFormat w:val="1"/>
    <w:pPr>
      <w:keepNext w:val="1"/>
      <w:keepLines w:val="1"/>
      <w:spacing w:after="10" w:line="250" w:lineRule="auto"/>
      <w:ind w:left="10" w:hanging="10"/>
      <w:outlineLvl w:val="0"/>
    </w:pPr>
    <w:rPr>
      <w:rFonts w:ascii="Arial" w:cs="Arial" w:eastAsia="Arial" w:hAnsi="Arial"/>
      <w:b w:val="1"/>
      <w:color w:val="000000"/>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Arial" w:cs="Arial" w:eastAsia="Arial" w:hAnsi="Arial"/>
      <w:b w:val="1"/>
      <w:color w:val="000000"/>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10.png"/><Relationship Id="rId10" Type="http://schemas.openxmlformats.org/officeDocument/2006/relationships/image" Target="media/image7.png"/><Relationship Id="rId21" Type="http://schemas.openxmlformats.org/officeDocument/2006/relationships/footer" Target="footer3.xml"/><Relationship Id="rId13" Type="http://schemas.openxmlformats.org/officeDocument/2006/relationships/image" Target="media/image11.pn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6.png"/><Relationship Id="rId15" Type="http://schemas.openxmlformats.org/officeDocument/2006/relationships/hyperlink" Target="http://www.myclothing.com" TargetMode="External"/><Relationship Id="rId14" Type="http://schemas.openxmlformats.org/officeDocument/2006/relationships/hyperlink" Target="https://www.google.com/search?q=badger+of+heskin+uniforms&amp;rlz=1C1ONGR_en-GBGB1104GB1105&amp;oq=badger+of+heskin+uniforms&amp;gs_lcrp=EgZjaHJvbWUyBggAEEUYOTIHCAEQIRigATIHCAIQIRigATIHCAMQIRigAdIBCDYwMTJqMGo3qAIAsAIA&amp;sourceid=chrome&amp;ie=UTF-8#"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image" Target="media/image1.jp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footer3.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BQqEElGSTvS3pDGABeuYS40Rrw==">CgMxLjAyDmguNjl2OTY0eXNsaHgwMg5oLjljMTNzdzd3ZTRicDIOaC43cXRmdnRxaTU3eGUyDmguNTYzbGE1OGE1OHB1Mg5oLnVqZXVxZzJ3aDFheDIOaC5wZ2ozYWc1MmQ4cDYyDmguejIweWY4N2Z2YzFlMg5oLmU2Z3F0b3dkMmpwNzIMaC5jYTg5YnBvYTM5OAByITFjWFVRdWRBc0dWNmYzSEhtdEZyaVNjcGh6SVVMdVpIQg==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2023-11-10T12:04:00Z</dcterms:created>
  <dc:creator>9052, head</dc:creator>
</cp:coreProperties>
</file>