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60F1" w14:textId="77777777" w:rsidR="00470E4F" w:rsidRDefault="004B729B">
      <w:pPr>
        <w:spacing w:after="0" w:line="240" w:lineRule="auto"/>
        <w:jc w:val="left"/>
        <w:rPr>
          <w:rFonts w:ascii="Arial" w:eastAsia="Arial" w:hAnsi="Arial" w:cs="Arial"/>
          <w:sz w:val="22"/>
          <w:szCs w:val="22"/>
        </w:rPr>
      </w:pPr>
      <w:r>
        <w:rPr>
          <w:rFonts w:ascii="Arial" w:eastAsia="Arial" w:hAnsi="Arial" w:cs="Arial"/>
          <w:noProof/>
          <w:sz w:val="22"/>
          <w:szCs w:val="22"/>
        </w:rPr>
        <w:drawing>
          <wp:anchor distT="0" distB="0" distL="114300" distR="114300" simplePos="0" relativeHeight="251658240" behindDoc="0" locked="0" layoutInCell="1" hidden="0" allowOverlap="1" wp14:anchorId="30FDA8E9" wp14:editId="30EC47C0">
            <wp:simplePos x="0" y="0"/>
            <wp:positionH relativeFrom="margin">
              <wp:posOffset>-1646555</wp:posOffset>
            </wp:positionH>
            <wp:positionV relativeFrom="margin">
              <wp:posOffset>-1053824</wp:posOffset>
            </wp:positionV>
            <wp:extent cx="12685395" cy="7874000"/>
            <wp:effectExtent l="0" t="0" r="0" b="0"/>
            <wp:wrapSquare wrapText="bothSides" distT="0" distB="0" distL="114300" distR="114300"/>
            <wp:docPr id="21" name="image2.pn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pic:cNvPicPr preferRelativeResize="0"/>
                  </pic:nvPicPr>
                  <pic:blipFill>
                    <a:blip r:embed="rId8"/>
                    <a:srcRect/>
                    <a:stretch>
                      <a:fillRect/>
                    </a:stretch>
                  </pic:blipFill>
                  <pic:spPr>
                    <a:xfrm>
                      <a:off x="0" y="0"/>
                      <a:ext cx="12685395" cy="7874000"/>
                    </a:xfrm>
                    <a:prstGeom prst="rect">
                      <a:avLst/>
                    </a:prstGeom>
                    <a:ln/>
                  </pic:spPr>
                </pic:pic>
              </a:graphicData>
            </a:graphic>
          </wp:anchor>
        </w:drawing>
      </w:r>
      <w:r>
        <w:rPr>
          <w:rFonts w:ascii="Arial" w:eastAsia="Arial" w:hAnsi="Arial" w:cs="Arial"/>
          <w:noProof/>
          <w:sz w:val="22"/>
          <w:szCs w:val="22"/>
        </w:rPr>
        <w:drawing>
          <wp:anchor distT="0" distB="0" distL="114300" distR="114300" simplePos="0" relativeHeight="251659264" behindDoc="0" locked="0" layoutInCell="1" hidden="0" allowOverlap="1" wp14:anchorId="26104ABD" wp14:editId="5A100103">
            <wp:simplePos x="0" y="0"/>
            <wp:positionH relativeFrom="margin">
              <wp:posOffset>7445375</wp:posOffset>
            </wp:positionH>
            <wp:positionV relativeFrom="page">
              <wp:posOffset>1069369</wp:posOffset>
            </wp:positionV>
            <wp:extent cx="2487295" cy="1550035"/>
            <wp:effectExtent l="88900" t="88900" r="88900" b="88900"/>
            <wp:wrapSquare wrapText="bothSides" distT="0" distB="0" distL="114300" distR="114300"/>
            <wp:docPr id="22"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9"/>
                    <a:srcRect/>
                    <a:stretch>
                      <a:fillRect/>
                    </a:stretch>
                  </pic:blipFill>
                  <pic:spPr>
                    <a:xfrm>
                      <a:off x="0" y="0"/>
                      <a:ext cx="2487295" cy="1550035"/>
                    </a:xfrm>
                    <a:prstGeom prst="rect">
                      <a:avLst/>
                    </a:prstGeom>
                    <a:ln w="88900">
                      <a:solidFill>
                        <a:srgbClr val="FFFFFF"/>
                      </a:solidFill>
                      <a:prstDash val="solid"/>
                    </a:ln>
                  </pic:spPr>
                </pic:pic>
              </a:graphicData>
            </a:graphic>
          </wp:anchor>
        </w:drawing>
      </w:r>
      <w:r>
        <w:br w:type="page"/>
      </w:r>
      <w:r>
        <w:rPr>
          <w:noProof/>
        </w:rPr>
        <mc:AlternateContent>
          <mc:Choice Requires="wpg">
            <w:drawing>
              <wp:anchor distT="0" distB="0" distL="114300" distR="114300" simplePos="0" relativeHeight="251660288" behindDoc="0" locked="0" layoutInCell="1" hidden="0" allowOverlap="1" wp14:anchorId="3303AD74" wp14:editId="2F21FB0E">
                <wp:simplePos x="0" y="0"/>
                <wp:positionH relativeFrom="column">
                  <wp:posOffset>114300</wp:posOffset>
                </wp:positionH>
                <wp:positionV relativeFrom="paragraph">
                  <wp:posOffset>-152399</wp:posOffset>
                </wp:positionV>
                <wp:extent cx="9568360" cy="5815226"/>
                <wp:effectExtent l="0" t="0" r="0" b="0"/>
                <wp:wrapNone/>
                <wp:docPr id="20" name="Rectangle 20"/>
                <wp:cNvGraphicFramePr/>
                <a:graphic xmlns:a="http://schemas.openxmlformats.org/drawingml/2006/main">
                  <a:graphicData uri="http://schemas.microsoft.com/office/word/2010/wordprocessingShape">
                    <wps:wsp>
                      <wps:cNvSpPr/>
                      <wps:spPr>
                        <a:xfrm>
                          <a:off x="576108" y="886675"/>
                          <a:ext cx="9539785" cy="5786651"/>
                        </a:xfrm>
                        <a:prstGeom prst="rect">
                          <a:avLst/>
                        </a:prstGeom>
                        <a:noFill/>
                        <a:ln>
                          <a:noFill/>
                        </a:ln>
                      </wps:spPr>
                      <wps:txbx>
                        <w:txbxContent>
                          <w:p w14:paraId="0DB7569C" w14:textId="77777777" w:rsidR="00470E4F" w:rsidRDefault="004B729B">
                            <w:pPr>
                              <w:spacing w:after="81" w:line="258" w:lineRule="auto"/>
                              <w:jc w:val="left"/>
                              <w:textDirection w:val="btLr"/>
                            </w:pPr>
                            <w:r>
                              <w:rPr>
                                <w:rFonts w:ascii="Impact" w:eastAsia="Impact" w:hAnsi="Impact" w:cs="Impact"/>
                                <w:color w:val="FFFFFF"/>
                                <w:sz w:val="96"/>
                              </w:rPr>
                              <w:t>Eccleston Primary School</w:t>
                            </w:r>
                          </w:p>
                          <w:p w14:paraId="4D8251B3" w14:textId="77777777" w:rsidR="00470E4F" w:rsidRDefault="004B729B">
                            <w:pPr>
                              <w:spacing w:after="81" w:line="258" w:lineRule="auto"/>
                              <w:jc w:val="left"/>
                              <w:textDirection w:val="btLr"/>
                            </w:pPr>
                            <w:r>
                              <w:rPr>
                                <w:rFonts w:ascii="Impact" w:eastAsia="Impact" w:hAnsi="Impact" w:cs="Impact"/>
                                <w:color w:val="FFFFFF"/>
                                <w:sz w:val="96"/>
                              </w:rPr>
                              <w:t>Music Curriculum</w:t>
                            </w:r>
                          </w:p>
                          <w:p w14:paraId="1B850E41" w14:textId="77777777" w:rsidR="00470E4F" w:rsidRDefault="00470E4F">
                            <w:pPr>
                              <w:spacing w:after="81" w:line="258" w:lineRule="auto"/>
                              <w:jc w:val="left"/>
                              <w:textDirection w:val="btLr"/>
                            </w:pPr>
                          </w:p>
                          <w:p w14:paraId="5A809F5D" w14:textId="77777777" w:rsidR="00470E4F" w:rsidRDefault="00470E4F">
                            <w:pPr>
                              <w:spacing w:after="81" w:line="258" w:lineRule="auto"/>
                              <w:jc w:val="left"/>
                              <w:textDirection w:val="btLr"/>
                            </w:pPr>
                          </w:p>
                          <w:p w14:paraId="136EA521" w14:textId="77777777" w:rsidR="00470E4F" w:rsidRDefault="00470E4F">
                            <w:pPr>
                              <w:spacing w:after="81" w:line="258" w:lineRule="auto"/>
                              <w:jc w:val="left"/>
                              <w:textDirection w:val="btLr"/>
                            </w:pPr>
                          </w:p>
                          <w:p w14:paraId="16C19D83" w14:textId="77777777" w:rsidR="00470E4F" w:rsidRDefault="00470E4F">
                            <w:pPr>
                              <w:spacing w:after="81" w:line="258" w:lineRule="auto"/>
                              <w:jc w:val="left"/>
                              <w:textDirection w:val="btLr"/>
                            </w:pPr>
                          </w:p>
                          <w:p w14:paraId="1CC458C0" w14:textId="77777777" w:rsidR="00470E4F" w:rsidRDefault="00470E4F">
                            <w:pPr>
                              <w:spacing w:after="81" w:line="258" w:lineRule="auto"/>
                              <w:jc w:val="left"/>
                              <w:textDirection w:val="btLr"/>
                            </w:pPr>
                          </w:p>
                          <w:p w14:paraId="338D6D08" w14:textId="77777777" w:rsidR="00470E4F" w:rsidRDefault="00470E4F">
                            <w:pPr>
                              <w:spacing w:after="81" w:line="258" w:lineRule="auto"/>
                              <w:jc w:val="left"/>
                              <w:textDirection w:val="btLr"/>
                            </w:pPr>
                          </w:p>
                          <w:p w14:paraId="539C96FC" w14:textId="77777777" w:rsidR="00470E4F" w:rsidRDefault="00470E4F">
                            <w:pPr>
                              <w:spacing w:after="81" w:line="258" w:lineRule="auto"/>
                              <w:jc w:val="left"/>
                              <w:textDirection w:val="btLr"/>
                            </w:pPr>
                          </w:p>
                          <w:p w14:paraId="39591B89" w14:textId="77777777" w:rsidR="00470E4F" w:rsidRDefault="00470E4F">
                            <w:pPr>
                              <w:spacing w:after="81" w:line="258" w:lineRule="auto"/>
                              <w:jc w:val="left"/>
                              <w:textDirection w:val="btLr"/>
                            </w:pPr>
                          </w:p>
                          <w:p w14:paraId="2A823661" w14:textId="77777777" w:rsidR="00470E4F" w:rsidRDefault="00470E4F">
                            <w:pPr>
                              <w:spacing w:after="81" w:line="258" w:lineRule="auto"/>
                              <w:jc w:val="left"/>
                              <w:textDirection w:val="btLr"/>
                            </w:pPr>
                          </w:p>
                          <w:p w14:paraId="606CF862" w14:textId="77777777" w:rsidR="00470E4F" w:rsidRDefault="004B729B">
                            <w:pPr>
                              <w:spacing w:after="0" w:line="258" w:lineRule="auto"/>
                              <w:jc w:val="left"/>
                              <w:textDirection w:val="btLr"/>
                            </w:pPr>
                            <w:r>
                              <w:rPr>
                                <w:rFonts w:ascii="Arial" w:eastAsia="Arial" w:hAnsi="Arial" w:cs="Arial"/>
                                <w:b w:val="0"/>
                                <w:color w:val="FFFFFF"/>
                                <w:sz w:val="48"/>
                              </w:rPr>
                              <w:t xml:space="preserve">Whole school definition: </w:t>
                            </w:r>
                            <w:r>
                              <w:rPr>
                                <w:rFonts w:ascii="Arial" w:eastAsia="Arial" w:hAnsi="Arial" w:cs="Arial"/>
                                <w:color w:val="FFFFFF"/>
                                <w:sz w:val="48"/>
                              </w:rPr>
                              <w:t xml:space="preserve">Music </w:t>
                            </w:r>
                            <w:r>
                              <w:rPr>
                                <w:rFonts w:ascii="Arial" w:eastAsia="Arial" w:hAnsi="Arial" w:cs="Arial"/>
                                <w:b w:val="0"/>
                                <w:color w:val="FFFFFF"/>
                                <w:sz w:val="48"/>
                              </w:rPr>
                              <w:t>a….</w:t>
                            </w:r>
                          </w:p>
                          <w:p w14:paraId="4F81BCF0" w14:textId="77777777" w:rsidR="00470E4F" w:rsidRDefault="00470E4F">
                            <w:pPr>
                              <w:spacing w:after="81" w:line="258" w:lineRule="auto"/>
                              <w:jc w:val="left"/>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9568360" cy="5815226"/>
                <wp:effectExtent b="0" l="0" r="0" t="0"/>
                <wp:wrapNone/>
                <wp:docPr id="2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568360" cy="5815226"/>
                        </a:xfrm>
                        <a:prstGeom prst="rect"/>
                        <a:ln/>
                      </pic:spPr>
                    </pic:pic>
                  </a:graphicData>
                </a:graphic>
              </wp:anchor>
            </w:drawing>
          </mc:Fallback>
        </mc:AlternateContent>
      </w:r>
    </w:p>
    <w:tbl>
      <w:tblPr>
        <w:tblStyle w:val="a5"/>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6"/>
      </w:tblGrid>
      <w:tr w:rsidR="00470E4F" w14:paraId="0A9801EF" w14:textId="77777777">
        <w:trPr>
          <w:trHeight w:val="540"/>
        </w:trPr>
        <w:tc>
          <w:tcPr>
            <w:tcW w:w="15446" w:type="dxa"/>
            <w:tcBorders>
              <w:bottom w:val="single" w:sz="4" w:space="0" w:color="000000"/>
            </w:tcBorders>
          </w:tcPr>
          <w:p w14:paraId="1CE1C8A2" w14:textId="77777777" w:rsidR="00470E4F" w:rsidRDefault="004B729B">
            <w:pPr>
              <w:jc w:val="left"/>
              <w:rPr>
                <w:rFonts w:ascii="Arial" w:eastAsia="Arial" w:hAnsi="Arial" w:cs="Arial"/>
                <w:sz w:val="22"/>
                <w:szCs w:val="22"/>
              </w:rPr>
            </w:pPr>
            <w:r>
              <w:rPr>
                <w:rFonts w:ascii="Arial" w:eastAsia="Arial" w:hAnsi="Arial" w:cs="Arial"/>
                <w:sz w:val="22"/>
                <w:szCs w:val="22"/>
              </w:rPr>
              <w:lastRenderedPageBreak/>
              <w:t>National Curriculum music - Purpose of study</w:t>
            </w:r>
          </w:p>
          <w:p w14:paraId="1CDAA27B" w14:textId="77777777" w:rsidR="00470E4F" w:rsidRDefault="004B729B">
            <w:pPr>
              <w:jc w:val="left"/>
              <w:rPr>
                <w:rFonts w:ascii="Arial" w:eastAsia="Arial" w:hAnsi="Arial" w:cs="Arial"/>
                <w:b w:val="0"/>
                <w:sz w:val="22"/>
                <w:szCs w:val="22"/>
              </w:rPr>
            </w:pPr>
            <w:r>
              <w:rPr>
                <w:rFonts w:ascii="Arial" w:eastAsia="Arial" w:hAnsi="Arial" w:cs="Arial"/>
                <w:b w:val="0"/>
                <w:sz w:val="22"/>
                <w:szCs w:val="22"/>
              </w:rPr>
              <w:t>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tc>
      </w:tr>
      <w:tr w:rsidR="00470E4F" w14:paraId="525D2E08" w14:textId="77777777">
        <w:trPr>
          <w:trHeight w:val="540"/>
        </w:trPr>
        <w:tc>
          <w:tcPr>
            <w:tcW w:w="15446" w:type="dxa"/>
            <w:tcBorders>
              <w:bottom w:val="single" w:sz="4" w:space="0" w:color="000000"/>
            </w:tcBorders>
          </w:tcPr>
          <w:p w14:paraId="048ED89D" w14:textId="77777777" w:rsidR="00470E4F" w:rsidRDefault="004B729B">
            <w:pPr>
              <w:jc w:val="left"/>
              <w:rPr>
                <w:rFonts w:ascii="Arial" w:eastAsia="Arial" w:hAnsi="Arial" w:cs="Arial"/>
                <w:sz w:val="22"/>
                <w:szCs w:val="22"/>
              </w:rPr>
            </w:pPr>
            <w:r>
              <w:rPr>
                <w:rFonts w:ascii="Arial" w:eastAsia="Arial" w:hAnsi="Arial" w:cs="Arial"/>
                <w:sz w:val="22"/>
                <w:szCs w:val="22"/>
              </w:rPr>
              <w:t>Aims</w:t>
            </w:r>
          </w:p>
          <w:p w14:paraId="7718A7A5" w14:textId="77777777" w:rsidR="00470E4F" w:rsidRDefault="004B729B">
            <w:pPr>
              <w:jc w:val="left"/>
              <w:rPr>
                <w:rFonts w:ascii="Arial" w:eastAsia="Arial" w:hAnsi="Arial" w:cs="Arial"/>
                <w:b w:val="0"/>
                <w:sz w:val="22"/>
                <w:szCs w:val="22"/>
              </w:rPr>
            </w:pPr>
            <w:r>
              <w:rPr>
                <w:rFonts w:ascii="Arial" w:eastAsia="Arial" w:hAnsi="Arial" w:cs="Arial"/>
                <w:b w:val="0"/>
                <w:sz w:val="22"/>
                <w:szCs w:val="22"/>
              </w:rPr>
              <w:t>The national curriculum for Music aims to ensure that all pupils:</w:t>
            </w:r>
          </w:p>
          <w:p w14:paraId="07E45005" w14:textId="77777777" w:rsidR="00470E4F" w:rsidRDefault="004B729B">
            <w:pPr>
              <w:numPr>
                <w:ilvl w:val="0"/>
                <w:numId w:val="4"/>
              </w:numPr>
              <w:pBdr>
                <w:top w:val="nil"/>
                <w:left w:val="nil"/>
                <w:bottom w:val="nil"/>
                <w:right w:val="nil"/>
                <w:between w:val="nil"/>
              </w:pBdr>
              <w:spacing w:after="0" w:line="240" w:lineRule="auto"/>
              <w:jc w:val="left"/>
              <w:rPr>
                <w:rFonts w:ascii="Arial" w:eastAsia="Arial" w:hAnsi="Arial" w:cs="Arial"/>
                <w:b w:val="0"/>
                <w:sz w:val="22"/>
                <w:szCs w:val="22"/>
              </w:rPr>
            </w:pPr>
            <w:r>
              <w:rPr>
                <w:rFonts w:ascii="Arial" w:eastAsia="Arial" w:hAnsi="Arial" w:cs="Arial"/>
                <w:b w:val="0"/>
                <w:sz w:val="22"/>
                <w:szCs w:val="22"/>
              </w:rPr>
              <w:t xml:space="preserve">Perform, listen to, review and evaluate music across a range of historical periods, genres, styles and traditions, including the works of the great composers and musicians </w:t>
            </w:r>
          </w:p>
          <w:p w14:paraId="5CDE72A8" w14:textId="77777777" w:rsidR="00470E4F" w:rsidRDefault="004B729B">
            <w:pPr>
              <w:numPr>
                <w:ilvl w:val="0"/>
                <w:numId w:val="4"/>
              </w:numPr>
              <w:pBdr>
                <w:top w:val="nil"/>
                <w:left w:val="nil"/>
                <w:bottom w:val="nil"/>
                <w:right w:val="nil"/>
                <w:between w:val="nil"/>
              </w:pBdr>
              <w:spacing w:after="0" w:line="240" w:lineRule="auto"/>
              <w:jc w:val="left"/>
              <w:rPr>
                <w:rFonts w:ascii="Arial" w:eastAsia="Arial" w:hAnsi="Arial" w:cs="Arial"/>
                <w:b w:val="0"/>
                <w:sz w:val="22"/>
                <w:szCs w:val="22"/>
              </w:rPr>
            </w:pPr>
            <w:r>
              <w:rPr>
                <w:rFonts w:ascii="Arial" w:eastAsia="Arial" w:hAnsi="Arial" w:cs="Arial"/>
                <w:b w:val="0"/>
                <w:sz w:val="22"/>
                <w:szCs w:val="22"/>
              </w:rPr>
              <w:t xml:space="preserve"> Learn to sing and to use their voices, to create and compose music on their own and with others, have the opportunity to learn a musical instrument, use technology appropriately and have the opportunity to progress to the next level of musical excellence </w:t>
            </w:r>
          </w:p>
          <w:p w14:paraId="5CE182A0" w14:textId="77777777" w:rsidR="00470E4F" w:rsidRDefault="004B729B">
            <w:pPr>
              <w:numPr>
                <w:ilvl w:val="0"/>
                <w:numId w:val="4"/>
              </w:numPr>
              <w:pBdr>
                <w:top w:val="nil"/>
                <w:left w:val="nil"/>
                <w:bottom w:val="nil"/>
                <w:right w:val="nil"/>
                <w:between w:val="nil"/>
              </w:pBdr>
              <w:spacing w:after="0" w:line="240" w:lineRule="auto"/>
              <w:jc w:val="left"/>
              <w:rPr>
                <w:rFonts w:ascii="Arial" w:eastAsia="Arial" w:hAnsi="Arial" w:cs="Arial"/>
                <w:b w:val="0"/>
                <w:sz w:val="22"/>
                <w:szCs w:val="22"/>
              </w:rPr>
            </w:pPr>
            <w:r>
              <w:rPr>
                <w:rFonts w:ascii="Arial" w:eastAsia="Arial" w:hAnsi="Arial" w:cs="Arial"/>
                <w:b w:val="0"/>
                <w:sz w:val="22"/>
                <w:szCs w:val="22"/>
              </w:rPr>
              <w:t>Understand and explore how music is created, produced and communicated, including through the inter-related dimensions: pitch, duration, dynamics, tempo, timbre, texture, structure and appropriate musical notations.</w:t>
            </w:r>
          </w:p>
        </w:tc>
      </w:tr>
      <w:tr w:rsidR="00470E4F" w14:paraId="3F129035" w14:textId="77777777">
        <w:trPr>
          <w:trHeight w:val="540"/>
        </w:trPr>
        <w:tc>
          <w:tcPr>
            <w:tcW w:w="15446" w:type="dxa"/>
            <w:tcBorders>
              <w:bottom w:val="single" w:sz="4" w:space="0" w:color="000000"/>
            </w:tcBorders>
          </w:tcPr>
          <w:p w14:paraId="5BBBD70D" w14:textId="77777777" w:rsidR="00470E4F" w:rsidRDefault="004B729B">
            <w:pPr>
              <w:jc w:val="left"/>
              <w:rPr>
                <w:rFonts w:ascii="Arial" w:eastAsia="Arial" w:hAnsi="Arial" w:cs="Arial"/>
                <w:sz w:val="22"/>
                <w:szCs w:val="22"/>
              </w:rPr>
            </w:pPr>
            <w:r>
              <w:rPr>
                <w:rFonts w:ascii="Arial" w:eastAsia="Arial" w:hAnsi="Arial" w:cs="Arial"/>
                <w:sz w:val="22"/>
                <w:szCs w:val="22"/>
              </w:rPr>
              <w:t xml:space="preserve">EYFS – see Development Matters 2021 for detailed examples of how to support learning in EYFS </w:t>
            </w:r>
          </w:p>
          <w:p w14:paraId="5035E803" w14:textId="77777777" w:rsidR="00470E4F" w:rsidRDefault="004B729B">
            <w:pPr>
              <w:jc w:val="left"/>
              <w:rPr>
                <w:rFonts w:ascii="Arial" w:eastAsia="Arial" w:hAnsi="Arial" w:cs="Arial"/>
                <w:b w:val="0"/>
                <w:sz w:val="22"/>
                <w:szCs w:val="22"/>
              </w:rPr>
            </w:pPr>
            <w:r>
              <w:rPr>
                <w:rFonts w:ascii="Arial" w:eastAsia="Arial" w:hAnsi="Arial" w:cs="Arial"/>
                <w:b w:val="0"/>
                <w:sz w:val="22"/>
                <w:szCs w:val="22"/>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w:t>
            </w:r>
          </w:p>
        </w:tc>
      </w:tr>
    </w:tbl>
    <w:p w14:paraId="46332848" w14:textId="77777777" w:rsidR="00470E4F" w:rsidRDefault="00470E4F">
      <w:pPr>
        <w:rPr>
          <w:rFonts w:ascii="Arial" w:eastAsia="Arial" w:hAnsi="Arial" w:cs="Arial"/>
          <w:sz w:val="22"/>
          <w:szCs w:val="22"/>
        </w:rPr>
      </w:pPr>
    </w:p>
    <w:p w14:paraId="339D22A1" w14:textId="77777777" w:rsidR="00470E4F" w:rsidRDefault="00470E4F">
      <w:pPr>
        <w:spacing w:after="0"/>
        <w:rPr>
          <w:rFonts w:ascii="Arial" w:eastAsia="Arial" w:hAnsi="Arial" w:cs="Arial"/>
          <w:sz w:val="22"/>
          <w:szCs w:val="22"/>
        </w:rPr>
      </w:pPr>
    </w:p>
    <w:p w14:paraId="2E46577A" w14:textId="77777777" w:rsidR="00470E4F" w:rsidRDefault="00470E4F">
      <w:pPr>
        <w:spacing w:after="0"/>
        <w:jc w:val="center"/>
        <w:rPr>
          <w:rFonts w:ascii="Arial" w:eastAsia="Arial" w:hAnsi="Arial" w:cs="Arial"/>
          <w:sz w:val="22"/>
          <w:szCs w:val="22"/>
        </w:rPr>
      </w:pPr>
    </w:p>
    <w:p w14:paraId="5B96A6C1" w14:textId="77777777" w:rsidR="00470E4F" w:rsidRDefault="00470E4F">
      <w:pPr>
        <w:spacing w:after="0"/>
        <w:jc w:val="center"/>
        <w:rPr>
          <w:rFonts w:ascii="Arial" w:eastAsia="Arial" w:hAnsi="Arial" w:cs="Arial"/>
          <w:sz w:val="22"/>
          <w:szCs w:val="22"/>
        </w:rPr>
      </w:pPr>
    </w:p>
    <w:p w14:paraId="3D88263C" w14:textId="77777777" w:rsidR="00470E4F" w:rsidRDefault="00470E4F">
      <w:pPr>
        <w:spacing w:after="0"/>
        <w:jc w:val="center"/>
        <w:rPr>
          <w:rFonts w:ascii="Arial" w:eastAsia="Arial" w:hAnsi="Arial" w:cs="Arial"/>
          <w:sz w:val="22"/>
          <w:szCs w:val="22"/>
        </w:rPr>
      </w:pPr>
    </w:p>
    <w:p w14:paraId="2B2FA9C2" w14:textId="77777777" w:rsidR="00470E4F" w:rsidRDefault="00470E4F">
      <w:pPr>
        <w:spacing w:after="0"/>
        <w:jc w:val="center"/>
        <w:rPr>
          <w:rFonts w:ascii="Arial" w:eastAsia="Arial" w:hAnsi="Arial" w:cs="Arial"/>
          <w:sz w:val="22"/>
          <w:szCs w:val="22"/>
        </w:rPr>
      </w:pPr>
    </w:p>
    <w:p w14:paraId="5E9048C6" w14:textId="77777777" w:rsidR="00470E4F" w:rsidRDefault="00470E4F">
      <w:pPr>
        <w:spacing w:after="0"/>
        <w:jc w:val="center"/>
        <w:rPr>
          <w:rFonts w:ascii="Arial" w:eastAsia="Arial" w:hAnsi="Arial" w:cs="Arial"/>
          <w:sz w:val="22"/>
          <w:szCs w:val="22"/>
        </w:rPr>
      </w:pPr>
    </w:p>
    <w:p w14:paraId="6044B0D7" w14:textId="77777777" w:rsidR="00470E4F" w:rsidRDefault="00470E4F">
      <w:pPr>
        <w:spacing w:after="0"/>
        <w:jc w:val="center"/>
        <w:rPr>
          <w:rFonts w:ascii="Arial" w:eastAsia="Arial" w:hAnsi="Arial" w:cs="Arial"/>
          <w:sz w:val="22"/>
          <w:szCs w:val="22"/>
        </w:rPr>
      </w:pPr>
    </w:p>
    <w:p w14:paraId="46410AF0" w14:textId="77777777" w:rsidR="00470E4F" w:rsidRDefault="00470E4F">
      <w:pPr>
        <w:spacing w:after="0"/>
        <w:jc w:val="center"/>
        <w:rPr>
          <w:rFonts w:ascii="Arial" w:eastAsia="Arial" w:hAnsi="Arial" w:cs="Arial"/>
          <w:sz w:val="22"/>
          <w:szCs w:val="22"/>
        </w:rPr>
      </w:pPr>
    </w:p>
    <w:p w14:paraId="484D6311" w14:textId="77777777" w:rsidR="00470E4F" w:rsidRDefault="00470E4F">
      <w:pPr>
        <w:spacing w:after="0"/>
        <w:jc w:val="center"/>
        <w:rPr>
          <w:rFonts w:ascii="Arial" w:eastAsia="Arial" w:hAnsi="Arial" w:cs="Arial"/>
          <w:sz w:val="22"/>
          <w:szCs w:val="22"/>
        </w:rPr>
      </w:pPr>
    </w:p>
    <w:p w14:paraId="5BDE60C3" w14:textId="77777777" w:rsidR="00470E4F" w:rsidRDefault="00470E4F">
      <w:pPr>
        <w:spacing w:after="0"/>
        <w:jc w:val="center"/>
        <w:rPr>
          <w:rFonts w:ascii="Arial" w:eastAsia="Arial" w:hAnsi="Arial" w:cs="Arial"/>
          <w:sz w:val="22"/>
          <w:szCs w:val="22"/>
        </w:rPr>
      </w:pPr>
    </w:p>
    <w:p w14:paraId="7D32EDA8" w14:textId="77777777" w:rsidR="00470E4F" w:rsidRDefault="00470E4F">
      <w:pPr>
        <w:spacing w:after="0"/>
        <w:jc w:val="center"/>
        <w:rPr>
          <w:rFonts w:ascii="Arial" w:eastAsia="Arial" w:hAnsi="Arial" w:cs="Arial"/>
          <w:sz w:val="22"/>
          <w:szCs w:val="22"/>
        </w:rPr>
      </w:pPr>
    </w:p>
    <w:p w14:paraId="25D4378D" w14:textId="77777777" w:rsidR="00470E4F" w:rsidRDefault="00470E4F">
      <w:pPr>
        <w:spacing w:after="0"/>
        <w:jc w:val="center"/>
        <w:rPr>
          <w:rFonts w:ascii="Arial" w:eastAsia="Arial" w:hAnsi="Arial" w:cs="Arial"/>
          <w:sz w:val="22"/>
          <w:szCs w:val="22"/>
        </w:rPr>
      </w:pPr>
    </w:p>
    <w:p w14:paraId="5963D6E4" w14:textId="77777777" w:rsidR="00470E4F" w:rsidRDefault="00470E4F">
      <w:pPr>
        <w:spacing w:after="0"/>
        <w:jc w:val="center"/>
        <w:rPr>
          <w:rFonts w:ascii="Arial" w:eastAsia="Arial" w:hAnsi="Arial" w:cs="Arial"/>
          <w:sz w:val="22"/>
          <w:szCs w:val="22"/>
        </w:rPr>
      </w:pPr>
    </w:p>
    <w:p w14:paraId="6637CB48" w14:textId="77777777" w:rsidR="00470E4F" w:rsidRDefault="00470E4F">
      <w:pPr>
        <w:spacing w:after="0"/>
        <w:jc w:val="center"/>
        <w:rPr>
          <w:rFonts w:ascii="Arial" w:eastAsia="Arial" w:hAnsi="Arial" w:cs="Arial"/>
          <w:sz w:val="22"/>
          <w:szCs w:val="22"/>
        </w:rPr>
      </w:pPr>
    </w:p>
    <w:p w14:paraId="057E7CED" w14:textId="77777777" w:rsidR="00470E4F" w:rsidRDefault="004B729B">
      <w:pPr>
        <w:spacing w:after="0"/>
        <w:jc w:val="center"/>
        <w:rPr>
          <w:rFonts w:ascii="Arial" w:eastAsia="Arial" w:hAnsi="Arial" w:cs="Arial"/>
          <w:sz w:val="22"/>
          <w:szCs w:val="22"/>
        </w:rPr>
      </w:pPr>
      <w:r>
        <w:rPr>
          <w:rFonts w:ascii="Arial" w:eastAsia="Arial" w:hAnsi="Arial" w:cs="Arial"/>
          <w:sz w:val="22"/>
          <w:szCs w:val="22"/>
        </w:rPr>
        <w:lastRenderedPageBreak/>
        <w:t>Music Curriculum Statement</w:t>
      </w:r>
    </w:p>
    <w:p w14:paraId="608B358F" w14:textId="77777777" w:rsidR="00470E4F" w:rsidRDefault="00470E4F">
      <w:pPr>
        <w:spacing w:after="0"/>
        <w:jc w:val="left"/>
        <w:rPr>
          <w:rFonts w:ascii="Arial" w:eastAsia="Arial" w:hAnsi="Arial" w:cs="Arial"/>
          <w:b w:val="0"/>
          <w:sz w:val="22"/>
          <w:szCs w:val="22"/>
        </w:rPr>
      </w:pPr>
    </w:p>
    <w:p w14:paraId="5792A842" w14:textId="77777777" w:rsidR="00470E4F" w:rsidRDefault="00470E4F">
      <w:pPr>
        <w:spacing w:after="0"/>
        <w:jc w:val="left"/>
        <w:rPr>
          <w:rFonts w:ascii="Arial" w:eastAsia="Arial" w:hAnsi="Arial" w:cs="Arial"/>
          <w:color w:val="0070C0"/>
          <w:sz w:val="28"/>
          <w:szCs w:val="28"/>
        </w:rPr>
      </w:pPr>
    </w:p>
    <w:p w14:paraId="304DC8BD" w14:textId="77777777" w:rsidR="00470E4F" w:rsidRDefault="004B729B">
      <w:pPr>
        <w:spacing w:after="0"/>
        <w:jc w:val="left"/>
        <w:rPr>
          <w:rFonts w:ascii="Arial" w:eastAsia="Arial" w:hAnsi="Arial" w:cs="Arial"/>
          <w:sz w:val="28"/>
          <w:szCs w:val="28"/>
        </w:rPr>
      </w:pPr>
      <w:r>
        <w:rPr>
          <w:rFonts w:ascii="Arial" w:eastAsia="Arial" w:hAnsi="Arial" w:cs="Arial"/>
          <w:b w:val="0"/>
          <w:sz w:val="28"/>
          <w:szCs w:val="28"/>
        </w:rPr>
        <w:t>Whole school definition:</w:t>
      </w:r>
      <w:r>
        <w:rPr>
          <w:rFonts w:ascii="Arial" w:eastAsia="Arial" w:hAnsi="Arial" w:cs="Arial"/>
          <w:sz w:val="28"/>
          <w:szCs w:val="28"/>
        </w:rPr>
        <w:t xml:space="preserve"> Music </w:t>
      </w:r>
      <w:r>
        <w:rPr>
          <w:rFonts w:ascii="Arial" w:eastAsia="Arial" w:hAnsi="Arial" w:cs="Arial"/>
          <w:b w:val="0"/>
          <w:sz w:val="28"/>
          <w:szCs w:val="28"/>
        </w:rPr>
        <w:t>is…</w:t>
      </w:r>
    </w:p>
    <w:p w14:paraId="331ACF8E" w14:textId="77777777" w:rsidR="00470E4F" w:rsidRDefault="00470E4F">
      <w:pPr>
        <w:spacing w:after="0"/>
        <w:jc w:val="left"/>
        <w:rPr>
          <w:rFonts w:ascii="Arial" w:eastAsia="Arial" w:hAnsi="Arial" w:cs="Arial"/>
          <w:color w:val="0070C0"/>
          <w:sz w:val="28"/>
          <w:szCs w:val="28"/>
        </w:rPr>
      </w:pPr>
    </w:p>
    <w:p w14:paraId="26994CB6" w14:textId="77777777" w:rsidR="00470E4F" w:rsidRDefault="004B729B">
      <w:pPr>
        <w:spacing w:after="0"/>
        <w:jc w:val="left"/>
        <w:rPr>
          <w:rFonts w:ascii="Arial" w:eastAsia="Arial" w:hAnsi="Arial" w:cs="Arial"/>
          <w:color w:val="0070C0"/>
          <w:sz w:val="28"/>
          <w:szCs w:val="28"/>
        </w:rPr>
      </w:pPr>
      <w:r>
        <w:rPr>
          <w:rFonts w:ascii="Arial" w:eastAsia="Arial" w:hAnsi="Arial" w:cs="Arial"/>
          <w:color w:val="0070C0"/>
          <w:sz w:val="28"/>
          <w:szCs w:val="28"/>
        </w:rPr>
        <w:t>Intent</w:t>
      </w:r>
    </w:p>
    <w:p w14:paraId="62209897" w14:textId="77777777" w:rsidR="00470E4F" w:rsidRDefault="00470E4F">
      <w:pPr>
        <w:spacing w:after="0"/>
        <w:jc w:val="left"/>
        <w:rPr>
          <w:rFonts w:ascii="Arial" w:eastAsia="Arial" w:hAnsi="Arial" w:cs="Arial"/>
          <w:b w:val="0"/>
          <w:sz w:val="22"/>
          <w:szCs w:val="22"/>
        </w:rPr>
      </w:pPr>
    </w:p>
    <w:p w14:paraId="178AB4B8" w14:textId="77777777" w:rsidR="00470E4F" w:rsidRDefault="004B729B">
      <w:pPr>
        <w:jc w:val="left"/>
        <w:rPr>
          <w:rFonts w:ascii="Arial" w:eastAsia="Arial" w:hAnsi="Arial" w:cs="Arial"/>
          <w:b w:val="0"/>
          <w:sz w:val="22"/>
          <w:szCs w:val="22"/>
        </w:rPr>
      </w:pPr>
      <w:r>
        <w:rPr>
          <w:rFonts w:ascii="Arial" w:eastAsia="Arial" w:hAnsi="Arial" w:cs="Arial"/>
          <w:b w:val="0"/>
          <w:sz w:val="22"/>
          <w:szCs w:val="22"/>
        </w:rPr>
        <w:t>Our music curriculum is designed to develop a lifelong love of music, which will increase their self-confidence, creativity and imagination. The children will be given many opportunities to participate freely in singing assemblies, have opportunities to learn to play an instrument, participate in competitions, in large performances and nurture their musical talents. Children are given opportunities to listen, perform different genres of music, and understand how music is created and produced.</w:t>
      </w:r>
    </w:p>
    <w:p w14:paraId="3F43C4D8" w14:textId="77777777" w:rsidR="00470E4F" w:rsidRDefault="00470E4F">
      <w:pPr>
        <w:spacing w:after="0"/>
        <w:jc w:val="left"/>
        <w:rPr>
          <w:rFonts w:ascii="Arial" w:eastAsia="Arial" w:hAnsi="Arial" w:cs="Arial"/>
          <w:b w:val="0"/>
          <w:sz w:val="22"/>
          <w:szCs w:val="22"/>
        </w:rPr>
      </w:pPr>
    </w:p>
    <w:p w14:paraId="25E36FAE" w14:textId="77777777" w:rsidR="00470E4F" w:rsidRDefault="00470E4F">
      <w:pPr>
        <w:spacing w:after="0"/>
        <w:jc w:val="left"/>
        <w:rPr>
          <w:rFonts w:ascii="Arial" w:eastAsia="Arial" w:hAnsi="Arial" w:cs="Arial"/>
          <w:b w:val="0"/>
          <w:color w:val="0070C0"/>
          <w:sz w:val="22"/>
          <w:szCs w:val="22"/>
        </w:rPr>
      </w:pPr>
    </w:p>
    <w:p w14:paraId="21403E8E" w14:textId="77777777" w:rsidR="00470E4F" w:rsidRDefault="004B729B">
      <w:pPr>
        <w:shd w:val="clear" w:color="auto" w:fill="FFFFFF"/>
        <w:spacing w:after="270" w:line="240" w:lineRule="auto"/>
        <w:jc w:val="left"/>
        <w:rPr>
          <w:rFonts w:ascii="Arial" w:eastAsia="Arial" w:hAnsi="Arial" w:cs="Arial"/>
          <w:color w:val="0070C0"/>
          <w:sz w:val="28"/>
          <w:szCs w:val="28"/>
        </w:rPr>
      </w:pPr>
      <w:r>
        <w:rPr>
          <w:rFonts w:ascii="Arial" w:eastAsia="Arial" w:hAnsi="Arial" w:cs="Arial"/>
          <w:color w:val="0070C0"/>
          <w:sz w:val="28"/>
          <w:szCs w:val="28"/>
        </w:rPr>
        <w:t>Implementation: How is Music taught at Eccleston Primary School? </w:t>
      </w:r>
    </w:p>
    <w:p w14:paraId="38AC86FB" w14:textId="77777777" w:rsidR="00470E4F" w:rsidRDefault="004B729B">
      <w:pPr>
        <w:shd w:val="clear" w:color="auto" w:fill="FFFFFF"/>
        <w:spacing w:after="270" w:line="240" w:lineRule="auto"/>
        <w:jc w:val="left"/>
        <w:rPr>
          <w:rFonts w:ascii="Arial" w:eastAsia="Arial" w:hAnsi="Arial" w:cs="Arial"/>
          <w:b w:val="0"/>
          <w:sz w:val="22"/>
          <w:szCs w:val="22"/>
        </w:rPr>
      </w:pPr>
      <w:r>
        <w:rPr>
          <w:rFonts w:ascii="Arial" w:eastAsia="Arial" w:hAnsi="Arial" w:cs="Arial"/>
          <w:b w:val="0"/>
          <w:sz w:val="22"/>
          <w:szCs w:val="22"/>
        </w:rPr>
        <w:t xml:space="preserve">The core of the music provision at Eccleston Primary School is based on the subject content that should be taught within each Key Stage as outlined in the new National Curriculum (2014).  </w:t>
      </w:r>
    </w:p>
    <w:p w14:paraId="4DC32A44" w14:textId="77777777" w:rsidR="00470E4F" w:rsidRDefault="004B729B">
      <w:pPr>
        <w:shd w:val="clear" w:color="auto" w:fill="FFFFFF"/>
        <w:spacing w:after="270" w:line="240" w:lineRule="auto"/>
        <w:jc w:val="left"/>
        <w:rPr>
          <w:rFonts w:ascii="Arial" w:eastAsia="Arial" w:hAnsi="Arial" w:cs="Arial"/>
          <w:b w:val="0"/>
          <w:sz w:val="22"/>
          <w:szCs w:val="22"/>
        </w:rPr>
      </w:pPr>
      <w:r>
        <w:rPr>
          <w:rFonts w:ascii="Arial" w:eastAsia="Arial" w:hAnsi="Arial" w:cs="Arial"/>
          <w:b w:val="0"/>
          <w:sz w:val="22"/>
          <w:szCs w:val="22"/>
        </w:rPr>
        <w:t xml:space="preserve">At Eccleston Primary School pupils in years, 1-6 are taught for one-hour discreet lessons per week. In addition to this, pupil in years1-6 will have weekly music assemblies, which will follow our music spine. The curriculum is carefully sequenced to ensure that pupils build on the three pillars of progression of technical, constructive, expressive and knowledge of music. </w:t>
      </w:r>
    </w:p>
    <w:p w14:paraId="53395FCC" w14:textId="77777777" w:rsidR="00470E4F" w:rsidRDefault="004B729B">
      <w:pPr>
        <w:shd w:val="clear" w:color="auto" w:fill="FFFFFF"/>
        <w:spacing w:after="270" w:line="240" w:lineRule="auto"/>
        <w:jc w:val="left"/>
        <w:rPr>
          <w:rFonts w:ascii="Arial" w:eastAsia="Arial" w:hAnsi="Arial" w:cs="Arial"/>
          <w:b w:val="0"/>
          <w:sz w:val="22"/>
          <w:szCs w:val="22"/>
        </w:rPr>
      </w:pPr>
      <w:bookmarkStart w:id="0" w:name="_heading=h.gjdgxs" w:colFirst="0" w:colLast="0"/>
      <w:bookmarkEnd w:id="0"/>
      <w:r>
        <w:rPr>
          <w:rFonts w:ascii="Arial" w:eastAsia="Arial" w:hAnsi="Arial" w:cs="Arial"/>
          <w:b w:val="0"/>
          <w:sz w:val="22"/>
          <w:szCs w:val="22"/>
        </w:rPr>
        <w:t>Through music the children learn a range of skills, concepts, attitudes and methods of working. We use a variety of teaching and learning styles in music lessons to develop children’s knowledge, skills and understanding.</w:t>
      </w:r>
    </w:p>
    <w:p w14:paraId="5B1D00EE"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sz w:val="22"/>
          <w:szCs w:val="22"/>
          <w:u w:val="single"/>
        </w:rPr>
        <w:t>PILLARS OF PROGRESSION - TECHNICAL</w:t>
      </w:r>
    </w:p>
    <w:p w14:paraId="02B992EA"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sz w:val="22"/>
          <w:szCs w:val="22"/>
        </w:rPr>
        <w:t>Progression in music can be conceptualised as three overlapping pillars of progression: technical, constructive and expressive.  Technical progression refers to the techniques musicians develop and apply, such as posture, hand-body movements and understanding the software used in music technology.  This needs to be carefully sequenced and time provided for substantial practice.  Experience with producing music will also support proficiency with listening to music. </w:t>
      </w:r>
    </w:p>
    <w:p w14:paraId="2445D66E"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sz w:val="22"/>
          <w:szCs w:val="22"/>
        </w:rPr>
        <w:t> </w:t>
      </w:r>
    </w:p>
    <w:p w14:paraId="263FEF04"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sz w:val="22"/>
          <w:szCs w:val="22"/>
          <w:u w:val="single"/>
        </w:rPr>
        <w:t>PILLARS OF PROGRESSION - CONSTRUCTIVE</w:t>
      </w:r>
    </w:p>
    <w:p w14:paraId="7DC127A5"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sz w:val="22"/>
          <w:szCs w:val="22"/>
        </w:rPr>
        <w:lastRenderedPageBreak/>
        <w:t>This pillar refers to how music works - such as knowledge and understanding about chords, keys, systems, forms and structure. Within this pillar, pupils will learn to deconstruct music when analysing it, and to construct music when creating new music, such as in composition. </w:t>
      </w:r>
    </w:p>
    <w:p w14:paraId="761AD1CF"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b w:val="0"/>
          <w:sz w:val="22"/>
          <w:szCs w:val="22"/>
        </w:rPr>
        <w:t> </w:t>
      </w:r>
    </w:p>
    <w:p w14:paraId="7DEFEF8D"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sz w:val="22"/>
          <w:szCs w:val="22"/>
          <w:u w:val="single"/>
        </w:rPr>
        <w:t>PILLARS OF PROGRESSION - EXPRESSIVE </w:t>
      </w:r>
    </w:p>
    <w:p w14:paraId="78C5F013"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sz w:val="22"/>
          <w:szCs w:val="22"/>
        </w:rPr>
        <w:t>This involves knowing and understanding music's provenance and its significance historically, socially, geographically and culturally, as well as its meaning and purpose.  It also refers to understanding how the many aspects of music come together in an inter-related way. Progress in the expressive pillar combines knowledge from the technical and constructive pillars as pupils learn to give music personal meaning. </w:t>
      </w:r>
    </w:p>
    <w:p w14:paraId="5C9812D8"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sz w:val="22"/>
          <w:szCs w:val="22"/>
        </w:rPr>
        <w:t> </w:t>
      </w:r>
    </w:p>
    <w:p w14:paraId="5117D1BE"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u w:val="single"/>
        </w:rPr>
      </w:pPr>
      <w:r>
        <w:rPr>
          <w:rFonts w:ascii="Arial" w:eastAsia="Arial" w:hAnsi="Arial" w:cs="Arial"/>
          <w:color w:val="201F1E"/>
          <w:sz w:val="22"/>
          <w:szCs w:val="22"/>
          <w:u w:val="single"/>
        </w:rPr>
        <w:t>KNOWLEDGE OF MUSIC</w:t>
      </w:r>
    </w:p>
    <w:p w14:paraId="19D647BC"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color w:val="201F1E"/>
          <w:sz w:val="22"/>
          <w:szCs w:val="22"/>
        </w:rPr>
        <w:t>Pupils also need to learn about the wider aspects of music as well as develop procedural knowledge. This includes formal, symbolic, social and personal knowledge about music. This can be achieved alongside practical learning, or done separately - although priority should always be given to music-making, rather than music information.</w:t>
      </w:r>
    </w:p>
    <w:p w14:paraId="4C8AA561" w14:textId="77777777" w:rsidR="00470E4F" w:rsidRDefault="004B729B">
      <w:pPr>
        <w:pBdr>
          <w:top w:val="nil"/>
          <w:left w:val="nil"/>
          <w:bottom w:val="nil"/>
          <w:right w:val="nil"/>
          <w:between w:val="nil"/>
        </w:pBdr>
        <w:shd w:val="clear" w:color="auto" w:fill="FFFFFF"/>
        <w:spacing w:after="0" w:line="240" w:lineRule="auto"/>
        <w:jc w:val="left"/>
        <w:rPr>
          <w:b w:val="0"/>
          <w:color w:val="201F1E"/>
          <w:sz w:val="22"/>
          <w:szCs w:val="22"/>
        </w:rPr>
      </w:pPr>
      <w:r>
        <w:rPr>
          <w:rFonts w:ascii="Arial" w:eastAsia="Arial" w:hAnsi="Arial" w:cs="Arial"/>
          <w:b w:val="0"/>
          <w:color w:val="201F1E"/>
          <w:sz w:val="22"/>
          <w:szCs w:val="22"/>
        </w:rPr>
        <w:t> </w:t>
      </w:r>
    </w:p>
    <w:p w14:paraId="7DF748E9" w14:textId="77777777" w:rsidR="00470E4F" w:rsidRDefault="004B729B">
      <w:pPr>
        <w:shd w:val="clear" w:color="auto" w:fill="FFFFFF"/>
        <w:spacing w:after="270" w:line="240" w:lineRule="auto"/>
        <w:jc w:val="left"/>
        <w:rPr>
          <w:rFonts w:ascii="Arial" w:eastAsia="Arial" w:hAnsi="Arial" w:cs="Arial"/>
          <w:b w:val="0"/>
          <w:sz w:val="22"/>
          <w:szCs w:val="22"/>
        </w:rPr>
      </w:pPr>
      <w:r>
        <w:rPr>
          <w:rFonts w:ascii="Arial" w:eastAsia="Arial" w:hAnsi="Arial" w:cs="Arial"/>
          <w:b w:val="0"/>
          <w:sz w:val="22"/>
          <w:szCs w:val="22"/>
        </w:rPr>
        <w:t xml:space="preserve">These include: </w:t>
      </w:r>
    </w:p>
    <w:p w14:paraId="12B50836" w14:textId="77777777" w:rsidR="00470E4F" w:rsidRDefault="004B729B">
      <w:pPr>
        <w:numPr>
          <w:ilvl w:val="0"/>
          <w:numId w:val="1"/>
        </w:numPr>
        <w:pBdr>
          <w:top w:val="nil"/>
          <w:left w:val="nil"/>
          <w:bottom w:val="nil"/>
          <w:right w:val="nil"/>
          <w:between w:val="nil"/>
        </w:pBdr>
        <w:shd w:val="clear" w:color="auto" w:fill="FFFFFF"/>
        <w:spacing w:after="0" w:line="240" w:lineRule="auto"/>
        <w:jc w:val="left"/>
        <w:rPr>
          <w:rFonts w:ascii="Arial" w:eastAsia="Arial" w:hAnsi="Arial" w:cs="Arial"/>
          <w:b w:val="0"/>
          <w:sz w:val="22"/>
          <w:szCs w:val="22"/>
        </w:rPr>
      </w:pPr>
      <w:r>
        <w:rPr>
          <w:rFonts w:ascii="Arial" w:eastAsia="Arial" w:hAnsi="Arial" w:cs="Arial"/>
          <w:b w:val="0"/>
          <w:sz w:val="22"/>
          <w:szCs w:val="22"/>
        </w:rPr>
        <w:t>Formal- the internal logic of the music itself</w:t>
      </w:r>
    </w:p>
    <w:p w14:paraId="4608B2F1" w14:textId="77777777" w:rsidR="00470E4F" w:rsidRDefault="004B729B">
      <w:pPr>
        <w:numPr>
          <w:ilvl w:val="0"/>
          <w:numId w:val="1"/>
        </w:numPr>
        <w:pBdr>
          <w:top w:val="nil"/>
          <w:left w:val="nil"/>
          <w:bottom w:val="nil"/>
          <w:right w:val="nil"/>
          <w:between w:val="nil"/>
        </w:pBdr>
        <w:shd w:val="clear" w:color="auto" w:fill="FFFFFF"/>
        <w:spacing w:after="0" w:line="240" w:lineRule="auto"/>
        <w:jc w:val="left"/>
        <w:rPr>
          <w:rFonts w:ascii="Arial" w:eastAsia="Arial" w:hAnsi="Arial" w:cs="Arial"/>
          <w:b w:val="0"/>
          <w:sz w:val="22"/>
          <w:szCs w:val="22"/>
        </w:rPr>
      </w:pPr>
      <w:r>
        <w:rPr>
          <w:rFonts w:ascii="Arial" w:eastAsia="Arial" w:hAnsi="Arial" w:cs="Arial"/>
          <w:b w:val="0"/>
          <w:sz w:val="22"/>
          <w:szCs w:val="22"/>
        </w:rPr>
        <w:t>Symbolic- its associations with events outside of music e.g. The Last Post</w:t>
      </w:r>
    </w:p>
    <w:p w14:paraId="56C5B1A6" w14:textId="77777777" w:rsidR="00470E4F" w:rsidRDefault="004B729B">
      <w:pPr>
        <w:numPr>
          <w:ilvl w:val="0"/>
          <w:numId w:val="1"/>
        </w:numPr>
        <w:pBdr>
          <w:top w:val="nil"/>
          <w:left w:val="nil"/>
          <w:bottom w:val="nil"/>
          <w:right w:val="nil"/>
          <w:between w:val="nil"/>
        </w:pBdr>
        <w:shd w:val="clear" w:color="auto" w:fill="FFFFFF"/>
        <w:spacing w:after="0" w:line="240" w:lineRule="auto"/>
        <w:jc w:val="left"/>
        <w:rPr>
          <w:rFonts w:ascii="Arial" w:eastAsia="Arial" w:hAnsi="Arial" w:cs="Arial"/>
          <w:b w:val="0"/>
          <w:sz w:val="22"/>
          <w:szCs w:val="22"/>
        </w:rPr>
      </w:pPr>
      <w:r>
        <w:rPr>
          <w:rFonts w:ascii="Arial" w:eastAsia="Arial" w:hAnsi="Arial" w:cs="Arial"/>
          <w:b w:val="0"/>
          <w:sz w:val="22"/>
          <w:szCs w:val="22"/>
        </w:rPr>
        <w:t xml:space="preserve">Personal- meaning which comes from personal experiences. </w:t>
      </w:r>
    </w:p>
    <w:p w14:paraId="793D0EEF" w14:textId="77777777" w:rsidR="00470E4F" w:rsidRDefault="004B729B">
      <w:pPr>
        <w:numPr>
          <w:ilvl w:val="0"/>
          <w:numId w:val="1"/>
        </w:numPr>
        <w:pBdr>
          <w:top w:val="nil"/>
          <w:left w:val="nil"/>
          <w:bottom w:val="nil"/>
          <w:right w:val="nil"/>
          <w:between w:val="nil"/>
        </w:pBdr>
        <w:shd w:val="clear" w:color="auto" w:fill="FFFFFF"/>
        <w:spacing w:after="270" w:line="240" w:lineRule="auto"/>
        <w:jc w:val="left"/>
        <w:rPr>
          <w:rFonts w:ascii="Arial" w:eastAsia="Arial" w:hAnsi="Arial" w:cs="Arial"/>
          <w:b w:val="0"/>
          <w:sz w:val="22"/>
          <w:szCs w:val="22"/>
        </w:rPr>
      </w:pPr>
      <w:r>
        <w:rPr>
          <w:rFonts w:ascii="Arial" w:eastAsia="Arial" w:hAnsi="Arial" w:cs="Arial"/>
          <w:b w:val="0"/>
          <w:sz w:val="22"/>
          <w:szCs w:val="22"/>
        </w:rPr>
        <w:t xml:space="preserve">Social- The meaning music has within communities. </w:t>
      </w:r>
    </w:p>
    <w:p w14:paraId="3672DAAA" w14:textId="77777777" w:rsidR="00470E4F" w:rsidRDefault="004B729B">
      <w:pPr>
        <w:shd w:val="clear" w:color="auto" w:fill="FFFFFF"/>
        <w:spacing w:after="270" w:line="240" w:lineRule="auto"/>
        <w:jc w:val="left"/>
        <w:rPr>
          <w:rFonts w:ascii="Arial" w:eastAsia="Arial" w:hAnsi="Arial" w:cs="Arial"/>
          <w:color w:val="7030A0"/>
          <w:sz w:val="28"/>
          <w:szCs w:val="28"/>
        </w:rPr>
      </w:pPr>
      <w:r>
        <w:rPr>
          <w:rFonts w:ascii="Arial" w:eastAsia="Arial" w:hAnsi="Arial" w:cs="Arial"/>
          <w:color w:val="7030A0"/>
          <w:sz w:val="28"/>
          <w:szCs w:val="28"/>
        </w:rPr>
        <w:t>Progression Overview</w:t>
      </w:r>
    </w:p>
    <w:tbl>
      <w:tblPr>
        <w:tblStyle w:val="a6"/>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4914"/>
        <w:gridCol w:w="4819"/>
        <w:gridCol w:w="4820"/>
      </w:tblGrid>
      <w:tr w:rsidR="00470E4F" w14:paraId="3CB6BAD8" w14:textId="77777777">
        <w:trPr>
          <w:trHeight w:val="20"/>
        </w:trPr>
        <w:tc>
          <w:tcPr>
            <w:tcW w:w="1035" w:type="dxa"/>
            <w:tcBorders>
              <w:top w:val="single" w:sz="4" w:space="0" w:color="000000"/>
              <w:left w:val="single" w:sz="4" w:space="0" w:color="000000"/>
              <w:bottom w:val="single" w:sz="4" w:space="0" w:color="000000"/>
              <w:right w:val="single" w:sz="4" w:space="0" w:color="000000"/>
            </w:tcBorders>
          </w:tcPr>
          <w:p w14:paraId="6F3B7EB3" w14:textId="77777777" w:rsidR="00470E4F" w:rsidRDefault="00470E4F">
            <w:pPr>
              <w:rPr>
                <w:sz w:val="22"/>
                <w:szCs w:val="22"/>
              </w:rPr>
            </w:pPr>
          </w:p>
        </w:tc>
        <w:tc>
          <w:tcPr>
            <w:tcW w:w="4914" w:type="dxa"/>
            <w:tcBorders>
              <w:top w:val="single" w:sz="4" w:space="0" w:color="000000"/>
              <w:left w:val="single" w:sz="4" w:space="0" w:color="000000"/>
              <w:bottom w:val="single" w:sz="4" w:space="0" w:color="000000"/>
              <w:right w:val="single" w:sz="4" w:space="0" w:color="000000"/>
            </w:tcBorders>
            <w:shd w:val="clear" w:color="auto" w:fill="C78EFD"/>
          </w:tcPr>
          <w:p w14:paraId="58789C27" w14:textId="77777777" w:rsidR="00470E4F" w:rsidRDefault="004B729B">
            <w:pPr>
              <w:jc w:val="center"/>
              <w:rPr>
                <w:b w:val="0"/>
                <w:sz w:val="28"/>
                <w:szCs w:val="28"/>
              </w:rPr>
            </w:pPr>
            <w:r>
              <w:rPr>
                <w:sz w:val="28"/>
                <w:szCs w:val="28"/>
              </w:rPr>
              <w:t>0 – 3 years</w:t>
            </w:r>
          </w:p>
          <w:p w14:paraId="260B5937" w14:textId="77777777" w:rsidR="00470E4F" w:rsidRDefault="004B729B">
            <w:pPr>
              <w:jc w:val="center"/>
              <w:rPr>
                <w:sz w:val="20"/>
                <w:szCs w:val="20"/>
              </w:rPr>
            </w:pPr>
            <w:r>
              <w:rPr>
                <w:sz w:val="20"/>
                <w:szCs w:val="20"/>
              </w:rPr>
              <w:t>Understanding of the world – Expressive arts and design</w:t>
            </w:r>
          </w:p>
        </w:tc>
        <w:tc>
          <w:tcPr>
            <w:tcW w:w="4819" w:type="dxa"/>
            <w:tcBorders>
              <w:top w:val="single" w:sz="4" w:space="0" w:color="000000"/>
              <w:left w:val="single" w:sz="4" w:space="0" w:color="000000"/>
              <w:bottom w:val="single" w:sz="4" w:space="0" w:color="000000"/>
              <w:right w:val="single" w:sz="4" w:space="0" w:color="000000"/>
            </w:tcBorders>
            <w:shd w:val="clear" w:color="auto" w:fill="C78EFD"/>
          </w:tcPr>
          <w:p w14:paraId="1C6A4CAE" w14:textId="77777777" w:rsidR="00470E4F" w:rsidRDefault="004B729B">
            <w:pPr>
              <w:jc w:val="center"/>
              <w:rPr>
                <w:b w:val="0"/>
                <w:sz w:val="28"/>
                <w:szCs w:val="28"/>
              </w:rPr>
            </w:pPr>
            <w:r>
              <w:rPr>
                <w:sz w:val="28"/>
                <w:szCs w:val="28"/>
              </w:rPr>
              <w:t>3 – 4 years</w:t>
            </w:r>
          </w:p>
          <w:p w14:paraId="350C5D71" w14:textId="77777777" w:rsidR="00470E4F" w:rsidRDefault="004B729B">
            <w:pPr>
              <w:jc w:val="center"/>
              <w:rPr>
                <w:b w:val="0"/>
                <w:sz w:val="28"/>
                <w:szCs w:val="28"/>
              </w:rPr>
            </w:pPr>
            <w:r>
              <w:rPr>
                <w:sz w:val="20"/>
                <w:szCs w:val="20"/>
              </w:rPr>
              <w:t>Understanding of the world – Expressive arts and design</w:t>
            </w:r>
          </w:p>
        </w:tc>
        <w:tc>
          <w:tcPr>
            <w:tcW w:w="4820" w:type="dxa"/>
            <w:tcBorders>
              <w:top w:val="single" w:sz="4" w:space="0" w:color="000000"/>
              <w:left w:val="single" w:sz="4" w:space="0" w:color="000000"/>
              <w:bottom w:val="single" w:sz="4" w:space="0" w:color="000000"/>
              <w:right w:val="single" w:sz="4" w:space="0" w:color="000000"/>
            </w:tcBorders>
            <w:shd w:val="clear" w:color="auto" w:fill="C78EFD"/>
          </w:tcPr>
          <w:p w14:paraId="366994AA" w14:textId="77777777" w:rsidR="00470E4F" w:rsidRDefault="004B729B">
            <w:pPr>
              <w:jc w:val="center"/>
              <w:rPr>
                <w:b w:val="0"/>
                <w:sz w:val="28"/>
                <w:szCs w:val="28"/>
              </w:rPr>
            </w:pPr>
            <w:r>
              <w:rPr>
                <w:sz w:val="28"/>
                <w:szCs w:val="28"/>
              </w:rPr>
              <w:t>Reception</w:t>
            </w:r>
          </w:p>
          <w:p w14:paraId="0B7904B8" w14:textId="77777777" w:rsidR="00470E4F" w:rsidRDefault="004B729B">
            <w:pPr>
              <w:jc w:val="center"/>
              <w:rPr>
                <w:b w:val="0"/>
                <w:sz w:val="28"/>
                <w:szCs w:val="28"/>
              </w:rPr>
            </w:pPr>
            <w:r>
              <w:rPr>
                <w:sz w:val="20"/>
                <w:szCs w:val="20"/>
              </w:rPr>
              <w:t>Understanding of the world – Expressive arts and design</w:t>
            </w:r>
          </w:p>
        </w:tc>
      </w:tr>
      <w:tr w:rsidR="00470E4F" w14:paraId="49CD936E" w14:textId="77777777">
        <w:trPr>
          <w:trHeight w:val="20"/>
        </w:trPr>
        <w:tc>
          <w:tcPr>
            <w:tcW w:w="1035" w:type="dxa"/>
            <w:tcBorders>
              <w:top w:val="single" w:sz="4" w:space="0" w:color="000000"/>
              <w:left w:val="single" w:sz="4" w:space="0" w:color="000000"/>
              <w:bottom w:val="single" w:sz="4" w:space="0" w:color="000000"/>
              <w:right w:val="single" w:sz="4" w:space="0" w:color="000000"/>
            </w:tcBorders>
          </w:tcPr>
          <w:p w14:paraId="492ACC8E" w14:textId="77777777" w:rsidR="00470E4F" w:rsidRDefault="00470E4F">
            <w:pPr>
              <w:rPr>
                <w:sz w:val="22"/>
                <w:szCs w:val="22"/>
              </w:rPr>
            </w:pPr>
          </w:p>
        </w:tc>
        <w:tc>
          <w:tcPr>
            <w:tcW w:w="4914" w:type="dxa"/>
            <w:tcBorders>
              <w:top w:val="single" w:sz="4" w:space="0" w:color="000000"/>
              <w:left w:val="single" w:sz="4" w:space="0" w:color="000000"/>
              <w:bottom w:val="single" w:sz="4" w:space="0" w:color="000000"/>
              <w:right w:val="single" w:sz="4" w:space="0" w:color="000000"/>
            </w:tcBorders>
          </w:tcPr>
          <w:p w14:paraId="09F6467F" w14:textId="77777777" w:rsidR="00470E4F" w:rsidRDefault="004B729B">
            <w:pPr>
              <w:numPr>
                <w:ilvl w:val="0"/>
                <w:numId w:val="3"/>
              </w:numPr>
              <w:spacing w:after="0" w:line="240" w:lineRule="auto"/>
              <w:jc w:val="left"/>
              <w:rPr>
                <w:b w:val="0"/>
                <w:sz w:val="22"/>
                <w:szCs w:val="22"/>
              </w:rPr>
            </w:pPr>
            <w:r>
              <w:rPr>
                <w:b w:val="0"/>
                <w:sz w:val="22"/>
                <w:szCs w:val="22"/>
              </w:rPr>
              <w:t xml:space="preserve">Show attention to sounds and music. </w:t>
            </w:r>
          </w:p>
          <w:p w14:paraId="47FB209F" w14:textId="77777777" w:rsidR="00470E4F" w:rsidRDefault="004B729B">
            <w:pPr>
              <w:numPr>
                <w:ilvl w:val="0"/>
                <w:numId w:val="3"/>
              </w:numPr>
              <w:spacing w:after="0" w:line="240" w:lineRule="auto"/>
              <w:jc w:val="left"/>
              <w:rPr>
                <w:b w:val="0"/>
                <w:sz w:val="22"/>
                <w:szCs w:val="22"/>
              </w:rPr>
            </w:pPr>
            <w:r>
              <w:rPr>
                <w:b w:val="0"/>
                <w:sz w:val="22"/>
                <w:szCs w:val="22"/>
              </w:rPr>
              <w:t>Explore their voices and enjoy making sounds.</w:t>
            </w:r>
          </w:p>
          <w:p w14:paraId="081F4D3B" w14:textId="77777777" w:rsidR="00470E4F" w:rsidRDefault="004B729B">
            <w:pPr>
              <w:numPr>
                <w:ilvl w:val="0"/>
                <w:numId w:val="3"/>
              </w:numPr>
              <w:spacing w:after="0" w:line="240" w:lineRule="auto"/>
              <w:jc w:val="left"/>
              <w:rPr>
                <w:b w:val="0"/>
                <w:sz w:val="22"/>
                <w:szCs w:val="22"/>
              </w:rPr>
            </w:pPr>
            <w:r>
              <w:rPr>
                <w:b w:val="0"/>
                <w:sz w:val="22"/>
                <w:szCs w:val="22"/>
              </w:rPr>
              <w:t xml:space="preserve">Join in with songs and rhymes, making some sounds. Make rhythmical and repetitive sounds. </w:t>
            </w:r>
          </w:p>
          <w:p w14:paraId="33E27F44" w14:textId="77777777" w:rsidR="00470E4F" w:rsidRDefault="004B729B">
            <w:pPr>
              <w:numPr>
                <w:ilvl w:val="0"/>
                <w:numId w:val="3"/>
              </w:numPr>
              <w:spacing w:after="0" w:line="240" w:lineRule="auto"/>
              <w:jc w:val="left"/>
              <w:rPr>
                <w:b w:val="0"/>
                <w:sz w:val="22"/>
                <w:szCs w:val="22"/>
              </w:rPr>
            </w:pPr>
            <w:r>
              <w:rPr>
                <w:b w:val="0"/>
                <w:sz w:val="22"/>
                <w:szCs w:val="22"/>
              </w:rPr>
              <w:t>Explore a range of sound makers and instruments and play them in different ways.</w:t>
            </w:r>
          </w:p>
          <w:p w14:paraId="13391B56" w14:textId="77777777" w:rsidR="00470E4F" w:rsidRDefault="004B729B">
            <w:pPr>
              <w:numPr>
                <w:ilvl w:val="0"/>
                <w:numId w:val="3"/>
              </w:numPr>
              <w:spacing w:after="0" w:line="240" w:lineRule="auto"/>
              <w:jc w:val="left"/>
              <w:rPr>
                <w:b w:val="0"/>
                <w:sz w:val="22"/>
                <w:szCs w:val="22"/>
              </w:rPr>
            </w:pPr>
            <w:r>
              <w:rPr>
                <w:b w:val="0"/>
                <w:sz w:val="22"/>
                <w:szCs w:val="22"/>
              </w:rPr>
              <w:t xml:space="preserve">Respond emotionally and physically to music when it changes. </w:t>
            </w:r>
          </w:p>
          <w:p w14:paraId="10DA7E99" w14:textId="77777777" w:rsidR="00470E4F" w:rsidRDefault="004B729B">
            <w:pPr>
              <w:numPr>
                <w:ilvl w:val="0"/>
                <w:numId w:val="3"/>
              </w:numPr>
              <w:spacing w:after="0" w:line="240" w:lineRule="auto"/>
              <w:jc w:val="left"/>
              <w:rPr>
                <w:b w:val="0"/>
                <w:sz w:val="22"/>
                <w:szCs w:val="22"/>
              </w:rPr>
            </w:pPr>
            <w:r>
              <w:rPr>
                <w:b w:val="0"/>
                <w:sz w:val="22"/>
                <w:szCs w:val="22"/>
              </w:rPr>
              <w:lastRenderedPageBreak/>
              <w:t xml:space="preserve">Move and dance to music. Anticipate phrases and actions in rhymes and songs, like ‘Peepo’. </w:t>
            </w:r>
          </w:p>
          <w:p w14:paraId="29376A95" w14:textId="77777777" w:rsidR="00470E4F" w:rsidRDefault="00470E4F">
            <w:pPr>
              <w:jc w:val="left"/>
              <w:rPr>
                <w:b w:val="0"/>
                <w:sz w:val="28"/>
                <w:szCs w:val="28"/>
              </w:rPr>
            </w:pPr>
          </w:p>
        </w:tc>
        <w:tc>
          <w:tcPr>
            <w:tcW w:w="4819" w:type="dxa"/>
            <w:tcBorders>
              <w:top w:val="single" w:sz="4" w:space="0" w:color="000000"/>
              <w:left w:val="single" w:sz="4" w:space="0" w:color="000000"/>
              <w:bottom w:val="single" w:sz="4" w:space="0" w:color="000000"/>
              <w:right w:val="single" w:sz="4" w:space="0" w:color="000000"/>
            </w:tcBorders>
          </w:tcPr>
          <w:p w14:paraId="4E00960B" w14:textId="77777777" w:rsidR="00470E4F" w:rsidRDefault="004B729B">
            <w:pPr>
              <w:numPr>
                <w:ilvl w:val="0"/>
                <w:numId w:val="3"/>
              </w:numPr>
              <w:spacing w:after="0" w:line="240" w:lineRule="auto"/>
              <w:jc w:val="left"/>
              <w:rPr>
                <w:b w:val="0"/>
                <w:sz w:val="22"/>
                <w:szCs w:val="22"/>
              </w:rPr>
            </w:pPr>
            <w:r>
              <w:rPr>
                <w:b w:val="0"/>
                <w:sz w:val="22"/>
                <w:szCs w:val="22"/>
              </w:rPr>
              <w:lastRenderedPageBreak/>
              <w:t>Listen with increased attention to sounds.</w:t>
            </w:r>
          </w:p>
          <w:p w14:paraId="0788FB84" w14:textId="77777777" w:rsidR="00470E4F" w:rsidRDefault="004B729B">
            <w:pPr>
              <w:numPr>
                <w:ilvl w:val="0"/>
                <w:numId w:val="3"/>
              </w:numPr>
              <w:spacing w:after="0" w:line="240" w:lineRule="auto"/>
              <w:jc w:val="left"/>
              <w:rPr>
                <w:b w:val="0"/>
                <w:sz w:val="22"/>
                <w:szCs w:val="22"/>
              </w:rPr>
            </w:pPr>
            <w:r>
              <w:rPr>
                <w:b w:val="0"/>
                <w:sz w:val="22"/>
                <w:szCs w:val="22"/>
              </w:rPr>
              <w:t>Respond to what they have heard, expressing their thoughts and feelings.</w:t>
            </w:r>
          </w:p>
          <w:p w14:paraId="2D25B06D" w14:textId="77777777" w:rsidR="00470E4F" w:rsidRDefault="004B729B">
            <w:pPr>
              <w:numPr>
                <w:ilvl w:val="0"/>
                <w:numId w:val="3"/>
              </w:numPr>
              <w:spacing w:after="0" w:line="240" w:lineRule="auto"/>
              <w:jc w:val="left"/>
              <w:rPr>
                <w:b w:val="0"/>
                <w:sz w:val="22"/>
                <w:szCs w:val="22"/>
              </w:rPr>
            </w:pPr>
            <w:r>
              <w:rPr>
                <w:b w:val="0"/>
                <w:sz w:val="22"/>
                <w:szCs w:val="22"/>
              </w:rPr>
              <w:t xml:space="preserve">Remember and sing entire songs. </w:t>
            </w:r>
          </w:p>
          <w:p w14:paraId="19EE054A" w14:textId="77777777" w:rsidR="00470E4F" w:rsidRDefault="004B729B">
            <w:pPr>
              <w:numPr>
                <w:ilvl w:val="0"/>
                <w:numId w:val="3"/>
              </w:numPr>
              <w:spacing w:after="0" w:line="240" w:lineRule="auto"/>
              <w:jc w:val="left"/>
              <w:rPr>
                <w:b w:val="0"/>
                <w:sz w:val="22"/>
                <w:szCs w:val="22"/>
              </w:rPr>
            </w:pPr>
            <w:r>
              <w:rPr>
                <w:b w:val="0"/>
                <w:sz w:val="22"/>
                <w:szCs w:val="22"/>
              </w:rPr>
              <w:t xml:space="preserve">Sing the pitch of a tone sung by another person (‘pitch match’). Sing the melodic shape (moving melody, such as up and down, down and up) of familiar songs. </w:t>
            </w:r>
          </w:p>
          <w:p w14:paraId="5B4DAA7E" w14:textId="77777777" w:rsidR="00470E4F" w:rsidRDefault="004B729B">
            <w:pPr>
              <w:numPr>
                <w:ilvl w:val="0"/>
                <w:numId w:val="3"/>
              </w:numPr>
              <w:spacing w:after="0" w:line="240" w:lineRule="auto"/>
              <w:jc w:val="left"/>
              <w:rPr>
                <w:b w:val="0"/>
                <w:sz w:val="22"/>
                <w:szCs w:val="22"/>
              </w:rPr>
            </w:pPr>
            <w:r>
              <w:rPr>
                <w:b w:val="0"/>
                <w:sz w:val="22"/>
                <w:szCs w:val="22"/>
              </w:rPr>
              <w:lastRenderedPageBreak/>
              <w:t>Create their own songs or improvise a song around one they know.</w:t>
            </w:r>
          </w:p>
          <w:p w14:paraId="4D928FF8" w14:textId="77777777" w:rsidR="00470E4F" w:rsidRDefault="004B729B">
            <w:pPr>
              <w:numPr>
                <w:ilvl w:val="0"/>
                <w:numId w:val="3"/>
              </w:numPr>
              <w:spacing w:after="0" w:line="240" w:lineRule="auto"/>
              <w:jc w:val="left"/>
              <w:rPr>
                <w:b w:val="0"/>
                <w:sz w:val="22"/>
                <w:szCs w:val="22"/>
              </w:rPr>
            </w:pPr>
            <w:r>
              <w:rPr>
                <w:b w:val="0"/>
                <w:sz w:val="22"/>
                <w:szCs w:val="22"/>
              </w:rPr>
              <w:t>Play instruments with increasing control to express their feelings and ideas.</w:t>
            </w:r>
          </w:p>
          <w:p w14:paraId="0AAA0207" w14:textId="77777777" w:rsidR="00470E4F" w:rsidRDefault="00470E4F">
            <w:pPr>
              <w:jc w:val="left"/>
              <w:rPr>
                <w:b w:val="0"/>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371C6D5B" w14:textId="77777777" w:rsidR="00470E4F" w:rsidRDefault="004B729B">
            <w:pPr>
              <w:numPr>
                <w:ilvl w:val="0"/>
                <w:numId w:val="2"/>
              </w:numPr>
              <w:pBdr>
                <w:top w:val="nil"/>
                <w:left w:val="nil"/>
                <w:bottom w:val="nil"/>
                <w:right w:val="nil"/>
                <w:between w:val="nil"/>
              </w:pBdr>
              <w:spacing w:after="0" w:line="240" w:lineRule="auto"/>
              <w:ind w:left="357" w:hanging="357"/>
              <w:jc w:val="left"/>
              <w:rPr>
                <w:b w:val="0"/>
                <w:sz w:val="22"/>
                <w:szCs w:val="22"/>
              </w:rPr>
            </w:pPr>
            <w:r>
              <w:rPr>
                <w:b w:val="0"/>
                <w:sz w:val="22"/>
                <w:szCs w:val="22"/>
              </w:rPr>
              <w:lastRenderedPageBreak/>
              <w:t>Listen attentively, move to and talk about music, expressing their feelings and responses</w:t>
            </w:r>
          </w:p>
          <w:p w14:paraId="589C1958" w14:textId="77777777" w:rsidR="00470E4F" w:rsidRDefault="004B729B">
            <w:pPr>
              <w:numPr>
                <w:ilvl w:val="0"/>
                <w:numId w:val="2"/>
              </w:numPr>
              <w:pBdr>
                <w:top w:val="nil"/>
                <w:left w:val="nil"/>
                <w:bottom w:val="nil"/>
                <w:right w:val="nil"/>
                <w:between w:val="nil"/>
              </w:pBdr>
              <w:spacing w:after="0" w:line="240" w:lineRule="auto"/>
              <w:ind w:left="357" w:hanging="357"/>
              <w:jc w:val="left"/>
              <w:rPr>
                <w:b w:val="0"/>
                <w:sz w:val="22"/>
                <w:szCs w:val="22"/>
              </w:rPr>
            </w:pPr>
            <w:r>
              <w:rPr>
                <w:b w:val="0"/>
                <w:sz w:val="22"/>
                <w:szCs w:val="22"/>
              </w:rPr>
              <w:t>Sing in a group or on their own, increasingly matching the pitch and following the melody</w:t>
            </w:r>
          </w:p>
          <w:p w14:paraId="77852446" w14:textId="77777777" w:rsidR="00470E4F" w:rsidRDefault="004B729B">
            <w:pPr>
              <w:ind w:left="360"/>
              <w:jc w:val="left"/>
              <w:rPr>
                <w:b w:val="0"/>
                <w:sz w:val="28"/>
                <w:szCs w:val="28"/>
              </w:rPr>
            </w:pPr>
            <w:r>
              <w:rPr>
                <w:b w:val="0"/>
                <w:sz w:val="22"/>
                <w:szCs w:val="22"/>
              </w:rPr>
              <w:t>Explore and engage in music making and dance, performing solo or in groups.</w:t>
            </w:r>
          </w:p>
        </w:tc>
      </w:tr>
    </w:tbl>
    <w:p w14:paraId="6E9DC27E" w14:textId="77777777" w:rsidR="00470E4F" w:rsidRDefault="00470E4F">
      <w:pPr>
        <w:shd w:val="clear" w:color="auto" w:fill="FFFFFF"/>
        <w:spacing w:after="270" w:line="240" w:lineRule="auto"/>
        <w:jc w:val="left"/>
        <w:rPr>
          <w:rFonts w:ascii="Arial" w:eastAsia="Arial" w:hAnsi="Arial" w:cs="Arial"/>
          <w:b w:val="0"/>
          <w:color w:val="7030A0"/>
          <w:sz w:val="28"/>
          <w:szCs w:val="28"/>
        </w:rPr>
      </w:pPr>
    </w:p>
    <w:tbl>
      <w:tblPr>
        <w:tblStyle w:val="a7"/>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221"/>
        <w:gridCol w:w="2409"/>
        <w:gridCol w:w="2410"/>
        <w:gridCol w:w="2693"/>
        <w:gridCol w:w="2268"/>
        <w:gridCol w:w="2552"/>
      </w:tblGrid>
      <w:tr w:rsidR="00470E4F" w14:paraId="09D0AF8E" w14:textId="77777777">
        <w:trPr>
          <w:trHeight w:val="20"/>
        </w:trPr>
        <w:tc>
          <w:tcPr>
            <w:tcW w:w="1035" w:type="dxa"/>
            <w:tcBorders>
              <w:top w:val="single" w:sz="4" w:space="0" w:color="000000"/>
              <w:left w:val="single" w:sz="4" w:space="0" w:color="000000"/>
              <w:bottom w:val="single" w:sz="4" w:space="0" w:color="000000"/>
              <w:right w:val="single" w:sz="4" w:space="0" w:color="000000"/>
            </w:tcBorders>
          </w:tcPr>
          <w:p w14:paraId="353B4C51" w14:textId="77777777" w:rsidR="00470E4F" w:rsidRDefault="00470E4F">
            <w:pPr>
              <w:rPr>
                <w:b w:val="0"/>
                <w:sz w:val="22"/>
                <w:szCs w:val="22"/>
              </w:rPr>
            </w:pPr>
          </w:p>
        </w:tc>
        <w:tc>
          <w:tcPr>
            <w:tcW w:w="2221" w:type="dxa"/>
            <w:tcBorders>
              <w:top w:val="single" w:sz="4" w:space="0" w:color="000000"/>
              <w:left w:val="single" w:sz="4" w:space="0" w:color="000000"/>
              <w:bottom w:val="single" w:sz="4" w:space="0" w:color="000000"/>
              <w:right w:val="single" w:sz="4" w:space="0" w:color="000000"/>
            </w:tcBorders>
            <w:shd w:val="clear" w:color="auto" w:fill="C78EFD"/>
          </w:tcPr>
          <w:p w14:paraId="3EEB92AC" w14:textId="77777777" w:rsidR="00470E4F" w:rsidRDefault="004B729B">
            <w:pPr>
              <w:jc w:val="center"/>
              <w:rPr>
                <w:b w:val="0"/>
                <w:sz w:val="22"/>
                <w:szCs w:val="22"/>
              </w:rPr>
            </w:pPr>
            <w:r>
              <w:rPr>
                <w:b w:val="0"/>
                <w:sz w:val="22"/>
                <w:szCs w:val="22"/>
              </w:rPr>
              <w:t>Year 1</w:t>
            </w:r>
          </w:p>
          <w:p w14:paraId="6E66A2C1" w14:textId="77777777" w:rsidR="00470E4F" w:rsidRDefault="004B729B">
            <w:pPr>
              <w:jc w:val="center"/>
              <w:rPr>
                <w:b w:val="0"/>
                <w:sz w:val="22"/>
                <w:szCs w:val="22"/>
              </w:rPr>
            </w:pPr>
            <w:r>
              <w:rPr>
                <w:b w:val="0"/>
                <w:sz w:val="22"/>
                <w:szCs w:val="22"/>
              </w:rPr>
              <w:t>Samba drums and Cow bells.</w:t>
            </w:r>
          </w:p>
        </w:tc>
        <w:tc>
          <w:tcPr>
            <w:tcW w:w="2409" w:type="dxa"/>
            <w:tcBorders>
              <w:top w:val="single" w:sz="4" w:space="0" w:color="000000"/>
              <w:left w:val="single" w:sz="4" w:space="0" w:color="000000"/>
              <w:bottom w:val="single" w:sz="4" w:space="0" w:color="000000"/>
              <w:right w:val="single" w:sz="4" w:space="0" w:color="000000"/>
            </w:tcBorders>
            <w:shd w:val="clear" w:color="auto" w:fill="C78EFD"/>
          </w:tcPr>
          <w:p w14:paraId="727EB0E2" w14:textId="77777777" w:rsidR="00470E4F" w:rsidRDefault="004B729B">
            <w:pPr>
              <w:jc w:val="center"/>
              <w:rPr>
                <w:b w:val="0"/>
                <w:sz w:val="22"/>
                <w:szCs w:val="22"/>
              </w:rPr>
            </w:pPr>
            <w:r>
              <w:rPr>
                <w:b w:val="0"/>
                <w:sz w:val="22"/>
                <w:szCs w:val="22"/>
              </w:rPr>
              <w:t>Year 2</w:t>
            </w:r>
          </w:p>
          <w:p w14:paraId="0154C82A" w14:textId="77777777" w:rsidR="00470E4F" w:rsidRDefault="004B729B">
            <w:pPr>
              <w:jc w:val="center"/>
              <w:rPr>
                <w:b w:val="0"/>
                <w:sz w:val="22"/>
                <w:szCs w:val="22"/>
              </w:rPr>
            </w:pPr>
            <w:r>
              <w:rPr>
                <w:b w:val="0"/>
                <w:sz w:val="22"/>
                <w:szCs w:val="22"/>
              </w:rPr>
              <w:t>Recorder</w:t>
            </w:r>
          </w:p>
        </w:tc>
        <w:tc>
          <w:tcPr>
            <w:tcW w:w="2410" w:type="dxa"/>
            <w:tcBorders>
              <w:top w:val="single" w:sz="4" w:space="0" w:color="000000"/>
              <w:left w:val="single" w:sz="4" w:space="0" w:color="000000"/>
              <w:bottom w:val="single" w:sz="4" w:space="0" w:color="000000"/>
              <w:right w:val="single" w:sz="4" w:space="0" w:color="000000"/>
            </w:tcBorders>
            <w:shd w:val="clear" w:color="auto" w:fill="C78EFD"/>
          </w:tcPr>
          <w:p w14:paraId="2C8FA2B0" w14:textId="77777777" w:rsidR="00470E4F" w:rsidRDefault="004B729B">
            <w:pPr>
              <w:jc w:val="center"/>
              <w:rPr>
                <w:b w:val="0"/>
                <w:sz w:val="22"/>
                <w:szCs w:val="22"/>
              </w:rPr>
            </w:pPr>
            <w:r>
              <w:rPr>
                <w:b w:val="0"/>
                <w:sz w:val="22"/>
                <w:szCs w:val="22"/>
              </w:rPr>
              <w:t>Year 3</w:t>
            </w:r>
          </w:p>
          <w:p w14:paraId="377B6911" w14:textId="77777777" w:rsidR="00470E4F" w:rsidRDefault="00FC060C">
            <w:pPr>
              <w:jc w:val="center"/>
              <w:rPr>
                <w:b w:val="0"/>
                <w:sz w:val="22"/>
                <w:szCs w:val="22"/>
              </w:rPr>
            </w:pPr>
            <w:r>
              <w:rPr>
                <w:b w:val="0"/>
                <w:sz w:val="22"/>
                <w:szCs w:val="22"/>
              </w:rPr>
              <w:t xml:space="preserve">YUMU </w:t>
            </w:r>
          </w:p>
          <w:p w14:paraId="1D6112F5" w14:textId="3A086F19" w:rsidR="00FC060C" w:rsidRDefault="00FC060C">
            <w:pPr>
              <w:jc w:val="center"/>
              <w:rPr>
                <w:b w:val="0"/>
                <w:sz w:val="22"/>
                <w:szCs w:val="22"/>
              </w:rPr>
            </w:pPr>
            <w:r>
              <w:rPr>
                <w:b w:val="0"/>
                <w:sz w:val="22"/>
                <w:szCs w:val="22"/>
              </w:rPr>
              <w:t>Ukulele</w:t>
            </w:r>
          </w:p>
        </w:tc>
        <w:tc>
          <w:tcPr>
            <w:tcW w:w="2693" w:type="dxa"/>
            <w:tcBorders>
              <w:top w:val="single" w:sz="4" w:space="0" w:color="000000"/>
              <w:left w:val="single" w:sz="4" w:space="0" w:color="000000"/>
              <w:bottom w:val="single" w:sz="4" w:space="0" w:color="000000"/>
              <w:right w:val="single" w:sz="4" w:space="0" w:color="000000"/>
            </w:tcBorders>
            <w:shd w:val="clear" w:color="auto" w:fill="C78EFD"/>
          </w:tcPr>
          <w:p w14:paraId="3020F7E4" w14:textId="77777777" w:rsidR="00470E4F" w:rsidRDefault="004B729B">
            <w:pPr>
              <w:jc w:val="center"/>
              <w:rPr>
                <w:b w:val="0"/>
                <w:sz w:val="22"/>
                <w:szCs w:val="22"/>
              </w:rPr>
            </w:pPr>
            <w:r>
              <w:rPr>
                <w:b w:val="0"/>
                <w:sz w:val="22"/>
                <w:szCs w:val="22"/>
              </w:rPr>
              <w:t>Year 4</w:t>
            </w:r>
          </w:p>
          <w:p w14:paraId="701163C2" w14:textId="0E374D28" w:rsidR="00BA0BDE" w:rsidRDefault="00FC060C">
            <w:pPr>
              <w:jc w:val="center"/>
              <w:rPr>
                <w:b w:val="0"/>
                <w:sz w:val="22"/>
                <w:szCs w:val="22"/>
              </w:rPr>
            </w:pPr>
            <w:r>
              <w:rPr>
                <w:b w:val="0"/>
                <w:sz w:val="22"/>
                <w:szCs w:val="22"/>
              </w:rPr>
              <w:t xml:space="preserve">YUMU </w:t>
            </w:r>
          </w:p>
          <w:p w14:paraId="7BD2AE78" w14:textId="77777777" w:rsidR="00470E4F" w:rsidRDefault="004B729B">
            <w:pPr>
              <w:jc w:val="center"/>
              <w:rPr>
                <w:b w:val="0"/>
                <w:sz w:val="22"/>
                <w:szCs w:val="22"/>
              </w:rPr>
            </w:pPr>
            <w:r>
              <w:rPr>
                <w:b w:val="0"/>
                <w:sz w:val="22"/>
                <w:szCs w:val="22"/>
              </w:rPr>
              <w:t>Ukulele</w:t>
            </w:r>
          </w:p>
        </w:tc>
        <w:tc>
          <w:tcPr>
            <w:tcW w:w="2268" w:type="dxa"/>
            <w:tcBorders>
              <w:top w:val="single" w:sz="4" w:space="0" w:color="000000"/>
              <w:left w:val="single" w:sz="4" w:space="0" w:color="000000"/>
              <w:bottom w:val="single" w:sz="4" w:space="0" w:color="000000"/>
              <w:right w:val="single" w:sz="4" w:space="0" w:color="000000"/>
            </w:tcBorders>
            <w:shd w:val="clear" w:color="auto" w:fill="C78EFD"/>
          </w:tcPr>
          <w:p w14:paraId="5C7C2279" w14:textId="77777777" w:rsidR="00470E4F" w:rsidRDefault="004B729B">
            <w:pPr>
              <w:jc w:val="center"/>
              <w:rPr>
                <w:b w:val="0"/>
                <w:sz w:val="22"/>
                <w:szCs w:val="22"/>
              </w:rPr>
            </w:pPr>
            <w:r>
              <w:rPr>
                <w:b w:val="0"/>
                <w:sz w:val="22"/>
                <w:szCs w:val="22"/>
              </w:rPr>
              <w:t>Year 5</w:t>
            </w:r>
          </w:p>
          <w:p w14:paraId="3BA16B5A" w14:textId="77777777" w:rsidR="00470E4F" w:rsidRDefault="00BA0BDE">
            <w:pPr>
              <w:jc w:val="center"/>
              <w:rPr>
                <w:b w:val="0"/>
                <w:sz w:val="22"/>
                <w:szCs w:val="22"/>
              </w:rPr>
            </w:pPr>
            <w:r>
              <w:rPr>
                <w:b w:val="0"/>
                <w:sz w:val="22"/>
                <w:szCs w:val="22"/>
              </w:rPr>
              <w:t xml:space="preserve">YUMU </w:t>
            </w:r>
          </w:p>
          <w:p w14:paraId="21435B58" w14:textId="433ECA4D" w:rsidR="00BA0BDE" w:rsidRDefault="00BA0BDE">
            <w:pPr>
              <w:jc w:val="center"/>
              <w:rPr>
                <w:b w:val="0"/>
                <w:sz w:val="22"/>
                <w:szCs w:val="22"/>
              </w:rPr>
            </w:pPr>
            <w:r>
              <w:rPr>
                <w:b w:val="0"/>
                <w:sz w:val="22"/>
                <w:szCs w:val="22"/>
              </w:rPr>
              <w:t>Guitar</w:t>
            </w:r>
          </w:p>
        </w:tc>
        <w:tc>
          <w:tcPr>
            <w:tcW w:w="2552" w:type="dxa"/>
            <w:tcBorders>
              <w:top w:val="single" w:sz="4" w:space="0" w:color="000000"/>
              <w:left w:val="single" w:sz="4" w:space="0" w:color="000000"/>
              <w:bottom w:val="single" w:sz="4" w:space="0" w:color="000000"/>
              <w:right w:val="single" w:sz="4" w:space="0" w:color="000000"/>
            </w:tcBorders>
            <w:shd w:val="clear" w:color="auto" w:fill="C78EFD"/>
          </w:tcPr>
          <w:p w14:paraId="3013FB36" w14:textId="77777777" w:rsidR="00470E4F" w:rsidRDefault="004B729B">
            <w:pPr>
              <w:jc w:val="center"/>
              <w:rPr>
                <w:b w:val="0"/>
                <w:sz w:val="22"/>
                <w:szCs w:val="22"/>
              </w:rPr>
            </w:pPr>
            <w:r>
              <w:rPr>
                <w:b w:val="0"/>
                <w:sz w:val="22"/>
                <w:szCs w:val="22"/>
              </w:rPr>
              <w:t>Year 6</w:t>
            </w:r>
          </w:p>
          <w:p w14:paraId="099921F5" w14:textId="45B12C1A" w:rsidR="00470E4F" w:rsidRDefault="00BA0BDE">
            <w:pPr>
              <w:jc w:val="center"/>
              <w:rPr>
                <w:b w:val="0"/>
                <w:sz w:val="22"/>
                <w:szCs w:val="22"/>
              </w:rPr>
            </w:pPr>
            <w:r>
              <w:rPr>
                <w:b w:val="0"/>
                <w:sz w:val="22"/>
                <w:szCs w:val="22"/>
              </w:rPr>
              <w:t xml:space="preserve">YUMU </w:t>
            </w:r>
          </w:p>
          <w:p w14:paraId="436150BF" w14:textId="51711EAA" w:rsidR="00BA0BDE" w:rsidRDefault="00BA0BDE">
            <w:pPr>
              <w:jc w:val="center"/>
              <w:rPr>
                <w:b w:val="0"/>
                <w:sz w:val="22"/>
                <w:szCs w:val="22"/>
              </w:rPr>
            </w:pPr>
            <w:r>
              <w:rPr>
                <w:b w:val="0"/>
                <w:sz w:val="22"/>
                <w:szCs w:val="22"/>
              </w:rPr>
              <w:t xml:space="preserve">Guitar </w:t>
            </w:r>
          </w:p>
          <w:p w14:paraId="52B87797" w14:textId="77777777" w:rsidR="00470E4F" w:rsidRDefault="00470E4F">
            <w:pPr>
              <w:jc w:val="center"/>
              <w:rPr>
                <w:b w:val="0"/>
                <w:sz w:val="22"/>
                <w:szCs w:val="22"/>
              </w:rPr>
            </w:pPr>
          </w:p>
        </w:tc>
      </w:tr>
      <w:tr w:rsidR="00470E4F" w14:paraId="185747E3" w14:textId="77777777">
        <w:trPr>
          <w:trHeight w:val="912"/>
        </w:trPr>
        <w:tc>
          <w:tcPr>
            <w:tcW w:w="1035" w:type="dxa"/>
            <w:tcBorders>
              <w:top w:val="single" w:sz="4" w:space="0" w:color="000000"/>
              <w:left w:val="single" w:sz="4" w:space="0" w:color="000000"/>
              <w:bottom w:val="single" w:sz="4" w:space="0" w:color="000000"/>
              <w:right w:val="single" w:sz="4" w:space="0" w:color="000000"/>
            </w:tcBorders>
          </w:tcPr>
          <w:p w14:paraId="25EB89F1" w14:textId="77777777" w:rsidR="00470E4F" w:rsidRDefault="004B729B">
            <w:pPr>
              <w:jc w:val="left"/>
              <w:rPr>
                <w:b w:val="0"/>
                <w:sz w:val="22"/>
                <w:szCs w:val="22"/>
              </w:rPr>
            </w:pPr>
            <w:r>
              <w:rPr>
                <w:b w:val="0"/>
                <w:sz w:val="22"/>
                <w:szCs w:val="22"/>
              </w:rPr>
              <w:t>Autumn Term 1</w:t>
            </w:r>
          </w:p>
        </w:tc>
        <w:tc>
          <w:tcPr>
            <w:tcW w:w="2221" w:type="dxa"/>
            <w:tcBorders>
              <w:top w:val="single" w:sz="4" w:space="0" w:color="000000"/>
              <w:left w:val="single" w:sz="4" w:space="0" w:color="000000"/>
              <w:bottom w:val="single" w:sz="4" w:space="0" w:color="000000"/>
              <w:right w:val="single" w:sz="4" w:space="0" w:color="000000"/>
            </w:tcBorders>
          </w:tcPr>
          <w:p w14:paraId="5817B499" w14:textId="77777777" w:rsidR="00470E4F" w:rsidRDefault="004B729B">
            <w:pPr>
              <w:jc w:val="left"/>
              <w:rPr>
                <w:color w:val="FFC000"/>
                <w:sz w:val="22"/>
                <w:szCs w:val="22"/>
              </w:rPr>
            </w:pPr>
            <w:r>
              <w:rPr>
                <w:sz w:val="22"/>
                <w:szCs w:val="22"/>
              </w:rPr>
              <w:t>Introducing a beat</w:t>
            </w:r>
            <w:r>
              <w:rPr>
                <w:color w:val="FFC000"/>
                <w:sz w:val="22"/>
                <w:szCs w:val="22"/>
              </w:rPr>
              <w:t>:</w:t>
            </w:r>
          </w:p>
          <w:p w14:paraId="20782774" w14:textId="77777777" w:rsidR="00470E4F" w:rsidRDefault="004B729B">
            <w:pPr>
              <w:jc w:val="left"/>
              <w:rPr>
                <w:b w:val="0"/>
                <w:sz w:val="22"/>
                <w:szCs w:val="22"/>
              </w:rPr>
            </w:pPr>
            <w:r>
              <w:rPr>
                <w:b w:val="0"/>
                <w:sz w:val="22"/>
                <w:szCs w:val="22"/>
              </w:rPr>
              <w:t xml:space="preserve">Walk, clap, move to a steady beat </w:t>
            </w:r>
          </w:p>
          <w:p w14:paraId="3C8E46C3" w14:textId="77777777" w:rsidR="00470E4F" w:rsidRDefault="004B729B">
            <w:pPr>
              <w:jc w:val="left"/>
              <w:rPr>
                <w:b w:val="0"/>
                <w:sz w:val="22"/>
                <w:szCs w:val="22"/>
              </w:rPr>
            </w:pPr>
            <w:r>
              <w:rPr>
                <w:b w:val="0"/>
                <w:sz w:val="22"/>
                <w:szCs w:val="22"/>
              </w:rPr>
              <w:t xml:space="preserve">Use body percussion/ class percussion </w:t>
            </w:r>
          </w:p>
          <w:p w14:paraId="393D7477" w14:textId="77777777" w:rsidR="00470E4F" w:rsidRDefault="00470E4F">
            <w:pPr>
              <w:jc w:val="left"/>
              <w:rPr>
                <w:b w:val="0"/>
                <w:sz w:val="22"/>
                <w:szCs w:val="22"/>
              </w:rPr>
            </w:pPr>
          </w:p>
          <w:p w14:paraId="05A9D9F7" w14:textId="77777777" w:rsidR="00470E4F" w:rsidRDefault="004B729B">
            <w:pPr>
              <w:jc w:val="left"/>
              <w:rPr>
                <w:b w:val="0"/>
                <w:sz w:val="22"/>
                <w:szCs w:val="22"/>
              </w:rPr>
            </w:pPr>
            <w:r>
              <w:rPr>
                <w:b w:val="0"/>
                <w:sz w:val="22"/>
                <w:szCs w:val="22"/>
              </w:rPr>
              <w:t xml:space="preserve">Listening: </w:t>
            </w:r>
            <w:r>
              <w:rPr>
                <w:b w:val="0"/>
                <w:i/>
                <w:sz w:val="22"/>
                <w:szCs w:val="22"/>
              </w:rPr>
              <w:t xml:space="preserve">Mars </w:t>
            </w:r>
            <w:r>
              <w:rPr>
                <w:b w:val="0"/>
                <w:sz w:val="22"/>
                <w:szCs w:val="22"/>
              </w:rPr>
              <w:t xml:space="preserve">(Holst); </w:t>
            </w:r>
            <w:r>
              <w:rPr>
                <w:b w:val="0"/>
                <w:i/>
                <w:sz w:val="22"/>
                <w:szCs w:val="22"/>
              </w:rPr>
              <w:t>Fanfarra</w:t>
            </w:r>
          </w:p>
        </w:tc>
        <w:tc>
          <w:tcPr>
            <w:tcW w:w="2409" w:type="dxa"/>
            <w:tcBorders>
              <w:top w:val="single" w:sz="4" w:space="0" w:color="000000"/>
              <w:left w:val="single" w:sz="4" w:space="0" w:color="000000"/>
              <w:bottom w:val="single" w:sz="4" w:space="0" w:color="000000"/>
              <w:right w:val="single" w:sz="4" w:space="0" w:color="000000"/>
            </w:tcBorders>
          </w:tcPr>
          <w:p w14:paraId="601B9F50" w14:textId="77777777" w:rsidR="00470E4F" w:rsidRDefault="004B729B">
            <w:pPr>
              <w:jc w:val="left"/>
              <w:rPr>
                <w:sz w:val="22"/>
                <w:szCs w:val="22"/>
              </w:rPr>
            </w:pPr>
            <w:r>
              <w:rPr>
                <w:sz w:val="22"/>
                <w:szCs w:val="22"/>
              </w:rPr>
              <w:t xml:space="preserve">Exploring simple patterns </w:t>
            </w:r>
          </w:p>
          <w:p w14:paraId="1EBB9DF3" w14:textId="77777777" w:rsidR="00470E4F" w:rsidRDefault="004B729B">
            <w:pPr>
              <w:jc w:val="left"/>
              <w:rPr>
                <w:b w:val="0"/>
                <w:sz w:val="22"/>
                <w:szCs w:val="22"/>
              </w:rPr>
            </w:pPr>
            <w:r>
              <w:rPr>
                <w:b w:val="0"/>
                <w:sz w:val="22"/>
                <w:szCs w:val="22"/>
              </w:rPr>
              <w:t xml:space="preserve">Mark the beat by clapping/ tapping </w:t>
            </w:r>
          </w:p>
          <w:p w14:paraId="1EA73D9C" w14:textId="77777777" w:rsidR="00470E4F" w:rsidRDefault="004B729B">
            <w:pPr>
              <w:jc w:val="left"/>
              <w:rPr>
                <w:b w:val="0"/>
                <w:sz w:val="22"/>
                <w:szCs w:val="22"/>
              </w:rPr>
            </w:pPr>
            <w:r>
              <w:rPr>
                <w:b w:val="0"/>
                <w:sz w:val="22"/>
                <w:szCs w:val="22"/>
              </w:rPr>
              <w:t xml:space="preserve">Use body percussion and classroom percussion </w:t>
            </w:r>
          </w:p>
          <w:p w14:paraId="10F34458" w14:textId="77777777" w:rsidR="00470E4F" w:rsidRDefault="00470E4F">
            <w:pPr>
              <w:jc w:val="left"/>
              <w:rPr>
                <w:b w:val="0"/>
                <w:sz w:val="22"/>
                <w:szCs w:val="22"/>
              </w:rPr>
            </w:pPr>
          </w:p>
          <w:p w14:paraId="5F91A00F" w14:textId="77777777" w:rsidR="00470E4F" w:rsidRDefault="004B729B">
            <w:pPr>
              <w:jc w:val="left"/>
              <w:rPr>
                <w:b w:val="0"/>
                <w:sz w:val="22"/>
                <w:szCs w:val="22"/>
              </w:rPr>
            </w:pPr>
            <w:r>
              <w:rPr>
                <w:b w:val="0"/>
                <w:sz w:val="22"/>
                <w:szCs w:val="22"/>
              </w:rPr>
              <w:t xml:space="preserve">Listening: </w:t>
            </w:r>
            <w:r>
              <w:rPr>
                <w:b w:val="0"/>
                <w:i/>
                <w:sz w:val="22"/>
                <w:szCs w:val="22"/>
              </w:rPr>
              <w:t xml:space="preserve">Also Sprach Zarathustra </w:t>
            </w:r>
            <w:r>
              <w:rPr>
                <w:b w:val="0"/>
                <w:sz w:val="22"/>
                <w:szCs w:val="22"/>
              </w:rPr>
              <w:t xml:space="preserve">(R. Strauss); </w:t>
            </w:r>
            <w:r>
              <w:rPr>
                <w:b w:val="0"/>
                <w:i/>
                <w:sz w:val="22"/>
                <w:szCs w:val="22"/>
              </w:rPr>
              <w:t>Afro-American Symphony</w:t>
            </w:r>
            <w:r>
              <w:rPr>
                <w:b w:val="0"/>
                <w:sz w:val="22"/>
                <w:szCs w:val="22"/>
              </w:rPr>
              <w:t xml:space="preserve"> (Still)</w:t>
            </w:r>
          </w:p>
          <w:p w14:paraId="70B65336" w14:textId="77777777" w:rsidR="00470E4F" w:rsidRDefault="00470E4F">
            <w:pPr>
              <w:jc w:val="left"/>
              <w:rPr>
                <w:b w:val="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DA330CF" w14:textId="77777777" w:rsidR="00470E4F" w:rsidRDefault="004B729B">
            <w:pPr>
              <w:jc w:val="left"/>
              <w:rPr>
                <w:sz w:val="22"/>
                <w:szCs w:val="22"/>
              </w:rPr>
            </w:pPr>
            <w:r>
              <w:rPr>
                <w:sz w:val="22"/>
                <w:szCs w:val="22"/>
              </w:rPr>
              <w:t>Developing notation skills</w:t>
            </w:r>
          </w:p>
          <w:p w14:paraId="18944826" w14:textId="77777777" w:rsidR="00470E4F" w:rsidRDefault="004B729B">
            <w:pPr>
              <w:jc w:val="left"/>
              <w:rPr>
                <w:b w:val="0"/>
                <w:sz w:val="22"/>
                <w:szCs w:val="22"/>
              </w:rPr>
            </w:pPr>
            <w:r>
              <w:rPr>
                <w:b w:val="0"/>
                <w:sz w:val="22"/>
                <w:szCs w:val="22"/>
              </w:rPr>
              <w:t>Develop skills in playing a melodic instruments</w:t>
            </w:r>
          </w:p>
          <w:p w14:paraId="0BA09035" w14:textId="77777777" w:rsidR="00470E4F" w:rsidRDefault="00470E4F">
            <w:pPr>
              <w:jc w:val="left"/>
              <w:rPr>
                <w:b w:val="0"/>
                <w:sz w:val="22"/>
                <w:szCs w:val="22"/>
              </w:rPr>
            </w:pPr>
          </w:p>
          <w:p w14:paraId="29C8EFC9" w14:textId="77777777" w:rsidR="00470E4F" w:rsidRDefault="004B729B">
            <w:pPr>
              <w:jc w:val="left"/>
              <w:rPr>
                <w:b w:val="0"/>
                <w:i/>
                <w:color w:val="0070C0"/>
                <w:sz w:val="22"/>
                <w:szCs w:val="22"/>
              </w:rPr>
            </w:pPr>
            <w:r>
              <w:rPr>
                <w:b w:val="0"/>
                <w:sz w:val="22"/>
                <w:szCs w:val="22"/>
              </w:rPr>
              <w:t xml:space="preserve">Listening: </w:t>
            </w:r>
            <w:r>
              <w:rPr>
                <w:b w:val="0"/>
                <w:i/>
                <w:sz w:val="22"/>
                <w:szCs w:val="22"/>
              </w:rPr>
              <w:t>Venus</w:t>
            </w:r>
            <w:r>
              <w:rPr>
                <w:b w:val="0"/>
                <w:sz w:val="22"/>
                <w:szCs w:val="22"/>
              </w:rPr>
              <w:t xml:space="preserve"> (Holst); </w:t>
            </w:r>
            <w:r>
              <w:rPr>
                <w:b w:val="0"/>
                <w:i/>
                <w:sz w:val="22"/>
                <w:szCs w:val="22"/>
              </w:rPr>
              <w:t xml:space="preserve">Sisi ni Moja </w:t>
            </w:r>
          </w:p>
        </w:tc>
        <w:tc>
          <w:tcPr>
            <w:tcW w:w="2693" w:type="dxa"/>
            <w:tcBorders>
              <w:top w:val="single" w:sz="4" w:space="0" w:color="000000"/>
              <w:left w:val="single" w:sz="4" w:space="0" w:color="000000"/>
              <w:bottom w:val="single" w:sz="4" w:space="0" w:color="000000"/>
              <w:right w:val="single" w:sz="4" w:space="0" w:color="000000"/>
            </w:tcBorders>
          </w:tcPr>
          <w:p w14:paraId="1CA3C425" w14:textId="77777777" w:rsidR="00470E4F" w:rsidRDefault="004B729B">
            <w:pPr>
              <w:jc w:val="left"/>
              <w:rPr>
                <w:sz w:val="22"/>
                <w:szCs w:val="22"/>
              </w:rPr>
            </w:pPr>
            <w:r>
              <w:rPr>
                <w:sz w:val="22"/>
                <w:szCs w:val="22"/>
              </w:rPr>
              <w:t>Interesting time signatures</w:t>
            </w:r>
          </w:p>
          <w:p w14:paraId="51A875EA" w14:textId="77777777" w:rsidR="00470E4F" w:rsidRDefault="00470E4F">
            <w:pPr>
              <w:jc w:val="left"/>
              <w:rPr>
                <w:b w:val="0"/>
                <w:sz w:val="22"/>
                <w:szCs w:val="22"/>
              </w:rPr>
            </w:pPr>
          </w:p>
          <w:p w14:paraId="46C06DDF" w14:textId="77777777" w:rsidR="00470E4F" w:rsidRDefault="004B729B">
            <w:pPr>
              <w:jc w:val="left"/>
              <w:rPr>
                <w:b w:val="0"/>
                <w:sz w:val="22"/>
                <w:szCs w:val="22"/>
              </w:rPr>
            </w:pPr>
            <w:r>
              <w:rPr>
                <w:b w:val="0"/>
                <w:sz w:val="22"/>
                <w:szCs w:val="22"/>
              </w:rPr>
              <w:t xml:space="preserve">Develop facility in basic skills of ukulele over a sustained period </w:t>
            </w:r>
          </w:p>
          <w:p w14:paraId="5F43D203" w14:textId="77777777" w:rsidR="00470E4F" w:rsidRDefault="004B729B">
            <w:pPr>
              <w:jc w:val="left"/>
              <w:rPr>
                <w:b w:val="0"/>
                <w:sz w:val="22"/>
                <w:szCs w:val="22"/>
              </w:rPr>
            </w:pPr>
            <w:r>
              <w:rPr>
                <w:b w:val="0"/>
                <w:sz w:val="22"/>
                <w:szCs w:val="22"/>
              </w:rPr>
              <w:t xml:space="preserve">Know crotchet, paired quavers and rests </w:t>
            </w:r>
          </w:p>
          <w:p w14:paraId="47DC9A4D" w14:textId="77777777" w:rsidR="00470E4F" w:rsidRDefault="004B729B">
            <w:pPr>
              <w:jc w:val="left"/>
              <w:rPr>
                <w:b w:val="0"/>
                <w:sz w:val="22"/>
                <w:szCs w:val="22"/>
              </w:rPr>
            </w:pPr>
            <w:r>
              <w:rPr>
                <w:b w:val="0"/>
                <w:sz w:val="22"/>
                <w:szCs w:val="22"/>
              </w:rPr>
              <w:t>Read and perform from pitch notation within an octave</w:t>
            </w:r>
          </w:p>
          <w:p w14:paraId="7518544F" w14:textId="77777777" w:rsidR="00470E4F" w:rsidRDefault="00470E4F">
            <w:pPr>
              <w:jc w:val="left"/>
              <w:rPr>
                <w:b w:val="0"/>
                <w:sz w:val="22"/>
                <w:szCs w:val="22"/>
              </w:rPr>
            </w:pPr>
          </w:p>
          <w:p w14:paraId="416760D2" w14:textId="77777777" w:rsidR="00470E4F" w:rsidRDefault="004B729B">
            <w:pPr>
              <w:jc w:val="left"/>
              <w:rPr>
                <w:b w:val="0"/>
                <w:sz w:val="22"/>
                <w:szCs w:val="22"/>
              </w:rPr>
            </w:pPr>
            <w:r>
              <w:rPr>
                <w:b w:val="0"/>
                <w:sz w:val="22"/>
                <w:szCs w:val="22"/>
              </w:rPr>
              <w:t xml:space="preserve">Listening: </w:t>
            </w:r>
            <w:r>
              <w:rPr>
                <w:b w:val="0"/>
                <w:i/>
                <w:sz w:val="22"/>
                <w:szCs w:val="22"/>
              </w:rPr>
              <w:t>Jupiter</w:t>
            </w:r>
            <w:r>
              <w:rPr>
                <w:b w:val="0"/>
                <w:sz w:val="22"/>
                <w:szCs w:val="22"/>
              </w:rPr>
              <w:t xml:space="preserve"> </w:t>
            </w:r>
            <w:r>
              <w:rPr>
                <w:b w:val="0"/>
                <w:sz w:val="22"/>
                <w:szCs w:val="22"/>
              </w:rPr>
              <w:br/>
              <w:t xml:space="preserve">(Holst); </w:t>
            </w:r>
            <w:r>
              <w:rPr>
                <w:b w:val="0"/>
                <w:i/>
                <w:sz w:val="22"/>
                <w:szCs w:val="22"/>
              </w:rPr>
              <w:t>Tropical Bird</w:t>
            </w:r>
          </w:p>
        </w:tc>
        <w:tc>
          <w:tcPr>
            <w:tcW w:w="2268" w:type="dxa"/>
            <w:tcBorders>
              <w:top w:val="single" w:sz="4" w:space="0" w:color="000000"/>
              <w:left w:val="single" w:sz="4" w:space="0" w:color="000000"/>
              <w:bottom w:val="single" w:sz="4" w:space="0" w:color="000000"/>
              <w:right w:val="single" w:sz="4" w:space="0" w:color="000000"/>
            </w:tcBorders>
          </w:tcPr>
          <w:p w14:paraId="35FA3786" w14:textId="77777777" w:rsidR="00470E4F" w:rsidRDefault="004B729B">
            <w:pPr>
              <w:jc w:val="left"/>
              <w:rPr>
                <w:sz w:val="22"/>
                <w:szCs w:val="22"/>
              </w:rPr>
            </w:pPr>
            <w:r>
              <w:rPr>
                <w:sz w:val="22"/>
                <w:szCs w:val="22"/>
              </w:rPr>
              <w:t>Getting started with music tech</w:t>
            </w:r>
          </w:p>
          <w:p w14:paraId="5B30E459" w14:textId="77777777" w:rsidR="00470E4F" w:rsidRDefault="004B729B">
            <w:pPr>
              <w:jc w:val="left"/>
              <w:rPr>
                <w:b w:val="0"/>
                <w:sz w:val="22"/>
                <w:szCs w:val="22"/>
              </w:rPr>
            </w:pPr>
            <w:r>
              <w:rPr>
                <w:b w:val="0"/>
                <w:sz w:val="22"/>
                <w:szCs w:val="22"/>
              </w:rPr>
              <w:t xml:space="preserve">Develop facility in basic skills of clarinet over a sustained period </w:t>
            </w:r>
          </w:p>
          <w:p w14:paraId="7DB50DE9" w14:textId="77777777" w:rsidR="00470E4F" w:rsidRDefault="004B729B">
            <w:pPr>
              <w:jc w:val="left"/>
              <w:rPr>
                <w:b w:val="0"/>
                <w:sz w:val="22"/>
                <w:szCs w:val="22"/>
              </w:rPr>
            </w:pPr>
            <w:r>
              <w:rPr>
                <w:b w:val="0"/>
                <w:sz w:val="22"/>
                <w:szCs w:val="22"/>
              </w:rPr>
              <w:t xml:space="preserve">Know semibreve and semiquavers </w:t>
            </w:r>
          </w:p>
          <w:p w14:paraId="25E38CD9" w14:textId="77777777" w:rsidR="00470E4F" w:rsidRDefault="004B729B">
            <w:pPr>
              <w:jc w:val="left"/>
              <w:rPr>
                <w:b w:val="0"/>
                <w:sz w:val="22"/>
                <w:szCs w:val="22"/>
              </w:rPr>
            </w:pPr>
            <w:r>
              <w:rPr>
                <w:b w:val="0"/>
                <w:sz w:val="22"/>
                <w:szCs w:val="22"/>
              </w:rPr>
              <w:t>Read and perform from pitch notation within an octave</w:t>
            </w:r>
          </w:p>
          <w:p w14:paraId="259F1535" w14:textId="77777777" w:rsidR="00470E4F" w:rsidRDefault="00470E4F">
            <w:pPr>
              <w:jc w:val="left"/>
              <w:rPr>
                <w:b w:val="0"/>
                <w:sz w:val="22"/>
                <w:szCs w:val="22"/>
              </w:rPr>
            </w:pPr>
          </w:p>
          <w:p w14:paraId="62FD6AD1" w14:textId="77777777" w:rsidR="00470E4F" w:rsidRDefault="004B729B">
            <w:pPr>
              <w:jc w:val="left"/>
              <w:rPr>
                <w:b w:val="0"/>
                <w:i/>
                <w:sz w:val="22"/>
                <w:szCs w:val="22"/>
              </w:rPr>
            </w:pPr>
            <w:r>
              <w:rPr>
                <w:b w:val="0"/>
                <w:sz w:val="22"/>
                <w:szCs w:val="22"/>
              </w:rPr>
              <w:t xml:space="preserve">Listening: </w:t>
            </w:r>
            <w:r>
              <w:rPr>
                <w:b w:val="0"/>
                <w:i/>
                <w:sz w:val="22"/>
                <w:szCs w:val="22"/>
              </w:rPr>
              <w:t>Uranus</w:t>
            </w:r>
            <w:r>
              <w:rPr>
                <w:b w:val="0"/>
                <w:sz w:val="22"/>
                <w:szCs w:val="22"/>
              </w:rPr>
              <w:t xml:space="preserve"> (Holst); </w:t>
            </w:r>
            <w:r>
              <w:rPr>
                <w:b w:val="0"/>
                <w:i/>
                <w:sz w:val="22"/>
                <w:szCs w:val="22"/>
              </w:rPr>
              <w:t xml:space="preserve">Jin-Go-Lo-Ba </w:t>
            </w:r>
          </w:p>
        </w:tc>
        <w:tc>
          <w:tcPr>
            <w:tcW w:w="2552" w:type="dxa"/>
            <w:tcBorders>
              <w:top w:val="single" w:sz="4" w:space="0" w:color="000000"/>
              <w:left w:val="single" w:sz="4" w:space="0" w:color="000000"/>
              <w:bottom w:val="single" w:sz="4" w:space="0" w:color="000000"/>
              <w:right w:val="single" w:sz="4" w:space="0" w:color="000000"/>
            </w:tcBorders>
          </w:tcPr>
          <w:p w14:paraId="2EF7C897" w14:textId="77777777" w:rsidR="00470E4F" w:rsidRDefault="004B729B">
            <w:pPr>
              <w:jc w:val="left"/>
              <w:rPr>
                <w:sz w:val="22"/>
                <w:szCs w:val="22"/>
              </w:rPr>
            </w:pPr>
            <w:r>
              <w:rPr>
                <w:sz w:val="22"/>
                <w:szCs w:val="22"/>
              </w:rPr>
              <w:t>Developing melodic phases</w:t>
            </w:r>
          </w:p>
          <w:p w14:paraId="72D71B93" w14:textId="77777777" w:rsidR="00470E4F" w:rsidRDefault="004B729B">
            <w:pPr>
              <w:jc w:val="left"/>
              <w:rPr>
                <w:b w:val="0"/>
                <w:sz w:val="22"/>
                <w:szCs w:val="22"/>
              </w:rPr>
            </w:pPr>
            <w:r>
              <w:rPr>
                <w:b w:val="0"/>
                <w:sz w:val="22"/>
                <w:szCs w:val="22"/>
              </w:rPr>
              <w:t xml:space="preserve">Develop facility in basic skills of saxophone over a sustained period </w:t>
            </w:r>
          </w:p>
          <w:p w14:paraId="4149C49F" w14:textId="77777777" w:rsidR="00470E4F" w:rsidRDefault="004B729B">
            <w:pPr>
              <w:jc w:val="left"/>
              <w:rPr>
                <w:b w:val="0"/>
                <w:sz w:val="22"/>
                <w:szCs w:val="22"/>
              </w:rPr>
            </w:pPr>
            <w:r>
              <w:rPr>
                <w:b w:val="0"/>
                <w:sz w:val="22"/>
                <w:szCs w:val="22"/>
              </w:rPr>
              <w:t xml:space="preserve">Know semibreve and semiquavers </w:t>
            </w:r>
          </w:p>
          <w:p w14:paraId="4608E918" w14:textId="77777777" w:rsidR="00470E4F" w:rsidRDefault="004B729B">
            <w:pPr>
              <w:jc w:val="left"/>
              <w:rPr>
                <w:b w:val="0"/>
                <w:sz w:val="22"/>
                <w:szCs w:val="22"/>
              </w:rPr>
            </w:pPr>
            <w:r>
              <w:rPr>
                <w:b w:val="0"/>
                <w:sz w:val="22"/>
                <w:szCs w:val="22"/>
              </w:rPr>
              <w:t>Read and perform from pitch notation within an octave</w:t>
            </w:r>
          </w:p>
          <w:p w14:paraId="5EE315AF" w14:textId="77777777" w:rsidR="00470E4F" w:rsidRDefault="00470E4F">
            <w:pPr>
              <w:jc w:val="left"/>
              <w:rPr>
                <w:b w:val="0"/>
                <w:sz w:val="22"/>
                <w:szCs w:val="22"/>
              </w:rPr>
            </w:pPr>
          </w:p>
          <w:p w14:paraId="48C3BDDB" w14:textId="77777777" w:rsidR="00470E4F" w:rsidRDefault="004B729B">
            <w:pPr>
              <w:jc w:val="left"/>
              <w:rPr>
                <w:b w:val="0"/>
                <w:sz w:val="22"/>
                <w:szCs w:val="22"/>
              </w:rPr>
            </w:pPr>
            <w:r>
              <w:rPr>
                <w:b w:val="0"/>
                <w:sz w:val="22"/>
                <w:szCs w:val="22"/>
              </w:rPr>
              <w:t xml:space="preserve">Listening: </w:t>
            </w:r>
            <w:r>
              <w:rPr>
                <w:b w:val="0"/>
                <w:i/>
                <w:sz w:val="22"/>
                <w:szCs w:val="22"/>
              </w:rPr>
              <w:t>Saturn</w:t>
            </w:r>
            <w:r>
              <w:rPr>
                <w:b w:val="0"/>
                <w:sz w:val="22"/>
                <w:szCs w:val="22"/>
              </w:rPr>
              <w:t xml:space="preserve"> (Holst); </w:t>
            </w:r>
            <w:r>
              <w:rPr>
                <w:b w:val="0"/>
                <w:i/>
                <w:sz w:val="22"/>
                <w:szCs w:val="22"/>
              </w:rPr>
              <w:t xml:space="preserve">Inkanyezi Nezazi </w:t>
            </w:r>
            <w:r>
              <w:rPr>
                <w:b w:val="0"/>
                <w:sz w:val="22"/>
                <w:szCs w:val="22"/>
              </w:rPr>
              <w:t>(Ladysmith Black Mambazo)</w:t>
            </w:r>
          </w:p>
        </w:tc>
      </w:tr>
      <w:tr w:rsidR="00470E4F" w14:paraId="5BB9D9A7" w14:textId="77777777">
        <w:trPr>
          <w:trHeight w:val="1170"/>
        </w:trPr>
        <w:tc>
          <w:tcPr>
            <w:tcW w:w="1035" w:type="dxa"/>
            <w:tcBorders>
              <w:top w:val="single" w:sz="4" w:space="0" w:color="000000"/>
              <w:left w:val="single" w:sz="4" w:space="0" w:color="000000"/>
              <w:bottom w:val="single" w:sz="4" w:space="0" w:color="000000"/>
              <w:right w:val="single" w:sz="4" w:space="0" w:color="000000"/>
            </w:tcBorders>
          </w:tcPr>
          <w:p w14:paraId="676D9452" w14:textId="77777777" w:rsidR="00470E4F" w:rsidRDefault="004B729B">
            <w:pPr>
              <w:jc w:val="left"/>
              <w:rPr>
                <w:b w:val="0"/>
                <w:sz w:val="22"/>
                <w:szCs w:val="22"/>
              </w:rPr>
            </w:pPr>
            <w:r>
              <w:rPr>
                <w:b w:val="0"/>
                <w:sz w:val="22"/>
                <w:szCs w:val="22"/>
              </w:rPr>
              <w:lastRenderedPageBreak/>
              <w:t>Autumn Term 2</w:t>
            </w:r>
          </w:p>
        </w:tc>
        <w:tc>
          <w:tcPr>
            <w:tcW w:w="2221" w:type="dxa"/>
            <w:tcBorders>
              <w:top w:val="single" w:sz="4" w:space="0" w:color="000000"/>
              <w:left w:val="single" w:sz="4" w:space="0" w:color="000000"/>
              <w:bottom w:val="single" w:sz="4" w:space="0" w:color="000000"/>
              <w:right w:val="single" w:sz="4" w:space="0" w:color="000000"/>
            </w:tcBorders>
          </w:tcPr>
          <w:p w14:paraId="71E00B37" w14:textId="77777777" w:rsidR="00470E4F" w:rsidRDefault="004B729B">
            <w:pPr>
              <w:jc w:val="left"/>
              <w:rPr>
                <w:sz w:val="22"/>
                <w:szCs w:val="22"/>
              </w:rPr>
            </w:pPr>
            <w:r>
              <w:rPr>
                <w:sz w:val="22"/>
                <w:szCs w:val="22"/>
              </w:rPr>
              <w:t>Adding Rhythm and Pitch</w:t>
            </w:r>
          </w:p>
          <w:p w14:paraId="3B1B3FBB" w14:textId="77777777" w:rsidR="00470E4F" w:rsidRDefault="004B729B">
            <w:pPr>
              <w:jc w:val="left"/>
              <w:rPr>
                <w:b w:val="0"/>
                <w:sz w:val="22"/>
                <w:szCs w:val="22"/>
              </w:rPr>
            </w:pPr>
            <w:r>
              <w:rPr>
                <w:b w:val="0"/>
                <w:sz w:val="22"/>
                <w:szCs w:val="22"/>
              </w:rPr>
              <w:t xml:space="preserve">Use crotchet, paired quavers and rests </w:t>
            </w:r>
          </w:p>
          <w:p w14:paraId="1F68C16D" w14:textId="77777777" w:rsidR="00470E4F" w:rsidRDefault="004B729B">
            <w:pPr>
              <w:jc w:val="left"/>
              <w:rPr>
                <w:b w:val="0"/>
                <w:sz w:val="22"/>
                <w:szCs w:val="22"/>
              </w:rPr>
            </w:pPr>
            <w:r>
              <w:rPr>
                <w:b w:val="0"/>
                <w:sz w:val="22"/>
                <w:szCs w:val="22"/>
              </w:rPr>
              <w:t xml:space="preserve">Recognise high/low sounds </w:t>
            </w:r>
          </w:p>
          <w:p w14:paraId="10D139EF" w14:textId="77777777" w:rsidR="00470E4F" w:rsidRDefault="00470E4F">
            <w:pPr>
              <w:jc w:val="left"/>
              <w:rPr>
                <w:b w:val="0"/>
                <w:sz w:val="22"/>
                <w:szCs w:val="22"/>
              </w:rPr>
            </w:pPr>
          </w:p>
          <w:p w14:paraId="45A8364E" w14:textId="77777777" w:rsidR="00470E4F" w:rsidRDefault="004B729B">
            <w:pPr>
              <w:jc w:val="left"/>
              <w:rPr>
                <w:b w:val="0"/>
                <w:sz w:val="22"/>
                <w:szCs w:val="22"/>
              </w:rPr>
            </w:pPr>
            <w:r>
              <w:rPr>
                <w:b w:val="0"/>
                <w:sz w:val="22"/>
                <w:szCs w:val="22"/>
              </w:rPr>
              <w:t xml:space="preserve">Listening: </w:t>
            </w:r>
            <w:r>
              <w:rPr>
                <w:b w:val="0"/>
                <w:i/>
                <w:sz w:val="22"/>
                <w:szCs w:val="22"/>
              </w:rPr>
              <w:t xml:space="preserve">La Rejouissance </w:t>
            </w:r>
            <w:r>
              <w:rPr>
                <w:b w:val="0"/>
                <w:sz w:val="22"/>
                <w:szCs w:val="22"/>
              </w:rPr>
              <w:t xml:space="preserve">(Handel); </w:t>
            </w:r>
            <w:r>
              <w:rPr>
                <w:b w:val="0"/>
                <w:i/>
                <w:sz w:val="22"/>
                <w:szCs w:val="22"/>
              </w:rPr>
              <w:t xml:space="preserve">Trepak </w:t>
            </w:r>
            <w:r>
              <w:rPr>
                <w:b w:val="0"/>
                <w:sz w:val="22"/>
                <w:szCs w:val="22"/>
              </w:rPr>
              <w:t>(Tchaikovsky)</w:t>
            </w:r>
          </w:p>
        </w:tc>
        <w:tc>
          <w:tcPr>
            <w:tcW w:w="2409" w:type="dxa"/>
            <w:tcBorders>
              <w:top w:val="single" w:sz="4" w:space="0" w:color="000000"/>
              <w:left w:val="single" w:sz="4" w:space="0" w:color="000000"/>
              <w:bottom w:val="single" w:sz="4" w:space="0" w:color="000000"/>
              <w:right w:val="single" w:sz="4" w:space="0" w:color="000000"/>
            </w:tcBorders>
          </w:tcPr>
          <w:p w14:paraId="613815D1" w14:textId="77777777" w:rsidR="00470E4F" w:rsidRDefault="004B729B">
            <w:pPr>
              <w:jc w:val="left"/>
              <w:rPr>
                <w:sz w:val="22"/>
                <w:szCs w:val="22"/>
              </w:rPr>
            </w:pPr>
            <w:r>
              <w:rPr>
                <w:sz w:val="22"/>
                <w:szCs w:val="22"/>
              </w:rPr>
              <w:t>Focus on Dynamics and Tempo</w:t>
            </w:r>
          </w:p>
          <w:p w14:paraId="3FA9D7B4" w14:textId="77777777" w:rsidR="00470E4F" w:rsidRDefault="004B729B">
            <w:pPr>
              <w:jc w:val="left"/>
              <w:rPr>
                <w:b w:val="0"/>
                <w:sz w:val="22"/>
                <w:szCs w:val="22"/>
              </w:rPr>
            </w:pPr>
            <w:r>
              <w:rPr>
                <w:b w:val="0"/>
                <w:sz w:val="22"/>
                <w:szCs w:val="22"/>
              </w:rPr>
              <w:t xml:space="preserve">Recognising changes in dynamics/ tempo </w:t>
            </w:r>
          </w:p>
          <w:p w14:paraId="71C4F9FE" w14:textId="77777777" w:rsidR="00470E4F" w:rsidRDefault="004B729B">
            <w:pPr>
              <w:jc w:val="left"/>
              <w:rPr>
                <w:b w:val="0"/>
                <w:sz w:val="22"/>
                <w:szCs w:val="22"/>
              </w:rPr>
            </w:pPr>
            <w:r>
              <w:rPr>
                <w:b w:val="0"/>
                <w:sz w:val="22"/>
                <w:szCs w:val="22"/>
              </w:rPr>
              <w:t xml:space="preserve">Sing short phrases independently within a game/ song </w:t>
            </w:r>
          </w:p>
          <w:p w14:paraId="2CB76ACE" w14:textId="77777777" w:rsidR="00470E4F" w:rsidRDefault="00470E4F">
            <w:pPr>
              <w:jc w:val="left"/>
              <w:rPr>
                <w:b w:val="0"/>
                <w:sz w:val="22"/>
                <w:szCs w:val="22"/>
              </w:rPr>
            </w:pPr>
          </w:p>
          <w:p w14:paraId="1389191C" w14:textId="77777777" w:rsidR="00470E4F" w:rsidRDefault="004B729B">
            <w:pPr>
              <w:jc w:val="left"/>
              <w:rPr>
                <w:b w:val="0"/>
                <w:sz w:val="22"/>
                <w:szCs w:val="22"/>
              </w:rPr>
            </w:pPr>
            <w:r>
              <w:rPr>
                <w:b w:val="0"/>
                <w:sz w:val="22"/>
                <w:szCs w:val="22"/>
              </w:rPr>
              <w:t xml:space="preserve">Listening: </w:t>
            </w:r>
            <w:r>
              <w:rPr>
                <w:b w:val="0"/>
                <w:i/>
                <w:sz w:val="22"/>
                <w:szCs w:val="22"/>
              </w:rPr>
              <w:t xml:space="preserve">In the Hall of the Mountain King </w:t>
            </w:r>
            <w:r>
              <w:rPr>
                <w:b w:val="0"/>
                <w:sz w:val="22"/>
                <w:szCs w:val="22"/>
              </w:rPr>
              <w:t xml:space="preserve">(Grieg); </w:t>
            </w:r>
            <w:r>
              <w:rPr>
                <w:b w:val="0"/>
                <w:i/>
                <w:sz w:val="22"/>
                <w:szCs w:val="22"/>
              </w:rPr>
              <w:t xml:space="preserve">Sleigh Ride </w:t>
            </w:r>
            <w:r>
              <w:rPr>
                <w:b w:val="0"/>
                <w:sz w:val="22"/>
                <w:szCs w:val="22"/>
              </w:rPr>
              <w:t>(L. Anderson)</w:t>
            </w:r>
          </w:p>
        </w:tc>
        <w:tc>
          <w:tcPr>
            <w:tcW w:w="2410" w:type="dxa"/>
            <w:tcBorders>
              <w:top w:val="single" w:sz="4" w:space="0" w:color="000000"/>
              <w:left w:val="single" w:sz="4" w:space="0" w:color="000000"/>
              <w:bottom w:val="single" w:sz="4" w:space="0" w:color="000000"/>
              <w:right w:val="single" w:sz="4" w:space="0" w:color="000000"/>
            </w:tcBorders>
          </w:tcPr>
          <w:p w14:paraId="0D950A76" w14:textId="77777777" w:rsidR="00470E4F" w:rsidRDefault="004B729B">
            <w:pPr>
              <w:jc w:val="left"/>
              <w:rPr>
                <w:sz w:val="22"/>
                <w:szCs w:val="22"/>
              </w:rPr>
            </w:pPr>
            <w:r>
              <w:rPr>
                <w:sz w:val="22"/>
                <w:szCs w:val="22"/>
              </w:rPr>
              <w:t xml:space="preserve">Enjoying improvisation </w:t>
            </w:r>
          </w:p>
          <w:p w14:paraId="29BF08B1" w14:textId="77777777" w:rsidR="00470E4F" w:rsidRDefault="004B729B">
            <w:pPr>
              <w:jc w:val="left"/>
              <w:rPr>
                <w:b w:val="0"/>
                <w:sz w:val="22"/>
                <w:szCs w:val="22"/>
              </w:rPr>
            </w:pPr>
            <w:r>
              <w:rPr>
                <w:b w:val="0"/>
                <w:sz w:val="22"/>
                <w:szCs w:val="22"/>
              </w:rPr>
              <w:t>Play and perform melodies within a small range following staff notation</w:t>
            </w:r>
          </w:p>
          <w:p w14:paraId="20BD2E24" w14:textId="77777777" w:rsidR="00470E4F" w:rsidRDefault="00470E4F">
            <w:pPr>
              <w:jc w:val="left"/>
              <w:rPr>
                <w:b w:val="0"/>
                <w:sz w:val="22"/>
                <w:szCs w:val="22"/>
              </w:rPr>
            </w:pPr>
          </w:p>
          <w:p w14:paraId="149FEBA1" w14:textId="77777777" w:rsidR="00470E4F" w:rsidRDefault="004B729B">
            <w:pPr>
              <w:jc w:val="left"/>
              <w:rPr>
                <w:b w:val="0"/>
                <w:sz w:val="22"/>
                <w:szCs w:val="22"/>
              </w:rPr>
            </w:pPr>
            <w:r>
              <w:rPr>
                <w:b w:val="0"/>
                <w:sz w:val="22"/>
                <w:szCs w:val="22"/>
              </w:rPr>
              <w:t xml:space="preserve">Listening: </w:t>
            </w:r>
            <w:r>
              <w:rPr>
                <w:b w:val="0"/>
                <w:i/>
                <w:sz w:val="22"/>
                <w:szCs w:val="22"/>
              </w:rPr>
              <w:t xml:space="preserve">Sorcerer’s Apprentice </w:t>
            </w:r>
            <w:r>
              <w:rPr>
                <w:b w:val="0"/>
                <w:sz w:val="22"/>
                <w:szCs w:val="22"/>
              </w:rPr>
              <w:t xml:space="preserve">(Dukas); </w:t>
            </w:r>
            <w:r>
              <w:rPr>
                <w:b w:val="0"/>
                <w:i/>
                <w:sz w:val="22"/>
                <w:szCs w:val="22"/>
              </w:rPr>
              <w:t>A Bao a Qu</w:t>
            </w:r>
            <w:r>
              <w:rPr>
                <w:b w:val="0"/>
                <w:sz w:val="22"/>
                <w:szCs w:val="22"/>
              </w:rPr>
              <w:t xml:space="preserve"> (Mason Bates)</w:t>
            </w:r>
          </w:p>
        </w:tc>
        <w:tc>
          <w:tcPr>
            <w:tcW w:w="2693" w:type="dxa"/>
            <w:tcBorders>
              <w:top w:val="single" w:sz="4" w:space="0" w:color="000000"/>
              <w:left w:val="single" w:sz="4" w:space="0" w:color="000000"/>
              <w:bottom w:val="single" w:sz="4" w:space="0" w:color="000000"/>
              <w:right w:val="single" w:sz="4" w:space="0" w:color="000000"/>
            </w:tcBorders>
          </w:tcPr>
          <w:p w14:paraId="561F3D14" w14:textId="77777777" w:rsidR="00470E4F" w:rsidRDefault="004B729B">
            <w:pPr>
              <w:jc w:val="left"/>
              <w:rPr>
                <w:sz w:val="22"/>
                <w:szCs w:val="22"/>
              </w:rPr>
            </w:pPr>
            <w:r>
              <w:rPr>
                <w:sz w:val="22"/>
                <w:szCs w:val="22"/>
              </w:rPr>
              <w:t>Combing elements to make music</w:t>
            </w:r>
          </w:p>
          <w:p w14:paraId="07770DF2" w14:textId="77777777" w:rsidR="00470E4F" w:rsidRDefault="004B729B">
            <w:pPr>
              <w:jc w:val="left"/>
              <w:rPr>
                <w:b w:val="0"/>
                <w:sz w:val="22"/>
                <w:szCs w:val="22"/>
              </w:rPr>
            </w:pPr>
            <w:r>
              <w:rPr>
                <w:b w:val="0"/>
                <w:sz w:val="22"/>
                <w:szCs w:val="22"/>
              </w:rPr>
              <w:t>Play and perform melodies on one stave using an octave range</w:t>
            </w:r>
          </w:p>
          <w:p w14:paraId="7D5EC30B" w14:textId="77777777" w:rsidR="00470E4F" w:rsidRDefault="00470E4F">
            <w:pPr>
              <w:jc w:val="left"/>
              <w:rPr>
                <w:b w:val="0"/>
                <w:sz w:val="22"/>
                <w:szCs w:val="22"/>
              </w:rPr>
            </w:pPr>
          </w:p>
          <w:p w14:paraId="376D7DCC" w14:textId="77777777" w:rsidR="00470E4F" w:rsidRDefault="004B729B">
            <w:pPr>
              <w:jc w:val="left"/>
              <w:rPr>
                <w:b w:val="0"/>
                <w:i/>
                <w:sz w:val="22"/>
                <w:szCs w:val="22"/>
              </w:rPr>
            </w:pPr>
            <w:r>
              <w:rPr>
                <w:b w:val="0"/>
                <w:sz w:val="22"/>
                <w:szCs w:val="22"/>
              </w:rPr>
              <w:t xml:space="preserve">Listening: </w:t>
            </w:r>
            <w:r>
              <w:rPr>
                <w:b w:val="0"/>
                <w:i/>
                <w:sz w:val="22"/>
                <w:szCs w:val="22"/>
              </w:rPr>
              <w:t xml:space="preserve">With a Little Help from my Friends </w:t>
            </w:r>
            <w:r>
              <w:rPr>
                <w:b w:val="0"/>
                <w:sz w:val="22"/>
                <w:szCs w:val="22"/>
              </w:rPr>
              <w:t xml:space="preserve">(Beatles); </w:t>
            </w:r>
            <w:r>
              <w:rPr>
                <w:b w:val="0"/>
                <w:i/>
                <w:sz w:val="22"/>
                <w:szCs w:val="22"/>
              </w:rPr>
              <w:t xml:space="preserve">Wassail Song </w:t>
            </w:r>
          </w:p>
        </w:tc>
        <w:tc>
          <w:tcPr>
            <w:tcW w:w="2268" w:type="dxa"/>
            <w:tcBorders>
              <w:top w:val="single" w:sz="4" w:space="0" w:color="000000"/>
              <w:left w:val="single" w:sz="4" w:space="0" w:color="000000"/>
              <w:bottom w:val="single" w:sz="4" w:space="0" w:color="000000"/>
              <w:right w:val="single" w:sz="4" w:space="0" w:color="000000"/>
            </w:tcBorders>
          </w:tcPr>
          <w:p w14:paraId="7E7FDE3C" w14:textId="77777777" w:rsidR="00470E4F" w:rsidRDefault="004B729B">
            <w:pPr>
              <w:jc w:val="left"/>
              <w:rPr>
                <w:sz w:val="22"/>
                <w:szCs w:val="22"/>
              </w:rPr>
            </w:pPr>
            <w:r>
              <w:rPr>
                <w:sz w:val="22"/>
                <w:szCs w:val="22"/>
              </w:rPr>
              <w:t>Emotions and musical styles</w:t>
            </w:r>
          </w:p>
          <w:p w14:paraId="0A7DAFEB" w14:textId="77777777" w:rsidR="00470E4F" w:rsidRDefault="004B729B">
            <w:pPr>
              <w:jc w:val="left"/>
              <w:rPr>
                <w:b w:val="0"/>
                <w:sz w:val="22"/>
                <w:szCs w:val="22"/>
              </w:rPr>
            </w:pPr>
            <w:r>
              <w:rPr>
                <w:b w:val="0"/>
                <w:sz w:val="22"/>
                <w:szCs w:val="22"/>
              </w:rPr>
              <w:t xml:space="preserve">Perform in two parts from simple notation </w:t>
            </w:r>
          </w:p>
          <w:p w14:paraId="12D27143" w14:textId="77777777" w:rsidR="00470E4F" w:rsidRDefault="004B729B">
            <w:pPr>
              <w:jc w:val="left"/>
              <w:rPr>
                <w:b w:val="0"/>
                <w:sz w:val="22"/>
                <w:szCs w:val="22"/>
              </w:rPr>
            </w:pPr>
            <w:r>
              <w:rPr>
                <w:b w:val="0"/>
                <w:sz w:val="22"/>
                <w:szCs w:val="22"/>
              </w:rPr>
              <w:t xml:space="preserve">Develop playing by ear on tuned instruments </w:t>
            </w:r>
          </w:p>
          <w:p w14:paraId="2E4FD53B" w14:textId="77777777" w:rsidR="00470E4F" w:rsidRDefault="004B729B">
            <w:pPr>
              <w:jc w:val="left"/>
              <w:rPr>
                <w:b w:val="0"/>
                <w:sz w:val="22"/>
                <w:szCs w:val="22"/>
              </w:rPr>
            </w:pPr>
            <w:r>
              <w:rPr>
                <w:b w:val="0"/>
                <w:sz w:val="22"/>
                <w:szCs w:val="22"/>
              </w:rPr>
              <w:t>Follow and perform simple rhythmic scores to a beat</w:t>
            </w:r>
          </w:p>
          <w:p w14:paraId="47B4139F" w14:textId="77777777" w:rsidR="00470E4F" w:rsidRDefault="00470E4F">
            <w:pPr>
              <w:jc w:val="left"/>
              <w:rPr>
                <w:b w:val="0"/>
                <w:sz w:val="22"/>
                <w:szCs w:val="22"/>
              </w:rPr>
            </w:pPr>
          </w:p>
          <w:p w14:paraId="626196C6" w14:textId="77777777" w:rsidR="00470E4F" w:rsidRDefault="004B729B">
            <w:pPr>
              <w:jc w:val="left"/>
              <w:rPr>
                <w:b w:val="0"/>
                <w:sz w:val="22"/>
                <w:szCs w:val="22"/>
              </w:rPr>
            </w:pPr>
            <w:r>
              <w:rPr>
                <w:b w:val="0"/>
                <w:sz w:val="22"/>
                <w:szCs w:val="22"/>
              </w:rPr>
              <w:t xml:space="preserve">Listening: </w:t>
            </w:r>
            <w:r>
              <w:rPr>
                <w:b w:val="0"/>
                <w:i/>
                <w:sz w:val="22"/>
                <w:szCs w:val="22"/>
              </w:rPr>
              <w:t>Play Dead</w:t>
            </w:r>
            <w:r>
              <w:rPr>
                <w:b w:val="0"/>
                <w:sz w:val="22"/>
                <w:szCs w:val="22"/>
              </w:rPr>
              <w:t xml:space="preserve"> (Bjork); </w:t>
            </w:r>
            <w:r>
              <w:rPr>
                <w:b w:val="0"/>
                <w:i/>
                <w:sz w:val="22"/>
                <w:szCs w:val="22"/>
              </w:rPr>
              <w:t>Shepherd’s Pipe Carol</w:t>
            </w:r>
            <w:r>
              <w:rPr>
                <w:b w:val="0"/>
                <w:sz w:val="22"/>
                <w:szCs w:val="22"/>
              </w:rPr>
              <w:t xml:space="preserve"> (Rutter)</w:t>
            </w:r>
          </w:p>
        </w:tc>
        <w:tc>
          <w:tcPr>
            <w:tcW w:w="2552" w:type="dxa"/>
            <w:tcBorders>
              <w:top w:val="single" w:sz="4" w:space="0" w:color="000000"/>
              <w:left w:val="single" w:sz="4" w:space="0" w:color="000000"/>
              <w:bottom w:val="single" w:sz="4" w:space="0" w:color="000000"/>
              <w:right w:val="single" w:sz="4" w:space="0" w:color="000000"/>
            </w:tcBorders>
          </w:tcPr>
          <w:p w14:paraId="54E205DE" w14:textId="77777777" w:rsidR="00470E4F" w:rsidRDefault="004B729B">
            <w:pPr>
              <w:jc w:val="left"/>
              <w:rPr>
                <w:sz w:val="22"/>
                <w:szCs w:val="22"/>
              </w:rPr>
            </w:pPr>
            <w:r>
              <w:rPr>
                <w:sz w:val="22"/>
                <w:szCs w:val="22"/>
              </w:rPr>
              <w:t>Understanding structure and form</w:t>
            </w:r>
          </w:p>
          <w:p w14:paraId="7E07EA9D" w14:textId="77777777" w:rsidR="00470E4F" w:rsidRDefault="004B729B">
            <w:pPr>
              <w:jc w:val="left"/>
              <w:rPr>
                <w:b w:val="0"/>
                <w:sz w:val="22"/>
                <w:szCs w:val="22"/>
              </w:rPr>
            </w:pPr>
            <w:r>
              <w:rPr>
                <w:b w:val="0"/>
                <w:sz w:val="22"/>
                <w:szCs w:val="22"/>
              </w:rPr>
              <w:t>Read and perform from pitch notation within an octave</w:t>
            </w:r>
          </w:p>
          <w:p w14:paraId="10C0887E" w14:textId="77777777" w:rsidR="00470E4F" w:rsidRDefault="00470E4F">
            <w:pPr>
              <w:jc w:val="left"/>
              <w:rPr>
                <w:b w:val="0"/>
                <w:sz w:val="22"/>
                <w:szCs w:val="22"/>
              </w:rPr>
            </w:pPr>
          </w:p>
          <w:p w14:paraId="4540FC33" w14:textId="77777777" w:rsidR="00470E4F" w:rsidRDefault="00470E4F">
            <w:pPr>
              <w:jc w:val="left"/>
              <w:rPr>
                <w:b w:val="0"/>
                <w:sz w:val="22"/>
                <w:szCs w:val="22"/>
              </w:rPr>
            </w:pPr>
          </w:p>
          <w:p w14:paraId="691813BB" w14:textId="77777777" w:rsidR="00470E4F" w:rsidRDefault="004B729B">
            <w:pPr>
              <w:jc w:val="left"/>
              <w:rPr>
                <w:b w:val="0"/>
                <w:color w:val="0070C0"/>
                <w:sz w:val="22"/>
                <w:szCs w:val="22"/>
              </w:rPr>
            </w:pPr>
            <w:r>
              <w:rPr>
                <w:b w:val="0"/>
                <w:sz w:val="22"/>
                <w:szCs w:val="22"/>
              </w:rPr>
              <w:t xml:space="preserve">Listening: </w:t>
            </w:r>
            <w:r>
              <w:rPr>
                <w:b w:val="0"/>
                <w:i/>
                <w:sz w:val="22"/>
                <w:szCs w:val="22"/>
              </w:rPr>
              <w:t xml:space="preserve">O Fortuna </w:t>
            </w:r>
            <w:r>
              <w:rPr>
                <w:b w:val="0"/>
                <w:sz w:val="22"/>
                <w:szCs w:val="22"/>
              </w:rPr>
              <w:t>from</w:t>
            </w:r>
            <w:r>
              <w:rPr>
                <w:b w:val="0"/>
                <w:i/>
                <w:sz w:val="22"/>
                <w:szCs w:val="22"/>
              </w:rPr>
              <w:t xml:space="preserve"> Carmina Burana </w:t>
            </w:r>
            <w:r>
              <w:rPr>
                <w:b w:val="0"/>
                <w:sz w:val="22"/>
                <w:szCs w:val="22"/>
              </w:rPr>
              <w:t xml:space="preserve">(Orff); </w:t>
            </w:r>
            <w:r>
              <w:rPr>
                <w:b w:val="0"/>
                <w:i/>
                <w:sz w:val="22"/>
                <w:szCs w:val="22"/>
              </w:rPr>
              <w:t>Manchester Carols</w:t>
            </w:r>
            <w:r>
              <w:rPr>
                <w:b w:val="0"/>
                <w:sz w:val="22"/>
                <w:szCs w:val="22"/>
              </w:rPr>
              <w:t xml:space="preserve"> (Carol Ann Duffy&amp; Sasha Johnson Manning))</w:t>
            </w:r>
          </w:p>
        </w:tc>
      </w:tr>
      <w:tr w:rsidR="00470E4F" w14:paraId="17B07C08" w14:textId="77777777">
        <w:trPr>
          <w:trHeight w:val="1619"/>
        </w:trPr>
        <w:tc>
          <w:tcPr>
            <w:tcW w:w="1035" w:type="dxa"/>
            <w:tcBorders>
              <w:top w:val="single" w:sz="4" w:space="0" w:color="000000"/>
              <w:left w:val="single" w:sz="4" w:space="0" w:color="000000"/>
              <w:bottom w:val="single" w:sz="4" w:space="0" w:color="000000"/>
              <w:right w:val="single" w:sz="4" w:space="0" w:color="000000"/>
            </w:tcBorders>
          </w:tcPr>
          <w:p w14:paraId="03DFCB04" w14:textId="77777777" w:rsidR="00470E4F" w:rsidRDefault="004B729B">
            <w:pPr>
              <w:jc w:val="left"/>
              <w:rPr>
                <w:b w:val="0"/>
                <w:sz w:val="22"/>
                <w:szCs w:val="22"/>
              </w:rPr>
            </w:pPr>
            <w:r>
              <w:rPr>
                <w:b w:val="0"/>
                <w:sz w:val="22"/>
                <w:szCs w:val="22"/>
              </w:rPr>
              <w:t>Spring Term 1</w:t>
            </w:r>
          </w:p>
        </w:tc>
        <w:tc>
          <w:tcPr>
            <w:tcW w:w="2221" w:type="dxa"/>
            <w:tcBorders>
              <w:top w:val="single" w:sz="4" w:space="0" w:color="000000"/>
              <w:left w:val="single" w:sz="4" w:space="0" w:color="000000"/>
              <w:bottom w:val="single" w:sz="4" w:space="0" w:color="000000"/>
              <w:right w:val="single" w:sz="4" w:space="0" w:color="000000"/>
            </w:tcBorders>
          </w:tcPr>
          <w:p w14:paraId="3B7C08C8" w14:textId="77777777" w:rsidR="00470E4F" w:rsidRDefault="004B729B">
            <w:pPr>
              <w:jc w:val="left"/>
              <w:rPr>
                <w:sz w:val="22"/>
                <w:szCs w:val="22"/>
              </w:rPr>
            </w:pPr>
            <w:r>
              <w:rPr>
                <w:sz w:val="22"/>
                <w:szCs w:val="22"/>
              </w:rPr>
              <w:t>Introducing Tempo and Dynamics</w:t>
            </w:r>
          </w:p>
          <w:p w14:paraId="2069C091" w14:textId="77777777" w:rsidR="00470E4F" w:rsidRDefault="004B729B">
            <w:pPr>
              <w:jc w:val="left"/>
              <w:rPr>
                <w:b w:val="0"/>
                <w:sz w:val="22"/>
                <w:szCs w:val="22"/>
              </w:rPr>
            </w:pPr>
            <w:r>
              <w:rPr>
                <w:b w:val="0"/>
                <w:sz w:val="22"/>
                <w:szCs w:val="22"/>
              </w:rPr>
              <w:t xml:space="preserve">Introduce dynamics (loud/soft) and tempo (fast/ steady/ slow) </w:t>
            </w:r>
          </w:p>
          <w:p w14:paraId="140D4156" w14:textId="77777777" w:rsidR="00470E4F" w:rsidRDefault="004B729B">
            <w:pPr>
              <w:jc w:val="left"/>
              <w:rPr>
                <w:b w:val="0"/>
                <w:sz w:val="22"/>
                <w:szCs w:val="22"/>
              </w:rPr>
            </w:pPr>
            <w:r>
              <w:rPr>
                <w:b w:val="0"/>
                <w:sz w:val="22"/>
                <w:szCs w:val="22"/>
              </w:rPr>
              <w:t>Perform call and response patterns</w:t>
            </w:r>
          </w:p>
          <w:p w14:paraId="5B903EBB" w14:textId="77777777" w:rsidR="00470E4F" w:rsidRDefault="00470E4F">
            <w:pPr>
              <w:jc w:val="left"/>
              <w:rPr>
                <w:b w:val="0"/>
                <w:sz w:val="22"/>
                <w:szCs w:val="22"/>
              </w:rPr>
            </w:pPr>
          </w:p>
          <w:p w14:paraId="47C37881" w14:textId="77777777" w:rsidR="00470E4F" w:rsidRDefault="004B729B">
            <w:pPr>
              <w:jc w:val="left"/>
              <w:rPr>
                <w:rFonts w:ascii="Arial" w:eastAsia="Arial" w:hAnsi="Arial" w:cs="Arial"/>
                <w:color w:val="7030A0"/>
                <w:sz w:val="20"/>
                <w:szCs w:val="20"/>
              </w:rPr>
            </w:pPr>
            <w:r>
              <w:rPr>
                <w:b w:val="0"/>
                <w:sz w:val="22"/>
                <w:szCs w:val="22"/>
              </w:rPr>
              <w:t xml:space="preserve">Listening: Finale from </w:t>
            </w:r>
            <w:r>
              <w:rPr>
                <w:b w:val="0"/>
                <w:i/>
                <w:sz w:val="22"/>
                <w:szCs w:val="22"/>
              </w:rPr>
              <w:t>Firebird Suite</w:t>
            </w:r>
            <w:r>
              <w:rPr>
                <w:b w:val="0"/>
                <w:sz w:val="22"/>
                <w:szCs w:val="22"/>
              </w:rPr>
              <w:t xml:space="preserve"> (Stravinsky); Symphony in C minor (Alice Mary Smith)</w:t>
            </w:r>
            <w:r>
              <w:rPr>
                <w:rFonts w:ascii="Arial" w:eastAsia="Arial" w:hAnsi="Arial" w:cs="Arial"/>
                <w:sz w:val="20"/>
                <w:szCs w:val="20"/>
              </w:rPr>
              <w:t xml:space="preserve"> </w:t>
            </w:r>
          </w:p>
          <w:p w14:paraId="30F2CE45" w14:textId="77777777" w:rsidR="00470E4F" w:rsidRDefault="00470E4F">
            <w:pPr>
              <w:jc w:val="left"/>
              <w:rPr>
                <w:b w:val="0"/>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6DE00C00" w14:textId="77777777" w:rsidR="00470E4F" w:rsidRDefault="004B729B">
            <w:pPr>
              <w:jc w:val="left"/>
              <w:rPr>
                <w:sz w:val="22"/>
                <w:szCs w:val="22"/>
              </w:rPr>
            </w:pPr>
            <w:r>
              <w:rPr>
                <w:sz w:val="22"/>
                <w:szCs w:val="22"/>
              </w:rPr>
              <w:t>Exploring feelings through music</w:t>
            </w:r>
          </w:p>
          <w:p w14:paraId="47393B29" w14:textId="77777777" w:rsidR="00470E4F" w:rsidRDefault="004B729B">
            <w:pPr>
              <w:jc w:val="left"/>
              <w:rPr>
                <w:b w:val="0"/>
                <w:sz w:val="22"/>
                <w:szCs w:val="22"/>
              </w:rPr>
            </w:pPr>
            <w:r>
              <w:rPr>
                <w:b w:val="0"/>
                <w:sz w:val="22"/>
                <w:szCs w:val="22"/>
              </w:rPr>
              <w:t xml:space="preserve">Play short, pitched phrases </w:t>
            </w:r>
          </w:p>
          <w:p w14:paraId="799F61BE" w14:textId="77777777" w:rsidR="00470E4F" w:rsidRDefault="004B729B">
            <w:pPr>
              <w:jc w:val="left"/>
              <w:rPr>
                <w:b w:val="0"/>
                <w:sz w:val="22"/>
                <w:szCs w:val="22"/>
              </w:rPr>
            </w:pPr>
            <w:r>
              <w:rPr>
                <w:b w:val="0"/>
                <w:sz w:val="22"/>
                <w:szCs w:val="22"/>
              </w:rPr>
              <w:t>Create word phrases as a starting point</w:t>
            </w:r>
          </w:p>
          <w:p w14:paraId="7275ABA8" w14:textId="77777777" w:rsidR="00470E4F" w:rsidRDefault="00470E4F">
            <w:pPr>
              <w:jc w:val="left"/>
              <w:rPr>
                <w:b w:val="0"/>
                <w:sz w:val="22"/>
                <w:szCs w:val="22"/>
              </w:rPr>
            </w:pPr>
          </w:p>
          <w:p w14:paraId="27475321" w14:textId="77777777" w:rsidR="00470E4F" w:rsidRDefault="004B729B">
            <w:pPr>
              <w:jc w:val="left"/>
              <w:rPr>
                <w:b w:val="0"/>
                <w:color w:val="FF0000"/>
                <w:sz w:val="22"/>
                <w:szCs w:val="22"/>
              </w:rPr>
            </w:pPr>
            <w:r>
              <w:rPr>
                <w:b w:val="0"/>
                <w:sz w:val="22"/>
                <w:szCs w:val="22"/>
              </w:rPr>
              <w:t xml:space="preserve">Listening: </w:t>
            </w:r>
            <w:r>
              <w:rPr>
                <w:b w:val="0"/>
                <w:i/>
                <w:sz w:val="22"/>
                <w:szCs w:val="22"/>
              </w:rPr>
              <w:t xml:space="preserve">Bolero </w:t>
            </w:r>
            <w:r>
              <w:rPr>
                <w:b w:val="0"/>
                <w:sz w:val="22"/>
                <w:szCs w:val="22"/>
              </w:rPr>
              <w:t xml:space="preserve">(Ravel); </w:t>
            </w:r>
            <w:r>
              <w:rPr>
                <w:b w:val="0"/>
                <w:i/>
                <w:sz w:val="22"/>
                <w:szCs w:val="22"/>
              </w:rPr>
              <w:t xml:space="preserve">Raindrops Keep Falling on my Head </w:t>
            </w:r>
            <w:r>
              <w:rPr>
                <w:b w:val="0"/>
                <w:sz w:val="22"/>
                <w:szCs w:val="22"/>
              </w:rPr>
              <w:t>(David &amp; Bacharach)</w:t>
            </w:r>
          </w:p>
        </w:tc>
        <w:tc>
          <w:tcPr>
            <w:tcW w:w="2410" w:type="dxa"/>
            <w:tcBorders>
              <w:top w:val="single" w:sz="4" w:space="0" w:color="000000"/>
              <w:left w:val="single" w:sz="4" w:space="0" w:color="000000"/>
              <w:bottom w:val="single" w:sz="4" w:space="0" w:color="000000"/>
              <w:right w:val="single" w:sz="4" w:space="0" w:color="000000"/>
            </w:tcBorders>
          </w:tcPr>
          <w:p w14:paraId="764CDFA5" w14:textId="77777777" w:rsidR="00470E4F" w:rsidRDefault="004B729B">
            <w:pPr>
              <w:jc w:val="left"/>
              <w:rPr>
                <w:sz w:val="22"/>
                <w:szCs w:val="22"/>
              </w:rPr>
            </w:pPr>
            <w:r>
              <w:rPr>
                <w:sz w:val="22"/>
                <w:szCs w:val="22"/>
              </w:rPr>
              <w:t xml:space="preserve">Composing using your imagination </w:t>
            </w:r>
          </w:p>
          <w:p w14:paraId="7E2CA1CB" w14:textId="77777777" w:rsidR="00470E4F" w:rsidRDefault="004B729B">
            <w:pPr>
              <w:jc w:val="left"/>
              <w:rPr>
                <w:b w:val="0"/>
                <w:sz w:val="22"/>
                <w:szCs w:val="22"/>
              </w:rPr>
            </w:pPr>
            <w:r>
              <w:rPr>
                <w:b w:val="0"/>
                <w:sz w:val="22"/>
                <w:szCs w:val="22"/>
              </w:rPr>
              <w:t>Use listening skills to order phrases using dot notation</w:t>
            </w:r>
          </w:p>
          <w:p w14:paraId="1147D578" w14:textId="77777777" w:rsidR="00470E4F" w:rsidRDefault="00470E4F">
            <w:pPr>
              <w:jc w:val="left"/>
              <w:rPr>
                <w:b w:val="0"/>
                <w:sz w:val="22"/>
                <w:szCs w:val="22"/>
              </w:rPr>
            </w:pPr>
          </w:p>
          <w:p w14:paraId="0BD525A7" w14:textId="77777777" w:rsidR="00470E4F" w:rsidRDefault="004B729B">
            <w:pPr>
              <w:jc w:val="left"/>
              <w:rPr>
                <w:b w:val="0"/>
                <w:sz w:val="22"/>
                <w:szCs w:val="22"/>
              </w:rPr>
            </w:pPr>
            <w:r>
              <w:rPr>
                <w:b w:val="0"/>
                <w:sz w:val="22"/>
                <w:szCs w:val="22"/>
              </w:rPr>
              <w:t xml:space="preserve">Listening: </w:t>
            </w:r>
            <w:r>
              <w:rPr>
                <w:b w:val="0"/>
                <w:i/>
                <w:sz w:val="22"/>
                <w:szCs w:val="22"/>
              </w:rPr>
              <w:t xml:space="preserve">Music about Trains </w:t>
            </w:r>
            <w:r>
              <w:rPr>
                <w:b w:val="0"/>
                <w:sz w:val="22"/>
                <w:szCs w:val="22"/>
              </w:rPr>
              <w:t>(various); Ride of the Valkyries (Wagner)</w:t>
            </w:r>
          </w:p>
        </w:tc>
        <w:tc>
          <w:tcPr>
            <w:tcW w:w="2693" w:type="dxa"/>
            <w:tcBorders>
              <w:top w:val="single" w:sz="4" w:space="0" w:color="000000"/>
              <w:left w:val="single" w:sz="4" w:space="0" w:color="000000"/>
              <w:bottom w:val="single" w:sz="4" w:space="0" w:color="000000"/>
              <w:right w:val="single" w:sz="4" w:space="0" w:color="000000"/>
            </w:tcBorders>
          </w:tcPr>
          <w:p w14:paraId="0B122EF8" w14:textId="77777777" w:rsidR="00470E4F" w:rsidRDefault="004B729B">
            <w:pPr>
              <w:jc w:val="left"/>
              <w:rPr>
                <w:sz w:val="22"/>
                <w:szCs w:val="22"/>
              </w:rPr>
            </w:pPr>
            <w:r>
              <w:rPr>
                <w:sz w:val="22"/>
                <w:szCs w:val="22"/>
              </w:rPr>
              <w:t>Develop pulse and Groove through improvisation</w:t>
            </w:r>
          </w:p>
          <w:p w14:paraId="53A09584" w14:textId="77777777" w:rsidR="00470E4F" w:rsidRDefault="004B729B">
            <w:pPr>
              <w:jc w:val="left"/>
              <w:rPr>
                <w:b w:val="0"/>
                <w:sz w:val="22"/>
                <w:szCs w:val="22"/>
              </w:rPr>
            </w:pPr>
            <w:r>
              <w:rPr>
                <w:b w:val="0"/>
                <w:sz w:val="22"/>
                <w:szCs w:val="22"/>
              </w:rPr>
              <w:t xml:space="preserve">Develop playing by ear on tuned instruments </w:t>
            </w:r>
          </w:p>
          <w:p w14:paraId="5294D659" w14:textId="77777777" w:rsidR="00470E4F" w:rsidRDefault="004B729B">
            <w:pPr>
              <w:jc w:val="left"/>
              <w:rPr>
                <w:b w:val="0"/>
                <w:sz w:val="22"/>
                <w:szCs w:val="22"/>
              </w:rPr>
            </w:pPr>
            <w:r>
              <w:rPr>
                <w:b w:val="0"/>
                <w:sz w:val="22"/>
                <w:szCs w:val="22"/>
              </w:rPr>
              <w:t>Follow and perform simple rhythmic scores to a beat</w:t>
            </w:r>
          </w:p>
          <w:p w14:paraId="32EFF5AA" w14:textId="77777777" w:rsidR="00470E4F" w:rsidRDefault="00470E4F">
            <w:pPr>
              <w:jc w:val="left"/>
              <w:rPr>
                <w:b w:val="0"/>
                <w:sz w:val="22"/>
                <w:szCs w:val="22"/>
              </w:rPr>
            </w:pPr>
          </w:p>
          <w:p w14:paraId="3AB052B9" w14:textId="77777777" w:rsidR="00470E4F" w:rsidRDefault="004B729B">
            <w:pPr>
              <w:jc w:val="left"/>
              <w:rPr>
                <w:b w:val="0"/>
                <w:sz w:val="22"/>
                <w:szCs w:val="22"/>
              </w:rPr>
            </w:pPr>
            <w:r>
              <w:rPr>
                <w:b w:val="0"/>
                <w:sz w:val="22"/>
                <w:szCs w:val="22"/>
              </w:rPr>
              <w:t xml:space="preserve">Listening: </w:t>
            </w:r>
            <w:r>
              <w:rPr>
                <w:b w:val="0"/>
                <w:i/>
                <w:sz w:val="22"/>
                <w:szCs w:val="22"/>
              </w:rPr>
              <w:t>O Euchari</w:t>
            </w:r>
            <w:r>
              <w:rPr>
                <w:b w:val="0"/>
                <w:sz w:val="22"/>
                <w:szCs w:val="22"/>
              </w:rPr>
              <w:t xml:space="preserve"> (Hildegard); </w:t>
            </w:r>
            <w:r>
              <w:rPr>
                <w:b w:val="0"/>
                <w:i/>
                <w:sz w:val="22"/>
                <w:szCs w:val="22"/>
              </w:rPr>
              <w:t>Anthem</w:t>
            </w:r>
            <w:r>
              <w:rPr>
                <w:b w:val="0"/>
                <w:sz w:val="22"/>
                <w:szCs w:val="22"/>
              </w:rPr>
              <w:t xml:space="preserve"> (Lucy Pankhust)</w:t>
            </w:r>
          </w:p>
        </w:tc>
        <w:tc>
          <w:tcPr>
            <w:tcW w:w="2268" w:type="dxa"/>
            <w:tcBorders>
              <w:top w:val="single" w:sz="4" w:space="0" w:color="000000"/>
              <w:left w:val="single" w:sz="4" w:space="0" w:color="000000"/>
              <w:bottom w:val="single" w:sz="4" w:space="0" w:color="000000"/>
              <w:right w:val="single" w:sz="4" w:space="0" w:color="000000"/>
            </w:tcBorders>
          </w:tcPr>
          <w:p w14:paraId="1962667D" w14:textId="77777777" w:rsidR="00470E4F" w:rsidRDefault="004B729B">
            <w:pPr>
              <w:jc w:val="left"/>
              <w:rPr>
                <w:color w:val="0070C0"/>
                <w:sz w:val="22"/>
                <w:szCs w:val="22"/>
              </w:rPr>
            </w:pPr>
            <w:r>
              <w:rPr>
                <w:sz w:val="22"/>
                <w:szCs w:val="22"/>
              </w:rPr>
              <w:t>Exploring key and time signatures</w:t>
            </w:r>
          </w:p>
          <w:p w14:paraId="6F0296BC" w14:textId="77777777" w:rsidR="00470E4F" w:rsidRDefault="004B729B">
            <w:pPr>
              <w:jc w:val="left"/>
              <w:rPr>
                <w:b w:val="0"/>
                <w:sz w:val="22"/>
                <w:szCs w:val="22"/>
              </w:rPr>
            </w:pPr>
            <w:r>
              <w:rPr>
                <w:b w:val="0"/>
                <w:sz w:val="22"/>
                <w:szCs w:val="22"/>
              </w:rPr>
              <w:t>Understand the difference between 2, 3 and 4 time</w:t>
            </w:r>
          </w:p>
          <w:p w14:paraId="515D9585" w14:textId="77777777" w:rsidR="00470E4F" w:rsidRDefault="00470E4F">
            <w:pPr>
              <w:jc w:val="left"/>
              <w:rPr>
                <w:b w:val="0"/>
                <w:sz w:val="22"/>
                <w:szCs w:val="22"/>
              </w:rPr>
            </w:pPr>
          </w:p>
          <w:p w14:paraId="0E3DE676" w14:textId="77777777" w:rsidR="00470E4F" w:rsidRDefault="004B729B">
            <w:pPr>
              <w:jc w:val="left"/>
              <w:rPr>
                <w:b w:val="0"/>
                <w:sz w:val="22"/>
                <w:szCs w:val="22"/>
              </w:rPr>
            </w:pPr>
            <w:r>
              <w:rPr>
                <w:b w:val="0"/>
                <w:sz w:val="22"/>
                <w:szCs w:val="22"/>
              </w:rPr>
              <w:t xml:space="preserve">Listening: </w:t>
            </w:r>
            <w:r>
              <w:rPr>
                <w:b w:val="0"/>
                <w:i/>
                <w:sz w:val="22"/>
                <w:szCs w:val="22"/>
              </w:rPr>
              <w:t xml:space="preserve">The Young Person’s Guide to the Orchestra </w:t>
            </w:r>
            <w:r>
              <w:rPr>
                <w:b w:val="0"/>
                <w:sz w:val="22"/>
                <w:szCs w:val="22"/>
              </w:rPr>
              <w:t xml:space="preserve">(Britten); </w:t>
            </w:r>
            <w:r>
              <w:rPr>
                <w:b w:val="0"/>
                <w:i/>
                <w:sz w:val="22"/>
                <w:szCs w:val="22"/>
              </w:rPr>
              <w:t>Take Five</w:t>
            </w:r>
            <w:r>
              <w:rPr>
                <w:b w:val="0"/>
                <w:sz w:val="22"/>
                <w:szCs w:val="22"/>
              </w:rPr>
              <w:t xml:space="preserve"> (Brubeck)</w:t>
            </w:r>
          </w:p>
        </w:tc>
        <w:tc>
          <w:tcPr>
            <w:tcW w:w="2552" w:type="dxa"/>
            <w:tcBorders>
              <w:top w:val="single" w:sz="4" w:space="0" w:color="000000"/>
              <w:left w:val="single" w:sz="4" w:space="0" w:color="000000"/>
              <w:bottom w:val="single" w:sz="4" w:space="0" w:color="000000"/>
              <w:right w:val="single" w:sz="4" w:space="0" w:color="000000"/>
            </w:tcBorders>
          </w:tcPr>
          <w:p w14:paraId="77BEF9DB" w14:textId="77777777" w:rsidR="00470E4F" w:rsidRDefault="004B729B">
            <w:pPr>
              <w:jc w:val="left"/>
              <w:rPr>
                <w:sz w:val="22"/>
                <w:szCs w:val="22"/>
              </w:rPr>
            </w:pPr>
            <w:r>
              <w:rPr>
                <w:sz w:val="22"/>
                <w:szCs w:val="22"/>
              </w:rPr>
              <w:t>Gaining confidence through performance</w:t>
            </w:r>
          </w:p>
          <w:p w14:paraId="74844137" w14:textId="77777777" w:rsidR="00470E4F" w:rsidRDefault="004B729B">
            <w:pPr>
              <w:jc w:val="left"/>
              <w:rPr>
                <w:b w:val="0"/>
                <w:sz w:val="22"/>
                <w:szCs w:val="22"/>
              </w:rPr>
            </w:pPr>
            <w:r>
              <w:rPr>
                <w:b w:val="0"/>
                <w:sz w:val="22"/>
                <w:szCs w:val="22"/>
              </w:rPr>
              <w:t xml:space="preserve">Develop playing by ear on tuned instruments </w:t>
            </w:r>
          </w:p>
          <w:p w14:paraId="10C6C229" w14:textId="77777777" w:rsidR="00470E4F" w:rsidRDefault="004B729B">
            <w:pPr>
              <w:jc w:val="left"/>
              <w:rPr>
                <w:b w:val="0"/>
                <w:sz w:val="22"/>
                <w:szCs w:val="22"/>
              </w:rPr>
            </w:pPr>
            <w:r>
              <w:rPr>
                <w:b w:val="0"/>
                <w:sz w:val="22"/>
                <w:szCs w:val="22"/>
              </w:rPr>
              <w:t>Follow and perform simple rhythmic scores to a beat</w:t>
            </w:r>
          </w:p>
          <w:p w14:paraId="34135704" w14:textId="77777777" w:rsidR="00470E4F" w:rsidRDefault="00470E4F">
            <w:pPr>
              <w:jc w:val="left"/>
              <w:rPr>
                <w:b w:val="0"/>
                <w:color w:val="00B050"/>
                <w:sz w:val="22"/>
                <w:szCs w:val="22"/>
              </w:rPr>
            </w:pPr>
          </w:p>
          <w:p w14:paraId="64FE102A" w14:textId="77777777" w:rsidR="00470E4F" w:rsidRDefault="00470E4F">
            <w:pPr>
              <w:jc w:val="left"/>
              <w:rPr>
                <w:b w:val="0"/>
                <w:sz w:val="22"/>
                <w:szCs w:val="22"/>
              </w:rPr>
            </w:pPr>
          </w:p>
          <w:p w14:paraId="01BF01B0" w14:textId="77777777" w:rsidR="00470E4F" w:rsidRDefault="004B729B">
            <w:pPr>
              <w:jc w:val="left"/>
              <w:rPr>
                <w:b w:val="0"/>
                <w:color w:val="00B050"/>
                <w:sz w:val="22"/>
                <w:szCs w:val="22"/>
              </w:rPr>
            </w:pPr>
            <w:r>
              <w:rPr>
                <w:b w:val="0"/>
                <w:sz w:val="22"/>
                <w:szCs w:val="22"/>
              </w:rPr>
              <w:t xml:space="preserve">Listening: </w:t>
            </w:r>
            <w:r>
              <w:rPr>
                <w:b w:val="0"/>
                <w:i/>
                <w:sz w:val="22"/>
                <w:szCs w:val="22"/>
              </w:rPr>
              <w:t xml:space="preserve">1812 Overture </w:t>
            </w:r>
            <w:r>
              <w:rPr>
                <w:b w:val="0"/>
                <w:sz w:val="22"/>
                <w:szCs w:val="22"/>
              </w:rPr>
              <w:t xml:space="preserve">(Tchaikovsky); </w:t>
            </w:r>
            <w:r>
              <w:rPr>
                <w:b w:val="0"/>
                <w:i/>
                <w:sz w:val="22"/>
                <w:szCs w:val="22"/>
              </w:rPr>
              <w:t xml:space="preserve">Somebody to Love </w:t>
            </w:r>
            <w:r>
              <w:rPr>
                <w:b w:val="0"/>
                <w:sz w:val="22"/>
                <w:szCs w:val="22"/>
              </w:rPr>
              <w:t>(Queen)</w:t>
            </w:r>
          </w:p>
        </w:tc>
      </w:tr>
      <w:tr w:rsidR="00470E4F" w14:paraId="2AF5565C" w14:textId="77777777">
        <w:trPr>
          <w:trHeight w:val="1028"/>
        </w:trPr>
        <w:tc>
          <w:tcPr>
            <w:tcW w:w="1035" w:type="dxa"/>
            <w:tcBorders>
              <w:top w:val="single" w:sz="4" w:space="0" w:color="000000"/>
              <w:left w:val="single" w:sz="4" w:space="0" w:color="000000"/>
              <w:bottom w:val="single" w:sz="4" w:space="0" w:color="000000"/>
              <w:right w:val="single" w:sz="4" w:space="0" w:color="000000"/>
            </w:tcBorders>
          </w:tcPr>
          <w:p w14:paraId="6892F022" w14:textId="77777777" w:rsidR="00470E4F" w:rsidRDefault="004B729B">
            <w:pPr>
              <w:jc w:val="left"/>
              <w:rPr>
                <w:b w:val="0"/>
                <w:sz w:val="22"/>
                <w:szCs w:val="22"/>
              </w:rPr>
            </w:pPr>
            <w:r>
              <w:rPr>
                <w:b w:val="0"/>
                <w:sz w:val="22"/>
                <w:szCs w:val="22"/>
              </w:rPr>
              <w:lastRenderedPageBreak/>
              <w:t>Spring Term 2</w:t>
            </w:r>
          </w:p>
        </w:tc>
        <w:tc>
          <w:tcPr>
            <w:tcW w:w="2221" w:type="dxa"/>
            <w:tcBorders>
              <w:top w:val="single" w:sz="4" w:space="0" w:color="000000"/>
              <w:left w:val="single" w:sz="4" w:space="0" w:color="000000"/>
              <w:bottom w:val="single" w:sz="4" w:space="0" w:color="000000"/>
              <w:right w:val="single" w:sz="4" w:space="0" w:color="000000"/>
            </w:tcBorders>
          </w:tcPr>
          <w:p w14:paraId="68134627" w14:textId="77777777" w:rsidR="00470E4F" w:rsidRDefault="004B729B">
            <w:pPr>
              <w:jc w:val="left"/>
              <w:rPr>
                <w:sz w:val="22"/>
                <w:szCs w:val="22"/>
              </w:rPr>
            </w:pPr>
            <w:r>
              <w:rPr>
                <w:sz w:val="22"/>
                <w:szCs w:val="22"/>
              </w:rPr>
              <w:t>Combining Pulse, Rhythm and Pitch</w:t>
            </w:r>
          </w:p>
          <w:p w14:paraId="46774565" w14:textId="77777777" w:rsidR="00470E4F" w:rsidRDefault="004B729B">
            <w:pPr>
              <w:jc w:val="left"/>
              <w:rPr>
                <w:b w:val="0"/>
                <w:sz w:val="22"/>
                <w:szCs w:val="22"/>
              </w:rPr>
            </w:pPr>
            <w:r>
              <w:rPr>
                <w:b w:val="0"/>
                <w:sz w:val="22"/>
                <w:szCs w:val="22"/>
              </w:rPr>
              <w:t xml:space="preserve">Respond to changes in pulse </w:t>
            </w:r>
          </w:p>
          <w:p w14:paraId="68AE1DDD" w14:textId="77777777" w:rsidR="00470E4F" w:rsidRDefault="004B729B">
            <w:pPr>
              <w:jc w:val="left"/>
              <w:rPr>
                <w:b w:val="0"/>
                <w:sz w:val="22"/>
                <w:szCs w:val="22"/>
              </w:rPr>
            </w:pPr>
            <w:r>
              <w:rPr>
                <w:b w:val="0"/>
                <w:sz w:val="22"/>
                <w:szCs w:val="22"/>
              </w:rPr>
              <w:t>Follow pitches to guide singing/ playing</w:t>
            </w:r>
          </w:p>
          <w:p w14:paraId="7ABC8FE2" w14:textId="77777777" w:rsidR="00470E4F" w:rsidRDefault="00470E4F">
            <w:pPr>
              <w:jc w:val="left"/>
              <w:rPr>
                <w:b w:val="0"/>
                <w:sz w:val="22"/>
                <w:szCs w:val="22"/>
              </w:rPr>
            </w:pPr>
          </w:p>
          <w:p w14:paraId="2EE8C0D2" w14:textId="77777777" w:rsidR="00470E4F" w:rsidRDefault="004B729B">
            <w:pPr>
              <w:jc w:val="left"/>
              <w:rPr>
                <w:b w:val="0"/>
                <w:sz w:val="22"/>
                <w:szCs w:val="22"/>
              </w:rPr>
            </w:pPr>
            <w:r>
              <w:rPr>
                <w:b w:val="0"/>
                <w:sz w:val="22"/>
                <w:szCs w:val="22"/>
              </w:rPr>
              <w:t xml:space="preserve">Listening: </w:t>
            </w:r>
            <w:r>
              <w:rPr>
                <w:b w:val="0"/>
                <w:i/>
                <w:sz w:val="22"/>
                <w:szCs w:val="22"/>
              </w:rPr>
              <w:t>Flight of the Bumblebee</w:t>
            </w:r>
            <w:r>
              <w:rPr>
                <w:b w:val="0"/>
                <w:sz w:val="22"/>
                <w:szCs w:val="22"/>
              </w:rPr>
              <w:t xml:space="preserve"> (Rimsky-Korsakov)</w:t>
            </w:r>
          </w:p>
          <w:p w14:paraId="323A0B89" w14:textId="77777777" w:rsidR="00470E4F" w:rsidRDefault="004B729B">
            <w:pPr>
              <w:jc w:val="left"/>
              <w:rPr>
                <w:b w:val="0"/>
                <w:sz w:val="22"/>
                <w:szCs w:val="22"/>
              </w:rPr>
            </w:pPr>
            <w:r>
              <w:rPr>
                <w:b w:val="0"/>
                <w:i/>
                <w:sz w:val="22"/>
                <w:szCs w:val="22"/>
              </w:rPr>
              <w:t>The Wasps</w:t>
            </w:r>
            <w:r>
              <w:rPr>
                <w:b w:val="0"/>
                <w:sz w:val="22"/>
                <w:szCs w:val="22"/>
              </w:rPr>
              <w:t xml:space="preserve"> (Vaughan Williams)</w:t>
            </w:r>
          </w:p>
          <w:p w14:paraId="77D9590A" w14:textId="77777777" w:rsidR="00470E4F" w:rsidRDefault="004B729B">
            <w:pPr>
              <w:jc w:val="left"/>
              <w:rPr>
                <w:b w:val="0"/>
                <w:sz w:val="22"/>
                <w:szCs w:val="22"/>
              </w:rPr>
            </w:pPr>
            <w:r>
              <w:rPr>
                <w:b w:val="0"/>
                <w:i/>
                <w:sz w:val="22"/>
                <w:szCs w:val="22"/>
              </w:rPr>
              <w:t>Mo matchi</w:t>
            </w:r>
            <w:r>
              <w:rPr>
                <w:b w:val="0"/>
                <w:sz w:val="22"/>
                <w:szCs w:val="22"/>
              </w:rPr>
              <w:t xml:space="preserve"> (Song of the Bees)</w:t>
            </w:r>
          </w:p>
        </w:tc>
        <w:tc>
          <w:tcPr>
            <w:tcW w:w="2409" w:type="dxa"/>
            <w:tcBorders>
              <w:top w:val="single" w:sz="4" w:space="0" w:color="000000"/>
              <w:left w:val="single" w:sz="4" w:space="0" w:color="000000"/>
              <w:bottom w:val="single" w:sz="4" w:space="0" w:color="000000"/>
              <w:right w:val="single" w:sz="4" w:space="0" w:color="000000"/>
            </w:tcBorders>
          </w:tcPr>
          <w:p w14:paraId="6839BF67" w14:textId="77777777" w:rsidR="00470E4F" w:rsidRDefault="004B729B">
            <w:pPr>
              <w:jc w:val="left"/>
              <w:rPr>
                <w:sz w:val="22"/>
                <w:szCs w:val="22"/>
              </w:rPr>
            </w:pPr>
            <w:r>
              <w:rPr>
                <w:sz w:val="22"/>
                <w:szCs w:val="22"/>
              </w:rPr>
              <w:t>Inventing a musical story</w:t>
            </w:r>
          </w:p>
          <w:p w14:paraId="0A70CC7B" w14:textId="77777777" w:rsidR="00470E4F" w:rsidRDefault="00470E4F">
            <w:pPr>
              <w:jc w:val="left"/>
              <w:rPr>
                <w:b w:val="0"/>
                <w:sz w:val="22"/>
                <w:szCs w:val="22"/>
              </w:rPr>
            </w:pPr>
          </w:p>
          <w:p w14:paraId="24613A0A" w14:textId="77777777" w:rsidR="00470E4F" w:rsidRDefault="004B729B">
            <w:pPr>
              <w:jc w:val="left"/>
              <w:rPr>
                <w:b w:val="0"/>
                <w:sz w:val="22"/>
                <w:szCs w:val="22"/>
              </w:rPr>
            </w:pPr>
            <w:r>
              <w:rPr>
                <w:b w:val="0"/>
                <w:sz w:val="22"/>
                <w:szCs w:val="22"/>
              </w:rPr>
              <w:t xml:space="preserve">Play rhythmic ostinato </w:t>
            </w:r>
          </w:p>
          <w:p w14:paraId="40FC63AE" w14:textId="77777777" w:rsidR="00470E4F" w:rsidRDefault="004B729B">
            <w:pPr>
              <w:jc w:val="left"/>
              <w:rPr>
                <w:b w:val="0"/>
                <w:sz w:val="22"/>
                <w:szCs w:val="22"/>
              </w:rPr>
            </w:pPr>
            <w:r>
              <w:rPr>
                <w:b w:val="0"/>
                <w:sz w:val="22"/>
                <w:szCs w:val="22"/>
              </w:rPr>
              <w:t xml:space="preserve">Read and respond to chanted rhythms and patterns – represent with stick notation </w:t>
            </w:r>
          </w:p>
          <w:p w14:paraId="2D88E015" w14:textId="77777777" w:rsidR="00470E4F" w:rsidRDefault="004B729B">
            <w:pPr>
              <w:jc w:val="left"/>
              <w:rPr>
                <w:b w:val="0"/>
                <w:sz w:val="22"/>
                <w:szCs w:val="22"/>
              </w:rPr>
            </w:pPr>
            <w:r>
              <w:rPr>
                <w:b w:val="0"/>
                <w:sz w:val="22"/>
                <w:szCs w:val="22"/>
              </w:rPr>
              <w:t>Respond to pitch changes in melodic phrases indicating with actions</w:t>
            </w:r>
          </w:p>
          <w:p w14:paraId="77093F3F" w14:textId="77777777" w:rsidR="00470E4F" w:rsidRDefault="00470E4F">
            <w:pPr>
              <w:jc w:val="left"/>
              <w:rPr>
                <w:b w:val="0"/>
                <w:sz w:val="22"/>
                <w:szCs w:val="22"/>
              </w:rPr>
            </w:pPr>
          </w:p>
          <w:p w14:paraId="38CC47E0" w14:textId="77777777" w:rsidR="00470E4F" w:rsidRDefault="004B729B">
            <w:pPr>
              <w:jc w:val="left"/>
              <w:rPr>
                <w:b w:val="0"/>
                <w:sz w:val="22"/>
                <w:szCs w:val="22"/>
              </w:rPr>
            </w:pPr>
            <w:r>
              <w:rPr>
                <w:b w:val="0"/>
                <w:sz w:val="22"/>
                <w:szCs w:val="22"/>
              </w:rPr>
              <w:t xml:space="preserve">Listening: </w:t>
            </w:r>
            <w:r>
              <w:rPr>
                <w:b w:val="0"/>
                <w:i/>
                <w:sz w:val="22"/>
                <w:szCs w:val="22"/>
              </w:rPr>
              <w:t xml:space="preserve">Night Ferry </w:t>
            </w:r>
            <w:r>
              <w:rPr>
                <w:b w:val="0"/>
                <w:sz w:val="22"/>
                <w:szCs w:val="22"/>
              </w:rPr>
              <w:t xml:space="preserve">(Anna Clyne); Bangladeshi folk songs </w:t>
            </w:r>
          </w:p>
        </w:tc>
        <w:tc>
          <w:tcPr>
            <w:tcW w:w="2410" w:type="dxa"/>
            <w:tcBorders>
              <w:top w:val="single" w:sz="4" w:space="0" w:color="000000"/>
              <w:left w:val="single" w:sz="4" w:space="0" w:color="000000"/>
              <w:bottom w:val="single" w:sz="4" w:space="0" w:color="000000"/>
              <w:right w:val="single" w:sz="4" w:space="0" w:color="000000"/>
            </w:tcBorders>
          </w:tcPr>
          <w:p w14:paraId="0FEE3D1C" w14:textId="77777777" w:rsidR="00470E4F" w:rsidRDefault="004B729B">
            <w:pPr>
              <w:jc w:val="left"/>
              <w:rPr>
                <w:sz w:val="22"/>
                <w:szCs w:val="22"/>
              </w:rPr>
            </w:pPr>
            <w:r>
              <w:rPr>
                <w:sz w:val="22"/>
                <w:szCs w:val="22"/>
              </w:rPr>
              <w:t>Sharing musical experiences</w:t>
            </w:r>
          </w:p>
          <w:p w14:paraId="41AB21C1" w14:textId="77777777" w:rsidR="00470E4F" w:rsidRDefault="00470E4F">
            <w:pPr>
              <w:jc w:val="left"/>
              <w:rPr>
                <w:sz w:val="22"/>
                <w:szCs w:val="22"/>
              </w:rPr>
            </w:pPr>
          </w:p>
          <w:p w14:paraId="5D3AC6FF" w14:textId="77777777" w:rsidR="00470E4F" w:rsidRDefault="004B729B">
            <w:pPr>
              <w:jc w:val="left"/>
              <w:rPr>
                <w:b w:val="0"/>
                <w:sz w:val="22"/>
                <w:szCs w:val="22"/>
              </w:rPr>
            </w:pPr>
            <w:r>
              <w:rPr>
                <w:b w:val="0"/>
                <w:sz w:val="22"/>
                <w:szCs w:val="22"/>
              </w:rPr>
              <w:t>Play and perform melodies within a small range following staff notation</w:t>
            </w:r>
          </w:p>
          <w:p w14:paraId="32F11554" w14:textId="77777777" w:rsidR="00470E4F" w:rsidRDefault="00470E4F">
            <w:pPr>
              <w:jc w:val="left"/>
              <w:rPr>
                <w:sz w:val="22"/>
                <w:szCs w:val="22"/>
              </w:rPr>
            </w:pPr>
          </w:p>
          <w:p w14:paraId="65CC188C" w14:textId="77777777" w:rsidR="00470E4F" w:rsidRDefault="004B729B">
            <w:pPr>
              <w:jc w:val="left"/>
              <w:rPr>
                <w:b w:val="0"/>
                <w:sz w:val="22"/>
                <w:szCs w:val="22"/>
              </w:rPr>
            </w:pPr>
            <w:r>
              <w:rPr>
                <w:b w:val="0"/>
                <w:sz w:val="22"/>
                <w:szCs w:val="22"/>
              </w:rPr>
              <w:t xml:space="preserve">Listening: Circus Music Suite from </w:t>
            </w:r>
            <w:r>
              <w:rPr>
                <w:b w:val="0"/>
                <w:i/>
                <w:sz w:val="22"/>
                <w:szCs w:val="22"/>
              </w:rPr>
              <w:t>The Red Pony</w:t>
            </w:r>
            <w:r>
              <w:rPr>
                <w:b w:val="0"/>
                <w:sz w:val="22"/>
                <w:szCs w:val="22"/>
              </w:rPr>
              <w:t xml:space="preserve"> (Copland); Dance music (various)</w:t>
            </w:r>
          </w:p>
        </w:tc>
        <w:tc>
          <w:tcPr>
            <w:tcW w:w="2693" w:type="dxa"/>
            <w:tcBorders>
              <w:top w:val="single" w:sz="4" w:space="0" w:color="000000"/>
              <w:left w:val="single" w:sz="4" w:space="0" w:color="000000"/>
              <w:bottom w:val="single" w:sz="4" w:space="0" w:color="000000"/>
              <w:right w:val="single" w:sz="4" w:space="0" w:color="000000"/>
            </w:tcBorders>
          </w:tcPr>
          <w:p w14:paraId="61D69550" w14:textId="77777777" w:rsidR="00470E4F" w:rsidRDefault="004B729B">
            <w:pPr>
              <w:jc w:val="left"/>
              <w:rPr>
                <w:sz w:val="22"/>
                <w:szCs w:val="22"/>
              </w:rPr>
            </w:pPr>
            <w:r>
              <w:rPr>
                <w:sz w:val="22"/>
                <w:szCs w:val="22"/>
              </w:rPr>
              <w:t>Creating simple melodies together</w:t>
            </w:r>
          </w:p>
          <w:p w14:paraId="002B11D5" w14:textId="77777777" w:rsidR="00470E4F" w:rsidRDefault="004B729B">
            <w:pPr>
              <w:jc w:val="left"/>
              <w:rPr>
                <w:b w:val="0"/>
                <w:sz w:val="22"/>
                <w:szCs w:val="22"/>
              </w:rPr>
            </w:pPr>
            <w:r>
              <w:rPr>
                <w:b w:val="0"/>
                <w:sz w:val="22"/>
                <w:szCs w:val="22"/>
              </w:rPr>
              <w:t xml:space="preserve">Perform in two parts from simple notation </w:t>
            </w:r>
          </w:p>
          <w:p w14:paraId="0F57BDD9" w14:textId="77777777" w:rsidR="00470E4F" w:rsidRDefault="004B729B">
            <w:pPr>
              <w:jc w:val="left"/>
              <w:rPr>
                <w:b w:val="0"/>
                <w:sz w:val="22"/>
                <w:szCs w:val="22"/>
              </w:rPr>
            </w:pPr>
            <w:r>
              <w:rPr>
                <w:b w:val="0"/>
                <w:sz w:val="22"/>
                <w:szCs w:val="22"/>
              </w:rPr>
              <w:t>Understand how triads are formed and perform chordal</w:t>
            </w:r>
          </w:p>
          <w:p w14:paraId="341ADA6B" w14:textId="77777777" w:rsidR="00470E4F" w:rsidRDefault="00470E4F">
            <w:pPr>
              <w:jc w:val="left"/>
              <w:rPr>
                <w:b w:val="0"/>
                <w:sz w:val="22"/>
                <w:szCs w:val="22"/>
              </w:rPr>
            </w:pPr>
          </w:p>
          <w:p w14:paraId="0539FFA4" w14:textId="77777777" w:rsidR="00470E4F" w:rsidRDefault="004B729B">
            <w:pPr>
              <w:jc w:val="left"/>
              <w:rPr>
                <w:b w:val="0"/>
                <w:sz w:val="22"/>
                <w:szCs w:val="22"/>
              </w:rPr>
            </w:pPr>
            <w:r>
              <w:rPr>
                <w:b w:val="0"/>
                <w:sz w:val="22"/>
                <w:szCs w:val="22"/>
              </w:rPr>
              <w:t xml:space="preserve">Listening: </w:t>
            </w:r>
            <w:r>
              <w:rPr>
                <w:b w:val="0"/>
                <w:i/>
                <w:sz w:val="22"/>
                <w:szCs w:val="22"/>
              </w:rPr>
              <w:t>Toccata</w:t>
            </w:r>
            <w:r>
              <w:rPr>
                <w:b w:val="0"/>
                <w:sz w:val="22"/>
                <w:szCs w:val="22"/>
              </w:rPr>
              <w:t xml:space="preserve"> from </w:t>
            </w:r>
            <w:r>
              <w:rPr>
                <w:b w:val="0"/>
                <w:i/>
                <w:sz w:val="22"/>
                <w:szCs w:val="22"/>
              </w:rPr>
              <w:t xml:space="preserve">Organ Symphony no. 5 </w:t>
            </w:r>
            <w:r>
              <w:rPr>
                <w:b w:val="0"/>
                <w:sz w:val="22"/>
                <w:szCs w:val="22"/>
              </w:rPr>
              <w:t xml:space="preserve">(Widor); Adagio for strings (Barber) </w:t>
            </w:r>
          </w:p>
        </w:tc>
        <w:tc>
          <w:tcPr>
            <w:tcW w:w="2268" w:type="dxa"/>
            <w:tcBorders>
              <w:top w:val="single" w:sz="4" w:space="0" w:color="000000"/>
              <w:left w:val="single" w:sz="4" w:space="0" w:color="000000"/>
              <w:bottom w:val="single" w:sz="4" w:space="0" w:color="000000"/>
              <w:right w:val="single" w:sz="4" w:space="0" w:color="000000"/>
            </w:tcBorders>
          </w:tcPr>
          <w:p w14:paraId="1D10E82F" w14:textId="77777777" w:rsidR="00470E4F" w:rsidRDefault="004B729B">
            <w:pPr>
              <w:jc w:val="left"/>
              <w:rPr>
                <w:sz w:val="22"/>
                <w:szCs w:val="22"/>
              </w:rPr>
            </w:pPr>
            <w:r>
              <w:rPr>
                <w:sz w:val="22"/>
                <w:szCs w:val="22"/>
              </w:rPr>
              <w:t>Introducing Chords</w:t>
            </w:r>
          </w:p>
          <w:p w14:paraId="2CA80FFE" w14:textId="77777777" w:rsidR="00470E4F" w:rsidRDefault="004B729B">
            <w:pPr>
              <w:jc w:val="left"/>
              <w:rPr>
                <w:b w:val="0"/>
                <w:sz w:val="22"/>
                <w:szCs w:val="22"/>
              </w:rPr>
            </w:pPr>
            <w:r>
              <w:rPr>
                <w:b w:val="0"/>
                <w:sz w:val="22"/>
                <w:szCs w:val="22"/>
              </w:rPr>
              <w:t>Understand how triads are formed and perform chordal accompaniments</w:t>
            </w:r>
          </w:p>
          <w:p w14:paraId="467A5099" w14:textId="77777777" w:rsidR="00470E4F" w:rsidRDefault="00470E4F">
            <w:pPr>
              <w:jc w:val="left"/>
              <w:rPr>
                <w:b w:val="0"/>
                <w:sz w:val="22"/>
                <w:szCs w:val="22"/>
              </w:rPr>
            </w:pPr>
          </w:p>
          <w:p w14:paraId="5D72E8CE" w14:textId="77777777" w:rsidR="00470E4F" w:rsidRDefault="004B729B">
            <w:pPr>
              <w:jc w:val="left"/>
              <w:rPr>
                <w:b w:val="0"/>
                <w:sz w:val="22"/>
                <w:szCs w:val="22"/>
              </w:rPr>
            </w:pPr>
            <w:r>
              <w:rPr>
                <w:b w:val="0"/>
                <w:sz w:val="22"/>
                <w:szCs w:val="22"/>
              </w:rPr>
              <w:t xml:space="preserve">Listening; </w:t>
            </w:r>
            <w:r>
              <w:rPr>
                <w:b w:val="0"/>
                <w:i/>
                <w:sz w:val="22"/>
                <w:szCs w:val="22"/>
              </w:rPr>
              <w:t xml:space="preserve">Wonderwall </w:t>
            </w:r>
            <w:r>
              <w:rPr>
                <w:b w:val="0"/>
                <w:sz w:val="22"/>
                <w:szCs w:val="22"/>
              </w:rPr>
              <w:t xml:space="preserve">(Oasis); </w:t>
            </w:r>
            <w:r>
              <w:rPr>
                <w:b w:val="0"/>
                <w:i/>
                <w:sz w:val="22"/>
                <w:szCs w:val="22"/>
              </w:rPr>
              <w:t>Smells Like Teen Spirit</w:t>
            </w:r>
            <w:r>
              <w:rPr>
                <w:b w:val="0"/>
                <w:sz w:val="22"/>
                <w:szCs w:val="22"/>
              </w:rPr>
              <w:t xml:space="preserve"> (Nirvana); </w:t>
            </w:r>
            <w:r>
              <w:rPr>
                <w:b w:val="0"/>
                <w:i/>
                <w:sz w:val="22"/>
                <w:szCs w:val="22"/>
              </w:rPr>
              <w:t xml:space="preserve">Shake it Off </w:t>
            </w:r>
            <w:r>
              <w:rPr>
                <w:b w:val="0"/>
                <w:sz w:val="22"/>
                <w:szCs w:val="22"/>
              </w:rPr>
              <w:t xml:space="preserve">(Taylor Swift); </w:t>
            </w:r>
            <w:r>
              <w:rPr>
                <w:b w:val="0"/>
                <w:i/>
                <w:sz w:val="22"/>
                <w:szCs w:val="22"/>
              </w:rPr>
              <w:t xml:space="preserve">Concerto for Turntables and Orchestra </w:t>
            </w:r>
            <w:r>
              <w:rPr>
                <w:b w:val="0"/>
                <w:sz w:val="22"/>
                <w:szCs w:val="22"/>
              </w:rPr>
              <w:t>(G Prokofiev)</w:t>
            </w:r>
          </w:p>
        </w:tc>
        <w:tc>
          <w:tcPr>
            <w:tcW w:w="2552" w:type="dxa"/>
            <w:tcBorders>
              <w:top w:val="single" w:sz="4" w:space="0" w:color="000000"/>
              <w:left w:val="single" w:sz="4" w:space="0" w:color="000000"/>
              <w:bottom w:val="single" w:sz="4" w:space="0" w:color="000000"/>
              <w:right w:val="single" w:sz="4" w:space="0" w:color="000000"/>
            </w:tcBorders>
          </w:tcPr>
          <w:p w14:paraId="1C59FDE8" w14:textId="77777777" w:rsidR="00470E4F" w:rsidRDefault="004B729B">
            <w:pPr>
              <w:jc w:val="left"/>
              <w:rPr>
                <w:b w:val="0"/>
                <w:sz w:val="22"/>
                <w:szCs w:val="22"/>
              </w:rPr>
            </w:pPr>
            <w:r>
              <w:rPr>
                <w:sz w:val="22"/>
                <w:szCs w:val="22"/>
              </w:rPr>
              <w:t>Accompany a melody</w:t>
            </w:r>
            <w:r>
              <w:rPr>
                <w:b w:val="0"/>
                <w:sz w:val="22"/>
                <w:szCs w:val="22"/>
              </w:rPr>
              <w:t xml:space="preserve"> using block chords/ bass line </w:t>
            </w:r>
          </w:p>
          <w:p w14:paraId="436E634E" w14:textId="77777777" w:rsidR="00470E4F" w:rsidRDefault="004B729B">
            <w:pPr>
              <w:jc w:val="left"/>
              <w:rPr>
                <w:b w:val="0"/>
                <w:sz w:val="22"/>
                <w:szCs w:val="22"/>
              </w:rPr>
            </w:pPr>
            <w:r>
              <w:rPr>
                <w:b w:val="0"/>
                <w:sz w:val="22"/>
                <w:szCs w:val="22"/>
              </w:rPr>
              <w:t>Perform in up to 4 parts from simple notation</w:t>
            </w:r>
          </w:p>
          <w:p w14:paraId="7CE47FBF" w14:textId="77777777" w:rsidR="00470E4F" w:rsidRDefault="00470E4F">
            <w:pPr>
              <w:jc w:val="left"/>
              <w:rPr>
                <w:b w:val="0"/>
                <w:sz w:val="22"/>
                <w:szCs w:val="22"/>
              </w:rPr>
            </w:pPr>
          </w:p>
          <w:p w14:paraId="6505CF7A" w14:textId="77777777" w:rsidR="00470E4F" w:rsidRDefault="004B729B">
            <w:pPr>
              <w:jc w:val="left"/>
              <w:rPr>
                <w:b w:val="0"/>
                <w:sz w:val="22"/>
                <w:szCs w:val="22"/>
              </w:rPr>
            </w:pPr>
            <w:r>
              <w:rPr>
                <w:b w:val="0"/>
                <w:sz w:val="22"/>
                <w:szCs w:val="22"/>
              </w:rPr>
              <w:t xml:space="preserve">Listening: </w:t>
            </w:r>
            <w:r>
              <w:rPr>
                <w:b w:val="0"/>
                <w:i/>
                <w:sz w:val="22"/>
                <w:szCs w:val="22"/>
              </w:rPr>
              <w:t xml:space="preserve">Round Midnight </w:t>
            </w:r>
            <w:r>
              <w:rPr>
                <w:b w:val="0"/>
                <w:sz w:val="22"/>
                <w:szCs w:val="22"/>
              </w:rPr>
              <w:t xml:space="preserve">(Miles Davis); </w:t>
            </w:r>
            <w:r>
              <w:rPr>
                <w:b w:val="0"/>
                <w:i/>
                <w:sz w:val="22"/>
                <w:szCs w:val="22"/>
              </w:rPr>
              <w:t>Baba Yaga</w:t>
            </w:r>
            <w:r>
              <w:rPr>
                <w:b w:val="0"/>
                <w:sz w:val="22"/>
                <w:szCs w:val="22"/>
              </w:rPr>
              <w:t xml:space="preserve"> from </w:t>
            </w:r>
            <w:r>
              <w:rPr>
                <w:b w:val="0"/>
                <w:i/>
                <w:sz w:val="22"/>
                <w:szCs w:val="22"/>
              </w:rPr>
              <w:t>Pictures at an Exhibition</w:t>
            </w:r>
            <w:r>
              <w:rPr>
                <w:b w:val="0"/>
                <w:sz w:val="22"/>
                <w:szCs w:val="22"/>
              </w:rPr>
              <w:t xml:space="preserve"> (Mussorgsky)</w:t>
            </w:r>
          </w:p>
        </w:tc>
      </w:tr>
      <w:tr w:rsidR="00470E4F" w14:paraId="739D5B92" w14:textId="77777777">
        <w:trPr>
          <w:trHeight w:val="987"/>
        </w:trPr>
        <w:tc>
          <w:tcPr>
            <w:tcW w:w="1035" w:type="dxa"/>
            <w:tcBorders>
              <w:top w:val="single" w:sz="4" w:space="0" w:color="000000"/>
              <w:left w:val="single" w:sz="4" w:space="0" w:color="000000"/>
              <w:bottom w:val="single" w:sz="4" w:space="0" w:color="000000"/>
              <w:right w:val="single" w:sz="4" w:space="0" w:color="000000"/>
            </w:tcBorders>
          </w:tcPr>
          <w:p w14:paraId="20FED580" w14:textId="77777777" w:rsidR="00470E4F" w:rsidRDefault="004B729B">
            <w:pPr>
              <w:jc w:val="left"/>
              <w:rPr>
                <w:b w:val="0"/>
                <w:sz w:val="22"/>
                <w:szCs w:val="22"/>
              </w:rPr>
            </w:pPr>
            <w:r>
              <w:rPr>
                <w:b w:val="0"/>
                <w:sz w:val="22"/>
                <w:szCs w:val="22"/>
              </w:rPr>
              <w:t>Summer Term 1</w:t>
            </w:r>
          </w:p>
        </w:tc>
        <w:tc>
          <w:tcPr>
            <w:tcW w:w="2221" w:type="dxa"/>
            <w:tcBorders>
              <w:top w:val="single" w:sz="4" w:space="0" w:color="000000"/>
              <w:left w:val="single" w:sz="4" w:space="0" w:color="000000"/>
              <w:bottom w:val="single" w:sz="4" w:space="0" w:color="000000"/>
              <w:right w:val="single" w:sz="4" w:space="0" w:color="000000"/>
            </w:tcBorders>
          </w:tcPr>
          <w:p w14:paraId="6B514D50" w14:textId="77777777" w:rsidR="00470E4F" w:rsidRDefault="004B729B">
            <w:pPr>
              <w:jc w:val="left"/>
              <w:rPr>
                <w:sz w:val="22"/>
                <w:szCs w:val="22"/>
              </w:rPr>
            </w:pPr>
            <w:r>
              <w:rPr>
                <w:sz w:val="22"/>
                <w:szCs w:val="22"/>
              </w:rPr>
              <w:t>Having fun with Improvisation</w:t>
            </w:r>
          </w:p>
          <w:p w14:paraId="290FF0A6" w14:textId="77777777" w:rsidR="00470E4F" w:rsidRDefault="004B729B">
            <w:pPr>
              <w:jc w:val="left"/>
              <w:rPr>
                <w:b w:val="0"/>
                <w:sz w:val="22"/>
                <w:szCs w:val="22"/>
              </w:rPr>
            </w:pPr>
            <w:r>
              <w:rPr>
                <w:b w:val="0"/>
                <w:sz w:val="22"/>
                <w:szCs w:val="22"/>
              </w:rPr>
              <w:t xml:space="preserve">Play short, pitched patterns </w:t>
            </w:r>
          </w:p>
          <w:p w14:paraId="638FCA13" w14:textId="77777777" w:rsidR="00470E4F" w:rsidRDefault="00470E4F">
            <w:pPr>
              <w:jc w:val="left"/>
              <w:rPr>
                <w:b w:val="0"/>
                <w:sz w:val="22"/>
                <w:szCs w:val="22"/>
              </w:rPr>
            </w:pPr>
          </w:p>
          <w:p w14:paraId="1E481678" w14:textId="77777777" w:rsidR="00470E4F" w:rsidRDefault="004B729B">
            <w:pPr>
              <w:jc w:val="left"/>
              <w:rPr>
                <w:b w:val="0"/>
                <w:sz w:val="22"/>
                <w:szCs w:val="22"/>
              </w:rPr>
            </w:pPr>
            <w:r>
              <w:rPr>
                <w:b w:val="0"/>
                <w:sz w:val="22"/>
                <w:szCs w:val="22"/>
              </w:rPr>
              <w:t xml:space="preserve">Listening: Music for the King’s Coronation; </w:t>
            </w:r>
            <w:r>
              <w:rPr>
                <w:b w:val="0"/>
                <w:i/>
                <w:sz w:val="22"/>
                <w:szCs w:val="22"/>
              </w:rPr>
              <w:t xml:space="preserve">Walkers </w:t>
            </w:r>
            <w:r>
              <w:rPr>
                <w:b w:val="0"/>
                <w:sz w:val="22"/>
                <w:szCs w:val="22"/>
              </w:rPr>
              <w:t>(Stomp)</w:t>
            </w:r>
          </w:p>
        </w:tc>
        <w:tc>
          <w:tcPr>
            <w:tcW w:w="2409" w:type="dxa"/>
            <w:tcBorders>
              <w:top w:val="single" w:sz="4" w:space="0" w:color="000000"/>
              <w:left w:val="single" w:sz="4" w:space="0" w:color="000000"/>
              <w:bottom w:val="single" w:sz="4" w:space="0" w:color="000000"/>
              <w:right w:val="single" w:sz="4" w:space="0" w:color="000000"/>
            </w:tcBorders>
          </w:tcPr>
          <w:p w14:paraId="4E92ABB8" w14:textId="77777777" w:rsidR="00470E4F" w:rsidRDefault="004B729B">
            <w:pPr>
              <w:jc w:val="left"/>
              <w:rPr>
                <w:sz w:val="22"/>
                <w:szCs w:val="22"/>
              </w:rPr>
            </w:pPr>
            <w:r>
              <w:rPr>
                <w:sz w:val="22"/>
                <w:szCs w:val="22"/>
              </w:rPr>
              <w:t>Music that makes you dance</w:t>
            </w:r>
          </w:p>
          <w:p w14:paraId="6BD29F89" w14:textId="77777777" w:rsidR="00470E4F" w:rsidRDefault="004B729B">
            <w:pPr>
              <w:jc w:val="left"/>
              <w:rPr>
                <w:b w:val="0"/>
                <w:sz w:val="22"/>
                <w:szCs w:val="22"/>
              </w:rPr>
            </w:pPr>
            <w:r>
              <w:rPr>
                <w:b w:val="0"/>
                <w:sz w:val="22"/>
                <w:szCs w:val="22"/>
              </w:rPr>
              <w:t>Understand beat groupings in familiar music</w:t>
            </w:r>
          </w:p>
          <w:p w14:paraId="0A3F47FA" w14:textId="77777777" w:rsidR="00470E4F" w:rsidRDefault="004B729B">
            <w:pPr>
              <w:jc w:val="left"/>
              <w:rPr>
                <w:b w:val="0"/>
                <w:sz w:val="22"/>
                <w:szCs w:val="22"/>
              </w:rPr>
            </w:pPr>
            <w:r>
              <w:rPr>
                <w:b w:val="0"/>
                <w:sz w:val="22"/>
                <w:szCs w:val="22"/>
              </w:rPr>
              <w:t>Respond to changes in pulse</w:t>
            </w:r>
          </w:p>
          <w:p w14:paraId="38B90961" w14:textId="77777777" w:rsidR="00470E4F" w:rsidRDefault="00470E4F">
            <w:pPr>
              <w:jc w:val="left"/>
              <w:rPr>
                <w:b w:val="0"/>
                <w:sz w:val="22"/>
                <w:szCs w:val="22"/>
              </w:rPr>
            </w:pPr>
          </w:p>
          <w:p w14:paraId="2DA993A0" w14:textId="77777777" w:rsidR="00470E4F" w:rsidRDefault="004B729B">
            <w:pPr>
              <w:jc w:val="left"/>
              <w:rPr>
                <w:b w:val="0"/>
                <w:sz w:val="22"/>
                <w:szCs w:val="22"/>
              </w:rPr>
            </w:pPr>
            <w:r>
              <w:rPr>
                <w:b w:val="0"/>
                <w:sz w:val="22"/>
                <w:szCs w:val="22"/>
              </w:rPr>
              <w:t xml:space="preserve">Listening: Music for the King’s Coronation; </w:t>
            </w:r>
            <w:r>
              <w:rPr>
                <w:b w:val="0"/>
                <w:i/>
                <w:sz w:val="22"/>
                <w:szCs w:val="22"/>
              </w:rPr>
              <w:t xml:space="preserve">Hound Dog </w:t>
            </w:r>
            <w:r>
              <w:rPr>
                <w:b w:val="0"/>
                <w:sz w:val="22"/>
                <w:szCs w:val="22"/>
              </w:rPr>
              <w:t>(Elvis)</w:t>
            </w:r>
          </w:p>
        </w:tc>
        <w:tc>
          <w:tcPr>
            <w:tcW w:w="2410" w:type="dxa"/>
            <w:tcBorders>
              <w:top w:val="single" w:sz="4" w:space="0" w:color="000000"/>
              <w:left w:val="single" w:sz="4" w:space="0" w:color="000000"/>
              <w:bottom w:val="single" w:sz="4" w:space="0" w:color="000000"/>
              <w:right w:val="single" w:sz="4" w:space="0" w:color="000000"/>
            </w:tcBorders>
          </w:tcPr>
          <w:p w14:paraId="5D911C3E" w14:textId="77777777" w:rsidR="00470E4F" w:rsidRDefault="004B729B">
            <w:pPr>
              <w:jc w:val="left"/>
              <w:rPr>
                <w:sz w:val="22"/>
                <w:szCs w:val="22"/>
              </w:rPr>
            </w:pPr>
            <w:r>
              <w:rPr>
                <w:sz w:val="22"/>
                <w:szCs w:val="22"/>
              </w:rPr>
              <w:t>Learning more about musical styles</w:t>
            </w:r>
          </w:p>
          <w:p w14:paraId="22F55C6E" w14:textId="77777777" w:rsidR="00470E4F" w:rsidRDefault="004B729B">
            <w:pPr>
              <w:jc w:val="left"/>
              <w:rPr>
                <w:b w:val="0"/>
                <w:sz w:val="22"/>
                <w:szCs w:val="22"/>
              </w:rPr>
            </w:pPr>
            <w:r>
              <w:rPr>
                <w:b w:val="0"/>
                <w:sz w:val="22"/>
                <w:szCs w:val="22"/>
              </w:rPr>
              <w:t>Play and perform melodies within a small range following staff notation</w:t>
            </w:r>
          </w:p>
          <w:p w14:paraId="39E79CA3" w14:textId="77777777" w:rsidR="00470E4F" w:rsidRDefault="00470E4F">
            <w:pPr>
              <w:jc w:val="left"/>
              <w:rPr>
                <w:b w:val="0"/>
                <w:sz w:val="22"/>
                <w:szCs w:val="22"/>
              </w:rPr>
            </w:pPr>
          </w:p>
          <w:p w14:paraId="0570E74B" w14:textId="77777777" w:rsidR="00470E4F" w:rsidRDefault="004B729B">
            <w:pPr>
              <w:jc w:val="left"/>
              <w:rPr>
                <w:b w:val="0"/>
                <w:sz w:val="22"/>
                <w:szCs w:val="22"/>
              </w:rPr>
            </w:pPr>
            <w:r>
              <w:rPr>
                <w:b w:val="0"/>
                <w:sz w:val="22"/>
                <w:szCs w:val="22"/>
              </w:rPr>
              <w:t>Listening:</w:t>
            </w:r>
            <w:r>
              <w:rPr>
                <w:sz w:val="22"/>
                <w:szCs w:val="22"/>
              </w:rPr>
              <w:t xml:space="preserve"> </w:t>
            </w:r>
            <w:r>
              <w:rPr>
                <w:b w:val="0"/>
                <w:sz w:val="22"/>
                <w:szCs w:val="22"/>
              </w:rPr>
              <w:t xml:space="preserve">Music for the King’s Coronation </w:t>
            </w:r>
            <w:r>
              <w:rPr>
                <w:b w:val="0"/>
                <w:i/>
                <w:sz w:val="22"/>
                <w:szCs w:val="22"/>
              </w:rPr>
              <w:t>Miserere</w:t>
            </w:r>
            <w:r>
              <w:rPr>
                <w:b w:val="0"/>
                <w:sz w:val="22"/>
                <w:szCs w:val="22"/>
              </w:rPr>
              <w:t xml:space="preserve"> (Allegri)</w:t>
            </w:r>
          </w:p>
        </w:tc>
        <w:tc>
          <w:tcPr>
            <w:tcW w:w="2693" w:type="dxa"/>
            <w:tcBorders>
              <w:top w:val="single" w:sz="4" w:space="0" w:color="000000"/>
              <w:left w:val="single" w:sz="4" w:space="0" w:color="000000"/>
              <w:bottom w:val="single" w:sz="4" w:space="0" w:color="000000"/>
              <w:right w:val="single" w:sz="4" w:space="0" w:color="000000"/>
            </w:tcBorders>
          </w:tcPr>
          <w:p w14:paraId="5765E610" w14:textId="77777777" w:rsidR="00470E4F" w:rsidRDefault="004B729B">
            <w:pPr>
              <w:jc w:val="left"/>
              <w:rPr>
                <w:sz w:val="22"/>
                <w:szCs w:val="22"/>
              </w:rPr>
            </w:pPr>
            <w:r>
              <w:rPr>
                <w:sz w:val="22"/>
                <w:szCs w:val="22"/>
              </w:rPr>
              <w:t>Connecting notes and feelings</w:t>
            </w:r>
          </w:p>
          <w:p w14:paraId="7B37C807" w14:textId="77777777" w:rsidR="00470E4F" w:rsidRDefault="004B729B">
            <w:pPr>
              <w:jc w:val="left"/>
              <w:rPr>
                <w:b w:val="0"/>
                <w:sz w:val="22"/>
                <w:szCs w:val="22"/>
              </w:rPr>
            </w:pPr>
            <w:r>
              <w:rPr>
                <w:b w:val="0"/>
                <w:sz w:val="22"/>
                <w:szCs w:val="22"/>
              </w:rPr>
              <w:t>Maintain parts accurately within a rhythmic texture with a sense of ensemble</w:t>
            </w:r>
          </w:p>
          <w:p w14:paraId="2601BB0B" w14:textId="77777777" w:rsidR="00470E4F" w:rsidRDefault="00470E4F">
            <w:pPr>
              <w:jc w:val="left"/>
              <w:rPr>
                <w:b w:val="0"/>
                <w:sz w:val="22"/>
                <w:szCs w:val="22"/>
              </w:rPr>
            </w:pPr>
          </w:p>
          <w:p w14:paraId="2B714A46" w14:textId="77777777" w:rsidR="00470E4F" w:rsidRDefault="004B729B">
            <w:pPr>
              <w:jc w:val="left"/>
              <w:rPr>
                <w:b w:val="0"/>
                <w:sz w:val="22"/>
                <w:szCs w:val="22"/>
              </w:rPr>
            </w:pPr>
            <w:r>
              <w:rPr>
                <w:b w:val="0"/>
                <w:sz w:val="22"/>
                <w:szCs w:val="22"/>
              </w:rPr>
              <w:t>Listening:</w:t>
            </w:r>
            <w:r>
              <w:rPr>
                <w:sz w:val="22"/>
                <w:szCs w:val="22"/>
              </w:rPr>
              <w:t xml:space="preserve"> </w:t>
            </w:r>
            <w:r>
              <w:rPr>
                <w:b w:val="0"/>
                <w:sz w:val="22"/>
                <w:szCs w:val="22"/>
              </w:rPr>
              <w:t xml:space="preserve">Music for the King’s Coronation; </w:t>
            </w:r>
            <w:r>
              <w:rPr>
                <w:b w:val="0"/>
                <w:i/>
                <w:sz w:val="22"/>
                <w:szCs w:val="22"/>
              </w:rPr>
              <w:t>Jai Ho</w:t>
            </w:r>
            <w:r>
              <w:rPr>
                <w:b w:val="0"/>
                <w:sz w:val="22"/>
                <w:szCs w:val="22"/>
              </w:rPr>
              <w:t xml:space="preserve"> (Slumdog Millionaire)</w:t>
            </w:r>
          </w:p>
        </w:tc>
        <w:tc>
          <w:tcPr>
            <w:tcW w:w="2268" w:type="dxa"/>
            <w:tcBorders>
              <w:top w:val="single" w:sz="4" w:space="0" w:color="000000"/>
              <w:left w:val="single" w:sz="4" w:space="0" w:color="000000"/>
              <w:bottom w:val="single" w:sz="4" w:space="0" w:color="000000"/>
              <w:right w:val="single" w:sz="4" w:space="0" w:color="000000"/>
            </w:tcBorders>
          </w:tcPr>
          <w:p w14:paraId="343B1887" w14:textId="77777777" w:rsidR="00470E4F" w:rsidRDefault="004B729B">
            <w:pPr>
              <w:jc w:val="left"/>
              <w:rPr>
                <w:sz w:val="22"/>
                <w:szCs w:val="22"/>
              </w:rPr>
            </w:pPr>
            <w:r>
              <w:rPr>
                <w:sz w:val="22"/>
                <w:szCs w:val="22"/>
              </w:rPr>
              <w:t>Words, meaning and expression</w:t>
            </w:r>
          </w:p>
          <w:p w14:paraId="5A28B641" w14:textId="77777777" w:rsidR="00470E4F" w:rsidRDefault="004B729B">
            <w:pPr>
              <w:jc w:val="left"/>
              <w:rPr>
                <w:b w:val="0"/>
                <w:sz w:val="22"/>
                <w:szCs w:val="22"/>
              </w:rPr>
            </w:pPr>
            <w:r>
              <w:rPr>
                <w:b w:val="0"/>
                <w:sz w:val="22"/>
                <w:szCs w:val="22"/>
              </w:rPr>
              <w:t>Read and perform short phrases at sight</w:t>
            </w:r>
          </w:p>
          <w:p w14:paraId="66E4B2D4" w14:textId="77777777" w:rsidR="00470E4F" w:rsidRDefault="00470E4F">
            <w:pPr>
              <w:jc w:val="left"/>
              <w:rPr>
                <w:b w:val="0"/>
                <w:sz w:val="22"/>
                <w:szCs w:val="22"/>
              </w:rPr>
            </w:pPr>
          </w:p>
          <w:p w14:paraId="6EAD5956" w14:textId="77777777" w:rsidR="00470E4F" w:rsidRDefault="004B729B">
            <w:pPr>
              <w:jc w:val="left"/>
              <w:rPr>
                <w:b w:val="0"/>
                <w:sz w:val="22"/>
                <w:szCs w:val="22"/>
              </w:rPr>
            </w:pPr>
            <w:r>
              <w:rPr>
                <w:b w:val="0"/>
                <w:sz w:val="22"/>
                <w:szCs w:val="22"/>
              </w:rPr>
              <w:t>Listening:</w:t>
            </w:r>
            <w:r>
              <w:rPr>
                <w:sz w:val="22"/>
                <w:szCs w:val="22"/>
              </w:rPr>
              <w:t xml:space="preserve"> </w:t>
            </w:r>
            <w:r>
              <w:rPr>
                <w:b w:val="0"/>
                <w:sz w:val="22"/>
                <w:szCs w:val="22"/>
              </w:rPr>
              <w:t xml:space="preserve">Music for the King’s Coronation; </w:t>
            </w:r>
            <w:r>
              <w:rPr>
                <w:b w:val="0"/>
                <w:i/>
                <w:sz w:val="22"/>
                <w:szCs w:val="22"/>
              </w:rPr>
              <w:t>Lord of the Rings</w:t>
            </w:r>
            <w:r>
              <w:rPr>
                <w:b w:val="0"/>
                <w:sz w:val="22"/>
                <w:szCs w:val="22"/>
              </w:rPr>
              <w:t xml:space="preserve"> (Howard Shore) </w:t>
            </w:r>
          </w:p>
        </w:tc>
        <w:tc>
          <w:tcPr>
            <w:tcW w:w="2552" w:type="dxa"/>
            <w:tcBorders>
              <w:top w:val="single" w:sz="4" w:space="0" w:color="000000"/>
              <w:left w:val="single" w:sz="4" w:space="0" w:color="000000"/>
              <w:bottom w:val="single" w:sz="4" w:space="0" w:color="000000"/>
              <w:right w:val="single" w:sz="4" w:space="0" w:color="000000"/>
            </w:tcBorders>
          </w:tcPr>
          <w:p w14:paraId="0B492EC8" w14:textId="77777777" w:rsidR="00470E4F" w:rsidRDefault="004B729B">
            <w:pPr>
              <w:jc w:val="left"/>
              <w:rPr>
                <w:sz w:val="22"/>
                <w:szCs w:val="22"/>
              </w:rPr>
            </w:pPr>
            <w:r>
              <w:rPr>
                <w:sz w:val="22"/>
                <w:szCs w:val="22"/>
              </w:rPr>
              <w:t>Using chords and structure</w:t>
            </w:r>
          </w:p>
          <w:p w14:paraId="11946FEC" w14:textId="77777777" w:rsidR="00470E4F" w:rsidRDefault="004B729B">
            <w:pPr>
              <w:jc w:val="left"/>
              <w:rPr>
                <w:b w:val="0"/>
                <w:sz w:val="22"/>
                <w:szCs w:val="22"/>
              </w:rPr>
            </w:pPr>
            <w:r>
              <w:rPr>
                <w:b w:val="0"/>
                <w:sz w:val="22"/>
                <w:szCs w:val="22"/>
              </w:rPr>
              <w:t>Read and play from notation a 4-bar melody</w:t>
            </w:r>
          </w:p>
          <w:p w14:paraId="06966C3B" w14:textId="77777777" w:rsidR="00470E4F" w:rsidRDefault="00470E4F">
            <w:pPr>
              <w:jc w:val="left"/>
              <w:rPr>
                <w:b w:val="0"/>
                <w:sz w:val="22"/>
                <w:szCs w:val="22"/>
              </w:rPr>
            </w:pPr>
          </w:p>
          <w:p w14:paraId="53C2CF73" w14:textId="77777777" w:rsidR="00470E4F" w:rsidRDefault="004B729B">
            <w:pPr>
              <w:jc w:val="left"/>
              <w:rPr>
                <w:b w:val="0"/>
                <w:sz w:val="22"/>
                <w:szCs w:val="22"/>
              </w:rPr>
            </w:pPr>
            <w:r>
              <w:rPr>
                <w:b w:val="0"/>
                <w:sz w:val="22"/>
                <w:szCs w:val="22"/>
              </w:rPr>
              <w:t>Listening:</w:t>
            </w:r>
            <w:r>
              <w:rPr>
                <w:sz w:val="22"/>
                <w:szCs w:val="22"/>
              </w:rPr>
              <w:t xml:space="preserve"> </w:t>
            </w:r>
            <w:r>
              <w:rPr>
                <w:b w:val="0"/>
                <w:sz w:val="22"/>
                <w:szCs w:val="22"/>
              </w:rPr>
              <w:t xml:space="preserve">Music for the King’s Coronation; </w:t>
            </w:r>
            <w:r>
              <w:rPr>
                <w:b w:val="0"/>
                <w:i/>
                <w:sz w:val="22"/>
                <w:szCs w:val="22"/>
              </w:rPr>
              <w:t>Rangsang</w:t>
            </w:r>
            <w:r>
              <w:rPr>
                <w:b w:val="0"/>
                <w:sz w:val="22"/>
                <w:szCs w:val="22"/>
              </w:rPr>
              <w:t xml:space="preserve"> (Gamelan)</w:t>
            </w:r>
          </w:p>
        </w:tc>
      </w:tr>
      <w:tr w:rsidR="00470E4F" w14:paraId="2C55A657" w14:textId="77777777">
        <w:trPr>
          <w:trHeight w:val="1194"/>
        </w:trPr>
        <w:tc>
          <w:tcPr>
            <w:tcW w:w="1035" w:type="dxa"/>
            <w:tcBorders>
              <w:top w:val="single" w:sz="4" w:space="0" w:color="000000"/>
              <w:left w:val="single" w:sz="4" w:space="0" w:color="000000"/>
              <w:bottom w:val="single" w:sz="4" w:space="0" w:color="000000"/>
              <w:right w:val="single" w:sz="4" w:space="0" w:color="000000"/>
            </w:tcBorders>
          </w:tcPr>
          <w:p w14:paraId="76CEE659" w14:textId="77777777" w:rsidR="00470E4F" w:rsidRDefault="004B729B">
            <w:pPr>
              <w:jc w:val="left"/>
              <w:rPr>
                <w:b w:val="0"/>
                <w:sz w:val="22"/>
                <w:szCs w:val="22"/>
              </w:rPr>
            </w:pPr>
            <w:r>
              <w:rPr>
                <w:b w:val="0"/>
                <w:sz w:val="22"/>
                <w:szCs w:val="22"/>
              </w:rPr>
              <w:lastRenderedPageBreak/>
              <w:t>Summer Term 2</w:t>
            </w:r>
          </w:p>
        </w:tc>
        <w:tc>
          <w:tcPr>
            <w:tcW w:w="2221" w:type="dxa"/>
            <w:tcBorders>
              <w:top w:val="single" w:sz="4" w:space="0" w:color="000000"/>
              <w:left w:val="single" w:sz="4" w:space="0" w:color="000000"/>
              <w:bottom w:val="single" w:sz="4" w:space="0" w:color="000000"/>
              <w:right w:val="single" w:sz="4" w:space="0" w:color="000000"/>
            </w:tcBorders>
          </w:tcPr>
          <w:p w14:paraId="7A67DD57" w14:textId="77777777" w:rsidR="00470E4F" w:rsidRDefault="004B729B">
            <w:pPr>
              <w:jc w:val="left"/>
              <w:rPr>
                <w:sz w:val="22"/>
                <w:szCs w:val="22"/>
              </w:rPr>
            </w:pPr>
            <w:r>
              <w:rPr>
                <w:sz w:val="22"/>
                <w:szCs w:val="22"/>
              </w:rPr>
              <w:t>Explore sound and create a story</w:t>
            </w:r>
          </w:p>
          <w:p w14:paraId="7DA339EE" w14:textId="77777777" w:rsidR="00470E4F" w:rsidRDefault="004B729B">
            <w:pPr>
              <w:jc w:val="left"/>
              <w:rPr>
                <w:b w:val="0"/>
                <w:sz w:val="22"/>
                <w:szCs w:val="22"/>
              </w:rPr>
            </w:pPr>
            <w:r>
              <w:rPr>
                <w:b w:val="0"/>
                <w:sz w:val="22"/>
                <w:szCs w:val="22"/>
              </w:rPr>
              <w:t>Perform rhythmic ostinato</w:t>
            </w:r>
          </w:p>
          <w:p w14:paraId="79F24BE1" w14:textId="77777777" w:rsidR="00470E4F" w:rsidRDefault="00470E4F">
            <w:pPr>
              <w:jc w:val="left"/>
              <w:rPr>
                <w:b w:val="0"/>
                <w:sz w:val="22"/>
                <w:szCs w:val="22"/>
              </w:rPr>
            </w:pPr>
          </w:p>
          <w:p w14:paraId="5F55F0A5" w14:textId="77777777" w:rsidR="00470E4F" w:rsidRDefault="004B729B">
            <w:pPr>
              <w:jc w:val="left"/>
              <w:rPr>
                <w:b w:val="0"/>
                <w:sz w:val="22"/>
                <w:szCs w:val="22"/>
              </w:rPr>
            </w:pPr>
            <w:r>
              <w:rPr>
                <w:b w:val="0"/>
                <w:sz w:val="22"/>
                <w:szCs w:val="22"/>
              </w:rPr>
              <w:t xml:space="preserve">Listening: </w:t>
            </w:r>
            <w:r>
              <w:rPr>
                <w:b w:val="0"/>
                <w:i/>
                <w:sz w:val="22"/>
                <w:szCs w:val="22"/>
              </w:rPr>
              <w:t xml:space="preserve">What a Wonderful World </w:t>
            </w:r>
            <w:r>
              <w:rPr>
                <w:b w:val="0"/>
                <w:sz w:val="22"/>
                <w:szCs w:val="22"/>
              </w:rPr>
              <w:t>(Louis Armstrong)</w:t>
            </w:r>
          </w:p>
        </w:tc>
        <w:tc>
          <w:tcPr>
            <w:tcW w:w="2409" w:type="dxa"/>
            <w:tcBorders>
              <w:top w:val="single" w:sz="4" w:space="0" w:color="000000"/>
              <w:left w:val="single" w:sz="4" w:space="0" w:color="000000"/>
              <w:bottom w:val="single" w:sz="4" w:space="0" w:color="000000"/>
              <w:right w:val="single" w:sz="4" w:space="0" w:color="000000"/>
            </w:tcBorders>
          </w:tcPr>
          <w:p w14:paraId="7EFDD828" w14:textId="77777777" w:rsidR="00470E4F" w:rsidRDefault="004B729B">
            <w:pPr>
              <w:jc w:val="left"/>
              <w:rPr>
                <w:sz w:val="22"/>
                <w:szCs w:val="22"/>
              </w:rPr>
            </w:pPr>
            <w:r>
              <w:rPr>
                <w:sz w:val="22"/>
                <w:szCs w:val="22"/>
              </w:rPr>
              <w:t>Exploring improvisation</w:t>
            </w:r>
          </w:p>
          <w:p w14:paraId="6B5A7E26" w14:textId="77777777" w:rsidR="00470E4F" w:rsidRDefault="00470E4F">
            <w:pPr>
              <w:jc w:val="left"/>
              <w:rPr>
                <w:b w:val="0"/>
                <w:sz w:val="22"/>
                <w:szCs w:val="22"/>
              </w:rPr>
            </w:pPr>
          </w:p>
          <w:p w14:paraId="09A66F52" w14:textId="77777777" w:rsidR="00470E4F" w:rsidRDefault="004B729B">
            <w:pPr>
              <w:jc w:val="left"/>
              <w:rPr>
                <w:b w:val="0"/>
                <w:sz w:val="22"/>
                <w:szCs w:val="22"/>
              </w:rPr>
            </w:pPr>
            <w:r>
              <w:rPr>
                <w:b w:val="0"/>
                <w:sz w:val="22"/>
                <w:szCs w:val="22"/>
              </w:rPr>
              <w:t xml:space="preserve">Perform call and response rhythms </w:t>
            </w:r>
          </w:p>
          <w:p w14:paraId="51094579" w14:textId="77777777" w:rsidR="00470E4F" w:rsidRDefault="004B729B">
            <w:pPr>
              <w:jc w:val="left"/>
              <w:rPr>
                <w:b w:val="0"/>
                <w:sz w:val="22"/>
                <w:szCs w:val="22"/>
              </w:rPr>
            </w:pPr>
            <w:r>
              <w:rPr>
                <w:b w:val="0"/>
                <w:sz w:val="22"/>
                <w:szCs w:val="22"/>
              </w:rPr>
              <w:t>Recognise dot notation and match to three note tunes</w:t>
            </w:r>
          </w:p>
          <w:p w14:paraId="6BBB24FF" w14:textId="77777777" w:rsidR="00470E4F" w:rsidRDefault="00470E4F">
            <w:pPr>
              <w:jc w:val="left"/>
              <w:rPr>
                <w:b w:val="0"/>
                <w:sz w:val="22"/>
                <w:szCs w:val="22"/>
              </w:rPr>
            </w:pPr>
          </w:p>
          <w:p w14:paraId="05873603" w14:textId="77777777" w:rsidR="00470E4F" w:rsidRDefault="004B729B">
            <w:pPr>
              <w:jc w:val="left"/>
              <w:rPr>
                <w:b w:val="0"/>
                <w:sz w:val="22"/>
                <w:szCs w:val="22"/>
              </w:rPr>
            </w:pPr>
            <w:r>
              <w:rPr>
                <w:b w:val="0"/>
                <w:sz w:val="22"/>
                <w:szCs w:val="22"/>
              </w:rPr>
              <w:t xml:space="preserve">Listening: </w:t>
            </w:r>
            <w:r>
              <w:rPr>
                <w:b w:val="0"/>
                <w:i/>
                <w:sz w:val="22"/>
                <w:szCs w:val="22"/>
              </w:rPr>
              <w:t xml:space="preserve">For the Beauty of the Earth </w:t>
            </w:r>
            <w:r>
              <w:rPr>
                <w:b w:val="0"/>
                <w:sz w:val="22"/>
                <w:szCs w:val="22"/>
              </w:rPr>
              <w:t xml:space="preserve">(Rutter); </w:t>
            </w:r>
            <w:r>
              <w:rPr>
                <w:b w:val="0"/>
                <w:i/>
                <w:sz w:val="22"/>
                <w:szCs w:val="22"/>
              </w:rPr>
              <w:t xml:space="preserve">Carnival of the Animals </w:t>
            </w:r>
            <w:r>
              <w:rPr>
                <w:b w:val="0"/>
                <w:sz w:val="22"/>
                <w:szCs w:val="22"/>
              </w:rPr>
              <w:t xml:space="preserve">(Saint-Saens) </w:t>
            </w:r>
          </w:p>
        </w:tc>
        <w:tc>
          <w:tcPr>
            <w:tcW w:w="2410" w:type="dxa"/>
            <w:tcBorders>
              <w:top w:val="single" w:sz="4" w:space="0" w:color="000000"/>
              <w:left w:val="single" w:sz="4" w:space="0" w:color="000000"/>
              <w:bottom w:val="single" w:sz="4" w:space="0" w:color="000000"/>
              <w:right w:val="single" w:sz="4" w:space="0" w:color="000000"/>
            </w:tcBorders>
          </w:tcPr>
          <w:p w14:paraId="2F2FCFCE" w14:textId="77777777" w:rsidR="00470E4F" w:rsidRDefault="004B729B">
            <w:pPr>
              <w:jc w:val="left"/>
              <w:rPr>
                <w:sz w:val="22"/>
                <w:szCs w:val="22"/>
              </w:rPr>
            </w:pPr>
            <w:r>
              <w:rPr>
                <w:sz w:val="22"/>
                <w:szCs w:val="22"/>
              </w:rPr>
              <w:t>Recognising different sounds</w:t>
            </w:r>
          </w:p>
          <w:p w14:paraId="5843ECF3" w14:textId="77777777" w:rsidR="00470E4F" w:rsidRDefault="004B729B">
            <w:pPr>
              <w:jc w:val="left"/>
              <w:rPr>
                <w:b w:val="0"/>
                <w:sz w:val="22"/>
                <w:szCs w:val="22"/>
              </w:rPr>
            </w:pPr>
            <w:r>
              <w:rPr>
                <w:b w:val="0"/>
                <w:sz w:val="22"/>
                <w:szCs w:val="22"/>
              </w:rPr>
              <w:t>Copy stepwise melodic phrases accurately and solo</w:t>
            </w:r>
          </w:p>
          <w:p w14:paraId="40E5FB52" w14:textId="77777777" w:rsidR="00470E4F" w:rsidRDefault="00470E4F">
            <w:pPr>
              <w:jc w:val="left"/>
              <w:rPr>
                <w:b w:val="0"/>
                <w:sz w:val="22"/>
                <w:szCs w:val="22"/>
              </w:rPr>
            </w:pPr>
          </w:p>
          <w:p w14:paraId="51E758D9" w14:textId="77777777" w:rsidR="00470E4F" w:rsidRDefault="004B729B">
            <w:pPr>
              <w:jc w:val="left"/>
              <w:rPr>
                <w:b w:val="0"/>
                <w:sz w:val="22"/>
                <w:szCs w:val="22"/>
              </w:rPr>
            </w:pPr>
            <w:r>
              <w:rPr>
                <w:b w:val="0"/>
                <w:sz w:val="22"/>
                <w:szCs w:val="22"/>
              </w:rPr>
              <w:t xml:space="preserve">Listening: Music for the King’s Coronation; </w:t>
            </w:r>
            <w:r>
              <w:rPr>
                <w:b w:val="0"/>
                <w:i/>
                <w:sz w:val="22"/>
                <w:szCs w:val="22"/>
              </w:rPr>
              <w:t>Trumpet Concerto in E flat</w:t>
            </w:r>
            <w:r>
              <w:rPr>
                <w:b w:val="0"/>
                <w:sz w:val="22"/>
                <w:szCs w:val="22"/>
              </w:rPr>
              <w:t xml:space="preserve"> (Haydn)</w:t>
            </w:r>
          </w:p>
        </w:tc>
        <w:tc>
          <w:tcPr>
            <w:tcW w:w="2693" w:type="dxa"/>
            <w:tcBorders>
              <w:top w:val="single" w:sz="4" w:space="0" w:color="000000"/>
              <w:left w:val="single" w:sz="4" w:space="0" w:color="000000"/>
              <w:bottom w:val="single" w:sz="4" w:space="0" w:color="000000"/>
              <w:right w:val="single" w:sz="4" w:space="0" w:color="000000"/>
            </w:tcBorders>
          </w:tcPr>
          <w:p w14:paraId="3348516D" w14:textId="77777777" w:rsidR="00470E4F" w:rsidRDefault="004B729B">
            <w:pPr>
              <w:jc w:val="left"/>
              <w:rPr>
                <w:b w:val="0"/>
                <w:sz w:val="22"/>
                <w:szCs w:val="22"/>
              </w:rPr>
            </w:pPr>
            <w:r>
              <w:rPr>
                <w:sz w:val="22"/>
                <w:szCs w:val="22"/>
              </w:rPr>
              <w:t>Purpose, identity and expression in music</w:t>
            </w:r>
            <w:r>
              <w:rPr>
                <w:sz w:val="22"/>
                <w:szCs w:val="22"/>
              </w:rPr>
              <w:br/>
            </w:r>
            <w:r>
              <w:rPr>
                <w:b w:val="0"/>
                <w:sz w:val="22"/>
                <w:szCs w:val="22"/>
              </w:rPr>
              <w:t xml:space="preserve">Identify static and moving parts </w:t>
            </w:r>
          </w:p>
          <w:p w14:paraId="78689F35" w14:textId="77777777" w:rsidR="00470E4F" w:rsidRDefault="004B729B">
            <w:pPr>
              <w:jc w:val="left"/>
              <w:rPr>
                <w:b w:val="0"/>
                <w:sz w:val="22"/>
                <w:szCs w:val="22"/>
              </w:rPr>
            </w:pPr>
            <w:r>
              <w:rPr>
                <w:b w:val="0"/>
                <w:sz w:val="22"/>
                <w:szCs w:val="22"/>
              </w:rPr>
              <w:t>Perform a range of repertoire and arrangements in mixed ensembles</w:t>
            </w:r>
          </w:p>
          <w:p w14:paraId="60B0A193" w14:textId="77777777" w:rsidR="00470E4F" w:rsidRDefault="00470E4F">
            <w:pPr>
              <w:jc w:val="left"/>
              <w:rPr>
                <w:b w:val="0"/>
                <w:sz w:val="22"/>
                <w:szCs w:val="22"/>
              </w:rPr>
            </w:pPr>
          </w:p>
          <w:p w14:paraId="73335ED7" w14:textId="77777777" w:rsidR="00470E4F" w:rsidRDefault="004B729B">
            <w:pPr>
              <w:jc w:val="left"/>
              <w:rPr>
                <w:b w:val="0"/>
                <w:sz w:val="22"/>
                <w:szCs w:val="22"/>
              </w:rPr>
            </w:pPr>
            <w:r>
              <w:rPr>
                <w:b w:val="0"/>
                <w:sz w:val="22"/>
                <w:szCs w:val="22"/>
              </w:rPr>
              <w:t>Listening: Dirty Old town (Pogues); Danny Boy</w:t>
            </w:r>
          </w:p>
        </w:tc>
        <w:tc>
          <w:tcPr>
            <w:tcW w:w="2268" w:type="dxa"/>
            <w:tcBorders>
              <w:top w:val="single" w:sz="4" w:space="0" w:color="000000"/>
              <w:left w:val="single" w:sz="4" w:space="0" w:color="000000"/>
              <w:bottom w:val="single" w:sz="4" w:space="0" w:color="000000"/>
              <w:right w:val="single" w:sz="4" w:space="0" w:color="000000"/>
            </w:tcBorders>
          </w:tcPr>
          <w:p w14:paraId="14CA412A" w14:textId="77777777" w:rsidR="00470E4F" w:rsidRDefault="004B729B">
            <w:pPr>
              <w:jc w:val="left"/>
              <w:rPr>
                <w:sz w:val="22"/>
                <w:szCs w:val="22"/>
              </w:rPr>
            </w:pPr>
            <w:r>
              <w:rPr>
                <w:sz w:val="22"/>
                <w:szCs w:val="22"/>
              </w:rPr>
              <w:t>Identifying important musical elements</w:t>
            </w:r>
          </w:p>
          <w:p w14:paraId="2E32A0D5" w14:textId="77777777" w:rsidR="00470E4F" w:rsidRDefault="004B729B">
            <w:pPr>
              <w:jc w:val="left"/>
              <w:rPr>
                <w:b w:val="0"/>
                <w:sz w:val="22"/>
                <w:szCs w:val="22"/>
              </w:rPr>
            </w:pPr>
            <w:r>
              <w:rPr>
                <w:b w:val="0"/>
                <w:sz w:val="22"/>
                <w:szCs w:val="22"/>
              </w:rPr>
              <w:t>Perform a range of repertoire and arrangements in mixed ensembles</w:t>
            </w:r>
          </w:p>
          <w:p w14:paraId="6750C42C" w14:textId="77777777" w:rsidR="00470E4F" w:rsidRDefault="00470E4F">
            <w:pPr>
              <w:jc w:val="left"/>
              <w:rPr>
                <w:b w:val="0"/>
                <w:sz w:val="22"/>
                <w:szCs w:val="22"/>
              </w:rPr>
            </w:pPr>
          </w:p>
          <w:p w14:paraId="2082C00D" w14:textId="77777777" w:rsidR="00470E4F" w:rsidRDefault="004B729B">
            <w:pPr>
              <w:jc w:val="left"/>
              <w:rPr>
                <w:b w:val="0"/>
                <w:sz w:val="22"/>
                <w:szCs w:val="22"/>
              </w:rPr>
            </w:pPr>
            <w:r>
              <w:rPr>
                <w:b w:val="0"/>
                <w:sz w:val="22"/>
                <w:szCs w:val="22"/>
              </w:rPr>
              <w:t xml:space="preserve">Listening: </w:t>
            </w:r>
            <w:r>
              <w:rPr>
                <w:b w:val="0"/>
                <w:i/>
                <w:sz w:val="22"/>
                <w:szCs w:val="22"/>
              </w:rPr>
              <w:t xml:space="preserve">Dies Irae </w:t>
            </w:r>
            <w:r>
              <w:rPr>
                <w:b w:val="0"/>
                <w:sz w:val="22"/>
                <w:szCs w:val="22"/>
              </w:rPr>
              <w:t xml:space="preserve">from </w:t>
            </w:r>
            <w:r>
              <w:rPr>
                <w:b w:val="0"/>
                <w:i/>
                <w:sz w:val="22"/>
                <w:szCs w:val="22"/>
              </w:rPr>
              <w:t>Requiem</w:t>
            </w:r>
            <w:r>
              <w:rPr>
                <w:b w:val="0"/>
                <w:sz w:val="22"/>
                <w:szCs w:val="22"/>
              </w:rPr>
              <w:t xml:space="preserve"> (Verdi); </w:t>
            </w:r>
            <w:r>
              <w:rPr>
                <w:b w:val="0"/>
                <w:i/>
                <w:sz w:val="22"/>
                <w:szCs w:val="22"/>
              </w:rPr>
              <w:t xml:space="preserve">Human </w:t>
            </w:r>
            <w:r>
              <w:rPr>
                <w:b w:val="0"/>
                <w:sz w:val="22"/>
                <w:szCs w:val="22"/>
              </w:rPr>
              <w:t>(Rag’n’Bone Man)</w:t>
            </w:r>
          </w:p>
        </w:tc>
        <w:tc>
          <w:tcPr>
            <w:tcW w:w="2552" w:type="dxa"/>
            <w:tcBorders>
              <w:top w:val="single" w:sz="4" w:space="0" w:color="000000"/>
              <w:left w:val="single" w:sz="4" w:space="0" w:color="000000"/>
              <w:bottom w:val="single" w:sz="4" w:space="0" w:color="000000"/>
              <w:right w:val="single" w:sz="4" w:space="0" w:color="000000"/>
            </w:tcBorders>
          </w:tcPr>
          <w:p w14:paraId="530E740F" w14:textId="77777777" w:rsidR="00470E4F" w:rsidRDefault="004B729B">
            <w:pPr>
              <w:jc w:val="left"/>
              <w:rPr>
                <w:sz w:val="22"/>
                <w:szCs w:val="22"/>
              </w:rPr>
            </w:pPr>
            <w:r>
              <w:rPr>
                <w:sz w:val="22"/>
                <w:szCs w:val="22"/>
              </w:rPr>
              <w:t>Respect each other through composition</w:t>
            </w:r>
          </w:p>
          <w:p w14:paraId="6C874C46" w14:textId="77777777" w:rsidR="00470E4F" w:rsidRDefault="004B729B">
            <w:pPr>
              <w:jc w:val="left"/>
              <w:rPr>
                <w:b w:val="0"/>
                <w:sz w:val="22"/>
                <w:szCs w:val="22"/>
              </w:rPr>
            </w:pPr>
            <w:r>
              <w:rPr>
                <w:b w:val="0"/>
                <w:sz w:val="22"/>
                <w:szCs w:val="22"/>
              </w:rPr>
              <w:t>Engage with others through ensemble making</w:t>
            </w:r>
          </w:p>
          <w:p w14:paraId="1D85F7B1" w14:textId="77777777" w:rsidR="00470E4F" w:rsidRDefault="00470E4F">
            <w:pPr>
              <w:jc w:val="left"/>
              <w:rPr>
                <w:b w:val="0"/>
                <w:sz w:val="22"/>
                <w:szCs w:val="22"/>
              </w:rPr>
            </w:pPr>
          </w:p>
          <w:p w14:paraId="377C0842" w14:textId="77777777" w:rsidR="00470E4F" w:rsidRDefault="004B729B">
            <w:pPr>
              <w:jc w:val="left"/>
              <w:rPr>
                <w:b w:val="0"/>
                <w:sz w:val="22"/>
                <w:szCs w:val="22"/>
              </w:rPr>
            </w:pPr>
            <w:r>
              <w:rPr>
                <w:b w:val="0"/>
                <w:sz w:val="22"/>
                <w:szCs w:val="22"/>
              </w:rPr>
              <w:t xml:space="preserve">Listening: </w:t>
            </w:r>
            <w:r>
              <w:rPr>
                <w:b w:val="0"/>
                <w:i/>
                <w:sz w:val="22"/>
                <w:szCs w:val="22"/>
              </w:rPr>
              <w:t xml:space="preserve">Connect it </w:t>
            </w:r>
            <w:r>
              <w:rPr>
                <w:b w:val="0"/>
                <w:sz w:val="22"/>
                <w:szCs w:val="22"/>
              </w:rPr>
              <w:t xml:space="preserve">(Anna Meredith); John Williams’ film music </w:t>
            </w:r>
          </w:p>
        </w:tc>
      </w:tr>
    </w:tbl>
    <w:p w14:paraId="6CDB33B1" w14:textId="77777777" w:rsidR="00470E4F" w:rsidRDefault="00470E4F"/>
    <w:p w14:paraId="305AF035" w14:textId="77777777" w:rsidR="00470E4F" w:rsidRDefault="00470E4F">
      <w:pPr>
        <w:shd w:val="clear" w:color="auto" w:fill="FFFFFF"/>
        <w:spacing w:after="270" w:line="240" w:lineRule="auto"/>
        <w:jc w:val="left"/>
        <w:rPr>
          <w:rFonts w:ascii="Arial" w:eastAsia="Arial" w:hAnsi="Arial" w:cs="Arial"/>
          <w:b w:val="0"/>
          <w:sz w:val="22"/>
          <w:szCs w:val="22"/>
        </w:rPr>
      </w:pPr>
    </w:p>
    <w:p w14:paraId="2BBDF21A" w14:textId="77777777" w:rsidR="00470E4F" w:rsidRDefault="00470E4F">
      <w:pPr>
        <w:shd w:val="clear" w:color="auto" w:fill="FFFFFF"/>
        <w:spacing w:after="270" w:line="240" w:lineRule="auto"/>
        <w:jc w:val="left"/>
        <w:rPr>
          <w:rFonts w:ascii="Arial" w:eastAsia="Arial" w:hAnsi="Arial" w:cs="Arial"/>
          <w:b w:val="0"/>
          <w:sz w:val="22"/>
          <w:szCs w:val="22"/>
        </w:rPr>
      </w:pPr>
    </w:p>
    <w:sectPr w:rsidR="00470E4F">
      <w:headerReference w:type="default" r:id="rId11"/>
      <w:pgSz w:w="16838" w:h="11906" w:orient="landscape"/>
      <w:pgMar w:top="703" w:right="720" w:bottom="947"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1C9E" w14:textId="77777777" w:rsidR="002E0BE8" w:rsidRDefault="002E0BE8">
      <w:pPr>
        <w:spacing w:after="0" w:line="240" w:lineRule="auto"/>
      </w:pPr>
      <w:r>
        <w:separator/>
      </w:r>
    </w:p>
  </w:endnote>
  <w:endnote w:type="continuationSeparator" w:id="0">
    <w:p w14:paraId="69E39D7A" w14:textId="77777777" w:rsidR="002E0BE8" w:rsidRDefault="002E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EF87" w14:textId="77777777" w:rsidR="002E0BE8" w:rsidRDefault="002E0BE8">
      <w:pPr>
        <w:spacing w:after="0" w:line="240" w:lineRule="auto"/>
      </w:pPr>
      <w:r>
        <w:separator/>
      </w:r>
    </w:p>
  </w:footnote>
  <w:footnote w:type="continuationSeparator" w:id="0">
    <w:p w14:paraId="0B95FC16" w14:textId="77777777" w:rsidR="002E0BE8" w:rsidRDefault="002E0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944B" w14:textId="77777777" w:rsidR="00470E4F" w:rsidRDefault="004B729B">
    <w:pPr>
      <w:pBdr>
        <w:top w:val="nil"/>
        <w:left w:val="nil"/>
        <w:bottom w:val="nil"/>
        <w:right w:val="nil"/>
        <w:between w:val="nil"/>
      </w:pBdr>
      <w:tabs>
        <w:tab w:val="center" w:pos="4513"/>
        <w:tab w:val="right" w:pos="9026"/>
        <w:tab w:val="center" w:pos="0"/>
      </w:tabs>
      <w:spacing w:after="0" w:line="240" w:lineRule="auto"/>
      <w:jc w:val="center"/>
    </w:pPr>
    <w:r>
      <w:t>Music Curriculum Progression</w:t>
    </w:r>
  </w:p>
  <w:p w14:paraId="74D0C4C1" w14:textId="77777777" w:rsidR="00470E4F" w:rsidRDefault="00470E4F">
    <w:pPr>
      <w:pBdr>
        <w:top w:val="nil"/>
        <w:left w:val="nil"/>
        <w:bottom w:val="nil"/>
        <w:right w:val="nil"/>
        <w:between w:val="nil"/>
      </w:pBdr>
      <w:tabs>
        <w:tab w:val="center" w:pos="4513"/>
        <w:tab w:val="right" w:pos="9026"/>
        <w:tab w:val="center" w:pos="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190F"/>
    <w:multiLevelType w:val="multilevel"/>
    <w:tmpl w:val="0838AD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EBF6894"/>
    <w:multiLevelType w:val="multilevel"/>
    <w:tmpl w:val="75164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EA083C"/>
    <w:multiLevelType w:val="multilevel"/>
    <w:tmpl w:val="39CA6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B65371"/>
    <w:multiLevelType w:val="multilevel"/>
    <w:tmpl w:val="99E8D4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4671579">
    <w:abstractNumId w:val="1"/>
  </w:num>
  <w:num w:numId="2" w16cid:durableId="235551493">
    <w:abstractNumId w:val="2"/>
  </w:num>
  <w:num w:numId="3" w16cid:durableId="1987123064">
    <w:abstractNumId w:val="0"/>
  </w:num>
  <w:num w:numId="4" w16cid:durableId="485973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4F"/>
    <w:rsid w:val="001155FE"/>
    <w:rsid w:val="002E0BE8"/>
    <w:rsid w:val="00470E4F"/>
    <w:rsid w:val="004B729B"/>
    <w:rsid w:val="00994833"/>
    <w:rsid w:val="00B55A43"/>
    <w:rsid w:val="00BA0BDE"/>
    <w:rsid w:val="00FC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525360"/>
  <w15:docId w15:val="{6569DBA1-4962-D14B-91CA-CD88AFA1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b/>
        <w:sz w:val="36"/>
        <w:szCs w:val="36"/>
        <w:lang w:val="en-GB" w:eastAsia="en-GB" w:bidi="ar-SA"/>
      </w:rPr>
    </w:rPrDefault>
    <w:pPrDefault>
      <w:pPr>
        <w:spacing w:after="82"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lang w:bidi="en-GB"/>
    </w:rPr>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A42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46"/>
    <w:rPr>
      <w:rFonts w:ascii="Calibri" w:eastAsia="Calibri" w:hAnsi="Calibri" w:cs="Calibri"/>
      <w:b/>
      <w:color w:val="000000"/>
      <w:sz w:val="36"/>
      <w:u w:val="single" w:color="000000"/>
      <w:lang w:bidi="en-GB"/>
    </w:rPr>
  </w:style>
  <w:style w:type="paragraph" w:styleId="Footer">
    <w:name w:val="footer"/>
    <w:basedOn w:val="Normal"/>
    <w:link w:val="FooterChar"/>
    <w:uiPriority w:val="99"/>
    <w:unhideWhenUsed/>
    <w:rsid w:val="00A42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46"/>
    <w:rPr>
      <w:rFonts w:ascii="Calibri" w:eastAsia="Calibri" w:hAnsi="Calibri" w:cs="Calibri"/>
      <w:b/>
      <w:color w:val="000000"/>
      <w:sz w:val="36"/>
      <w:u w:val="single" w:color="000000"/>
      <w:lang w:bidi="en-GB"/>
    </w:rPr>
  </w:style>
  <w:style w:type="table" w:styleId="TableGrid0">
    <w:name w:val="Table Grid"/>
    <w:basedOn w:val="TableNormal"/>
    <w:uiPriority w:val="59"/>
    <w:rsid w:val="0097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FA8"/>
    <w:pPr>
      <w:ind w:left="720"/>
      <w:contextualSpacing/>
    </w:pPr>
  </w:style>
  <w:style w:type="paragraph" w:styleId="NormalWeb">
    <w:name w:val="Normal (Web)"/>
    <w:basedOn w:val="Normal"/>
    <w:uiPriority w:val="99"/>
    <w:semiHidden/>
    <w:unhideWhenUsed/>
    <w:rsid w:val="0069505F"/>
    <w:pPr>
      <w:spacing w:before="100" w:beforeAutospacing="1" w:after="100" w:afterAutospacing="1" w:line="240" w:lineRule="auto"/>
      <w:jc w:val="left"/>
    </w:pPr>
    <w:rPr>
      <w:rFonts w:ascii="Times New Roman" w:eastAsia="Times New Roman" w:hAnsi="Times New Roman" w:cs="Times New Roman"/>
      <w:b w:val="0"/>
      <w:color w:val="auto"/>
      <w:sz w:val="24"/>
      <w:lang w:bidi="ar-SA"/>
    </w:rPr>
  </w:style>
  <w:style w:type="character" w:styleId="Emphasis">
    <w:name w:val="Emphasis"/>
    <w:basedOn w:val="DefaultParagraphFont"/>
    <w:uiPriority w:val="20"/>
    <w:qFormat/>
    <w:rsid w:val="00D96D0A"/>
    <w:rPr>
      <w:i/>
      <w:iCs/>
    </w:rPr>
  </w:style>
  <w:style w:type="character" w:styleId="Strong">
    <w:name w:val="Strong"/>
    <w:basedOn w:val="DefaultParagraphFont"/>
    <w:uiPriority w:val="22"/>
    <w:qFormat/>
    <w:rsid w:val="00E20D0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42" w:type="dxa"/>
        <w:left w:w="106" w:type="dxa"/>
        <w:right w:w="75" w:type="dxa"/>
      </w:tblCellMar>
    </w:tblPr>
  </w:style>
  <w:style w:type="paragraph" w:customStyle="1" w:styleId="xmsonormal">
    <w:name w:val="x_msonormal"/>
    <w:basedOn w:val="Normal"/>
    <w:rsid w:val="00F5581A"/>
    <w:pPr>
      <w:spacing w:before="100" w:beforeAutospacing="1" w:after="100" w:afterAutospacing="1" w:line="240" w:lineRule="auto"/>
      <w:jc w:val="left"/>
    </w:pPr>
    <w:rPr>
      <w:rFonts w:ascii="Times New Roman" w:eastAsia="Times New Roman" w:hAnsi="Times New Roman" w:cs="Times New Roman"/>
      <w:b w:val="0"/>
      <w:color w:val="auto"/>
      <w:sz w:val="24"/>
      <w:szCs w:val="24"/>
      <w:lang w:bidi="ar-SA"/>
    </w:rPr>
  </w:style>
  <w:style w:type="table" w:customStyle="1" w:styleId="a1">
    <w:basedOn w:val="TableNormal"/>
    <w:tblPr>
      <w:tblStyleRowBandSize w:val="1"/>
      <w:tblStyleColBandSize w:val="1"/>
      <w:tblCellMar>
        <w:top w:w="42" w:type="dxa"/>
        <w:left w:w="106" w:type="dxa"/>
        <w:right w:w="75" w:type="dxa"/>
      </w:tblCellMar>
    </w:tblPr>
  </w:style>
  <w:style w:type="table" w:customStyle="1" w:styleId="a2">
    <w:basedOn w:val="TableNormal"/>
    <w:tblPr>
      <w:tblStyleRowBandSize w:val="1"/>
      <w:tblStyleColBandSize w:val="1"/>
      <w:tblCellMar>
        <w:top w:w="42" w:type="dxa"/>
        <w:left w:w="106" w:type="dxa"/>
        <w:right w:w="75" w:type="dxa"/>
      </w:tblCellMar>
    </w:tblPr>
  </w:style>
  <w:style w:type="table" w:customStyle="1" w:styleId="a3">
    <w:basedOn w:val="TableNormal"/>
    <w:tblPr>
      <w:tblStyleRowBandSize w:val="1"/>
      <w:tblStyleColBandSize w:val="1"/>
      <w:tblCellMar>
        <w:top w:w="42" w:type="dxa"/>
        <w:left w:w="106" w:type="dxa"/>
        <w:right w:w="7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42" w:type="dxa"/>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vssmaBQQsN1YbnSc8rHtIPfTHQ==">AMUW2mWzcFgC0JlMw9kk3ks5OdGlUUgiRVQ8GFEWQ7wZn7DtRjCmGnM9G1e9BR2ceo2nfIQA8vV/mpnnEhQhq909HxOHgPZ9nRIB8eHpRbdqKr8IhuA+IkT8AUnIDHUYEReyr778tW9W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Thompson</dc:creator>
  <cp:lastModifiedBy>Gracie Short</cp:lastModifiedBy>
  <cp:revision>2</cp:revision>
  <dcterms:created xsi:type="dcterms:W3CDTF">2025-10-03T11:25:00Z</dcterms:created>
  <dcterms:modified xsi:type="dcterms:W3CDTF">2025-10-03T11:25:00Z</dcterms:modified>
</cp:coreProperties>
</file>