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77FE9671"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975F47">
              <w:rPr>
                <w:rFonts w:ascii="Century Gothic" w:hAnsi="Century Gothic" w:cs="Calibri"/>
                <w:b/>
                <w:color w:val="000000"/>
              </w:rPr>
              <w:t>recruitment@kingsway.stockport.sch.uk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35EA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88035" o:spid="_x0000_i1025" type="#_x0000_t75" style="width:208.8pt;height:332.4pt;visibility:visible;mso-wrap-style:square">
            <v:imagedata r:id="rId1" o:title=""/>
          </v:shape>
        </w:pict>
      </mc:Choice>
      <mc:Fallback>
        <w:drawing>
          <wp:inline distT="0" distB="0" distL="0" distR="0" wp14:anchorId="47B1D25B">
            <wp:extent cx="2651760" cy="4221480"/>
            <wp:effectExtent l="0" t="0" r="0" b="0"/>
            <wp:docPr id="566488035" name="Picture 56648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3046850">
    <w:abstractNumId w:val="2"/>
  </w:num>
  <w:num w:numId="2" w16cid:durableId="892277170">
    <w:abstractNumId w:val="0"/>
  </w:num>
  <w:num w:numId="3" w16cid:durableId="1441023602">
    <w:abstractNumId w:val="3"/>
  </w:num>
  <w:num w:numId="4" w16cid:durableId="6254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5F47"/>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43E86"/>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customXml/itemProps2.xml><?xml version="1.0" encoding="utf-8"?>
<ds:datastoreItem xmlns:ds="http://schemas.openxmlformats.org/officeDocument/2006/customXml" ds:itemID="{8404DAA5-8AAF-4AC0-B039-903737964EE7}"/>
</file>

<file path=customXml/itemProps3.xml><?xml version="1.0" encoding="utf-8"?>
<ds:datastoreItem xmlns:ds="http://schemas.openxmlformats.org/officeDocument/2006/customXml" ds:itemID="{155F8AB8-BC17-4260-B712-E0CCF11E3B8B}"/>
</file>

<file path=customXml/itemProps4.xml><?xml version="1.0" encoding="utf-8"?>
<ds:datastoreItem xmlns:ds="http://schemas.openxmlformats.org/officeDocument/2006/customXml" ds:itemID="{5CB7B0CD-9CA6-46AB-A933-84DE6AD79FDA}"/>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k.wells</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Order">
    <vt:r8>2948700</vt:r8>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