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4607A" w14:textId="6259AE6D" w:rsidR="00E31206" w:rsidRDefault="003645B6">
      <w:pPr>
        <w:spacing w:before="0" w:after="0" w:line="276" w:lineRule="auto"/>
        <w:jc w:val="center"/>
        <w:rPr>
          <w:b/>
          <w:sz w:val="56"/>
          <w:szCs w:val="56"/>
        </w:rPr>
      </w:pPr>
      <w:r>
        <w:rPr>
          <w:noProof/>
        </w:rPr>
        <w:drawing>
          <wp:anchor distT="114300" distB="114300" distL="114300" distR="114300" simplePos="0" relativeHeight="251660288" behindDoc="1" locked="0" layoutInCell="1" hidden="0" allowOverlap="1" wp14:anchorId="292A2051" wp14:editId="2585660A">
            <wp:simplePos x="0" y="0"/>
            <wp:positionH relativeFrom="margin">
              <wp:align>center</wp:align>
            </wp:positionH>
            <wp:positionV relativeFrom="paragraph">
              <wp:posOffset>354330</wp:posOffset>
            </wp:positionV>
            <wp:extent cx="2667635" cy="2637527"/>
            <wp:effectExtent l="0" t="0" r="0" b="0"/>
            <wp:wrapTight wrapText="bothSides">
              <wp:wrapPolygon edited="0">
                <wp:start x="0" y="0"/>
                <wp:lineTo x="0" y="21376"/>
                <wp:lineTo x="21441" y="21376"/>
                <wp:lineTo x="21441" y="0"/>
                <wp:lineTo x="0"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67635" cy="2637527"/>
                    </a:xfrm>
                    <a:prstGeom prst="rect">
                      <a:avLst/>
                    </a:prstGeom>
                    <a:ln/>
                  </pic:spPr>
                </pic:pic>
              </a:graphicData>
            </a:graphic>
            <wp14:sizeRelH relativeFrom="margin">
              <wp14:pctWidth>0</wp14:pctWidth>
            </wp14:sizeRelH>
            <wp14:sizeRelV relativeFrom="margin">
              <wp14:pctHeight>0</wp14:pctHeight>
            </wp14:sizeRelV>
          </wp:anchor>
        </w:drawing>
      </w:r>
    </w:p>
    <w:p w14:paraId="79102917" w14:textId="6D16C19A" w:rsidR="00F903AC" w:rsidRDefault="00F903AC" w:rsidP="04656EFF">
      <w:pPr>
        <w:keepNext/>
        <w:keepLines/>
        <w:pBdr>
          <w:top w:val="nil"/>
          <w:left w:val="nil"/>
          <w:bottom w:val="nil"/>
          <w:right w:val="nil"/>
          <w:between w:val="nil"/>
        </w:pBdr>
        <w:spacing w:before="480"/>
        <w:jc w:val="center"/>
        <w:rPr>
          <w:b/>
          <w:bCs/>
          <w:sz w:val="72"/>
          <w:szCs w:val="72"/>
        </w:rPr>
      </w:pPr>
    </w:p>
    <w:p w14:paraId="51790FBF" w14:textId="05DC8CBF" w:rsidR="00E31206" w:rsidRDefault="007D740F">
      <w:pPr>
        <w:keepNext/>
        <w:keepLines/>
        <w:pBdr>
          <w:top w:val="nil"/>
          <w:left w:val="nil"/>
          <w:bottom w:val="nil"/>
          <w:right w:val="nil"/>
          <w:between w:val="nil"/>
        </w:pBdr>
        <w:spacing w:before="480"/>
        <w:jc w:val="center"/>
        <w:rPr>
          <w:rFonts w:ascii="Poppins" w:hAnsi="Poppins" w:cs="Poppins"/>
          <w:b/>
          <w:color w:val="D6239B"/>
          <w:sz w:val="72"/>
          <w:szCs w:val="72"/>
        </w:rPr>
      </w:pPr>
      <w:r w:rsidRPr="002631E9">
        <w:rPr>
          <w:rFonts w:ascii="Poppins" w:hAnsi="Poppins" w:cs="Poppins"/>
          <w:b/>
          <w:color w:val="D6239B"/>
          <w:sz w:val="72"/>
          <w:szCs w:val="72"/>
        </w:rPr>
        <w:t>Supporting Students with Medical Conditions Policy</w:t>
      </w:r>
    </w:p>
    <w:p w14:paraId="2A793D6E" w14:textId="77777777" w:rsidR="003645B6" w:rsidRPr="002631E9" w:rsidRDefault="003645B6">
      <w:pPr>
        <w:keepNext/>
        <w:keepLines/>
        <w:pBdr>
          <w:top w:val="nil"/>
          <w:left w:val="nil"/>
          <w:bottom w:val="nil"/>
          <w:right w:val="nil"/>
          <w:between w:val="nil"/>
        </w:pBdr>
        <w:spacing w:before="480"/>
        <w:jc w:val="center"/>
        <w:rPr>
          <w:rFonts w:ascii="Poppins" w:hAnsi="Poppins" w:cs="Poppins"/>
          <w:b/>
          <w:color w:val="D6239B"/>
          <w:sz w:val="72"/>
          <w:szCs w:val="72"/>
        </w:rPr>
      </w:pPr>
    </w:p>
    <w:tbl>
      <w:tblPr>
        <w:tblW w:w="9720" w:type="dxa"/>
        <w:tblInd w:w="-1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20543C" w:rsidRPr="0020543C" w14:paraId="2BBFEB35" w14:textId="77777777" w:rsidTr="00594BF0">
        <w:trPr>
          <w:tblHeader/>
        </w:trPr>
        <w:tc>
          <w:tcPr>
            <w:tcW w:w="2586" w:type="dxa"/>
            <w:tcBorders>
              <w:top w:val="single" w:sz="8" w:space="0" w:color="000000"/>
              <w:left w:val="single" w:sz="8" w:space="0" w:color="000000"/>
              <w:bottom w:val="single" w:sz="8" w:space="0" w:color="000000"/>
              <w:right w:val="single" w:sz="8" w:space="0" w:color="000000"/>
            </w:tcBorders>
          </w:tcPr>
          <w:p w14:paraId="223BFA17" w14:textId="77777777" w:rsidR="0020543C" w:rsidRPr="0020543C" w:rsidRDefault="0020543C" w:rsidP="0020543C">
            <w:pPr>
              <w:spacing w:before="0"/>
              <w:jc w:val="both"/>
              <w:rPr>
                <w:rFonts w:ascii="Poppins" w:eastAsia="Poppins" w:hAnsi="Poppins" w:cs="Poppins"/>
              </w:rPr>
            </w:pPr>
            <w:r w:rsidRPr="0020543C">
              <w:rPr>
                <w:rFonts w:ascii="Poppins" w:eastAsia="Poppins" w:hAnsi="Poppins" w:cs="Poppins"/>
                <w:b/>
                <w:bCs/>
              </w:rPr>
              <w:t xml:space="preserve">Approved by: </w:t>
            </w:r>
          </w:p>
        </w:tc>
        <w:tc>
          <w:tcPr>
            <w:tcW w:w="3268" w:type="dxa"/>
            <w:tcBorders>
              <w:top w:val="single" w:sz="8" w:space="0" w:color="000000"/>
              <w:left w:val="single" w:sz="8" w:space="0" w:color="000000"/>
              <w:bottom w:val="single" w:sz="8" w:space="0" w:color="000000"/>
              <w:right w:val="single" w:sz="8" w:space="0" w:color="000000"/>
            </w:tcBorders>
          </w:tcPr>
          <w:p w14:paraId="71F60384" w14:textId="15163AF0" w:rsidR="0020543C" w:rsidRPr="0020543C" w:rsidRDefault="003645B6" w:rsidP="003645B6">
            <w:pPr>
              <w:spacing w:before="0"/>
              <w:ind w:right="850"/>
              <w:rPr>
                <w:rFonts w:ascii="Poppins" w:eastAsia="Poppins" w:hAnsi="Poppins" w:cs="Poppins"/>
                <w:sz w:val="22"/>
                <w:szCs w:val="22"/>
              </w:rPr>
            </w:pPr>
            <w:r>
              <w:rPr>
                <w:rFonts w:ascii="Poppins" w:eastAsia="Poppins" w:hAnsi="Poppins" w:cs="Poppins"/>
                <w:sz w:val="22"/>
                <w:szCs w:val="22"/>
              </w:rPr>
              <w:t>Local Governing Body</w:t>
            </w:r>
          </w:p>
        </w:tc>
        <w:tc>
          <w:tcPr>
            <w:tcW w:w="3866" w:type="dxa"/>
            <w:tcBorders>
              <w:top w:val="single" w:sz="8" w:space="0" w:color="000000"/>
              <w:left w:val="single" w:sz="8" w:space="0" w:color="000000"/>
              <w:bottom w:val="single" w:sz="8" w:space="0" w:color="000000"/>
              <w:right w:val="single" w:sz="8" w:space="0" w:color="000000"/>
            </w:tcBorders>
          </w:tcPr>
          <w:p w14:paraId="05F1E3E1" w14:textId="7338AD36" w:rsidR="0020543C" w:rsidRPr="0020543C" w:rsidRDefault="0020543C" w:rsidP="0020543C">
            <w:pPr>
              <w:spacing w:before="0"/>
              <w:ind w:right="850"/>
              <w:jc w:val="both"/>
              <w:rPr>
                <w:rFonts w:ascii="Poppins" w:eastAsia="Poppins" w:hAnsi="Poppins" w:cs="Poppins"/>
                <w:sz w:val="22"/>
                <w:szCs w:val="22"/>
              </w:rPr>
            </w:pPr>
            <w:r w:rsidRPr="0020543C">
              <w:rPr>
                <w:rFonts w:ascii="Poppins" w:eastAsia="Poppins" w:hAnsi="Poppins" w:cs="Poppins"/>
                <w:b/>
                <w:bCs/>
                <w:sz w:val="22"/>
                <w:szCs w:val="22"/>
              </w:rPr>
              <w:t>Date:</w:t>
            </w:r>
            <w:r w:rsidRPr="0020543C">
              <w:rPr>
                <w:rFonts w:ascii="Poppins" w:eastAsia="Poppins" w:hAnsi="Poppins" w:cs="Poppins"/>
                <w:sz w:val="22"/>
                <w:szCs w:val="22"/>
              </w:rPr>
              <w:t xml:space="preserve"> September 202</w:t>
            </w:r>
            <w:r w:rsidR="003645B6">
              <w:rPr>
                <w:rFonts w:ascii="Poppins" w:eastAsia="Poppins" w:hAnsi="Poppins" w:cs="Poppins"/>
                <w:sz w:val="22"/>
                <w:szCs w:val="22"/>
              </w:rPr>
              <w:t>3</w:t>
            </w:r>
          </w:p>
        </w:tc>
      </w:tr>
      <w:tr w:rsidR="0020543C" w:rsidRPr="0020543C" w14:paraId="2CC23715" w14:textId="77777777" w:rsidTr="00594BF0">
        <w:tc>
          <w:tcPr>
            <w:tcW w:w="2586" w:type="dxa"/>
            <w:tcBorders>
              <w:top w:val="single" w:sz="8" w:space="0" w:color="000000"/>
              <w:left w:val="single" w:sz="8" w:space="0" w:color="000000"/>
              <w:bottom w:val="single" w:sz="8" w:space="0" w:color="000000"/>
              <w:right w:val="single" w:sz="8" w:space="0" w:color="000000"/>
            </w:tcBorders>
          </w:tcPr>
          <w:p w14:paraId="7CAF1A21" w14:textId="77777777" w:rsidR="0020543C" w:rsidRPr="0020543C" w:rsidRDefault="0020543C" w:rsidP="0020543C">
            <w:pPr>
              <w:spacing w:before="0"/>
              <w:jc w:val="both"/>
              <w:rPr>
                <w:rFonts w:ascii="Poppins" w:eastAsia="Poppins" w:hAnsi="Poppins" w:cs="Poppins"/>
              </w:rPr>
            </w:pPr>
            <w:r w:rsidRPr="0020543C">
              <w:rPr>
                <w:rFonts w:ascii="Poppins" w:eastAsia="Poppins" w:hAnsi="Poppins" w:cs="Poppins"/>
                <w:b/>
                <w:bCs/>
              </w:rPr>
              <w:t>Last reviewed on:</w:t>
            </w:r>
          </w:p>
        </w:tc>
        <w:tc>
          <w:tcPr>
            <w:tcW w:w="7134" w:type="dxa"/>
            <w:gridSpan w:val="2"/>
            <w:tcBorders>
              <w:top w:val="single" w:sz="8" w:space="0" w:color="000000"/>
              <w:left w:val="single" w:sz="8" w:space="0" w:color="000000"/>
              <w:bottom w:val="single" w:sz="8" w:space="0" w:color="000000"/>
              <w:right w:val="single" w:sz="8" w:space="0" w:color="000000"/>
            </w:tcBorders>
          </w:tcPr>
          <w:p w14:paraId="648A67EF" w14:textId="77777777" w:rsidR="0020543C" w:rsidRPr="0020543C" w:rsidRDefault="0020543C" w:rsidP="0020543C">
            <w:pPr>
              <w:spacing w:before="0"/>
              <w:ind w:right="850"/>
              <w:jc w:val="both"/>
              <w:rPr>
                <w:rFonts w:ascii="Poppins" w:eastAsia="Poppins" w:hAnsi="Poppins" w:cs="Poppins"/>
                <w:sz w:val="22"/>
                <w:szCs w:val="22"/>
              </w:rPr>
            </w:pPr>
            <w:r w:rsidRPr="0020543C">
              <w:rPr>
                <w:rFonts w:ascii="Poppins" w:eastAsia="Poppins" w:hAnsi="Poppins" w:cs="Poppins"/>
                <w:sz w:val="22"/>
                <w:szCs w:val="22"/>
              </w:rPr>
              <w:t xml:space="preserve">June 2026 </w:t>
            </w:r>
          </w:p>
        </w:tc>
      </w:tr>
      <w:tr w:rsidR="0020543C" w:rsidRPr="0020543C" w14:paraId="68F6325A" w14:textId="77777777" w:rsidTr="00594BF0">
        <w:trPr>
          <w:trHeight w:val="285"/>
        </w:trPr>
        <w:tc>
          <w:tcPr>
            <w:tcW w:w="2586" w:type="dxa"/>
            <w:tcBorders>
              <w:top w:val="single" w:sz="8" w:space="0" w:color="000000"/>
              <w:left w:val="single" w:sz="8" w:space="0" w:color="000000"/>
              <w:bottom w:val="single" w:sz="8" w:space="0" w:color="000000"/>
              <w:right w:val="single" w:sz="8" w:space="0" w:color="000000"/>
            </w:tcBorders>
          </w:tcPr>
          <w:p w14:paraId="31C7F2C0" w14:textId="77777777" w:rsidR="0020543C" w:rsidRPr="0020543C" w:rsidRDefault="0020543C" w:rsidP="0020543C">
            <w:pPr>
              <w:spacing w:before="0"/>
              <w:jc w:val="both"/>
              <w:rPr>
                <w:rFonts w:ascii="Poppins" w:eastAsia="Poppins" w:hAnsi="Poppins" w:cs="Poppins"/>
              </w:rPr>
            </w:pPr>
            <w:r w:rsidRPr="0020543C">
              <w:rPr>
                <w:rFonts w:ascii="Poppins" w:eastAsia="Poppins" w:hAnsi="Poppins" w:cs="Poppins"/>
                <w:b/>
                <w:bCs/>
              </w:rPr>
              <w:t>Next review due by:</w:t>
            </w:r>
          </w:p>
        </w:tc>
        <w:tc>
          <w:tcPr>
            <w:tcW w:w="7134" w:type="dxa"/>
            <w:gridSpan w:val="2"/>
            <w:tcBorders>
              <w:top w:val="single" w:sz="8" w:space="0" w:color="000000"/>
              <w:left w:val="single" w:sz="8" w:space="0" w:color="000000"/>
              <w:bottom w:val="single" w:sz="8" w:space="0" w:color="000000"/>
              <w:right w:val="single" w:sz="8" w:space="0" w:color="000000"/>
            </w:tcBorders>
          </w:tcPr>
          <w:p w14:paraId="5EB88C96" w14:textId="729B7AF0" w:rsidR="0020543C" w:rsidRPr="0020543C" w:rsidRDefault="0020543C" w:rsidP="0020543C">
            <w:pPr>
              <w:spacing w:before="0"/>
              <w:ind w:right="850"/>
              <w:jc w:val="both"/>
              <w:rPr>
                <w:rFonts w:ascii="Poppins" w:eastAsia="Poppins" w:hAnsi="Poppins" w:cs="Poppins"/>
                <w:sz w:val="22"/>
                <w:szCs w:val="22"/>
              </w:rPr>
            </w:pPr>
            <w:r w:rsidRPr="0020543C">
              <w:rPr>
                <w:rFonts w:ascii="Poppins" w:eastAsia="Poppins" w:hAnsi="Poppins" w:cs="Poppins"/>
                <w:sz w:val="22"/>
                <w:szCs w:val="22"/>
              </w:rPr>
              <w:t>June 202</w:t>
            </w:r>
            <w:r w:rsidR="003645B6">
              <w:rPr>
                <w:rFonts w:ascii="Poppins" w:eastAsia="Poppins" w:hAnsi="Poppins" w:cs="Poppins"/>
                <w:sz w:val="22"/>
                <w:szCs w:val="22"/>
              </w:rPr>
              <w:t>7</w:t>
            </w:r>
          </w:p>
        </w:tc>
      </w:tr>
    </w:tbl>
    <w:p w14:paraId="2C5DE9E8" w14:textId="77777777" w:rsidR="00E31206" w:rsidRPr="00126758" w:rsidRDefault="00E31206">
      <w:pPr>
        <w:spacing w:before="0"/>
        <w:rPr>
          <w:rFonts w:ascii="Poppins" w:hAnsi="Poppins" w:cs="Poppins"/>
          <w:sz w:val="22"/>
          <w:szCs w:val="22"/>
        </w:rPr>
      </w:pPr>
    </w:p>
    <w:p w14:paraId="29E322C1" w14:textId="77777777" w:rsidR="00E31206" w:rsidRDefault="00E31206">
      <w:pPr>
        <w:rPr>
          <w:rFonts w:ascii="Poppins" w:hAnsi="Poppins" w:cs="Poppins"/>
          <w:sz w:val="22"/>
          <w:szCs w:val="22"/>
        </w:rPr>
      </w:pPr>
    </w:p>
    <w:p w14:paraId="0F1266D3" w14:textId="77777777" w:rsidR="00442BD2" w:rsidRDefault="00442BD2">
      <w:pPr>
        <w:rPr>
          <w:rFonts w:ascii="Poppins" w:hAnsi="Poppins" w:cs="Poppins"/>
          <w:sz w:val="22"/>
          <w:szCs w:val="22"/>
        </w:rPr>
      </w:pPr>
    </w:p>
    <w:p w14:paraId="13AD1CF0" w14:textId="77777777" w:rsidR="00442BD2" w:rsidRDefault="00442BD2">
      <w:pPr>
        <w:rPr>
          <w:rFonts w:ascii="Poppins" w:hAnsi="Poppins" w:cs="Poppins"/>
          <w:sz w:val="22"/>
          <w:szCs w:val="22"/>
        </w:rPr>
      </w:pPr>
    </w:p>
    <w:p w14:paraId="5BF72ECA" w14:textId="77777777" w:rsidR="00442BD2" w:rsidRDefault="00442BD2">
      <w:pPr>
        <w:rPr>
          <w:rFonts w:ascii="Poppins" w:hAnsi="Poppins" w:cs="Poppins"/>
          <w:sz w:val="22"/>
          <w:szCs w:val="22"/>
        </w:rPr>
      </w:pPr>
    </w:p>
    <w:p w14:paraId="6393C6B0" w14:textId="77777777" w:rsidR="00442BD2" w:rsidRDefault="00442BD2">
      <w:pPr>
        <w:rPr>
          <w:rFonts w:ascii="Poppins" w:hAnsi="Poppins" w:cs="Poppins"/>
          <w:sz w:val="22"/>
          <w:szCs w:val="22"/>
        </w:rPr>
      </w:pPr>
    </w:p>
    <w:p w14:paraId="513C5F1D" w14:textId="77777777" w:rsidR="00442BD2" w:rsidRPr="00126758" w:rsidRDefault="00442BD2">
      <w:pPr>
        <w:rPr>
          <w:rFonts w:ascii="Poppins" w:hAnsi="Poppins" w:cs="Poppins"/>
          <w:sz w:val="22"/>
          <w:szCs w:val="22"/>
        </w:rPr>
      </w:pPr>
    </w:p>
    <w:p w14:paraId="17923096" w14:textId="77777777" w:rsidR="00E31206" w:rsidRPr="00126758" w:rsidRDefault="00E31206">
      <w:pPr>
        <w:rPr>
          <w:rFonts w:ascii="Poppins" w:hAnsi="Poppins" w:cs="Poppins"/>
          <w:sz w:val="22"/>
          <w:szCs w:val="22"/>
        </w:rPr>
      </w:pPr>
    </w:p>
    <w:p w14:paraId="4870EF5F" w14:textId="7777591E" w:rsidR="00E31206" w:rsidRPr="00E02E02" w:rsidRDefault="002F0885" w:rsidP="00E02E02">
      <w:pPr>
        <w:pBdr>
          <w:top w:val="nil"/>
          <w:left w:val="nil"/>
          <w:bottom w:val="nil"/>
          <w:right w:val="nil"/>
          <w:between w:val="nil"/>
        </w:pBdr>
        <w:rPr>
          <w:rFonts w:ascii="Poppins" w:eastAsia="Calibri" w:hAnsi="Poppins" w:cs="Poppins"/>
          <w:b/>
          <w:bCs/>
          <w:color w:val="D6239B"/>
          <w:sz w:val="22"/>
          <w:szCs w:val="22"/>
          <w:shd w:val="clear" w:color="auto" w:fill="FF9900"/>
        </w:rPr>
      </w:pPr>
      <w:sdt>
        <w:sdtPr>
          <w:rPr>
            <w:rFonts w:ascii="Poppins" w:hAnsi="Poppins" w:cs="Poppins"/>
            <w:sz w:val="22"/>
            <w:szCs w:val="22"/>
          </w:rPr>
          <w:id w:val="-390987216"/>
          <w:docPartObj>
            <w:docPartGallery w:val="Table of Contents"/>
            <w:docPartUnique/>
          </w:docPartObj>
        </w:sdtPr>
        <w:sdtEndPr/>
        <w:sdtContent>
          <w:r w:rsidR="007D740F" w:rsidRPr="00126758">
            <w:rPr>
              <w:rFonts w:ascii="Poppins" w:hAnsi="Poppins" w:cs="Poppins"/>
              <w:sz w:val="22"/>
              <w:szCs w:val="22"/>
            </w:rPr>
            <w:fldChar w:fldCharType="begin"/>
          </w:r>
          <w:r w:rsidR="007D740F" w:rsidRPr="00126758">
            <w:rPr>
              <w:rFonts w:ascii="Poppins" w:hAnsi="Poppins" w:cs="Poppins"/>
              <w:sz w:val="22"/>
              <w:szCs w:val="22"/>
            </w:rPr>
            <w:instrText xml:space="preserve"> TOC \h \u \z \t "Heading 1,1,Heading 2,2,Heading 3,3,Heading 4,4,Heading 5,5,Heading 6,6,"</w:instrText>
          </w:r>
          <w:r w:rsidR="007D740F" w:rsidRPr="00126758">
            <w:rPr>
              <w:rFonts w:ascii="Poppins" w:hAnsi="Poppins" w:cs="Poppins"/>
              <w:sz w:val="22"/>
              <w:szCs w:val="22"/>
            </w:rPr>
            <w:fldChar w:fldCharType="separate"/>
          </w:r>
          <w:r w:rsidR="007D740F" w:rsidRPr="00126758">
            <w:rPr>
              <w:rFonts w:ascii="Poppins" w:hAnsi="Poppins" w:cs="Poppins"/>
              <w:sz w:val="22"/>
              <w:szCs w:val="22"/>
            </w:rPr>
            <w:fldChar w:fldCharType="end"/>
          </w:r>
        </w:sdtContent>
      </w:sdt>
      <w:r w:rsidR="007D740F" w:rsidRPr="00E02E02">
        <w:rPr>
          <w:rFonts w:ascii="Poppins" w:hAnsi="Poppins" w:cs="Poppins"/>
          <w:b/>
          <w:bCs/>
          <w:color w:val="D6239B"/>
          <w:sz w:val="22"/>
          <w:szCs w:val="22"/>
        </w:rPr>
        <w:t>Aims &amp; Definitions</w:t>
      </w:r>
    </w:p>
    <w:p w14:paraId="2F9BE35C"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The aims of the policy are as follows:</w:t>
      </w:r>
    </w:p>
    <w:p w14:paraId="0A6DFDB8" w14:textId="77777777"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To ensure students in Educational Diversity with medical conditions, in terms of both physical and mental health are properly supported so they can play a full and active role in school life, remain healthy and achieve their academic potential.</w:t>
      </w:r>
    </w:p>
    <w:p w14:paraId="38AB1F49" w14:textId="77777777"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To ensure the needs of students with medical conditions are effectively supported in consultation with health and social care professionals, their parent/carers and the students themselves.</w:t>
      </w:r>
    </w:p>
    <w:p w14:paraId="17DC0A24" w14:textId="77777777" w:rsidR="00E31206" w:rsidRPr="00126758" w:rsidRDefault="007D740F">
      <w:p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Educational Diversity aims to:</w:t>
      </w:r>
    </w:p>
    <w:p w14:paraId="6F7DB9A7" w14:textId="17A072A0"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assist parents/carers in providing medical care for their </w:t>
      </w:r>
      <w:r w:rsidR="005005BB" w:rsidRPr="00126758">
        <w:rPr>
          <w:rFonts w:ascii="Poppins" w:hAnsi="Poppins" w:cs="Poppins"/>
          <w:sz w:val="22"/>
          <w:szCs w:val="22"/>
        </w:rPr>
        <w:t>children.</w:t>
      </w:r>
    </w:p>
    <w:p w14:paraId="45482CCF" w14:textId="78CC7AAA"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educate staff and children in respect of special medical </w:t>
      </w:r>
      <w:r w:rsidR="005005BB" w:rsidRPr="00126758">
        <w:rPr>
          <w:rFonts w:ascii="Poppins" w:hAnsi="Poppins" w:cs="Poppins"/>
          <w:sz w:val="22"/>
          <w:szCs w:val="22"/>
        </w:rPr>
        <w:t>needs.</w:t>
      </w:r>
    </w:p>
    <w:p w14:paraId="7CEBE5D3" w14:textId="0304768E"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arrange training for volunteer staff to support individual </w:t>
      </w:r>
      <w:r w:rsidR="005005BB" w:rsidRPr="00126758">
        <w:rPr>
          <w:rFonts w:ascii="Poppins" w:hAnsi="Poppins" w:cs="Poppins"/>
          <w:sz w:val="22"/>
          <w:szCs w:val="22"/>
        </w:rPr>
        <w:t>students.</w:t>
      </w:r>
    </w:p>
    <w:p w14:paraId="00DCCDB0" w14:textId="32C70954"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liaise as necessary with medical services in support of the individual </w:t>
      </w:r>
      <w:r w:rsidR="005005BB" w:rsidRPr="00126758">
        <w:rPr>
          <w:rFonts w:ascii="Poppins" w:hAnsi="Poppins" w:cs="Poppins"/>
          <w:sz w:val="22"/>
          <w:szCs w:val="22"/>
        </w:rPr>
        <w:t>student.</w:t>
      </w:r>
    </w:p>
    <w:p w14:paraId="31CB7A22" w14:textId="3E4293FE"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ensure access to full education if possible, so that all students with medical conditions </w:t>
      </w:r>
      <w:proofErr w:type="gramStart"/>
      <w:r w:rsidRPr="00126758">
        <w:rPr>
          <w:rFonts w:ascii="Poppins" w:hAnsi="Poppins" w:cs="Poppins"/>
          <w:sz w:val="22"/>
          <w:szCs w:val="22"/>
        </w:rPr>
        <w:t>are able to</w:t>
      </w:r>
      <w:proofErr w:type="gramEnd"/>
      <w:r w:rsidRPr="00126758">
        <w:rPr>
          <w:rFonts w:ascii="Poppins" w:hAnsi="Poppins" w:cs="Poppins"/>
          <w:sz w:val="22"/>
          <w:szCs w:val="22"/>
        </w:rPr>
        <w:t xml:space="preserve"> participate in all aspects of school </w:t>
      </w:r>
      <w:r w:rsidR="005005BB" w:rsidRPr="00126758">
        <w:rPr>
          <w:rFonts w:ascii="Poppins" w:hAnsi="Poppins" w:cs="Poppins"/>
          <w:sz w:val="22"/>
          <w:szCs w:val="22"/>
        </w:rPr>
        <w:t>life.</w:t>
      </w:r>
    </w:p>
    <w:p w14:paraId="66192FBC" w14:textId="77777777"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monitor and keep appropriate records, through an Individual Healthcare Plan (IHP) or other identified suitable method.</w:t>
      </w:r>
    </w:p>
    <w:p w14:paraId="6F492C47" w14:textId="77777777" w:rsidR="00E31206" w:rsidRPr="00E02E02" w:rsidRDefault="007D740F" w:rsidP="00CF0D9B">
      <w:pPr>
        <w:pBdr>
          <w:top w:val="nil"/>
          <w:left w:val="nil"/>
          <w:bottom w:val="nil"/>
          <w:right w:val="nil"/>
          <w:between w:val="nil"/>
        </w:pBdr>
        <w:shd w:val="clear" w:color="auto" w:fill="FFFFFF"/>
        <w:spacing w:before="0" w:after="0"/>
        <w:jc w:val="both"/>
        <w:rPr>
          <w:rFonts w:ascii="Poppins" w:hAnsi="Poppins" w:cs="Poppins"/>
          <w:b/>
          <w:bCs/>
          <w:sz w:val="22"/>
          <w:szCs w:val="22"/>
        </w:rPr>
      </w:pPr>
      <w:r w:rsidRPr="00E02E02">
        <w:rPr>
          <w:rFonts w:ascii="Poppins" w:hAnsi="Poppins" w:cs="Poppins"/>
          <w:b/>
          <w:bCs/>
          <w:sz w:val="22"/>
          <w:szCs w:val="22"/>
        </w:rPr>
        <w:t>Definitions</w:t>
      </w:r>
    </w:p>
    <w:p w14:paraId="65349461" w14:textId="77777777"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Pupils’ medical needs may be broadly summarised as being of two types:</w:t>
      </w:r>
    </w:p>
    <w:p w14:paraId="2D2D3F5B" w14:textId="77777777" w:rsidR="00E31206" w:rsidRPr="00126758" w:rsidRDefault="007D740F">
      <w:pPr>
        <w:numPr>
          <w:ilvl w:val="0"/>
          <w:numId w:val="34"/>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(a) Short-term affecting their participation in school activities, whilst they are on a course of medication or treatment</w:t>
      </w:r>
    </w:p>
    <w:p w14:paraId="3BE45209" w14:textId="77777777" w:rsidR="00E31206" w:rsidRDefault="007D740F" w:rsidP="00CF0D9B">
      <w:pPr>
        <w:numPr>
          <w:ilvl w:val="0"/>
          <w:numId w:val="34"/>
        </w:numPr>
        <w:pBdr>
          <w:top w:val="nil"/>
          <w:left w:val="nil"/>
          <w:bottom w:val="nil"/>
          <w:right w:val="nil"/>
          <w:between w:val="nil"/>
        </w:pBdr>
        <w:shd w:val="clear" w:color="auto" w:fill="FFFFFF"/>
        <w:spacing w:before="0" w:after="0"/>
        <w:jc w:val="both"/>
        <w:rPr>
          <w:rFonts w:ascii="Poppins" w:hAnsi="Poppins" w:cs="Poppins"/>
          <w:sz w:val="22"/>
          <w:szCs w:val="22"/>
        </w:rPr>
      </w:pPr>
      <w:r w:rsidRPr="00126758">
        <w:rPr>
          <w:rFonts w:ascii="Poppins" w:hAnsi="Poppins" w:cs="Poppins"/>
          <w:sz w:val="22"/>
          <w:szCs w:val="22"/>
        </w:rPr>
        <w:t>(b) Long-term potentially limiting their access to education and requiring extra care and support.</w:t>
      </w:r>
    </w:p>
    <w:p w14:paraId="22DCF209" w14:textId="77777777" w:rsidR="00CF0D9B" w:rsidRPr="00126758" w:rsidRDefault="00CF0D9B" w:rsidP="00CF0D9B">
      <w:pPr>
        <w:pBdr>
          <w:top w:val="nil"/>
          <w:left w:val="nil"/>
          <w:bottom w:val="nil"/>
          <w:right w:val="nil"/>
          <w:between w:val="nil"/>
        </w:pBdr>
        <w:shd w:val="clear" w:color="auto" w:fill="FFFFFF"/>
        <w:spacing w:before="0" w:after="0"/>
        <w:ind w:left="360"/>
        <w:jc w:val="both"/>
        <w:rPr>
          <w:rFonts w:ascii="Poppins" w:hAnsi="Poppins" w:cs="Poppins"/>
          <w:sz w:val="22"/>
          <w:szCs w:val="22"/>
        </w:rPr>
      </w:pPr>
    </w:p>
    <w:p w14:paraId="412C0427" w14:textId="77777777" w:rsidR="00E31206" w:rsidRPr="00882BCB" w:rsidRDefault="007D740F" w:rsidP="00CF0D9B">
      <w:pPr>
        <w:pStyle w:val="Heading1"/>
        <w:spacing w:before="0"/>
        <w:jc w:val="both"/>
        <w:rPr>
          <w:rFonts w:ascii="Poppins" w:hAnsi="Poppins" w:cs="Poppins"/>
          <w:b w:val="0"/>
          <w:i/>
          <w:color w:val="D6239B"/>
          <w:sz w:val="22"/>
          <w:szCs w:val="22"/>
        </w:rPr>
      </w:pPr>
      <w:r w:rsidRPr="00882BCB">
        <w:rPr>
          <w:rFonts w:ascii="Poppins" w:hAnsi="Poppins" w:cs="Poppins"/>
          <w:color w:val="D6239B"/>
          <w:sz w:val="22"/>
          <w:szCs w:val="22"/>
        </w:rPr>
        <w:t>Legislation and Statutory Responsibilities</w:t>
      </w:r>
    </w:p>
    <w:p w14:paraId="50A820B0" w14:textId="77777777" w:rsidR="00E31206" w:rsidRPr="00126758" w:rsidRDefault="007D740F">
      <w:pPr>
        <w:jc w:val="both"/>
        <w:rPr>
          <w:rFonts w:ascii="Poppins" w:hAnsi="Poppins" w:cs="Poppins"/>
          <w:sz w:val="22"/>
          <w:szCs w:val="22"/>
        </w:rPr>
      </w:pPr>
      <w:bookmarkStart w:id="0" w:name="_heading=h.30j0zll" w:colFirst="0" w:colLast="0"/>
      <w:bookmarkEnd w:id="0"/>
      <w:r w:rsidRPr="00126758">
        <w:rPr>
          <w:rFonts w:ascii="Poppins" w:hAnsi="Poppins" w:cs="Poppins"/>
          <w:sz w:val="22"/>
          <w:szCs w:val="22"/>
        </w:rPr>
        <w:t xml:space="preserve">This policy meets the requirements under </w:t>
      </w:r>
      <w:hyperlink r:id="rId9">
        <w:r w:rsidRPr="00126758">
          <w:rPr>
            <w:rFonts w:ascii="Poppins" w:hAnsi="Poppins" w:cs="Poppins"/>
            <w:color w:val="0092CF"/>
            <w:sz w:val="22"/>
            <w:szCs w:val="22"/>
            <w:u w:val="single"/>
          </w:rPr>
          <w:t>Section 100 of the Children and Families Act 2014</w:t>
        </w:r>
      </w:hyperlink>
      <w:r w:rsidRPr="00126758">
        <w:rPr>
          <w:rFonts w:ascii="Poppins" w:hAnsi="Poppins" w:cs="Poppins"/>
          <w:sz w:val="22"/>
          <w:szCs w:val="22"/>
        </w:rPr>
        <w:t xml:space="preserve">, which places a duty on Management Committees to </w:t>
      </w:r>
      <w:proofErr w:type="gramStart"/>
      <w:r w:rsidRPr="00126758">
        <w:rPr>
          <w:rFonts w:ascii="Poppins" w:hAnsi="Poppins" w:cs="Poppins"/>
          <w:sz w:val="22"/>
          <w:szCs w:val="22"/>
        </w:rPr>
        <w:t>make arrangements</w:t>
      </w:r>
      <w:proofErr w:type="gramEnd"/>
      <w:r w:rsidRPr="00126758">
        <w:rPr>
          <w:rFonts w:ascii="Poppins" w:hAnsi="Poppins" w:cs="Poppins"/>
          <w:sz w:val="22"/>
          <w:szCs w:val="22"/>
        </w:rPr>
        <w:t xml:space="preserve"> for supporting students at their school with medical conditions.</w:t>
      </w:r>
    </w:p>
    <w:p w14:paraId="5CFAD594" w14:textId="77777777" w:rsidR="00E31206" w:rsidRPr="00126758" w:rsidRDefault="007D740F">
      <w:pPr>
        <w:jc w:val="both"/>
        <w:rPr>
          <w:rFonts w:ascii="Poppins" w:hAnsi="Poppins" w:cs="Poppins"/>
          <w:sz w:val="22"/>
          <w:szCs w:val="22"/>
        </w:rPr>
      </w:pPr>
      <w:bookmarkStart w:id="1" w:name="_heading=h.1fob9te" w:colFirst="0" w:colLast="0"/>
      <w:bookmarkEnd w:id="1"/>
      <w:r w:rsidRPr="00126758">
        <w:rPr>
          <w:rFonts w:ascii="Poppins" w:hAnsi="Poppins" w:cs="Poppins"/>
          <w:sz w:val="22"/>
          <w:szCs w:val="22"/>
        </w:rPr>
        <w:t xml:space="preserve">It is also based on the Department for Education’s statutory guidance: </w:t>
      </w:r>
      <w:hyperlink r:id="rId10">
        <w:r w:rsidRPr="00126758">
          <w:rPr>
            <w:rFonts w:ascii="Poppins" w:hAnsi="Poppins" w:cs="Poppins"/>
            <w:color w:val="0092CF"/>
            <w:sz w:val="22"/>
            <w:szCs w:val="22"/>
            <w:u w:val="single"/>
          </w:rPr>
          <w:t>Supporting pupils at school with medical conditions</w:t>
        </w:r>
      </w:hyperlink>
      <w:r w:rsidRPr="00126758">
        <w:rPr>
          <w:rFonts w:ascii="Poppins" w:hAnsi="Poppins" w:cs="Poppins"/>
          <w:sz w:val="22"/>
          <w:szCs w:val="22"/>
        </w:rPr>
        <w:t xml:space="preserve">. </w:t>
      </w:r>
    </w:p>
    <w:p w14:paraId="1DE08036" w14:textId="77777777" w:rsidR="00E31206" w:rsidRPr="00CF0D9B" w:rsidRDefault="007D740F">
      <w:pPr>
        <w:pStyle w:val="Heading1"/>
        <w:jc w:val="both"/>
        <w:rPr>
          <w:rFonts w:ascii="Poppins" w:hAnsi="Poppins" w:cs="Poppins"/>
          <w:color w:val="D6239B"/>
          <w:sz w:val="22"/>
          <w:szCs w:val="22"/>
        </w:rPr>
      </w:pPr>
      <w:r w:rsidRPr="00CF0D9B">
        <w:rPr>
          <w:rFonts w:ascii="Poppins" w:hAnsi="Poppins" w:cs="Poppins"/>
          <w:color w:val="D6239B"/>
          <w:sz w:val="22"/>
          <w:szCs w:val="22"/>
        </w:rPr>
        <w:t>Roles and Responsibilities</w:t>
      </w:r>
    </w:p>
    <w:p w14:paraId="5D273C86" w14:textId="77777777" w:rsidR="00DB5E62" w:rsidRDefault="007D740F" w:rsidP="00CE57B6">
      <w:pPr>
        <w:shd w:val="clear" w:color="auto" w:fill="FFFFFF"/>
        <w:spacing w:before="0" w:after="0"/>
        <w:jc w:val="both"/>
        <w:rPr>
          <w:rFonts w:ascii="Poppins" w:hAnsi="Poppins" w:cs="Poppins"/>
          <w:sz w:val="22"/>
          <w:szCs w:val="22"/>
        </w:rPr>
      </w:pPr>
      <w:r w:rsidRPr="00126758">
        <w:rPr>
          <w:rFonts w:ascii="Poppins" w:hAnsi="Poppins" w:cs="Poppins"/>
          <w:b/>
          <w:sz w:val="22"/>
          <w:szCs w:val="22"/>
        </w:rPr>
        <w:t xml:space="preserve">Our </w:t>
      </w:r>
      <w:r w:rsidR="00BD2B19">
        <w:rPr>
          <w:rFonts w:ascii="Poppins" w:hAnsi="Poppins" w:cs="Poppins"/>
          <w:b/>
          <w:sz w:val="22"/>
          <w:szCs w:val="22"/>
        </w:rPr>
        <w:t>Local Governing Board (LGB)</w:t>
      </w:r>
    </w:p>
    <w:p w14:paraId="3B8A6922" w14:textId="1F175511" w:rsidR="00E31206" w:rsidRDefault="007D740F" w:rsidP="00CE57B6">
      <w:pPr>
        <w:shd w:val="clear" w:color="auto" w:fill="FFFFFF"/>
        <w:spacing w:before="0" w:after="0"/>
        <w:jc w:val="both"/>
        <w:rPr>
          <w:rFonts w:ascii="Poppins" w:hAnsi="Poppins" w:cs="Poppins"/>
          <w:sz w:val="22"/>
          <w:szCs w:val="22"/>
        </w:rPr>
      </w:pPr>
      <w:r w:rsidRPr="00126758">
        <w:rPr>
          <w:rFonts w:ascii="Poppins" w:hAnsi="Poppins" w:cs="Poppins"/>
          <w:sz w:val="22"/>
          <w:szCs w:val="22"/>
        </w:rPr>
        <w:t xml:space="preserve">Our </w:t>
      </w:r>
      <w:r w:rsidR="00CE57B6" w:rsidRPr="00CE57B6">
        <w:rPr>
          <w:rFonts w:ascii="Poppins" w:hAnsi="Poppins" w:cs="Poppins"/>
          <w:bCs/>
          <w:sz w:val="22"/>
          <w:szCs w:val="22"/>
        </w:rPr>
        <w:t>Local Governing Board</w:t>
      </w:r>
      <w:r w:rsidR="00CE57B6" w:rsidRPr="00CE57B6">
        <w:rPr>
          <w:rFonts w:ascii="Poppins" w:hAnsi="Poppins" w:cs="Poppins"/>
          <w:sz w:val="22"/>
          <w:szCs w:val="22"/>
        </w:rPr>
        <w:t xml:space="preserve"> </w:t>
      </w:r>
      <w:r w:rsidRPr="00126758">
        <w:rPr>
          <w:rFonts w:ascii="Poppins" w:hAnsi="Poppins" w:cs="Poppins"/>
          <w:sz w:val="22"/>
          <w:szCs w:val="22"/>
        </w:rPr>
        <w:t xml:space="preserve">has ultimate responsibility to </w:t>
      </w:r>
      <w:proofErr w:type="gramStart"/>
      <w:r w:rsidRPr="00126758">
        <w:rPr>
          <w:rFonts w:ascii="Poppins" w:hAnsi="Poppins" w:cs="Poppins"/>
          <w:sz w:val="22"/>
          <w:szCs w:val="22"/>
        </w:rPr>
        <w:t>make arrangements</w:t>
      </w:r>
      <w:proofErr w:type="gramEnd"/>
      <w:r w:rsidRPr="00126758">
        <w:rPr>
          <w:rFonts w:ascii="Poppins" w:hAnsi="Poppins" w:cs="Poppins"/>
          <w:sz w:val="22"/>
          <w:szCs w:val="22"/>
        </w:rPr>
        <w:t xml:space="preserve"> to support students with medical conditions. The </w:t>
      </w:r>
      <w:r w:rsidR="00CE57B6" w:rsidRPr="00CE57B6">
        <w:rPr>
          <w:rFonts w:ascii="Poppins" w:hAnsi="Poppins" w:cs="Poppins"/>
          <w:bCs/>
          <w:sz w:val="22"/>
          <w:szCs w:val="22"/>
        </w:rPr>
        <w:t>Local Governing Board</w:t>
      </w:r>
      <w:r w:rsidR="00CE57B6" w:rsidRPr="00CE57B6">
        <w:rPr>
          <w:rFonts w:ascii="Poppins" w:hAnsi="Poppins" w:cs="Poppins"/>
          <w:sz w:val="22"/>
          <w:szCs w:val="22"/>
        </w:rPr>
        <w:t xml:space="preserve"> </w:t>
      </w:r>
      <w:r w:rsidRPr="00126758">
        <w:rPr>
          <w:rFonts w:ascii="Poppins" w:hAnsi="Poppins" w:cs="Poppins"/>
          <w:sz w:val="22"/>
          <w:szCs w:val="22"/>
        </w:rPr>
        <w:t xml:space="preserve">will ensure that sufficient </w:t>
      </w:r>
      <w:r w:rsidRPr="00126758">
        <w:rPr>
          <w:rFonts w:ascii="Poppins" w:hAnsi="Poppins" w:cs="Poppins"/>
          <w:sz w:val="22"/>
          <w:szCs w:val="22"/>
        </w:rPr>
        <w:lastRenderedPageBreak/>
        <w:t xml:space="preserve">staff have received suitable training and are competent before they are responsible for supporting children with medical conditions. </w:t>
      </w:r>
    </w:p>
    <w:p w14:paraId="348F53A1" w14:textId="77777777" w:rsidR="00DB5E62" w:rsidRPr="00126758" w:rsidRDefault="00DB5E62" w:rsidP="00CE57B6">
      <w:pPr>
        <w:shd w:val="clear" w:color="auto" w:fill="FFFFFF"/>
        <w:spacing w:before="0" w:after="0"/>
        <w:jc w:val="both"/>
        <w:rPr>
          <w:rFonts w:ascii="Poppins" w:hAnsi="Poppins" w:cs="Poppins"/>
          <w:sz w:val="22"/>
          <w:szCs w:val="22"/>
        </w:rPr>
      </w:pPr>
    </w:p>
    <w:p w14:paraId="72B839E9" w14:textId="77777777" w:rsidR="00DB5E62" w:rsidRDefault="007D740F" w:rsidP="00DB5E62">
      <w:pPr>
        <w:shd w:val="clear" w:color="auto" w:fill="FFFFFF"/>
        <w:spacing w:before="0" w:after="0"/>
        <w:jc w:val="both"/>
        <w:rPr>
          <w:rFonts w:ascii="Poppins" w:hAnsi="Poppins" w:cs="Poppins"/>
          <w:color w:val="C45911"/>
          <w:sz w:val="22"/>
          <w:szCs w:val="22"/>
        </w:rPr>
      </w:pPr>
      <w:r w:rsidRPr="00126758">
        <w:rPr>
          <w:rFonts w:ascii="Poppins" w:hAnsi="Poppins" w:cs="Poppins"/>
          <w:b/>
          <w:sz w:val="22"/>
          <w:szCs w:val="22"/>
        </w:rPr>
        <w:t>Our Headteacher</w:t>
      </w:r>
    </w:p>
    <w:p w14:paraId="5F691379" w14:textId="3D0B39E1" w:rsidR="00E31206" w:rsidRPr="00DB5E62" w:rsidRDefault="007D740F" w:rsidP="00DB5E62">
      <w:pPr>
        <w:shd w:val="clear" w:color="auto" w:fill="FFFFFF"/>
        <w:spacing w:before="0" w:after="0"/>
        <w:jc w:val="both"/>
        <w:rPr>
          <w:rFonts w:ascii="Poppins" w:hAnsi="Poppins" w:cs="Poppins"/>
          <w:color w:val="C45911"/>
          <w:sz w:val="22"/>
          <w:szCs w:val="22"/>
        </w:rPr>
      </w:pPr>
      <w:r w:rsidRPr="00126758">
        <w:rPr>
          <w:rFonts w:ascii="Poppins" w:hAnsi="Poppins" w:cs="Poppins"/>
          <w:sz w:val="22"/>
          <w:szCs w:val="22"/>
        </w:rPr>
        <w:t>Our Headteacher or nominated staff member</w:t>
      </w:r>
      <w:r w:rsidRPr="00126758">
        <w:rPr>
          <w:rFonts w:ascii="Poppins" w:hAnsi="Poppins" w:cs="Poppins"/>
          <w:color w:val="C45911"/>
          <w:sz w:val="22"/>
          <w:szCs w:val="22"/>
        </w:rPr>
        <w:t xml:space="preserve"> </w:t>
      </w:r>
      <w:r w:rsidRPr="00126758">
        <w:rPr>
          <w:rFonts w:ascii="Poppins" w:hAnsi="Poppins" w:cs="Poppins"/>
          <w:sz w:val="22"/>
          <w:szCs w:val="22"/>
        </w:rPr>
        <w:t>will:</w:t>
      </w:r>
      <w:r w:rsidRPr="00126758">
        <w:rPr>
          <w:rFonts w:ascii="Poppins" w:hAnsi="Poppins" w:cs="Poppins"/>
          <w:sz w:val="22"/>
          <w:szCs w:val="22"/>
        </w:rPr>
        <w:tab/>
      </w:r>
    </w:p>
    <w:p w14:paraId="5D1CF407" w14:textId="324557BA" w:rsidR="00E31206" w:rsidRPr="00126758" w:rsidRDefault="007D740F" w:rsidP="00C74EBD">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Make sure all staff are aware of this policy and understand their role in its </w:t>
      </w:r>
      <w:r w:rsidR="003455CE" w:rsidRPr="00126758">
        <w:rPr>
          <w:rFonts w:ascii="Poppins" w:hAnsi="Poppins" w:cs="Poppins"/>
          <w:color w:val="000000"/>
          <w:sz w:val="22"/>
          <w:szCs w:val="22"/>
        </w:rPr>
        <w:t>implementation.</w:t>
      </w:r>
    </w:p>
    <w:p w14:paraId="3ACAA009" w14:textId="3A0878FD"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Ensure that there is </w:t>
      </w:r>
      <w:proofErr w:type="gramStart"/>
      <w:r w:rsidRPr="00126758">
        <w:rPr>
          <w:rFonts w:ascii="Poppins" w:hAnsi="Poppins" w:cs="Poppins"/>
          <w:color w:val="000000"/>
          <w:sz w:val="22"/>
          <w:szCs w:val="22"/>
        </w:rPr>
        <w:t>a sufficient number of</w:t>
      </w:r>
      <w:proofErr w:type="gramEnd"/>
      <w:r w:rsidRPr="00126758">
        <w:rPr>
          <w:rFonts w:ascii="Poppins" w:hAnsi="Poppins" w:cs="Poppins"/>
          <w:color w:val="000000"/>
          <w:sz w:val="22"/>
          <w:szCs w:val="22"/>
        </w:rPr>
        <w:t xml:space="preserve"> trained staff available to implement this policy and deliver against all individual healthcare plans (IHPs), including in contingency and emergency </w:t>
      </w:r>
      <w:r w:rsidR="003455CE" w:rsidRPr="00126758">
        <w:rPr>
          <w:rFonts w:ascii="Poppins" w:hAnsi="Poppins" w:cs="Poppins"/>
          <w:color w:val="000000"/>
          <w:sz w:val="22"/>
          <w:szCs w:val="22"/>
        </w:rPr>
        <w:t>situations.</w:t>
      </w:r>
      <w:r w:rsidRPr="00126758">
        <w:rPr>
          <w:rFonts w:ascii="Poppins" w:hAnsi="Poppins" w:cs="Poppins"/>
          <w:color w:val="000000"/>
          <w:sz w:val="22"/>
          <w:szCs w:val="22"/>
        </w:rPr>
        <w:t xml:space="preserve"> </w:t>
      </w:r>
    </w:p>
    <w:p w14:paraId="0A6A5DE7" w14:textId="5672FD17"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Take overall responsibility for the development of </w:t>
      </w:r>
      <w:r w:rsidR="003455CE" w:rsidRPr="00126758">
        <w:rPr>
          <w:rFonts w:ascii="Poppins" w:hAnsi="Poppins" w:cs="Poppins"/>
          <w:color w:val="000000"/>
          <w:sz w:val="22"/>
          <w:szCs w:val="22"/>
        </w:rPr>
        <w:t>IHPs.</w:t>
      </w:r>
      <w:r w:rsidRPr="00126758">
        <w:rPr>
          <w:rFonts w:ascii="Poppins" w:hAnsi="Poppins" w:cs="Poppins"/>
          <w:color w:val="000000"/>
          <w:sz w:val="22"/>
          <w:szCs w:val="22"/>
        </w:rPr>
        <w:t xml:space="preserve"> </w:t>
      </w:r>
    </w:p>
    <w:p w14:paraId="2DA11839" w14:textId="5C6AD5DE"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Make sure that school staff are appropriately insured and aware that they are insured to support </w:t>
      </w:r>
      <w:r w:rsidRPr="00126758">
        <w:rPr>
          <w:rFonts w:ascii="Poppins" w:hAnsi="Poppins" w:cs="Poppins"/>
          <w:sz w:val="22"/>
          <w:szCs w:val="22"/>
        </w:rPr>
        <w:t>student</w:t>
      </w:r>
      <w:r w:rsidRPr="00126758">
        <w:rPr>
          <w:rFonts w:ascii="Poppins" w:hAnsi="Poppins" w:cs="Poppins"/>
          <w:color w:val="000000"/>
          <w:sz w:val="22"/>
          <w:szCs w:val="22"/>
        </w:rPr>
        <w:t xml:space="preserve">s in this </w:t>
      </w:r>
      <w:r w:rsidR="003455CE" w:rsidRPr="00126758">
        <w:rPr>
          <w:rFonts w:ascii="Poppins" w:hAnsi="Poppins" w:cs="Poppins"/>
          <w:color w:val="000000"/>
          <w:sz w:val="22"/>
          <w:szCs w:val="22"/>
        </w:rPr>
        <w:t>way.</w:t>
      </w:r>
      <w:r w:rsidRPr="00126758">
        <w:rPr>
          <w:rFonts w:ascii="Poppins" w:hAnsi="Poppins" w:cs="Poppins"/>
          <w:color w:val="000000"/>
          <w:sz w:val="22"/>
          <w:szCs w:val="22"/>
        </w:rPr>
        <w:t xml:space="preserve"> </w:t>
      </w:r>
    </w:p>
    <w:p w14:paraId="182B0A1E" w14:textId="5052D7A8"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Contact the school nursing service in the case of any </w:t>
      </w:r>
      <w:r w:rsidRPr="00126758">
        <w:rPr>
          <w:rFonts w:ascii="Poppins" w:hAnsi="Poppins" w:cs="Poppins"/>
          <w:sz w:val="22"/>
          <w:szCs w:val="22"/>
        </w:rPr>
        <w:t>student</w:t>
      </w:r>
      <w:r w:rsidRPr="00126758">
        <w:rPr>
          <w:rFonts w:ascii="Poppins" w:hAnsi="Poppins" w:cs="Poppins"/>
          <w:color w:val="000000"/>
          <w:sz w:val="22"/>
          <w:szCs w:val="22"/>
        </w:rPr>
        <w:t xml:space="preserve"> who has a medical condition that may require support at school, but who has not yet been brought to the attention of the school </w:t>
      </w:r>
      <w:r w:rsidR="003455CE" w:rsidRPr="00126758">
        <w:rPr>
          <w:rFonts w:ascii="Poppins" w:hAnsi="Poppins" w:cs="Poppins"/>
          <w:color w:val="000000"/>
          <w:sz w:val="22"/>
          <w:szCs w:val="22"/>
        </w:rPr>
        <w:t>nurse.</w:t>
      </w:r>
      <w:r w:rsidRPr="00126758">
        <w:rPr>
          <w:rFonts w:ascii="Poppins" w:hAnsi="Poppins" w:cs="Poppins"/>
          <w:color w:val="000000"/>
          <w:sz w:val="22"/>
          <w:szCs w:val="22"/>
        </w:rPr>
        <w:t xml:space="preserve"> </w:t>
      </w:r>
    </w:p>
    <w:p w14:paraId="462FD858" w14:textId="27B4DE0C" w:rsidR="00E31206" w:rsidRPr="00126758" w:rsidRDefault="007D740F">
      <w:pPr>
        <w:numPr>
          <w:ilvl w:val="0"/>
          <w:numId w:val="32"/>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Ensure that systems are in place for obtaining information about a child’s medical needs and that this information is kept up to </w:t>
      </w:r>
      <w:r w:rsidR="003455CE" w:rsidRPr="00126758">
        <w:rPr>
          <w:rFonts w:ascii="Poppins" w:hAnsi="Poppins" w:cs="Poppins"/>
          <w:color w:val="000000"/>
          <w:sz w:val="22"/>
          <w:szCs w:val="22"/>
        </w:rPr>
        <w:t>date.</w:t>
      </w:r>
    </w:p>
    <w:p w14:paraId="397B8888" w14:textId="77777777" w:rsidR="00C74EBD" w:rsidRDefault="007D740F" w:rsidP="00C74EBD">
      <w:pPr>
        <w:pBdr>
          <w:top w:val="nil"/>
          <w:left w:val="nil"/>
          <w:bottom w:val="nil"/>
          <w:right w:val="nil"/>
          <w:between w:val="nil"/>
        </w:pBdr>
        <w:shd w:val="clear" w:color="auto" w:fill="FFFFFF"/>
        <w:spacing w:before="0" w:after="0"/>
        <w:jc w:val="both"/>
        <w:rPr>
          <w:rFonts w:ascii="Poppins" w:hAnsi="Poppins" w:cs="Poppins"/>
          <w:b/>
          <w:sz w:val="22"/>
          <w:szCs w:val="22"/>
        </w:rPr>
      </w:pPr>
      <w:r w:rsidRPr="00126758">
        <w:rPr>
          <w:rFonts w:ascii="Poppins" w:hAnsi="Poppins" w:cs="Poppins"/>
          <w:b/>
          <w:sz w:val="22"/>
          <w:szCs w:val="22"/>
        </w:rPr>
        <w:t>Our SENDCO</w:t>
      </w:r>
    </w:p>
    <w:p w14:paraId="69611874" w14:textId="3AD5DC91" w:rsidR="00E31206" w:rsidRPr="00C74EBD" w:rsidRDefault="007D740F" w:rsidP="00C74EBD">
      <w:pPr>
        <w:pBdr>
          <w:top w:val="nil"/>
          <w:left w:val="nil"/>
          <w:bottom w:val="nil"/>
          <w:right w:val="nil"/>
          <w:between w:val="nil"/>
        </w:pBdr>
        <w:shd w:val="clear" w:color="auto" w:fill="FFFFFF"/>
        <w:spacing w:before="0" w:after="0"/>
        <w:jc w:val="both"/>
        <w:rPr>
          <w:rFonts w:ascii="Poppins" w:hAnsi="Poppins" w:cs="Poppins"/>
          <w:b/>
          <w:sz w:val="22"/>
          <w:szCs w:val="22"/>
        </w:rPr>
      </w:pPr>
      <w:r w:rsidRPr="00126758">
        <w:rPr>
          <w:rFonts w:ascii="Poppins" w:hAnsi="Poppins" w:cs="Poppins"/>
          <w:sz w:val="22"/>
          <w:szCs w:val="22"/>
        </w:rPr>
        <w:t>Our Special Educational Needs Coordinators have the additional responsibility to:</w:t>
      </w:r>
    </w:p>
    <w:p w14:paraId="4CF3FC39" w14:textId="7F27B3E6" w:rsidR="00E31206" w:rsidRPr="00126758" w:rsidRDefault="007D740F">
      <w:pPr>
        <w:numPr>
          <w:ilvl w:val="0"/>
          <w:numId w:val="35"/>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Ensure teachers make the necessary arrangements if a pupil needs special consideration or access arrangements in exams or </w:t>
      </w:r>
      <w:r w:rsidR="00AA4DE1" w:rsidRPr="00126758">
        <w:rPr>
          <w:rFonts w:ascii="Poppins" w:hAnsi="Poppins" w:cs="Poppins"/>
          <w:sz w:val="22"/>
          <w:szCs w:val="22"/>
        </w:rPr>
        <w:t>coursework.</w:t>
      </w:r>
    </w:p>
    <w:p w14:paraId="43F99A46" w14:textId="77777777" w:rsidR="00C74EBD" w:rsidRDefault="007D740F" w:rsidP="00C74EBD">
      <w:pPr>
        <w:shd w:val="clear" w:color="auto" w:fill="FFFFFF"/>
        <w:spacing w:before="161" w:after="0"/>
        <w:jc w:val="both"/>
        <w:rPr>
          <w:rFonts w:ascii="Poppins" w:hAnsi="Poppins" w:cs="Poppins"/>
          <w:sz w:val="22"/>
          <w:szCs w:val="22"/>
        </w:rPr>
      </w:pPr>
      <w:r w:rsidRPr="00126758">
        <w:rPr>
          <w:rFonts w:ascii="Poppins" w:hAnsi="Poppins" w:cs="Poppins"/>
          <w:b/>
          <w:sz w:val="22"/>
          <w:szCs w:val="22"/>
        </w:rPr>
        <w:t xml:space="preserve"> All Staff</w:t>
      </w:r>
    </w:p>
    <w:p w14:paraId="2E05EBEC" w14:textId="190084F6" w:rsidR="00E31206" w:rsidRPr="00126758" w:rsidRDefault="007D740F" w:rsidP="00C74EBD">
      <w:pPr>
        <w:shd w:val="clear" w:color="auto" w:fill="FFFFFF"/>
        <w:spacing w:before="0" w:after="0"/>
        <w:jc w:val="both"/>
        <w:rPr>
          <w:rFonts w:ascii="Poppins" w:hAnsi="Poppins" w:cs="Poppins"/>
          <w:sz w:val="22"/>
          <w:szCs w:val="22"/>
        </w:rPr>
      </w:pPr>
      <w:r w:rsidRPr="00126758">
        <w:rPr>
          <w:rFonts w:ascii="Poppins" w:hAnsi="Poppins" w:cs="Poppins"/>
          <w:sz w:val="22"/>
          <w:szCs w:val="22"/>
        </w:rPr>
        <w:t xml:space="preserve">Supporting students with medical conditions during school hours is not the sole responsibility of one person. Any member of staff may be asked to provide support to students with medical conditions.  This includes the administration of medicines. </w:t>
      </w:r>
    </w:p>
    <w:p w14:paraId="34388DCF"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Those staff who take on the responsibility to support students with medical conditions will receive sufficient and suitable training and will achieve the necessary level of competency before doing so. </w:t>
      </w:r>
    </w:p>
    <w:p w14:paraId="78A50634"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Teachers will </w:t>
      </w:r>
      <w:proofErr w:type="gramStart"/>
      <w:r w:rsidRPr="00126758">
        <w:rPr>
          <w:rFonts w:ascii="Poppins" w:hAnsi="Poppins" w:cs="Poppins"/>
          <w:sz w:val="22"/>
          <w:szCs w:val="22"/>
        </w:rPr>
        <w:t>take into account</w:t>
      </w:r>
      <w:proofErr w:type="gramEnd"/>
      <w:r w:rsidRPr="00126758">
        <w:rPr>
          <w:rFonts w:ascii="Poppins" w:hAnsi="Poppins" w:cs="Poppins"/>
          <w:sz w:val="22"/>
          <w:szCs w:val="22"/>
        </w:rPr>
        <w:t xml:space="preserve"> the needs of students with medical conditions that they teach.  All staff will know what to do and respond accordingly when they become aware that a student with a medical condition needs help. </w:t>
      </w:r>
    </w:p>
    <w:p w14:paraId="6DEBE815"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Staff should support students to become more independent to manage their own conditions/look for triggers, signs etc, and support them to be responsible for any equipment, etc.</w:t>
      </w:r>
    </w:p>
    <w:p w14:paraId="0E335CC0" w14:textId="77777777" w:rsidR="00E31206" w:rsidRPr="00126758" w:rsidRDefault="007D740F" w:rsidP="00882BCB">
      <w:pPr>
        <w:shd w:val="clear" w:color="auto" w:fill="FFFFFF"/>
        <w:spacing w:before="161" w:after="0"/>
        <w:jc w:val="both"/>
        <w:rPr>
          <w:rFonts w:ascii="Poppins" w:hAnsi="Poppins" w:cs="Poppins"/>
          <w:sz w:val="22"/>
          <w:szCs w:val="22"/>
        </w:rPr>
      </w:pPr>
      <w:r w:rsidRPr="00126758">
        <w:rPr>
          <w:rFonts w:ascii="Poppins" w:hAnsi="Poppins" w:cs="Poppins"/>
          <w:b/>
          <w:sz w:val="22"/>
          <w:szCs w:val="22"/>
        </w:rPr>
        <w:t>Parents/Carers</w:t>
      </w:r>
    </w:p>
    <w:p w14:paraId="6379F39C" w14:textId="77777777" w:rsidR="00E31206" w:rsidRPr="00126758" w:rsidRDefault="007D740F" w:rsidP="00882BCB">
      <w:pPr>
        <w:shd w:val="clear" w:color="auto" w:fill="FFFFFF"/>
        <w:spacing w:before="0" w:after="0"/>
        <w:jc w:val="both"/>
        <w:rPr>
          <w:rFonts w:ascii="Poppins" w:hAnsi="Poppins" w:cs="Poppins"/>
          <w:sz w:val="22"/>
          <w:szCs w:val="22"/>
        </w:rPr>
      </w:pPr>
      <w:r w:rsidRPr="00126758">
        <w:rPr>
          <w:rFonts w:ascii="Poppins" w:hAnsi="Poppins" w:cs="Poppins"/>
          <w:sz w:val="22"/>
          <w:szCs w:val="22"/>
        </w:rPr>
        <w:t>Parents/Carers will:</w:t>
      </w:r>
    </w:p>
    <w:p w14:paraId="58839AE9" w14:textId="28CE801D" w:rsidR="00E31206" w:rsidRPr="00126758" w:rsidRDefault="007D740F" w:rsidP="00882BCB">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Provide the school with sufficient and up-to-date information about their child’s medical needs which will then be recorded on </w:t>
      </w:r>
      <w:r w:rsidR="00AB4939">
        <w:rPr>
          <w:rFonts w:ascii="Poppins" w:hAnsi="Poppins" w:cs="Poppins"/>
          <w:color w:val="000000"/>
          <w:sz w:val="22"/>
          <w:szCs w:val="22"/>
        </w:rPr>
        <w:t>Arbor.</w:t>
      </w:r>
    </w:p>
    <w:p w14:paraId="4BDAC46B" w14:textId="7986871B"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lastRenderedPageBreak/>
        <w:t xml:space="preserve">Be involved in the development and review of their child’s IHP and may be involved in its </w:t>
      </w:r>
      <w:r w:rsidR="00AA4DE1" w:rsidRPr="00126758">
        <w:rPr>
          <w:rFonts w:ascii="Poppins" w:hAnsi="Poppins" w:cs="Poppins"/>
          <w:color w:val="000000"/>
          <w:sz w:val="22"/>
          <w:szCs w:val="22"/>
        </w:rPr>
        <w:t>drafting.</w:t>
      </w:r>
      <w:r w:rsidRPr="00126758">
        <w:rPr>
          <w:rFonts w:ascii="Poppins" w:hAnsi="Poppins" w:cs="Poppins"/>
          <w:color w:val="000000"/>
          <w:sz w:val="22"/>
          <w:szCs w:val="22"/>
        </w:rPr>
        <w:t xml:space="preserve"> </w:t>
      </w:r>
    </w:p>
    <w:p w14:paraId="22AE2CAB" w14:textId="2AAC7AF1"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Carry out any action they have agreed to as part of the implementation of the IHP e.g. provide medicines and </w:t>
      </w:r>
      <w:r w:rsidR="00AA4DE1" w:rsidRPr="00126758">
        <w:rPr>
          <w:rFonts w:ascii="Poppins" w:hAnsi="Poppins" w:cs="Poppins"/>
          <w:color w:val="000000"/>
          <w:sz w:val="22"/>
          <w:szCs w:val="22"/>
        </w:rPr>
        <w:t>equipment.</w:t>
      </w:r>
      <w:r w:rsidRPr="00126758">
        <w:rPr>
          <w:rFonts w:ascii="Poppins" w:hAnsi="Poppins" w:cs="Poppins"/>
          <w:color w:val="000000"/>
          <w:sz w:val="22"/>
          <w:szCs w:val="22"/>
        </w:rPr>
        <w:t xml:space="preserve"> </w:t>
      </w:r>
    </w:p>
    <w:p w14:paraId="0EF44FE6" w14:textId="3F80C892" w:rsidR="00E31206" w:rsidRPr="00126758" w:rsidRDefault="007D740F">
      <w:pPr>
        <w:numPr>
          <w:ilvl w:val="0"/>
          <w:numId w:val="32"/>
        </w:num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Ensure supply of medication/checking use by dates </w:t>
      </w:r>
      <w:r w:rsidR="00AA4DE1" w:rsidRPr="00126758">
        <w:rPr>
          <w:rFonts w:ascii="Poppins" w:hAnsi="Poppins" w:cs="Poppins"/>
          <w:sz w:val="22"/>
          <w:szCs w:val="22"/>
        </w:rPr>
        <w:t>etc.</w:t>
      </w:r>
      <w:r w:rsidRPr="00126758">
        <w:rPr>
          <w:rFonts w:ascii="Poppins" w:hAnsi="Poppins" w:cs="Poppins"/>
          <w:sz w:val="22"/>
          <w:szCs w:val="22"/>
        </w:rPr>
        <w:t xml:space="preserve"> </w:t>
      </w:r>
    </w:p>
    <w:p w14:paraId="2D95FC01" w14:textId="77777777" w:rsidR="00882BCB" w:rsidRDefault="007D740F" w:rsidP="00882BCB">
      <w:pPr>
        <w:shd w:val="clear" w:color="auto" w:fill="FFFFFF"/>
        <w:spacing w:before="0" w:after="0"/>
        <w:jc w:val="both"/>
        <w:rPr>
          <w:rFonts w:ascii="Poppins" w:hAnsi="Poppins" w:cs="Poppins"/>
          <w:sz w:val="22"/>
          <w:szCs w:val="22"/>
        </w:rPr>
      </w:pPr>
      <w:r w:rsidRPr="00126758">
        <w:rPr>
          <w:rFonts w:ascii="Poppins" w:hAnsi="Poppins" w:cs="Poppins"/>
          <w:b/>
          <w:sz w:val="22"/>
          <w:szCs w:val="22"/>
        </w:rPr>
        <w:t>Students</w:t>
      </w:r>
    </w:p>
    <w:p w14:paraId="0BABA892" w14:textId="7FC46CFC" w:rsidR="00E31206" w:rsidRPr="00126758" w:rsidRDefault="007D740F" w:rsidP="00882BCB">
      <w:pPr>
        <w:shd w:val="clear" w:color="auto" w:fill="FFFFFF"/>
        <w:spacing w:before="0" w:after="0"/>
        <w:jc w:val="both"/>
        <w:rPr>
          <w:rFonts w:ascii="Poppins" w:hAnsi="Poppins" w:cs="Poppins"/>
          <w:sz w:val="22"/>
          <w:szCs w:val="22"/>
        </w:rPr>
      </w:pPr>
      <w:r w:rsidRPr="00126758">
        <w:rPr>
          <w:rFonts w:ascii="Poppins" w:hAnsi="Poppins" w:cs="Poppins"/>
          <w:sz w:val="22"/>
          <w:szCs w:val="22"/>
        </w:rPr>
        <w:t xml:space="preserve">Students with medical conditions will often be best placed to provide information about how their condition affects them. Students should be fully involved in discussions about their medical support needs and contribute as much as possible to developing their IHPs. They are also expected to comply with their IHPs.  </w:t>
      </w:r>
    </w:p>
    <w:p w14:paraId="536E9266" w14:textId="77777777" w:rsidR="00E31206" w:rsidRPr="00126758" w:rsidRDefault="007D740F">
      <w:pPr>
        <w:shd w:val="clear" w:color="auto" w:fill="FFFFFF"/>
        <w:spacing w:before="161" w:after="161"/>
        <w:jc w:val="both"/>
        <w:rPr>
          <w:rFonts w:ascii="Poppins" w:hAnsi="Poppins" w:cs="Poppins"/>
          <w:b/>
          <w:sz w:val="22"/>
          <w:szCs w:val="22"/>
        </w:rPr>
      </w:pPr>
      <w:r w:rsidRPr="00126758">
        <w:rPr>
          <w:rFonts w:ascii="Poppins" w:hAnsi="Poppins" w:cs="Poppins"/>
          <w:sz w:val="22"/>
          <w:szCs w:val="22"/>
        </w:rPr>
        <w:t>Students should be taught/encouraged to take responsibility for managing their own condition as appropriate.</w:t>
      </w:r>
    </w:p>
    <w:p w14:paraId="30327FF4" w14:textId="77777777" w:rsidR="00882BCB" w:rsidRDefault="007D740F" w:rsidP="00882BCB">
      <w:pPr>
        <w:shd w:val="clear" w:color="auto" w:fill="FFFFFF"/>
        <w:spacing w:before="161" w:after="0"/>
        <w:jc w:val="both"/>
        <w:rPr>
          <w:rFonts w:ascii="Poppins" w:hAnsi="Poppins" w:cs="Poppins"/>
          <w:sz w:val="22"/>
          <w:szCs w:val="22"/>
        </w:rPr>
      </w:pPr>
      <w:r w:rsidRPr="00126758">
        <w:rPr>
          <w:rFonts w:ascii="Poppins" w:hAnsi="Poppins" w:cs="Poppins"/>
          <w:b/>
          <w:sz w:val="22"/>
          <w:szCs w:val="22"/>
        </w:rPr>
        <w:t xml:space="preserve">School Nurses and other Healthcare Professionals </w:t>
      </w:r>
    </w:p>
    <w:p w14:paraId="34950D47" w14:textId="41929A33" w:rsidR="00E31206" w:rsidRPr="00126758" w:rsidRDefault="007D740F" w:rsidP="00882BCB">
      <w:pPr>
        <w:shd w:val="clear" w:color="auto" w:fill="FFFFFF"/>
        <w:spacing w:before="0" w:after="161"/>
        <w:jc w:val="both"/>
        <w:rPr>
          <w:rFonts w:ascii="Poppins" w:hAnsi="Poppins" w:cs="Poppins"/>
          <w:sz w:val="22"/>
          <w:szCs w:val="22"/>
        </w:rPr>
      </w:pPr>
      <w:r w:rsidRPr="00126758">
        <w:rPr>
          <w:rFonts w:ascii="Poppins" w:hAnsi="Poppins" w:cs="Poppins"/>
          <w:sz w:val="22"/>
          <w:szCs w:val="22"/>
        </w:rPr>
        <w:t>Our school nursing service notifies us when a student has been identified as having a medical condition that will require support in school. This will be before the student starts school, wherever possible. In most instances, this will be the case through a robust induction process.</w:t>
      </w:r>
    </w:p>
    <w:p w14:paraId="552B1ECE" w14:textId="77777777" w:rsidR="00E31206" w:rsidRPr="00126758" w:rsidRDefault="007D740F">
      <w:pPr>
        <w:shd w:val="clear" w:color="auto" w:fill="FFFFFF"/>
        <w:spacing w:before="161" w:after="161"/>
        <w:jc w:val="both"/>
        <w:rPr>
          <w:rFonts w:ascii="Poppins" w:hAnsi="Poppins" w:cs="Poppins"/>
          <w:sz w:val="22"/>
          <w:szCs w:val="22"/>
        </w:rPr>
      </w:pPr>
      <w:bookmarkStart w:id="2" w:name="_heading=h.3znysh7" w:colFirst="0" w:colLast="0"/>
      <w:bookmarkEnd w:id="2"/>
      <w:r w:rsidRPr="00126758">
        <w:rPr>
          <w:rFonts w:ascii="Poppins" w:hAnsi="Poppins" w:cs="Poppins"/>
          <w:sz w:val="22"/>
          <w:szCs w:val="22"/>
        </w:rPr>
        <w:t xml:space="preserve">Healthcare professionals, such as GPs and paediatricians, will liaise with the school's nurses and notify them of any students identified as having a medical condition. </w:t>
      </w:r>
    </w:p>
    <w:p w14:paraId="72499FA5" w14:textId="5E2FA86E" w:rsidR="00E31206" w:rsidRPr="00126758" w:rsidRDefault="007D740F">
      <w:pPr>
        <w:shd w:val="clear" w:color="auto" w:fill="FFFFFF"/>
        <w:spacing w:before="161" w:after="161"/>
        <w:jc w:val="both"/>
        <w:rPr>
          <w:rFonts w:ascii="Poppins" w:hAnsi="Poppins" w:cs="Poppins"/>
          <w:sz w:val="22"/>
          <w:szCs w:val="22"/>
        </w:rPr>
      </w:pPr>
      <w:bookmarkStart w:id="3" w:name="_heading=h.2et92p0" w:colFirst="0" w:colLast="0"/>
      <w:bookmarkEnd w:id="3"/>
      <w:r w:rsidRPr="00126758">
        <w:rPr>
          <w:rFonts w:ascii="Poppins" w:hAnsi="Poppins" w:cs="Poppins"/>
          <w:sz w:val="22"/>
          <w:szCs w:val="22"/>
        </w:rPr>
        <w:t xml:space="preserve">If we become aware that a student has medical </w:t>
      </w:r>
      <w:r w:rsidR="00AA4DE1" w:rsidRPr="00126758">
        <w:rPr>
          <w:rFonts w:ascii="Poppins" w:hAnsi="Poppins" w:cs="Poppins"/>
          <w:sz w:val="22"/>
          <w:szCs w:val="22"/>
        </w:rPr>
        <w:t>needs,</w:t>
      </w:r>
      <w:r w:rsidRPr="00126758">
        <w:rPr>
          <w:rFonts w:ascii="Poppins" w:hAnsi="Poppins" w:cs="Poppins"/>
          <w:sz w:val="22"/>
          <w:szCs w:val="22"/>
        </w:rPr>
        <w:t xml:space="preserve"> we will liaise with the school nursing service for any necessary support/training.</w:t>
      </w:r>
    </w:p>
    <w:p w14:paraId="37F624B2" w14:textId="77777777" w:rsidR="008A4E88" w:rsidRDefault="007D740F" w:rsidP="008A4E88">
      <w:pPr>
        <w:pStyle w:val="Heading1"/>
        <w:spacing w:before="0" w:after="0"/>
        <w:jc w:val="both"/>
        <w:rPr>
          <w:rFonts w:ascii="Poppins" w:hAnsi="Poppins" w:cs="Poppins"/>
          <w:color w:val="D6239B"/>
          <w:sz w:val="22"/>
          <w:szCs w:val="22"/>
        </w:rPr>
      </w:pPr>
      <w:r w:rsidRPr="008A4E88">
        <w:rPr>
          <w:rFonts w:ascii="Poppins" w:hAnsi="Poppins" w:cs="Poppins"/>
          <w:color w:val="D6239B"/>
          <w:sz w:val="22"/>
          <w:szCs w:val="22"/>
        </w:rPr>
        <w:t>Equal Opportunities</w:t>
      </w:r>
    </w:p>
    <w:p w14:paraId="496E3C5C" w14:textId="281E92E5" w:rsidR="00E31206" w:rsidRPr="008A4E88" w:rsidRDefault="007D740F" w:rsidP="008A4E88">
      <w:pPr>
        <w:pStyle w:val="Heading1"/>
        <w:spacing w:before="0"/>
        <w:jc w:val="both"/>
        <w:rPr>
          <w:rFonts w:ascii="Poppins" w:hAnsi="Poppins" w:cs="Poppins"/>
          <w:b w:val="0"/>
          <w:bCs/>
          <w:color w:val="D6239B"/>
          <w:sz w:val="22"/>
          <w:szCs w:val="22"/>
        </w:rPr>
      </w:pPr>
      <w:r w:rsidRPr="008A4E88">
        <w:rPr>
          <w:rFonts w:ascii="Poppins" w:hAnsi="Poppins" w:cs="Poppins"/>
          <w:b w:val="0"/>
          <w:bCs/>
          <w:sz w:val="22"/>
          <w:szCs w:val="22"/>
        </w:rPr>
        <w:t xml:space="preserve">Our school is clear about the need to actively support students with medical conditions to participate in school trips and visits, or in sporting activities, and not prevent them from doing so. </w:t>
      </w:r>
    </w:p>
    <w:p w14:paraId="250E6F7D"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Our school considers what reasonable adjustments need to be made to enable these students to participate fully and safely on school trips, visits and sporting activities. </w:t>
      </w:r>
    </w:p>
    <w:p w14:paraId="35D7CEA0" w14:textId="428A35AA" w:rsidR="00E31206" w:rsidRPr="00126758" w:rsidRDefault="007D740F">
      <w:pPr>
        <w:jc w:val="both"/>
        <w:rPr>
          <w:rFonts w:ascii="Poppins" w:hAnsi="Poppins" w:cs="Poppins"/>
          <w:sz w:val="22"/>
          <w:szCs w:val="22"/>
        </w:rPr>
      </w:pPr>
      <w:bookmarkStart w:id="4" w:name="_heading=h.tyjcwt" w:colFirst="0" w:colLast="0"/>
      <w:bookmarkEnd w:id="4"/>
      <w:r w:rsidRPr="00126758">
        <w:rPr>
          <w:rFonts w:ascii="Poppins" w:hAnsi="Poppins" w:cs="Poppins"/>
          <w:sz w:val="22"/>
          <w:szCs w:val="22"/>
        </w:rPr>
        <w:t>Risk assessments are carried out so that planning arrangements incorporate any necessary steps.</w:t>
      </w:r>
      <w:r w:rsidR="00B84B43">
        <w:rPr>
          <w:rFonts w:ascii="Poppins" w:hAnsi="Poppins" w:cs="Poppins"/>
          <w:sz w:val="22"/>
          <w:szCs w:val="22"/>
        </w:rPr>
        <w:t xml:space="preserve"> </w:t>
      </w:r>
      <w:r w:rsidRPr="00126758">
        <w:rPr>
          <w:rFonts w:ascii="Poppins" w:hAnsi="Poppins" w:cs="Poppins"/>
          <w:sz w:val="22"/>
          <w:szCs w:val="22"/>
        </w:rPr>
        <w:t>Students, their parent/carers and any relevant healthcare professionals will be consulted regarding these.</w:t>
      </w:r>
    </w:p>
    <w:p w14:paraId="331E9D27" w14:textId="77777777" w:rsidR="00E31206" w:rsidRPr="00B84B43" w:rsidRDefault="007D740F">
      <w:pPr>
        <w:pStyle w:val="Heading1"/>
        <w:jc w:val="both"/>
        <w:rPr>
          <w:rFonts w:ascii="Poppins" w:hAnsi="Poppins" w:cs="Poppins"/>
          <w:color w:val="D6239B"/>
          <w:sz w:val="22"/>
          <w:szCs w:val="22"/>
        </w:rPr>
      </w:pPr>
      <w:r w:rsidRPr="00B84B43">
        <w:rPr>
          <w:rFonts w:ascii="Poppins" w:hAnsi="Poppins" w:cs="Poppins"/>
          <w:color w:val="D6239B"/>
          <w:sz w:val="22"/>
          <w:szCs w:val="22"/>
        </w:rPr>
        <w:t>Being Notified that a Child Has a Medical Condition</w:t>
      </w:r>
    </w:p>
    <w:p w14:paraId="387FB085" w14:textId="35A6E139" w:rsidR="00E31206" w:rsidRPr="00126758" w:rsidRDefault="007D740F">
      <w:pPr>
        <w:shd w:val="clear" w:color="auto" w:fill="FFFFFF"/>
        <w:spacing w:before="161" w:after="161"/>
        <w:jc w:val="both"/>
        <w:rPr>
          <w:rFonts w:ascii="Poppins" w:hAnsi="Poppins" w:cs="Poppins"/>
          <w:b/>
          <w:sz w:val="22"/>
          <w:szCs w:val="22"/>
        </w:rPr>
      </w:pPr>
      <w:r w:rsidRPr="00126758">
        <w:rPr>
          <w:rFonts w:ascii="Poppins" w:hAnsi="Poppins" w:cs="Poppins"/>
          <w:sz w:val="22"/>
          <w:szCs w:val="22"/>
        </w:rPr>
        <w:t>When we are notified that a student has a medical condition, the process outlined below will be followed to decide whether the student requires an Individual Health Care Plan</w:t>
      </w:r>
      <w:r w:rsidR="00EE069C">
        <w:rPr>
          <w:rFonts w:ascii="Poppins" w:hAnsi="Poppins" w:cs="Poppins"/>
          <w:sz w:val="22"/>
          <w:szCs w:val="22"/>
        </w:rPr>
        <w:t xml:space="preserve"> </w:t>
      </w:r>
      <w:r w:rsidRPr="00126758">
        <w:rPr>
          <w:rFonts w:ascii="Poppins" w:hAnsi="Poppins" w:cs="Poppins"/>
          <w:sz w:val="22"/>
          <w:szCs w:val="22"/>
        </w:rPr>
        <w:t xml:space="preserve">(IHP).  We will make every effort to ensure that arrangements are put into place within 2 weeks, or by the beginning of the relevant term for students who are new to our school. </w:t>
      </w:r>
    </w:p>
    <w:p w14:paraId="15A39F82" w14:textId="77777777" w:rsidR="00E31206" w:rsidRPr="00126758" w:rsidRDefault="007D740F">
      <w:pPr>
        <w:shd w:val="clear" w:color="auto" w:fill="FFFFFF"/>
        <w:spacing w:before="161" w:after="161"/>
        <w:jc w:val="center"/>
        <w:rPr>
          <w:rFonts w:ascii="Poppins" w:hAnsi="Poppins" w:cs="Poppins"/>
          <w:b/>
          <w:sz w:val="22"/>
          <w:szCs w:val="22"/>
        </w:rPr>
      </w:pPr>
      <w:r w:rsidRPr="00126758">
        <w:rPr>
          <w:rFonts w:ascii="Poppins" w:hAnsi="Poppins" w:cs="Poppins"/>
          <w:b/>
          <w:noProof/>
          <w:sz w:val="22"/>
          <w:szCs w:val="22"/>
        </w:rPr>
        <w:lastRenderedPageBreak/>
        <w:drawing>
          <wp:inline distT="0" distB="0" distL="114300" distR="114300" wp14:anchorId="700A18AB" wp14:editId="4E614777">
            <wp:extent cx="5219700" cy="5210669"/>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19700" cy="5210669"/>
                    </a:xfrm>
                    <a:prstGeom prst="rect">
                      <a:avLst/>
                    </a:prstGeom>
                    <a:ln/>
                  </pic:spPr>
                </pic:pic>
              </a:graphicData>
            </a:graphic>
          </wp:inline>
        </w:drawing>
      </w:r>
    </w:p>
    <w:p w14:paraId="412AF2C0" w14:textId="77777777" w:rsidR="00E31206" w:rsidRPr="00126758" w:rsidRDefault="00E31206">
      <w:pPr>
        <w:shd w:val="clear" w:color="auto" w:fill="FFFFFF"/>
        <w:spacing w:before="161" w:after="161"/>
        <w:jc w:val="both"/>
        <w:rPr>
          <w:rFonts w:ascii="Poppins" w:hAnsi="Poppins" w:cs="Poppins"/>
          <w:b/>
          <w:sz w:val="22"/>
          <w:szCs w:val="22"/>
        </w:rPr>
      </w:pPr>
    </w:p>
    <w:p w14:paraId="27AF9641" w14:textId="77777777" w:rsidR="00E31206" w:rsidRPr="00EE069C" w:rsidRDefault="007D740F">
      <w:pPr>
        <w:shd w:val="clear" w:color="auto" w:fill="FFFFFF"/>
        <w:spacing w:before="161" w:after="161"/>
        <w:jc w:val="center"/>
        <w:rPr>
          <w:rFonts w:ascii="Poppins" w:hAnsi="Poppins" w:cs="Poppins"/>
          <w:b/>
          <w:color w:val="D6239B"/>
          <w:sz w:val="22"/>
          <w:szCs w:val="22"/>
        </w:rPr>
      </w:pPr>
      <w:r w:rsidRPr="00EE069C">
        <w:rPr>
          <w:rFonts w:ascii="Poppins" w:hAnsi="Poppins" w:cs="Poppins"/>
          <w:b/>
          <w:color w:val="D6239B"/>
          <w:sz w:val="22"/>
          <w:szCs w:val="22"/>
        </w:rPr>
        <w:t>Each Centre has a red file located on the admin desk in the main office containing all relevant information.</w:t>
      </w:r>
    </w:p>
    <w:p w14:paraId="162401AD" w14:textId="77777777" w:rsidR="00E31206" w:rsidRPr="00126758" w:rsidRDefault="00E31206">
      <w:pPr>
        <w:shd w:val="clear" w:color="auto" w:fill="FFFFFF"/>
        <w:spacing w:before="161" w:after="161"/>
        <w:jc w:val="center"/>
        <w:rPr>
          <w:rFonts w:ascii="Poppins" w:hAnsi="Poppins" w:cs="Poppins"/>
          <w:b/>
          <w:color w:val="FF0000"/>
          <w:sz w:val="22"/>
          <w:szCs w:val="22"/>
        </w:rPr>
      </w:pPr>
    </w:p>
    <w:p w14:paraId="7E60F6F3" w14:textId="77777777" w:rsidR="00E31206" w:rsidRPr="00EE069C" w:rsidRDefault="007D740F">
      <w:pPr>
        <w:shd w:val="clear" w:color="auto" w:fill="FFFFFF"/>
        <w:spacing w:before="161" w:after="161"/>
        <w:jc w:val="both"/>
        <w:rPr>
          <w:rFonts w:ascii="Poppins" w:hAnsi="Poppins" w:cs="Poppins"/>
          <w:b/>
          <w:color w:val="D6239B"/>
          <w:sz w:val="22"/>
          <w:szCs w:val="22"/>
        </w:rPr>
      </w:pPr>
      <w:r w:rsidRPr="00EE069C">
        <w:rPr>
          <w:rFonts w:ascii="Poppins" w:hAnsi="Poppins" w:cs="Poppins"/>
          <w:b/>
          <w:color w:val="D6239B"/>
          <w:sz w:val="22"/>
          <w:szCs w:val="22"/>
        </w:rPr>
        <w:t>Individual Healthcare Plans</w:t>
      </w:r>
    </w:p>
    <w:p w14:paraId="68EED5D1"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Our Headteacher has overall responsibility for the development of IHPs for students with medical conditions. This has been delegated to the appropriate Lead Teacher within the centre.</w:t>
      </w:r>
    </w:p>
    <w:p w14:paraId="2D8D9169"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Plans will be reviewed at least annually, or earlier if there is evidence that the student’s needs have changed.</w:t>
      </w:r>
    </w:p>
    <w:p w14:paraId="2B1044DC"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Plans will be developed with the student’s best interests in mind and will set out:</w:t>
      </w:r>
    </w:p>
    <w:p w14:paraId="2A2E6BFD" w14:textId="5D49723C" w:rsidR="00E31206" w:rsidRPr="00126758" w:rsidRDefault="007D740F">
      <w:pPr>
        <w:numPr>
          <w:ilvl w:val="0"/>
          <w:numId w:val="32"/>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 xml:space="preserve">What needs to be </w:t>
      </w:r>
      <w:r w:rsidR="00AA4DE1" w:rsidRPr="00126758">
        <w:rPr>
          <w:rFonts w:ascii="Poppins" w:hAnsi="Poppins" w:cs="Poppins"/>
          <w:color w:val="000000"/>
          <w:sz w:val="22"/>
          <w:szCs w:val="22"/>
        </w:rPr>
        <w:t>done?</w:t>
      </w:r>
    </w:p>
    <w:p w14:paraId="51F18800" w14:textId="5B3A97D9" w:rsidR="00E31206" w:rsidRPr="00126758" w:rsidRDefault="00AA4DE1">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When?</w:t>
      </w:r>
      <w:r w:rsidR="007D740F" w:rsidRPr="00126758">
        <w:rPr>
          <w:rFonts w:ascii="Poppins" w:hAnsi="Poppins" w:cs="Poppins"/>
          <w:color w:val="000000"/>
          <w:sz w:val="22"/>
          <w:szCs w:val="22"/>
        </w:rPr>
        <w:t xml:space="preserve"> </w:t>
      </w:r>
    </w:p>
    <w:p w14:paraId="39FB3F98" w14:textId="77777777" w:rsidR="00E31206" w:rsidRPr="00126758" w:rsidRDefault="007D740F">
      <w:pPr>
        <w:numPr>
          <w:ilvl w:val="0"/>
          <w:numId w:val="32"/>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By whom </w:t>
      </w:r>
    </w:p>
    <w:p w14:paraId="76C36AA7" w14:textId="77777777" w:rsidR="00E31206" w:rsidRPr="00126758" w:rsidRDefault="007D740F">
      <w:pPr>
        <w:jc w:val="both"/>
        <w:rPr>
          <w:rFonts w:ascii="Poppins" w:hAnsi="Poppins" w:cs="Poppins"/>
          <w:sz w:val="22"/>
          <w:szCs w:val="22"/>
        </w:rPr>
      </w:pPr>
      <w:r w:rsidRPr="00126758">
        <w:rPr>
          <w:rFonts w:ascii="Poppins" w:hAnsi="Poppins" w:cs="Poppins"/>
          <w:sz w:val="22"/>
          <w:szCs w:val="22"/>
        </w:rPr>
        <w:lastRenderedPageBreak/>
        <w:t xml:space="preserve">Not all students with a medical condition will require an IHP. It will be agreed with a healthcare professional and the parent/carers when an IHP would be inappropriate or disproportionate. This will be based on evidence. If there is not a consensus, the Headteacher will make the final decision. </w:t>
      </w:r>
    </w:p>
    <w:p w14:paraId="41DF90F6" w14:textId="42B245EA" w:rsidR="00E31206" w:rsidRPr="00126758" w:rsidRDefault="007D740F">
      <w:pPr>
        <w:jc w:val="both"/>
        <w:rPr>
          <w:rFonts w:ascii="Poppins" w:hAnsi="Poppins" w:cs="Poppins"/>
          <w:sz w:val="22"/>
          <w:szCs w:val="22"/>
        </w:rPr>
      </w:pPr>
      <w:r w:rsidRPr="00126758">
        <w:rPr>
          <w:rFonts w:ascii="Poppins" w:hAnsi="Poppins" w:cs="Poppins"/>
          <w:sz w:val="22"/>
          <w:szCs w:val="22"/>
        </w:rPr>
        <w:t xml:space="preserve">Plans will be drawn up in partnership with our school, parent/carers and a relevant healthcare professional, such as the school nurse, specialist or paediatrician, who can best </w:t>
      </w:r>
      <w:r w:rsidR="00AA4DE1" w:rsidRPr="00126758">
        <w:rPr>
          <w:rFonts w:ascii="Poppins" w:hAnsi="Poppins" w:cs="Poppins"/>
          <w:sz w:val="22"/>
          <w:szCs w:val="22"/>
        </w:rPr>
        <w:t>advice</w:t>
      </w:r>
      <w:r w:rsidRPr="00126758">
        <w:rPr>
          <w:rFonts w:ascii="Poppins" w:hAnsi="Poppins" w:cs="Poppins"/>
          <w:sz w:val="22"/>
          <w:szCs w:val="22"/>
        </w:rPr>
        <w:t xml:space="preserve"> on the student’s specific needs. The student will be involved wherever appropriate. </w:t>
      </w:r>
    </w:p>
    <w:p w14:paraId="38C916CB"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IHPs will be linked to, or become part of, any Education, Health and Care Plan (EHCP). If a student has SEN but does not have a statement or EHCP, the SEN will be mentioned in the IHP. </w:t>
      </w:r>
    </w:p>
    <w:p w14:paraId="157C3307"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The level of detail in the plan will depend on the complexity of the child’s condition and how much support is needed. The Management Committee, the Headteacher, Deputy Headteacher and Lead Teachers will consider the following when deciding what information to record on IHPs:</w:t>
      </w:r>
    </w:p>
    <w:p w14:paraId="58BE5FBE" w14:textId="77777777" w:rsidR="00E31206" w:rsidRPr="00126758" w:rsidRDefault="007D740F">
      <w:pPr>
        <w:numPr>
          <w:ilvl w:val="0"/>
          <w:numId w:val="32"/>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The medical condition, its triggers, signs, symptoms and treatments</w:t>
      </w:r>
    </w:p>
    <w:p w14:paraId="1A6BF1D0" w14:textId="4AD38890"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The </w:t>
      </w:r>
      <w:r w:rsidRPr="00126758">
        <w:rPr>
          <w:rFonts w:ascii="Poppins" w:hAnsi="Poppins" w:cs="Poppins"/>
          <w:sz w:val="22"/>
          <w:szCs w:val="22"/>
        </w:rPr>
        <w:t>student</w:t>
      </w:r>
      <w:r w:rsidRPr="00126758">
        <w:rPr>
          <w:rFonts w:ascii="Poppins" w:hAnsi="Poppins" w:cs="Poppins"/>
          <w:color w:val="000000"/>
          <w:sz w:val="22"/>
          <w:szCs w:val="22"/>
        </w:rPr>
        <w:t xml:space="preserve">’s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w:t>
      </w:r>
      <w:r w:rsidR="00AA4DE1" w:rsidRPr="00126758">
        <w:rPr>
          <w:rFonts w:ascii="Poppins" w:hAnsi="Poppins" w:cs="Poppins"/>
          <w:color w:val="000000"/>
          <w:sz w:val="22"/>
          <w:szCs w:val="22"/>
        </w:rPr>
        <w:t>lessons.</w:t>
      </w:r>
    </w:p>
    <w:p w14:paraId="3A2880B8" w14:textId="415B5606"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Specific support for the </w:t>
      </w:r>
      <w:r w:rsidRPr="00126758">
        <w:rPr>
          <w:rFonts w:ascii="Poppins" w:hAnsi="Poppins" w:cs="Poppins"/>
          <w:sz w:val="22"/>
          <w:szCs w:val="22"/>
        </w:rPr>
        <w:t>student</w:t>
      </w:r>
      <w:r w:rsidRPr="00126758">
        <w:rPr>
          <w:rFonts w:ascii="Poppins" w:hAnsi="Poppins" w:cs="Poppins"/>
          <w:color w:val="000000"/>
          <w:sz w:val="22"/>
          <w:szCs w:val="22"/>
        </w:rPr>
        <w:t xml:space="preserve">’s educational, social and emotional needs. For example, how absences will be managed, requirements for extra time to complete exams, use of rest periods or additional support in catching up with lessons, counselling </w:t>
      </w:r>
      <w:r w:rsidR="00AA4DE1" w:rsidRPr="00126758">
        <w:rPr>
          <w:rFonts w:ascii="Poppins" w:hAnsi="Poppins" w:cs="Poppins"/>
          <w:color w:val="000000"/>
          <w:sz w:val="22"/>
          <w:szCs w:val="22"/>
        </w:rPr>
        <w:t>sessions.</w:t>
      </w:r>
    </w:p>
    <w:p w14:paraId="3EDEE99C" w14:textId="3AFB4E1B"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The level of support needed, including in emergencies. If a </w:t>
      </w:r>
      <w:r w:rsidRPr="00126758">
        <w:rPr>
          <w:rFonts w:ascii="Poppins" w:hAnsi="Poppins" w:cs="Poppins"/>
          <w:sz w:val="22"/>
          <w:szCs w:val="22"/>
        </w:rPr>
        <w:t>student</w:t>
      </w:r>
      <w:r w:rsidRPr="00126758">
        <w:rPr>
          <w:rFonts w:ascii="Poppins" w:hAnsi="Poppins" w:cs="Poppins"/>
          <w:color w:val="000000"/>
          <w:sz w:val="22"/>
          <w:szCs w:val="22"/>
        </w:rPr>
        <w:t xml:space="preserve"> is self-managing their medication, this will be clearly stated with appropriate arrangements for </w:t>
      </w:r>
      <w:r w:rsidR="00AA4DE1" w:rsidRPr="00126758">
        <w:rPr>
          <w:rFonts w:ascii="Poppins" w:hAnsi="Poppins" w:cs="Poppins"/>
          <w:color w:val="000000"/>
          <w:sz w:val="22"/>
          <w:szCs w:val="22"/>
        </w:rPr>
        <w:t>monitoring.</w:t>
      </w:r>
    </w:p>
    <w:p w14:paraId="08B4EC8D" w14:textId="5ECE7AB8"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Who will provide this support, their training needs, expectations of their role and confirmation of proficiency to provide support for the </w:t>
      </w:r>
      <w:r w:rsidRPr="00126758">
        <w:rPr>
          <w:rFonts w:ascii="Poppins" w:hAnsi="Poppins" w:cs="Poppins"/>
          <w:sz w:val="22"/>
          <w:szCs w:val="22"/>
        </w:rPr>
        <w:t>student</w:t>
      </w:r>
      <w:r w:rsidRPr="00126758">
        <w:rPr>
          <w:rFonts w:ascii="Poppins" w:hAnsi="Poppins" w:cs="Poppins"/>
          <w:color w:val="000000"/>
          <w:sz w:val="22"/>
          <w:szCs w:val="22"/>
        </w:rPr>
        <w:t xml:space="preserve">’s medical condition from a healthcare professional, and cover arrangements for when they are </w:t>
      </w:r>
      <w:r w:rsidR="00AA4DE1" w:rsidRPr="00126758">
        <w:rPr>
          <w:rFonts w:ascii="Poppins" w:hAnsi="Poppins" w:cs="Poppins"/>
          <w:color w:val="000000"/>
          <w:sz w:val="22"/>
          <w:szCs w:val="22"/>
        </w:rPr>
        <w:t>unavailable?</w:t>
      </w:r>
    </w:p>
    <w:p w14:paraId="1FE39FC3" w14:textId="325BE9F7"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Who in the school needs to be aware of the </w:t>
      </w:r>
      <w:r w:rsidRPr="00126758">
        <w:rPr>
          <w:rFonts w:ascii="Poppins" w:hAnsi="Poppins" w:cs="Poppins"/>
          <w:sz w:val="22"/>
          <w:szCs w:val="22"/>
        </w:rPr>
        <w:t>student</w:t>
      </w:r>
      <w:r w:rsidRPr="00126758">
        <w:rPr>
          <w:rFonts w:ascii="Poppins" w:hAnsi="Poppins" w:cs="Poppins"/>
          <w:color w:val="000000"/>
          <w:sz w:val="22"/>
          <w:szCs w:val="22"/>
        </w:rPr>
        <w:t xml:space="preserve">’s condition and the support </w:t>
      </w:r>
      <w:r w:rsidR="00CD55AF" w:rsidRPr="00126758">
        <w:rPr>
          <w:rFonts w:ascii="Poppins" w:hAnsi="Poppins" w:cs="Poppins"/>
          <w:color w:val="000000"/>
          <w:sz w:val="22"/>
          <w:szCs w:val="22"/>
        </w:rPr>
        <w:t>required.</w:t>
      </w:r>
    </w:p>
    <w:p w14:paraId="7A74BAB4" w14:textId="41D08EEE"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Arrangements for written permission from </w:t>
      </w:r>
      <w:r w:rsidRPr="00126758">
        <w:rPr>
          <w:rFonts w:ascii="Poppins" w:hAnsi="Poppins" w:cs="Poppins"/>
          <w:sz w:val="22"/>
          <w:szCs w:val="22"/>
        </w:rPr>
        <w:t>parent/carers</w:t>
      </w:r>
      <w:r w:rsidRPr="00126758">
        <w:rPr>
          <w:rFonts w:ascii="Poppins" w:hAnsi="Poppins" w:cs="Poppins"/>
          <w:color w:val="000000"/>
          <w:sz w:val="22"/>
          <w:szCs w:val="22"/>
        </w:rPr>
        <w:t xml:space="preserve"> and the </w:t>
      </w:r>
      <w:r w:rsidRPr="00126758">
        <w:rPr>
          <w:rFonts w:ascii="Poppins" w:hAnsi="Poppins" w:cs="Poppins"/>
          <w:sz w:val="22"/>
          <w:szCs w:val="22"/>
        </w:rPr>
        <w:t>Headteacher</w:t>
      </w:r>
      <w:r w:rsidRPr="00126758">
        <w:rPr>
          <w:rFonts w:ascii="Poppins" w:hAnsi="Poppins" w:cs="Poppins"/>
          <w:color w:val="000000"/>
          <w:sz w:val="22"/>
          <w:szCs w:val="22"/>
        </w:rPr>
        <w:t xml:space="preserve"> for medication to be administered by a member of </w:t>
      </w:r>
      <w:r w:rsidR="005005BB" w:rsidRPr="00126758">
        <w:rPr>
          <w:rFonts w:ascii="Poppins" w:hAnsi="Poppins" w:cs="Poppins"/>
          <w:color w:val="000000"/>
          <w:sz w:val="22"/>
          <w:szCs w:val="22"/>
        </w:rPr>
        <w:t>staff or</w:t>
      </w:r>
      <w:r w:rsidRPr="00126758">
        <w:rPr>
          <w:rFonts w:ascii="Poppins" w:hAnsi="Poppins" w:cs="Poppins"/>
          <w:color w:val="000000"/>
          <w:sz w:val="22"/>
          <w:szCs w:val="22"/>
        </w:rPr>
        <w:t xml:space="preserve"> self-administered by the </w:t>
      </w:r>
      <w:r w:rsidRPr="00126758">
        <w:rPr>
          <w:rFonts w:ascii="Poppins" w:hAnsi="Poppins" w:cs="Poppins"/>
          <w:sz w:val="22"/>
          <w:szCs w:val="22"/>
        </w:rPr>
        <w:t>student</w:t>
      </w:r>
      <w:r w:rsidRPr="00126758">
        <w:rPr>
          <w:rFonts w:ascii="Poppins" w:hAnsi="Poppins" w:cs="Poppins"/>
          <w:color w:val="000000"/>
          <w:sz w:val="22"/>
          <w:szCs w:val="22"/>
        </w:rPr>
        <w:t xml:space="preserve"> during school </w:t>
      </w:r>
      <w:r w:rsidR="00CD55AF" w:rsidRPr="00126758">
        <w:rPr>
          <w:rFonts w:ascii="Poppins" w:hAnsi="Poppins" w:cs="Poppins"/>
          <w:color w:val="000000"/>
          <w:sz w:val="22"/>
          <w:szCs w:val="22"/>
        </w:rPr>
        <w:t>hours.</w:t>
      </w:r>
    </w:p>
    <w:p w14:paraId="6B2B7470" w14:textId="49E9E05D"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Separate arrangements or procedures required for school trips or other school activities outside of the normal school timetable that will ensure the </w:t>
      </w:r>
      <w:r w:rsidRPr="00126758">
        <w:rPr>
          <w:rFonts w:ascii="Poppins" w:hAnsi="Poppins" w:cs="Poppins"/>
          <w:sz w:val="22"/>
          <w:szCs w:val="22"/>
        </w:rPr>
        <w:t>student</w:t>
      </w:r>
      <w:r w:rsidRPr="00126758">
        <w:rPr>
          <w:rFonts w:ascii="Poppins" w:hAnsi="Poppins" w:cs="Poppins"/>
          <w:color w:val="000000"/>
          <w:sz w:val="22"/>
          <w:szCs w:val="22"/>
        </w:rPr>
        <w:t xml:space="preserve"> can participate, e.g. risk </w:t>
      </w:r>
      <w:r w:rsidR="00CD55AF" w:rsidRPr="00126758">
        <w:rPr>
          <w:rFonts w:ascii="Poppins" w:hAnsi="Poppins" w:cs="Poppins"/>
          <w:color w:val="000000"/>
          <w:sz w:val="22"/>
          <w:szCs w:val="22"/>
        </w:rPr>
        <w:t>assessments.</w:t>
      </w:r>
    </w:p>
    <w:p w14:paraId="7D1EE000" w14:textId="17B9BADB"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Where confidentiality issues are raised by the parent/</w:t>
      </w:r>
      <w:r w:rsidRPr="00126758">
        <w:rPr>
          <w:rFonts w:ascii="Poppins" w:hAnsi="Poppins" w:cs="Poppins"/>
          <w:sz w:val="22"/>
          <w:szCs w:val="22"/>
        </w:rPr>
        <w:t>student</w:t>
      </w:r>
      <w:r w:rsidRPr="00126758">
        <w:rPr>
          <w:rFonts w:ascii="Poppins" w:hAnsi="Poppins" w:cs="Poppins"/>
          <w:color w:val="000000"/>
          <w:sz w:val="22"/>
          <w:szCs w:val="22"/>
        </w:rPr>
        <w:t xml:space="preserve">, the designated individuals to be entrusted with information about the </w:t>
      </w:r>
      <w:r w:rsidRPr="00126758">
        <w:rPr>
          <w:rFonts w:ascii="Poppins" w:hAnsi="Poppins" w:cs="Poppins"/>
          <w:sz w:val="22"/>
          <w:szCs w:val="22"/>
        </w:rPr>
        <w:t>student</w:t>
      </w:r>
      <w:r w:rsidRPr="00126758">
        <w:rPr>
          <w:rFonts w:ascii="Poppins" w:hAnsi="Poppins" w:cs="Poppins"/>
          <w:color w:val="000000"/>
          <w:sz w:val="22"/>
          <w:szCs w:val="22"/>
        </w:rPr>
        <w:t xml:space="preserve">’s </w:t>
      </w:r>
      <w:r w:rsidR="00CD55AF" w:rsidRPr="00126758">
        <w:rPr>
          <w:rFonts w:ascii="Poppins" w:hAnsi="Poppins" w:cs="Poppins"/>
          <w:color w:val="000000"/>
          <w:sz w:val="22"/>
          <w:szCs w:val="22"/>
        </w:rPr>
        <w:t>condition.</w:t>
      </w:r>
    </w:p>
    <w:p w14:paraId="24844ED2" w14:textId="77777777" w:rsidR="00E31206" w:rsidRPr="00126758" w:rsidRDefault="007D740F">
      <w:pPr>
        <w:numPr>
          <w:ilvl w:val="0"/>
          <w:numId w:val="32"/>
        </w:numPr>
        <w:pBdr>
          <w:top w:val="nil"/>
          <w:left w:val="nil"/>
          <w:bottom w:val="nil"/>
          <w:right w:val="nil"/>
          <w:between w:val="nil"/>
        </w:pBdr>
        <w:shd w:val="clear" w:color="auto" w:fill="FFFFFF"/>
        <w:spacing w:before="0" w:after="161"/>
        <w:jc w:val="both"/>
        <w:rPr>
          <w:rFonts w:ascii="Poppins" w:hAnsi="Poppins" w:cs="Poppins"/>
          <w:color w:val="000000"/>
          <w:sz w:val="22"/>
          <w:szCs w:val="22"/>
        </w:rPr>
      </w:pPr>
      <w:bookmarkStart w:id="5" w:name="_heading=h.1t3h5sf" w:colFirst="0" w:colLast="0"/>
      <w:bookmarkEnd w:id="5"/>
      <w:r w:rsidRPr="00126758">
        <w:rPr>
          <w:rFonts w:ascii="Poppins" w:hAnsi="Poppins" w:cs="Poppins"/>
          <w:color w:val="000000"/>
          <w:sz w:val="22"/>
          <w:szCs w:val="22"/>
        </w:rPr>
        <w:lastRenderedPageBreak/>
        <w:t>What to do in an emergency, including who to contact, and contingency arrangements</w:t>
      </w:r>
    </w:p>
    <w:p w14:paraId="55E86D37" w14:textId="77777777" w:rsidR="008A4A04" w:rsidRDefault="007D740F" w:rsidP="008A4A04">
      <w:pPr>
        <w:pStyle w:val="Heading1"/>
        <w:spacing w:before="0" w:after="0"/>
        <w:jc w:val="both"/>
        <w:rPr>
          <w:rFonts w:ascii="Poppins" w:hAnsi="Poppins" w:cs="Poppins"/>
          <w:color w:val="D6239B"/>
          <w:sz w:val="22"/>
          <w:szCs w:val="22"/>
        </w:rPr>
      </w:pPr>
      <w:r w:rsidRPr="008A4A04">
        <w:rPr>
          <w:rFonts w:ascii="Poppins" w:hAnsi="Poppins" w:cs="Poppins"/>
          <w:color w:val="D6239B"/>
          <w:sz w:val="22"/>
          <w:szCs w:val="22"/>
        </w:rPr>
        <w:t>Managing Medicines</w:t>
      </w:r>
    </w:p>
    <w:p w14:paraId="17C962F1" w14:textId="7040F717" w:rsidR="00E31206" w:rsidRPr="008A4A04" w:rsidRDefault="007D740F" w:rsidP="008A4A04">
      <w:pPr>
        <w:pStyle w:val="Heading1"/>
        <w:spacing w:before="0"/>
        <w:jc w:val="both"/>
        <w:rPr>
          <w:rFonts w:ascii="Poppins" w:hAnsi="Poppins" w:cs="Poppins"/>
          <w:b w:val="0"/>
          <w:bCs/>
          <w:color w:val="D6239B"/>
          <w:sz w:val="22"/>
          <w:szCs w:val="22"/>
        </w:rPr>
      </w:pPr>
      <w:r w:rsidRPr="008A4A04">
        <w:rPr>
          <w:rFonts w:ascii="Poppins" w:hAnsi="Poppins" w:cs="Poppins"/>
          <w:b w:val="0"/>
          <w:bCs/>
          <w:sz w:val="22"/>
          <w:szCs w:val="22"/>
        </w:rPr>
        <w:t>Prescription and non-prescription medicines will only be administered at school by colleagues who have completed the Certificate in Administering Medication (National College):</w:t>
      </w:r>
    </w:p>
    <w:p w14:paraId="23E57778" w14:textId="0279779F"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and will only be </w:t>
      </w:r>
      <w:r w:rsidR="00CD55AF" w:rsidRPr="00126758">
        <w:rPr>
          <w:rFonts w:ascii="Poppins" w:hAnsi="Poppins" w:cs="Poppins"/>
          <w:sz w:val="22"/>
          <w:szCs w:val="22"/>
        </w:rPr>
        <w:t>administered.</w:t>
      </w:r>
    </w:p>
    <w:p w14:paraId="3524FEC0" w14:textId="77777777" w:rsidR="00E31206" w:rsidRPr="00126758" w:rsidRDefault="007D740F">
      <w:pPr>
        <w:numPr>
          <w:ilvl w:val="0"/>
          <w:numId w:val="23"/>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 xml:space="preserve">When it would be detrimental to the </w:t>
      </w:r>
      <w:r w:rsidRPr="00126758">
        <w:rPr>
          <w:rFonts w:ascii="Poppins" w:hAnsi="Poppins" w:cs="Poppins"/>
          <w:sz w:val="22"/>
          <w:szCs w:val="22"/>
        </w:rPr>
        <w:t>student</w:t>
      </w:r>
      <w:r w:rsidRPr="00126758">
        <w:rPr>
          <w:rFonts w:ascii="Poppins" w:hAnsi="Poppins" w:cs="Poppins"/>
          <w:color w:val="000000"/>
          <w:sz w:val="22"/>
          <w:szCs w:val="22"/>
        </w:rPr>
        <w:t>’s health or school attendance not to do so</w:t>
      </w:r>
      <w:r w:rsidRPr="00126758">
        <w:rPr>
          <w:rFonts w:ascii="Poppins" w:hAnsi="Poppins" w:cs="Poppins"/>
          <w:b/>
          <w:color w:val="000000"/>
          <w:sz w:val="22"/>
          <w:szCs w:val="22"/>
        </w:rPr>
        <w:t xml:space="preserve"> and</w:t>
      </w:r>
      <w:r w:rsidRPr="00126758">
        <w:rPr>
          <w:rFonts w:ascii="Poppins" w:hAnsi="Poppins" w:cs="Poppins"/>
          <w:color w:val="000000"/>
          <w:sz w:val="22"/>
          <w:szCs w:val="22"/>
        </w:rPr>
        <w:t xml:space="preserve"> </w:t>
      </w:r>
    </w:p>
    <w:p w14:paraId="674DE284" w14:textId="77777777" w:rsidR="00E31206" w:rsidRPr="00126758" w:rsidRDefault="007D740F">
      <w:pPr>
        <w:numPr>
          <w:ilvl w:val="0"/>
          <w:numId w:val="23"/>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Where we have </w:t>
      </w:r>
      <w:r w:rsidRPr="00126758">
        <w:rPr>
          <w:rFonts w:ascii="Poppins" w:hAnsi="Poppins" w:cs="Poppins"/>
          <w:sz w:val="22"/>
          <w:szCs w:val="22"/>
        </w:rPr>
        <w:t>parent/carers</w:t>
      </w:r>
      <w:r w:rsidRPr="00126758">
        <w:rPr>
          <w:rFonts w:ascii="Poppins" w:hAnsi="Poppins" w:cs="Poppins"/>
          <w:color w:val="000000"/>
          <w:sz w:val="22"/>
          <w:szCs w:val="22"/>
        </w:rPr>
        <w:t xml:space="preserve">’ written consent </w:t>
      </w:r>
    </w:p>
    <w:p w14:paraId="31F7C8D5" w14:textId="750309FD" w:rsidR="00E31206" w:rsidRPr="00126758" w:rsidRDefault="007D740F">
      <w:pPr>
        <w:pBdr>
          <w:top w:val="nil"/>
          <w:left w:val="nil"/>
          <w:bottom w:val="nil"/>
          <w:right w:val="nil"/>
          <w:between w:val="nil"/>
        </w:pBd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Prior to any administration of </w:t>
      </w:r>
      <w:r w:rsidR="00CD55AF" w:rsidRPr="00126758">
        <w:rPr>
          <w:rFonts w:ascii="Poppins" w:hAnsi="Poppins" w:cs="Poppins"/>
          <w:sz w:val="22"/>
          <w:szCs w:val="22"/>
        </w:rPr>
        <w:t>medication,</w:t>
      </w:r>
      <w:r w:rsidRPr="00126758">
        <w:rPr>
          <w:rFonts w:ascii="Poppins" w:hAnsi="Poppins" w:cs="Poppins"/>
          <w:sz w:val="22"/>
          <w:szCs w:val="22"/>
        </w:rPr>
        <w:t xml:space="preserve"> the </w:t>
      </w:r>
      <w:r w:rsidRPr="00126758">
        <w:rPr>
          <w:rFonts w:ascii="Poppins" w:hAnsi="Poppins" w:cs="Poppins"/>
          <w:b/>
          <w:sz w:val="22"/>
          <w:szCs w:val="22"/>
        </w:rPr>
        <w:t xml:space="preserve">ADMINISTRATION OF MEDICATION CONSENT FORM </w:t>
      </w:r>
      <w:r w:rsidRPr="00126758">
        <w:rPr>
          <w:rFonts w:ascii="Poppins" w:hAnsi="Poppins" w:cs="Poppins"/>
          <w:sz w:val="22"/>
          <w:szCs w:val="22"/>
        </w:rPr>
        <w:t>must be completed and signed by parents/</w:t>
      </w:r>
      <w:r w:rsidR="005005BB" w:rsidRPr="00126758">
        <w:rPr>
          <w:rFonts w:ascii="Poppins" w:hAnsi="Poppins" w:cs="Poppins"/>
          <w:sz w:val="22"/>
          <w:szCs w:val="22"/>
        </w:rPr>
        <w:t>carers.</w:t>
      </w:r>
    </w:p>
    <w:p w14:paraId="09E055EB"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b/>
          <w:sz w:val="22"/>
          <w:szCs w:val="22"/>
        </w:rPr>
        <w:t xml:space="preserve">The only exception to this is where the medicine has been prescribed to the student without the knowledge of the parent/carers. </w:t>
      </w:r>
    </w:p>
    <w:p w14:paraId="7E4CD73C"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Pupils under 16 will not be given medicine containing aspirin unless prescribed by a doctor. </w:t>
      </w:r>
    </w:p>
    <w:p w14:paraId="64EA01D8"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Anyone giving a student any medication (for example, for pain relief) will first check maximum dosages and when the previous dosage was taken. Parents will always be informed.  </w:t>
      </w:r>
    </w:p>
    <w:p w14:paraId="0055AECA"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We only accept prescribed medicines that are:</w:t>
      </w:r>
    </w:p>
    <w:p w14:paraId="721F1D66" w14:textId="77777777" w:rsidR="00E31206" w:rsidRPr="00126758" w:rsidRDefault="007D740F">
      <w:pPr>
        <w:numPr>
          <w:ilvl w:val="0"/>
          <w:numId w:val="12"/>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In-date</w:t>
      </w:r>
    </w:p>
    <w:p w14:paraId="2EB7BDBB" w14:textId="77777777" w:rsidR="00E31206" w:rsidRPr="00126758" w:rsidRDefault="007D740F">
      <w:pPr>
        <w:numPr>
          <w:ilvl w:val="0"/>
          <w:numId w:val="1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Labelled</w:t>
      </w:r>
    </w:p>
    <w:p w14:paraId="59F6718B" w14:textId="1175AD1E" w:rsidR="00E31206" w:rsidRPr="00126758" w:rsidRDefault="007D740F">
      <w:pPr>
        <w:numPr>
          <w:ilvl w:val="0"/>
          <w:numId w:val="12"/>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Provided in the original container, as dispensed by the pharmacist, and include instructions for administration, dosage and </w:t>
      </w:r>
      <w:r w:rsidR="00CD55AF" w:rsidRPr="00126758">
        <w:rPr>
          <w:rFonts w:ascii="Poppins" w:hAnsi="Poppins" w:cs="Poppins"/>
          <w:color w:val="000000"/>
          <w:sz w:val="22"/>
          <w:szCs w:val="22"/>
        </w:rPr>
        <w:t>storage.</w:t>
      </w:r>
    </w:p>
    <w:p w14:paraId="5E6ECDB1"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The school will accept insulin that is inside an insulin pen or pump rather than its original container, but it must be in date. </w:t>
      </w:r>
    </w:p>
    <w:p w14:paraId="5BD5E43A"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All medicines will be stored safely and in appropriate conditions e.g. Fridge.  Pupils will be informed about where their medicines </w:t>
      </w:r>
      <w:proofErr w:type="gramStart"/>
      <w:r w:rsidRPr="00126758">
        <w:rPr>
          <w:rFonts w:ascii="Poppins" w:hAnsi="Poppins" w:cs="Poppins"/>
          <w:sz w:val="22"/>
          <w:szCs w:val="22"/>
        </w:rPr>
        <w:t>are at all times</w:t>
      </w:r>
      <w:proofErr w:type="gramEnd"/>
      <w:r w:rsidRPr="00126758">
        <w:rPr>
          <w:rFonts w:ascii="Poppins" w:hAnsi="Poppins" w:cs="Poppins"/>
          <w:sz w:val="22"/>
          <w:szCs w:val="22"/>
        </w:rPr>
        <w:t xml:space="preserve"> and be able to access them immediately.  Medicines and devices such as asthma inhalers, blood glucose testing metres and adrenaline pens will always be readily available to students and not locked away. </w:t>
      </w:r>
    </w:p>
    <w:p w14:paraId="37A1789C" w14:textId="77777777" w:rsidR="00E31206" w:rsidRPr="00C920D4" w:rsidRDefault="007D740F" w:rsidP="00C920D4">
      <w:pPr>
        <w:shd w:val="clear" w:color="auto" w:fill="FFFFFF"/>
        <w:spacing w:before="0" w:after="0"/>
        <w:jc w:val="both"/>
        <w:rPr>
          <w:rFonts w:ascii="Poppins" w:hAnsi="Poppins" w:cs="Poppins"/>
          <w:b/>
          <w:color w:val="D6239B"/>
          <w:sz w:val="22"/>
          <w:szCs w:val="22"/>
        </w:rPr>
      </w:pPr>
      <w:r w:rsidRPr="00C920D4">
        <w:rPr>
          <w:rFonts w:ascii="Poppins" w:hAnsi="Poppins" w:cs="Poppins"/>
          <w:b/>
          <w:color w:val="D6239B"/>
          <w:sz w:val="22"/>
          <w:szCs w:val="22"/>
        </w:rPr>
        <w:t>Safe Storage – Emergency Medication</w:t>
      </w:r>
    </w:p>
    <w:p w14:paraId="489CD5F5" w14:textId="77777777" w:rsidR="00E31206" w:rsidRPr="00126758" w:rsidRDefault="007D740F" w:rsidP="00C920D4">
      <w:pPr>
        <w:shd w:val="clear" w:color="auto" w:fill="FFFFFF"/>
        <w:spacing w:before="0" w:after="161"/>
        <w:jc w:val="both"/>
        <w:rPr>
          <w:rFonts w:ascii="Poppins" w:hAnsi="Poppins" w:cs="Poppins"/>
          <w:sz w:val="22"/>
          <w:szCs w:val="22"/>
        </w:rPr>
      </w:pPr>
      <w:r w:rsidRPr="00126758">
        <w:rPr>
          <w:rFonts w:ascii="Poppins" w:hAnsi="Poppins" w:cs="Poppins"/>
          <w:sz w:val="22"/>
          <w:szCs w:val="22"/>
        </w:rPr>
        <w:t xml:space="preserve">Emergency medication is readily available to pupils who </w:t>
      </w:r>
      <w:proofErr w:type="gramStart"/>
      <w:r w:rsidRPr="00126758">
        <w:rPr>
          <w:rFonts w:ascii="Poppins" w:hAnsi="Poppins" w:cs="Poppins"/>
          <w:sz w:val="22"/>
          <w:szCs w:val="22"/>
        </w:rPr>
        <w:t>require it at all times</w:t>
      </w:r>
      <w:proofErr w:type="gramEnd"/>
      <w:r w:rsidRPr="00126758">
        <w:rPr>
          <w:rFonts w:ascii="Poppins" w:hAnsi="Poppins" w:cs="Poppins"/>
          <w:sz w:val="22"/>
          <w:szCs w:val="22"/>
        </w:rPr>
        <w:t xml:space="preserve"> during the school day or at off-site activities. If the emergency medication is a controlled drug and needs to be locked up, the keys are readily available and not held personally by members of staff.</w:t>
      </w:r>
    </w:p>
    <w:p w14:paraId="43C8F750" w14:textId="0390876B"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lastRenderedPageBreak/>
        <w:t xml:space="preserve">If the pupil concerned is involved in extended school </w:t>
      </w:r>
      <w:r w:rsidR="00CD55AF" w:rsidRPr="00126758">
        <w:rPr>
          <w:rFonts w:ascii="Poppins" w:hAnsi="Poppins" w:cs="Poppins"/>
          <w:sz w:val="22"/>
          <w:szCs w:val="22"/>
        </w:rPr>
        <w:t>services,</w:t>
      </w:r>
      <w:r w:rsidRPr="00126758">
        <w:rPr>
          <w:rFonts w:ascii="Poppins" w:hAnsi="Poppins" w:cs="Poppins"/>
          <w:sz w:val="22"/>
          <w:szCs w:val="22"/>
        </w:rPr>
        <w:t xml:space="preserve"> then specific arrangements and risk assessments should be agreed with the parent and appropriate staff involved.</w:t>
      </w:r>
    </w:p>
    <w:p w14:paraId="0FC493B4" w14:textId="5B178E1D"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Emergency inhalers are stored at reception in each centre and are readily available to pupils who </w:t>
      </w:r>
      <w:proofErr w:type="gramStart"/>
      <w:r w:rsidRPr="00126758">
        <w:rPr>
          <w:rFonts w:ascii="Poppins" w:hAnsi="Poppins" w:cs="Poppins"/>
          <w:sz w:val="22"/>
          <w:szCs w:val="22"/>
        </w:rPr>
        <w:t>require them at all times</w:t>
      </w:r>
      <w:proofErr w:type="gramEnd"/>
      <w:r w:rsidRPr="00126758">
        <w:rPr>
          <w:rFonts w:ascii="Poppins" w:hAnsi="Poppins" w:cs="Poppins"/>
          <w:sz w:val="22"/>
          <w:szCs w:val="22"/>
        </w:rPr>
        <w:t xml:space="preserve"> during the school day. Emergency adrenaline auto-injector pens are locked up in reception at each </w:t>
      </w:r>
      <w:r w:rsidR="005005BB" w:rsidRPr="00126758">
        <w:rPr>
          <w:rFonts w:ascii="Poppins" w:hAnsi="Poppins" w:cs="Poppins"/>
          <w:sz w:val="22"/>
          <w:szCs w:val="22"/>
        </w:rPr>
        <w:t>site;</w:t>
      </w:r>
      <w:r w:rsidRPr="00126758">
        <w:rPr>
          <w:rFonts w:ascii="Poppins" w:hAnsi="Poppins" w:cs="Poppins"/>
          <w:sz w:val="22"/>
          <w:szCs w:val="22"/>
        </w:rPr>
        <w:t xml:space="preserve"> the </w:t>
      </w:r>
      <w:r w:rsidR="00CD55AF" w:rsidRPr="00126758">
        <w:rPr>
          <w:rFonts w:ascii="Poppins" w:hAnsi="Poppins" w:cs="Poppins"/>
          <w:sz w:val="22"/>
          <w:szCs w:val="22"/>
        </w:rPr>
        <w:t>keys</w:t>
      </w:r>
      <w:r w:rsidRPr="00126758">
        <w:rPr>
          <w:rFonts w:ascii="Poppins" w:hAnsi="Poppins" w:cs="Poppins"/>
          <w:sz w:val="22"/>
          <w:szCs w:val="22"/>
        </w:rPr>
        <w:t xml:space="preserve"> are readily available and not held personally by members of staff. </w:t>
      </w:r>
    </w:p>
    <w:p w14:paraId="3E5A4591" w14:textId="77777777" w:rsidR="00E122E6" w:rsidRDefault="007D740F" w:rsidP="00E122E6">
      <w:pPr>
        <w:shd w:val="clear" w:color="auto" w:fill="FFFFFF"/>
        <w:spacing w:before="0" w:after="0"/>
        <w:jc w:val="both"/>
        <w:rPr>
          <w:rFonts w:ascii="Poppins" w:hAnsi="Poppins" w:cs="Poppins"/>
          <w:b/>
          <w:color w:val="D6239B"/>
          <w:sz w:val="22"/>
          <w:szCs w:val="22"/>
        </w:rPr>
      </w:pPr>
      <w:r w:rsidRPr="00E122E6">
        <w:rPr>
          <w:rFonts w:ascii="Poppins" w:hAnsi="Poppins" w:cs="Poppins"/>
          <w:b/>
          <w:color w:val="D6239B"/>
          <w:sz w:val="22"/>
          <w:szCs w:val="22"/>
        </w:rPr>
        <w:t>Safe Storage – Non-Emergency Medication</w:t>
      </w:r>
    </w:p>
    <w:p w14:paraId="0BD593A0" w14:textId="03CBD941" w:rsidR="00E31206" w:rsidRPr="00E122E6" w:rsidRDefault="007D740F" w:rsidP="00E122E6">
      <w:pPr>
        <w:shd w:val="clear" w:color="auto" w:fill="FFFFFF"/>
        <w:spacing w:before="161" w:after="161"/>
        <w:jc w:val="both"/>
        <w:rPr>
          <w:rFonts w:ascii="Poppins" w:hAnsi="Poppins" w:cs="Poppins"/>
          <w:b/>
          <w:color w:val="D6239B"/>
          <w:sz w:val="22"/>
          <w:szCs w:val="22"/>
        </w:rPr>
      </w:pPr>
      <w:r w:rsidRPr="00126758">
        <w:rPr>
          <w:rFonts w:ascii="Poppins" w:hAnsi="Poppins" w:cs="Poppins"/>
          <w:sz w:val="22"/>
          <w:szCs w:val="22"/>
        </w:rPr>
        <w:t>All non-emergency medication is kept in a secure place, in a lockable cupboard in a cool dry place. Pupils with medical conditions know where their medication is stored and how to access it.</w:t>
      </w:r>
    </w:p>
    <w:p w14:paraId="1B8D11FB"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Staff ensure that medication is accessible only to those for whom it is prescribed.</w:t>
      </w:r>
    </w:p>
    <w:p w14:paraId="4E97B5DB" w14:textId="77777777" w:rsidR="00DC2CBE" w:rsidRDefault="007D740F" w:rsidP="00DC2CBE">
      <w:pPr>
        <w:shd w:val="clear" w:color="auto" w:fill="FFFFFF"/>
        <w:spacing w:before="0" w:after="0"/>
        <w:jc w:val="both"/>
        <w:rPr>
          <w:rFonts w:ascii="Poppins" w:hAnsi="Poppins" w:cs="Poppins"/>
          <w:b/>
          <w:sz w:val="22"/>
          <w:szCs w:val="22"/>
        </w:rPr>
      </w:pPr>
      <w:r w:rsidRPr="00AC0A04">
        <w:rPr>
          <w:rFonts w:ascii="Poppins" w:hAnsi="Poppins" w:cs="Poppins"/>
          <w:b/>
          <w:color w:val="D6239B"/>
          <w:sz w:val="22"/>
          <w:szCs w:val="22"/>
        </w:rPr>
        <w:t>Safe Storage – General</w:t>
      </w:r>
    </w:p>
    <w:p w14:paraId="6D14F19D" w14:textId="5C734E82" w:rsidR="00E31206" w:rsidRPr="00DC2CBE" w:rsidRDefault="007D740F" w:rsidP="00DC2CBE">
      <w:pPr>
        <w:shd w:val="clear" w:color="auto" w:fill="FFFFFF"/>
        <w:spacing w:before="0" w:after="0"/>
        <w:jc w:val="both"/>
        <w:rPr>
          <w:rFonts w:ascii="Poppins" w:hAnsi="Poppins" w:cs="Poppins"/>
          <w:b/>
          <w:sz w:val="22"/>
          <w:szCs w:val="22"/>
        </w:rPr>
      </w:pPr>
      <w:r w:rsidRPr="00126758">
        <w:rPr>
          <w:rFonts w:ascii="Poppins" w:hAnsi="Poppins" w:cs="Poppins"/>
          <w:sz w:val="22"/>
          <w:szCs w:val="22"/>
        </w:rPr>
        <w:t>This school has an identified member of staff/designated person who ensures the correct storage of medication at school (Centre Admin).</w:t>
      </w:r>
    </w:p>
    <w:p w14:paraId="5785FB83"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All controlled drugs are kept in a locked cupboard and only named staff have access.</w:t>
      </w:r>
    </w:p>
    <w:p w14:paraId="4A0EA496"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The identified member of staff checks the expiry dates for all medication stored at school each term (i.e. three times a year).</w:t>
      </w:r>
    </w:p>
    <w:p w14:paraId="2ECCD9B9"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The identified member of staff, along with the parents/carers of pupils with medical conditions, ensures that all emergency and non-emergency medication brought into school is clearly labelled with the pupil’s name, the name of the medication, route of administration, dose and frequency, an expiry date of the medication.</w:t>
      </w:r>
    </w:p>
    <w:p w14:paraId="03C94FC6"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All medication is supplied and stored in its original containers. All medication is labelled with the pupil’s name, the name of the medication, expiry date and the prescriber’s instructions for administration, including dose and frequency.</w:t>
      </w:r>
    </w:p>
    <w:p w14:paraId="5D060FEE"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Medication is stored in accordance with the manufacturer’s instructions, paying </w:t>
      </w:r>
      <w:proofErr w:type="gramStart"/>
      <w:r w:rsidRPr="00126758">
        <w:rPr>
          <w:rFonts w:ascii="Poppins" w:hAnsi="Poppins" w:cs="Poppins"/>
          <w:sz w:val="22"/>
          <w:szCs w:val="22"/>
        </w:rPr>
        <w:t>particular note</w:t>
      </w:r>
      <w:proofErr w:type="gramEnd"/>
      <w:r w:rsidRPr="00126758">
        <w:rPr>
          <w:rFonts w:ascii="Poppins" w:hAnsi="Poppins" w:cs="Poppins"/>
          <w:sz w:val="22"/>
          <w:szCs w:val="22"/>
        </w:rPr>
        <w:t xml:space="preserve"> to temperature.</w:t>
      </w:r>
    </w:p>
    <w:p w14:paraId="4C9E15B8"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Some medication for pupils at this school may need to be refrigerated. All refrigerated medication is stored in an airtight container and is clearly labelled. Refrigerators used for the storage of medication are inaccessible to unsupervised pupils or lockable as appropriate. Medication fridges MUST only be used for the storage of medicines and no other items.</w:t>
      </w:r>
    </w:p>
    <w:p w14:paraId="67B42223"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All medication (including blue inhalers) and equipment such as spacers or blood sugar monitoring kits are sent home with pupils at the end of the school term.</w:t>
      </w:r>
    </w:p>
    <w:p w14:paraId="048E80F2"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It is the parents/carer’s responsibility to ensure adequate supplies of new and in date medication comes into school at the start of each term with the appropriate instructions and ensure that the school receives this.</w:t>
      </w:r>
    </w:p>
    <w:p w14:paraId="33E7F47E" w14:textId="77777777" w:rsidR="00DC2CBE" w:rsidRDefault="007D740F" w:rsidP="00DC2CBE">
      <w:pPr>
        <w:shd w:val="clear" w:color="auto" w:fill="FFFFFF"/>
        <w:spacing w:before="0" w:after="0"/>
        <w:jc w:val="both"/>
        <w:rPr>
          <w:rFonts w:ascii="Poppins" w:hAnsi="Poppins" w:cs="Poppins"/>
          <w:b/>
          <w:color w:val="D6239B"/>
          <w:sz w:val="22"/>
          <w:szCs w:val="22"/>
        </w:rPr>
      </w:pPr>
      <w:r w:rsidRPr="00AC0A04">
        <w:rPr>
          <w:rFonts w:ascii="Poppins" w:hAnsi="Poppins" w:cs="Poppins"/>
          <w:b/>
          <w:color w:val="D6239B"/>
          <w:sz w:val="22"/>
          <w:szCs w:val="22"/>
        </w:rPr>
        <w:lastRenderedPageBreak/>
        <w:t>Safe Disposal</w:t>
      </w:r>
    </w:p>
    <w:p w14:paraId="0700BF61" w14:textId="18133514" w:rsidR="00E31206" w:rsidRPr="00DC2CBE" w:rsidRDefault="007D740F" w:rsidP="00DC2CBE">
      <w:pPr>
        <w:shd w:val="clear" w:color="auto" w:fill="FFFFFF"/>
        <w:spacing w:before="0" w:after="0"/>
        <w:jc w:val="both"/>
        <w:rPr>
          <w:rFonts w:ascii="Poppins" w:hAnsi="Poppins" w:cs="Poppins"/>
          <w:b/>
          <w:color w:val="D6239B"/>
          <w:sz w:val="22"/>
          <w:szCs w:val="22"/>
        </w:rPr>
      </w:pPr>
      <w:r w:rsidRPr="00126758">
        <w:rPr>
          <w:rFonts w:ascii="Poppins" w:hAnsi="Poppins" w:cs="Poppins"/>
          <w:sz w:val="22"/>
          <w:szCs w:val="22"/>
        </w:rPr>
        <w:t>Parents/carers at this school are asked to collect out-of-date medication.</w:t>
      </w:r>
    </w:p>
    <w:p w14:paraId="42BA8F4E" w14:textId="77777777" w:rsidR="00E31206" w:rsidRPr="00126758" w:rsidRDefault="007D740F">
      <w:pPr>
        <w:shd w:val="clear" w:color="auto" w:fill="FFFFFF"/>
        <w:spacing w:before="161" w:after="161"/>
        <w:rPr>
          <w:rFonts w:ascii="Poppins" w:hAnsi="Poppins" w:cs="Poppins"/>
          <w:sz w:val="22"/>
          <w:szCs w:val="22"/>
        </w:rPr>
      </w:pPr>
      <w:r w:rsidRPr="00126758">
        <w:rPr>
          <w:rFonts w:ascii="Poppins" w:hAnsi="Poppins" w:cs="Poppins"/>
          <w:sz w:val="22"/>
          <w:szCs w:val="22"/>
        </w:rPr>
        <w:t>If parents/carers do not pick up out-of-date medication, or at the end of the school year, medication is taken to a local pharmacy for safe disposal with agreement from the local pharmacy.</w:t>
      </w:r>
    </w:p>
    <w:p w14:paraId="0A187D7A" w14:textId="77777777" w:rsidR="00E31206" w:rsidRPr="00126758" w:rsidRDefault="007D740F">
      <w:pPr>
        <w:shd w:val="clear" w:color="auto" w:fill="FFFFFF"/>
        <w:spacing w:before="161" w:after="161"/>
        <w:rPr>
          <w:rFonts w:ascii="Poppins" w:hAnsi="Poppins" w:cs="Poppins"/>
          <w:sz w:val="22"/>
          <w:szCs w:val="22"/>
        </w:rPr>
      </w:pPr>
      <w:r w:rsidRPr="00126758">
        <w:rPr>
          <w:rFonts w:ascii="Poppins" w:hAnsi="Poppins" w:cs="Poppins"/>
          <w:sz w:val="22"/>
          <w:szCs w:val="22"/>
        </w:rPr>
        <w:t>A named member of staff is responsible for checking the dates of medication and arranging for the disposal of any that have expired. This check is done at least 3 times a year and is always documented.</w:t>
      </w:r>
    </w:p>
    <w:p w14:paraId="68927880" w14:textId="0B340232" w:rsidR="00E31206" w:rsidRPr="00126758" w:rsidRDefault="007D740F">
      <w:pPr>
        <w:shd w:val="clear" w:color="auto" w:fill="FFFFFF"/>
        <w:spacing w:before="161" w:after="161"/>
        <w:rPr>
          <w:rFonts w:ascii="Poppins" w:hAnsi="Poppins" w:cs="Poppins"/>
          <w:sz w:val="22"/>
          <w:szCs w:val="22"/>
        </w:rPr>
      </w:pPr>
      <w:r w:rsidRPr="00126758">
        <w:rPr>
          <w:rFonts w:ascii="Poppins" w:hAnsi="Poppins" w:cs="Poppins"/>
          <w:sz w:val="22"/>
          <w:szCs w:val="22"/>
        </w:rPr>
        <w:t xml:space="preserve">Sharps boxes are used for the disposal of needles. Parents/carers obtain sharps boxes from the child’s GP or paediatrician on prescription. All </w:t>
      </w:r>
      <w:r w:rsidR="00CD55AF" w:rsidRPr="00126758">
        <w:rPr>
          <w:rFonts w:ascii="Poppins" w:hAnsi="Poppins" w:cs="Poppins"/>
          <w:sz w:val="22"/>
          <w:szCs w:val="22"/>
        </w:rPr>
        <w:t>sharps’</w:t>
      </w:r>
      <w:r w:rsidRPr="00126758">
        <w:rPr>
          <w:rFonts w:ascii="Poppins" w:hAnsi="Poppins" w:cs="Poppins"/>
          <w:sz w:val="22"/>
          <w:szCs w:val="22"/>
        </w:rPr>
        <w:t xml:space="preserve"> boxes in this school are stored in a locked cupboard unless alternative safe and secure arrangements are put in place on a case-by-case basis. Each box must be signed and dated as per assembly </w:t>
      </w:r>
      <w:r w:rsidR="00CD55AF" w:rsidRPr="00126758">
        <w:rPr>
          <w:rFonts w:ascii="Poppins" w:hAnsi="Poppins" w:cs="Poppins"/>
          <w:sz w:val="22"/>
          <w:szCs w:val="22"/>
        </w:rPr>
        <w:t>instructions;</w:t>
      </w:r>
      <w:r w:rsidRPr="00126758">
        <w:rPr>
          <w:rFonts w:ascii="Poppins" w:hAnsi="Poppins" w:cs="Poppins"/>
          <w:sz w:val="22"/>
          <w:szCs w:val="22"/>
        </w:rPr>
        <w:t xml:space="preserve"> there should be one box per child and the temporary closure MUST be used when the box is not in use.</w:t>
      </w:r>
    </w:p>
    <w:p w14:paraId="5625B5C4" w14:textId="77777777" w:rsidR="00E31206" w:rsidRPr="00126758" w:rsidRDefault="007D740F">
      <w:pPr>
        <w:shd w:val="clear" w:color="auto" w:fill="FFFFFF"/>
        <w:spacing w:before="161" w:after="161"/>
        <w:rPr>
          <w:rFonts w:ascii="Poppins" w:hAnsi="Poppins" w:cs="Poppins"/>
          <w:sz w:val="22"/>
          <w:szCs w:val="22"/>
        </w:rPr>
      </w:pPr>
      <w:r w:rsidRPr="00126758">
        <w:rPr>
          <w:rFonts w:ascii="Poppins" w:hAnsi="Poppins" w:cs="Poppins"/>
          <w:sz w:val="22"/>
          <w:szCs w:val="22"/>
        </w:rPr>
        <w:t>If a sharps box is needed on an off-site or residential visit, a named member of staff is responsible for its safe storage and return to a local pharmacy, to school, or to the pupil’s parent.</w:t>
      </w:r>
    </w:p>
    <w:p w14:paraId="7FBB1649" w14:textId="77777777" w:rsidR="00E31206" w:rsidRPr="00126758" w:rsidRDefault="007D740F">
      <w:pPr>
        <w:shd w:val="clear" w:color="auto" w:fill="FFFFFF"/>
        <w:spacing w:before="161" w:after="161"/>
        <w:rPr>
          <w:rFonts w:ascii="Poppins" w:hAnsi="Poppins" w:cs="Poppins"/>
          <w:sz w:val="22"/>
          <w:szCs w:val="22"/>
        </w:rPr>
      </w:pPr>
      <w:r w:rsidRPr="00126758">
        <w:rPr>
          <w:rFonts w:ascii="Poppins" w:hAnsi="Poppins" w:cs="Poppins"/>
          <w:sz w:val="22"/>
          <w:szCs w:val="22"/>
        </w:rPr>
        <w:t>Disposal of sharps boxes - the sharps bin should be closed securely and returned to parents. Parents then need to take the sharps bin to the GP for disposal.</w:t>
      </w:r>
    </w:p>
    <w:p w14:paraId="0D13F3B8" w14:textId="77777777" w:rsidR="00DC2CBE" w:rsidRDefault="00DC2CBE">
      <w:pPr>
        <w:shd w:val="clear" w:color="auto" w:fill="FFFFFF"/>
        <w:spacing w:before="161" w:after="161"/>
        <w:jc w:val="both"/>
        <w:rPr>
          <w:rFonts w:ascii="Poppins" w:hAnsi="Poppins" w:cs="Poppins"/>
          <w:b/>
          <w:sz w:val="22"/>
          <w:szCs w:val="22"/>
        </w:rPr>
      </w:pPr>
    </w:p>
    <w:p w14:paraId="123037B7" w14:textId="77777777" w:rsidR="0059244B" w:rsidRDefault="007D740F" w:rsidP="0059244B">
      <w:pPr>
        <w:shd w:val="clear" w:color="auto" w:fill="FFFFFF"/>
        <w:spacing w:before="0" w:after="0"/>
        <w:jc w:val="both"/>
        <w:rPr>
          <w:rFonts w:ascii="Poppins" w:hAnsi="Poppins" w:cs="Poppins"/>
          <w:color w:val="D6239B"/>
          <w:sz w:val="22"/>
          <w:szCs w:val="22"/>
        </w:rPr>
      </w:pPr>
      <w:r w:rsidRPr="0059244B">
        <w:rPr>
          <w:rFonts w:ascii="Poppins" w:hAnsi="Poppins" w:cs="Poppins"/>
          <w:b/>
          <w:color w:val="D6239B"/>
          <w:sz w:val="22"/>
          <w:szCs w:val="22"/>
        </w:rPr>
        <w:t xml:space="preserve">Controlled Drugs </w:t>
      </w:r>
      <w:bookmarkStart w:id="6" w:name="_heading=h.4d34og8" w:colFirst="0" w:colLast="0"/>
      <w:bookmarkEnd w:id="6"/>
    </w:p>
    <w:p w14:paraId="5EA2B221" w14:textId="235515C0" w:rsidR="00E31206" w:rsidRPr="0059244B" w:rsidRDefault="007D740F" w:rsidP="0059244B">
      <w:pPr>
        <w:shd w:val="clear" w:color="auto" w:fill="FFFFFF"/>
        <w:spacing w:before="0" w:after="161"/>
        <w:jc w:val="both"/>
        <w:rPr>
          <w:rFonts w:ascii="Poppins" w:hAnsi="Poppins" w:cs="Poppins"/>
          <w:color w:val="D6239B"/>
          <w:sz w:val="22"/>
          <w:szCs w:val="22"/>
        </w:rPr>
      </w:pPr>
      <w:hyperlink r:id="rId12">
        <w:r w:rsidRPr="00126758">
          <w:rPr>
            <w:rFonts w:ascii="Poppins" w:hAnsi="Poppins" w:cs="Poppins"/>
            <w:color w:val="0092CF"/>
            <w:sz w:val="22"/>
            <w:szCs w:val="22"/>
            <w:u w:val="single"/>
          </w:rPr>
          <w:t>Controlled drugs</w:t>
        </w:r>
      </w:hyperlink>
      <w:r w:rsidRPr="00126758">
        <w:rPr>
          <w:rFonts w:ascii="Poppins" w:hAnsi="Poppins" w:cs="Poppins"/>
          <w:sz w:val="22"/>
          <w:szCs w:val="22"/>
        </w:rPr>
        <w:t xml:space="preserve"> are prescription medicines that are controlled under the </w:t>
      </w:r>
      <w:hyperlink r:id="rId13">
        <w:r w:rsidRPr="00126758">
          <w:rPr>
            <w:rFonts w:ascii="Poppins" w:hAnsi="Poppins" w:cs="Poppins"/>
            <w:color w:val="0092CF"/>
            <w:sz w:val="22"/>
            <w:szCs w:val="22"/>
            <w:u w:val="single"/>
          </w:rPr>
          <w:t>Misuse of Drugs Regulations 2001</w:t>
        </w:r>
      </w:hyperlink>
      <w:r w:rsidRPr="00126758">
        <w:rPr>
          <w:rFonts w:ascii="Poppins" w:hAnsi="Poppins" w:cs="Poppins"/>
          <w:sz w:val="22"/>
          <w:szCs w:val="22"/>
        </w:rPr>
        <w:t xml:space="preserve"> and subsequent amendments, such as morphine or methadone. </w:t>
      </w:r>
    </w:p>
    <w:p w14:paraId="229872AF"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 student who has been prescribed a controlled drug may have it in their possession if they are competent to do so, but they must not pass it to another student to use. All other controlled drugs are kept in a secure cupboard in the school office and only named staff have access.</w:t>
      </w:r>
    </w:p>
    <w:p w14:paraId="4D745D1E"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Controlled drugs will be easily accessible in an emergency and a record of any doses used and the amount held will be kept. </w:t>
      </w:r>
    </w:p>
    <w:p w14:paraId="042534EC" w14:textId="77777777" w:rsidR="00E31206" w:rsidRPr="0059244B" w:rsidRDefault="007D740F" w:rsidP="0059244B">
      <w:pPr>
        <w:shd w:val="clear" w:color="auto" w:fill="FFFFFF"/>
        <w:spacing w:before="0" w:after="0"/>
        <w:jc w:val="both"/>
        <w:rPr>
          <w:rFonts w:ascii="Poppins" w:hAnsi="Poppins" w:cs="Poppins"/>
          <w:color w:val="D6239B"/>
          <w:sz w:val="22"/>
          <w:szCs w:val="22"/>
        </w:rPr>
      </w:pPr>
      <w:r w:rsidRPr="0059244B">
        <w:rPr>
          <w:rFonts w:ascii="Poppins" w:hAnsi="Poppins" w:cs="Poppins"/>
          <w:b/>
          <w:color w:val="D6239B"/>
          <w:sz w:val="22"/>
          <w:szCs w:val="22"/>
        </w:rPr>
        <w:t>Pupils Managing their Own Needs</w:t>
      </w:r>
    </w:p>
    <w:p w14:paraId="226C003A" w14:textId="7D906CD1"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Pupils who are competent will be encouraged to take responsibility for managing their own medicines and procedures. This will be discussed with parent/</w:t>
      </w:r>
      <w:r w:rsidR="00CD55AF" w:rsidRPr="00126758">
        <w:rPr>
          <w:rFonts w:ascii="Poppins" w:hAnsi="Poppins" w:cs="Poppins"/>
          <w:sz w:val="22"/>
          <w:szCs w:val="22"/>
        </w:rPr>
        <w:t>carers,</w:t>
      </w:r>
      <w:r w:rsidRPr="00126758">
        <w:rPr>
          <w:rFonts w:ascii="Poppins" w:hAnsi="Poppins" w:cs="Poppins"/>
          <w:sz w:val="22"/>
          <w:szCs w:val="22"/>
        </w:rPr>
        <w:t xml:space="preserve"> and it will be reflected in their IHPs. </w:t>
      </w:r>
    </w:p>
    <w:p w14:paraId="24517748" w14:textId="094E4455"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Pupils will be allowed to access their own medicines and relevant devices wherever possible. Staff will not force a student to take a medicine or carry out a necessary procedure if they </w:t>
      </w:r>
      <w:r w:rsidR="005005BB">
        <w:rPr>
          <w:rFonts w:ascii="Poppins" w:hAnsi="Poppins" w:cs="Poppins"/>
          <w:sz w:val="22"/>
          <w:szCs w:val="22"/>
        </w:rPr>
        <w:t>avoid/</w:t>
      </w:r>
      <w:r w:rsidR="00F57DBE" w:rsidRPr="00126758">
        <w:rPr>
          <w:rFonts w:ascii="Poppins" w:hAnsi="Poppins" w:cs="Poppins"/>
          <w:sz w:val="22"/>
          <w:szCs w:val="22"/>
        </w:rPr>
        <w:t>refuse but</w:t>
      </w:r>
      <w:r w:rsidRPr="00126758">
        <w:rPr>
          <w:rFonts w:ascii="Poppins" w:hAnsi="Poppins" w:cs="Poppins"/>
          <w:sz w:val="22"/>
          <w:szCs w:val="22"/>
        </w:rPr>
        <w:t xml:space="preserve"> will follow the procedure agreed in the IHP and inform parent/carers so that an alternative option can be considered, if necessary.</w:t>
      </w:r>
    </w:p>
    <w:p w14:paraId="6459C033" w14:textId="277DEE8C"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lastRenderedPageBreak/>
        <w:t xml:space="preserve">If a pupil requests </w:t>
      </w:r>
      <w:r w:rsidR="0059244B">
        <w:rPr>
          <w:rFonts w:ascii="Poppins" w:hAnsi="Poppins" w:cs="Poppins"/>
          <w:sz w:val="22"/>
          <w:szCs w:val="22"/>
        </w:rPr>
        <w:t>p</w:t>
      </w:r>
      <w:r w:rsidRPr="00126758">
        <w:rPr>
          <w:rFonts w:ascii="Poppins" w:hAnsi="Poppins" w:cs="Poppins"/>
          <w:sz w:val="22"/>
          <w:szCs w:val="22"/>
        </w:rPr>
        <w:t xml:space="preserve">aracetamol, parents/carers will be contacted to confirm they are happy </w:t>
      </w:r>
      <w:r w:rsidR="0059244B" w:rsidRPr="00126758">
        <w:rPr>
          <w:rFonts w:ascii="Poppins" w:hAnsi="Poppins" w:cs="Poppins"/>
          <w:sz w:val="22"/>
          <w:szCs w:val="22"/>
        </w:rPr>
        <w:t>for this</w:t>
      </w:r>
      <w:r w:rsidRPr="00126758">
        <w:rPr>
          <w:rFonts w:ascii="Poppins" w:hAnsi="Poppins" w:cs="Poppins"/>
          <w:sz w:val="22"/>
          <w:szCs w:val="22"/>
        </w:rPr>
        <w:t xml:space="preserve"> to be administered.  This will be recorded </w:t>
      </w:r>
      <w:proofErr w:type="gramStart"/>
      <w:r w:rsidRPr="00126758">
        <w:rPr>
          <w:rFonts w:ascii="Poppins" w:hAnsi="Poppins" w:cs="Poppins"/>
          <w:sz w:val="22"/>
          <w:szCs w:val="22"/>
        </w:rPr>
        <w:t>and also</w:t>
      </w:r>
      <w:proofErr w:type="gramEnd"/>
      <w:r w:rsidRPr="00126758">
        <w:rPr>
          <w:rFonts w:ascii="Poppins" w:hAnsi="Poppins" w:cs="Poppins"/>
          <w:sz w:val="22"/>
          <w:szCs w:val="22"/>
        </w:rPr>
        <w:t xml:space="preserve"> logged on a specific sheet linked to the box of paracetamol.   Only paracetamol purchased by Educational Diversity and stored appropriately will be distributed by the allocated person.</w:t>
      </w:r>
      <w:r w:rsidR="000F78E2">
        <w:rPr>
          <w:rFonts w:ascii="Poppins" w:hAnsi="Poppins" w:cs="Poppins"/>
          <w:sz w:val="22"/>
          <w:szCs w:val="22"/>
        </w:rPr>
        <w:t xml:space="preserve"> This is also logged on CPOMS.</w:t>
      </w:r>
    </w:p>
    <w:p w14:paraId="1AF660C8" w14:textId="77777777" w:rsidR="000F78E2" w:rsidRDefault="007D740F" w:rsidP="000F78E2">
      <w:pPr>
        <w:shd w:val="clear" w:color="auto" w:fill="FFFFFF"/>
        <w:spacing w:before="0" w:after="0"/>
        <w:jc w:val="both"/>
        <w:rPr>
          <w:rFonts w:ascii="Poppins" w:hAnsi="Poppins" w:cs="Poppins"/>
          <w:b/>
          <w:color w:val="D6239B"/>
          <w:sz w:val="22"/>
          <w:szCs w:val="22"/>
        </w:rPr>
      </w:pPr>
      <w:r w:rsidRPr="000F78E2">
        <w:rPr>
          <w:rFonts w:ascii="Poppins" w:hAnsi="Poppins" w:cs="Poppins"/>
          <w:b/>
          <w:color w:val="D6239B"/>
          <w:sz w:val="22"/>
          <w:szCs w:val="22"/>
        </w:rPr>
        <w:t>Residential Visits</w:t>
      </w:r>
    </w:p>
    <w:p w14:paraId="4A3BE507" w14:textId="16C4E79E" w:rsidR="00E31206" w:rsidRPr="000F78E2" w:rsidRDefault="007D740F" w:rsidP="000F78E2">
      <w:pPr>
        <w:shd w:val="clear" w:color="auto" w:fill="FFFFFF"/>
        <w:spacing w:before="0" w:after="161"/>
        <w:jc w:val="both"/>
        <w:rPr>
          <w:rFonts w:ascii="Poppins" w:hAnsi="Poppins" w:cs="Poppins"/>
          <w:b/>
          <w:color w:val="D6239B"/>
          <w:sz w:val="22"/>
          <w:szCs w:val="22"/>
        </w:rPr>
      </w:pPr>
      <w:r w:rsidRPr="00126758">
        <w:rPr>
          <w:rFonts w:ascii="Poppins" w:hAnsi="Poppins" w:cs="Poppins"/>
          <w:sz w:val="22"/>
          <w:szCs w:val="22"/>
        </w:rPr>
        <w:t>Parents/carers are sent a residential visit form to be completed and returned to school before their child leaves for an overnight or extended day visit. This form requests up-to-date information about the pupil’s current condition and their overall health. This provides essential and up-to-date information to relevant staff and school supervisors to help the pupil manage their condition while they are away. This includes information about medication not normally taken during school hours.</w:t>
      </w:r>
    </w:p>
    <w:p w14:paraId="76CE0B3E"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All residential visit forms are taken by the relevant staff member on visits where medication is required. These are accompanied by a copy of the pupil’s Individual Health Plan.</w:t>
      </w:r>
    </w:p>
    <w:p w14:paraId="59923139"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All parents/carers of pupils with a medical condition attending a school trip or overnight visit are asked for consent, giving staff permission to supervise the administration of medication at night or in the morning if required.</w:t>
      </w:r>
    </w:p>
    <w:p w14:paraId="58774088"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The residential visit form also details what medication and what dose the pupil is currently taking at different times of the day. It helps to provide up-to-date information to relevant staff and supervisors to help the pupil manage their condition while they are away. A copy of the Individual Health Plan and equipment/medication must be taken on off-site activities.</w:t>
      </w:r>
    </w:p>
    <w:p w14:paraId="71F37FAA"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The residential visit/school trip form contains information on a pupil’s last tetanus immunisation. A copy of this form is required to be carried on any external visits.</w:t>
      </w:r>
    </w:p>
    <w:p w14:paraId="29393BF7" w14:textId="77777777" w:rsidR="00E31206" w:rsidRPr="000F78E2" w:rsidRDefault="007D740F" w:rsidP="000F78E2">
      <w:pPr>
        <w:shd w:val="clear" w:color="auto" w:fill="FFFFFF"/>
        <w:spacing w:before="161" w:after="0"/>
        <w:jc w:val="both"/>
        <w:rPr>
          <w:rFonts w:ascii="Poppins" w:hAnsi="Poppins" w:cs="Poppins"/>
          <w:color w:val="D6239B"/>
          <w:sz w:val="22"/>
          <w:szCs w:val="22"/>
        </w:rPr>
      </w:pPr>
      <w:r w:rsidRPr="000F78E2">
        <w:rPr>
          <w:rFonts w:ascii="Poppins" w:hAnsi="Poppins" w:cs="Poppins"/>
          <w:b/>
          <w:color w:val="D6239B"/>
          <w:sz w:val="22"/>
          <w:szCs w:val="22"/>
        </w:rPr>
        <w:t>Unacceptable Practice</w:t>
      </w:r>
    </w:p>
    <w:p w14:paraId="13BE37AB"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Our staff should use their discretion and judge each case individually with reference to the student’s IHP, but it is generally not acceptable to:</w:t>
      </w:r>
    </w:p>
    <w:p w14:paraId="036A52CC" w14:textId="583D8681" w:rsidR="00E31206" w:rsidRPr="00126758" w:rsidRDefault="007D740F">
      <w:pPr>
        <w:numPr>
          <w:ilvl w:val="0"/>
          <w:numId w:val="1"/>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 xml:space="preserve">Prevent </w:t>
      </w:r>
      <w:r w:rsidRPr="00126758">
        <w:rPr>
          <w:rFonts w:ascii="Poppins" w:hAnsi="Poppins" w:cs="Poppins"/>
          <w:sz w:val="22"/>
          <w:szCs w:val="22"/>
        </w:rPr>
        <w:t>student</w:t>
      </w:r>
      <w:r w:rsidRPr="00126758">
        <w:rPr>
          <w:rFonts w:ascii="Poppins" w:hAnsi="Poppins" w:cs="Poppins"/>
          <w:color w:val="000000"/>
          <w:sz w:val="22"/>
          <w:szCs w:val="22"/>
        </w:rPr>
        <w:t xml:space="preserve">s from easily accessing their inhalers and </w:t>
      </w:r>
      <w:r w:rsidR="005005BB" w:rsidRPr="00126758">
        <w:rPr>
          <w:rFonts w:ascii="Poppins" w:hAnsi="Poppins" w:cs="Poppins"/>
          <w:color w:val="000000"/>
          <w:sz w:val="22"/>
          <w:szCs w:val="22"/>
        </w:rPr>
        <w:t>medication and</w:t>
      </w:r>
      <w:r w:rsidRPr="00126758">
        <w:rPr>
          <w:rFonts w:ascii="Poppins" w:hAnsi="Poppins" w:cs="Poppins"/>
          <w:color w:val="000000"/>
          <w:sz w:val="22"/>
          <w:szCs w:val="22"/>
        </w:rPr>
        <w:t xml:space="preserve"> administering their medication when and where </w:t>
      </w:r>
      <w:r w:rsidR="00F57DBE" w:rsidRPr="00126758">
        <w:rPr>
          <w:rFonts w:ascii="Poppins" w:hAnsi="Poppins" w:cs="Poppins"/>
          <w:color w:val="000000"/>
          <w:sz w:val="22"/>
          <w:szCs w:val="22"/>
        </w:rPr>
        <w:t>necessary.</w:t>
      </w:r>
    </w:p>
    <w:p w14:paraId="20F70E04" w14:textId="73FD557A"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Assume that every </w:t>
      </w:r>
      <w:r w:rsidRPr="00126758">
        <w:rPr>
          <w:rFonts w:ascii="Poppins" w:hAnsi="Poppins" w:cs="Poppins"/>
          <w:sz w:val="22"/>
          <w:szCs w:val="22"/>
        </w:rPr>
        <w:t>student</w:t>
      </w:r>
      <w:r w:rsidRPr="00126758">
        <w:rPr>
          <w:rFonts w:ascii="Poppins" w:hAnsi="Poppins" w:cs="Poppins"/>
          <w:color w:val="000000"/>
          <w:sz w:val="22"/>
          <w:szCs w:val="22"/>
        </w:rPr>
        <w:t xml:space="preserve"> with the same condition requires the same </w:t>
      </w:r>
      <w:r w:rsidR="00F57DBE" w:rsidRPr="00126758">
        <w:rPr>
          <w:rFonts w:ascii="Poppins" w:hAnsi="Poppins" w:cs="Poppins"/>
          <w:color w:val="000000"/>
          <w:sz w:val="22"/>
          <w:szCs w:val="22"/>
        </w:rPr>
        <w:t>treatment.</w:t>
      </w:r>
    </w:p>
    <w:p w14:paraId="40E161E1" w14:textId="5A6ECD5D"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Ignore the views of the </w:t>
      </w:r>
      <w:r w:rsidRPr="00126758">
        <w:rPr>
          <w:rFonts w:ascii="Poppins" w:hAnsi="Poppins" w:cs="Poppins"/>
          <w:sz w:val="22"/>
          <w:szCs w:val="22"/>
        </w:rPr>
        <w:t>student</w:t>
      </w:r>
      <w:r w:rsidRPr="00126758">
        <w:rPr>
          <w:rFonts w:ascii="Poppins" w:hAnsi="Poppins" w:cs="Poppins"/>
          <w:color w:val="000000"/>
          <w:sz w:val="22"/>
          <w:szCs w:val="22"/>
        </w:rPr>
        <w:t xml:space="preserve"> or their </w:t>
      </w:r>
      <w:r w:rsidRPr="00126758">
        <w:rPr>
          <w:rFonts w:ascii="Poppins" w:hAnsi="Poppins" w:cs="Poppins"/>
          <w:sz w:val="22"/>
          <w:szCs w:val="22"/>
        </w:rPr>
        <w:t>parent/</w:t>
      </w:r>
      <w:r w:rsidR="00F57DBE" w:rsidRPr="00126758">
        <w:rPr>
          <w:rFonts w:ascii="Poppins" w:hAnsi="Poppins" w:cs="Poppins"/>
          <w:sz w:val="22"/>
          <w:szCs w:val="22"/>
        </w:rPr>
        <w:t>carers.</w:t>
      </w:r>
    </w:p>
    <w:p w14:paraId="2174D7F2" w14:textId="77777777"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Ignore medical evidence or opinion (although this may be challenged)</w:t>
      </w:r>
    </w:p>
    <w:p w14:paraId="1A8D2546" w14:textId="166E5984"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Send children with medical conditions home frequently for reasons associated with their medical condition or prevent them from staying for normal school activities, including lunch, unless this is specified in their </w:t>
      </w:r>
      <w:r w:rsidR="00F57DBE" w:rsidRPr="00126758">
        <w:rPr>
          <w:rFonts w:ascii="Poppins" w:hAnsi="Poppins" w:cs="Poppins"/>
          <w:color w:val="000000"/>
          <w:sz w:val="22"/>
          <w:szCs w:val="22"/>
        </w:rPr>
        <w:t>IHPs.</w:t>
      </w:r>
    </w:p>
    <w:p w14:paraId="33DBB769" w14:textId="282FC531"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If the </w:t>
      </w:r>
      <w:r w:rsidRPr="00126758">
        <w:rPr>
          <w:rFonts w:ascii="Poppins" w:hAnsi="Poppins" w:cs="Poppins"/>
          <w:sz w:val="22"/>
          <w:szCs w:val="22"/>
        </w:rPr>
        <w:t>student</w:t>
      </w:r>
      <w:r w:rsidRPr="00126758">
        <w:rPr>
          <w:rFonts w:ascii="Poppins" w:hAnsi="Poppins" w:cs="Poppins"/>
          <w:color w:val="000000"/>
          <w:sz w:val="22"/>
          <w:szCs w:val="22"/>
        </w:rPr>
        <w:t xml:space="preserve"> becomes ill, send them to the school office or medical room unaccompanied or with someone </w:t>
      </w:r>
      <w:r w:rsidR="00F57DBE" w:rsidRPr="00126758">
        <w:rPr>
          <w:rFonts w:ascii="Poppins" w:hAnsi="Poppins" w:cs="Poppins"/>
          <w:color w:val="000000"/>
          <w:sz w:val="22"/>
          <w:szCs w:val="22"/>
        </w:rPr>
        <w:t>unsuitable.</w:t>
      </w:r>
    </w:p>
    <w:p w14:paraId="0F180DD7" w14:textId="0193EA5C"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lastRenderedPageBreak/>
        <w:t xml:space="preserve">Penalise </w:t>
      </w:r>
      <w:r w:rsidRPr="00126758">
        <w:rPr>
          <w:rFonts w:ascii="Poppins" w:hAnsi="Poppins" w:cs="Poppins"/>
          <w:sz w:val="22"/>
          <w:szCs w:val="22"/>
        </w:rPr>
        <w:t>student</w:t>
      </w:r>
      <w:r w:rsidRPr="00126758">
        <w:rPr>
          <w:rFonts w:ascii="Poppins" w:hAnsi="Poppins" w:cs="Poppins"/>
          <w:color w:val="000000"/>
          <w:sz w:val="22"/>
          <w:szCs w:val="22"/>
        </w:rPr>
        <w:t xml:space="preserve">s for their attendance record if their absences are related to their medical condition, e.g. hospital </w:t>
      </w:r>
      <w:r w:rsidR="00F57DBE" w:rsidRPr="00126758">
        <w:rPr>
          <w:rFonts w:ascii="Poppins" w:hAnsi="Poppins" w:cs="Poppins"/>
          <w:color w:val="000000"/>
          <w:sz w:val="22"/>
          <w:szCs w:val="22"/>
        </w:rPr>
        <w:t>appointments.</w:t>
      </w:r>
    </w:p>
    <w:p w14:paraId="28D7AAA7" w14:textId="038F0582"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Prevent </w:t>
      </w:r>
      <w:r w:rsidRPr="00126758">
        <w:rPr>
          <w:rFonts w:ascii="Poppins" w:hAnsi="Poppins" w:cs="Poppins"/>
          <w:sz w:val="22"/>
          <w:szCs w:val="22"/>
        </w:rPr>
        <w:t>student</w:t>
      </w:r>
      <w:r w:rsidRPr="00126758">
        <w:rPr>
          <w:rFonts w:ascii="Poppins" w:hAnsi="Poppins" w:cs="Poppins"/>
          <w:color w:val="000000"/>
          <w:sz w:val="22"/>
          <w:szCs w:val="22"/>
        </w:rPr>
        <w:t xml:space="preserve">s from drinking, eating or taking toilet or other breaks whenever they need to </w:t>
      </w:r>
      <w:proofErr w:type="gramStart"/>
      <w:r w:rsidRPr="00126758">
        <w:rPr>
          <w:rFonts w:ascii="Poppins" w:hAnsi="Poppins" w:cs="Poppins"/>
          <w:color w:val="000000"/>
          <w:sz w:val="22"/>
          <w:szCs w:val="22"/>
        </w:rPr>
        <w:t>in order to</w:t>
      </w:r>
      <w:proofErr w:type="gramEnd"/>
      <w:r w:rsidRPr="00126758">
        <w:rPr>
          <w:rFonts w:ascii="Poppins" w:hAnsi="Poppins" w:cs="Poppins"/>
          <w:color w:val="000000"/>
          <w:sz w:val="22"/>
          <w:szCs w:val="22"/>
        </w:rPr>
        <w:t xml:space="preserve"> manage their medical condition </w:t>
      </w:r>
      <w:r w:rsidR="00F57DBE" w:rsidRPr="00126758">
        <w:rPr>
          <w:rFonts w:ascii="Poppins" w:hAnsi="Poppins" w:cs="Poppins"/>
          <w:color w:val="000000"/>
          <w:sz w:val="22"/>
          <w:szCs w:val="22"/>
        </w:rPr>
        <w:t>effectively.</w:t>
      </w:r>
    </w:p>
    <w:p w14:paraId="74BA8F53" w14:textId="007E7790"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Require </w:t>
      </w:r>
      <w:r w:rsidRPr="00126758">
        <w:rPr>
          <w:rFonts w:ascii="Poppins" w:hAnsi="Poppins" w:cs="Poppins"/>
          <w:sz w:val="22"/>
          <w:szCs w:val="22"/>
        </w:rPr>
        <w:t>parent/carers</w:t>
      </w:r>
      <w:r w:rsidRPr="00126758">
        <w:rPr>
          <w:rFonts w:ascii="Poppins" w:hAnsi="Poppins" w:cs="Poppins"/>
          <w:color w:val="000000"/>
          <w:sz w:val="22"/>
          <w:szCs w:val="22"/>
        </w:rPr>
        <w:t xml:space="preserve">, or otherwise make them feel obliged, to attend school to administer medication or provide medical support to their </w:t>
      </w:r>
      <w:r w:rsidRPr="00126758">
        <w:rPr>
          <w:rFonts w:ascii="Poppins" w:hAnsi="Poppins" w:cs="Poppins"/>
          <w:sz w:val="22"/>
          <w:szCs w:val="22"/>
        </w:rPr>
        <w:t>student</w:t>
      </w:r>
      <w:r w:rsidRPr="00126758">
        <w:rPr>
          <w:rFonts w:ascii="Poppins" w:hAnsi="Poppins" w:cs="Poppins"/>
          <w:color w:val="000000"/>
          <w:sz w:val="22"/>
          <w:szCs w:val="22"/>
        </w:rPr>
        <w:t xml:space="preserve">, including with toileting issues. No parent should have to give up working because the school is failing to support their child’s medical </w:t>
      </w:r>
      <w:r w:rsidR="00F57DBE" w:rsidRPr="00126758">
        <w:rPr>
          <w:rFonts w:ascii="Poppins" w:hAnsi="Poppins" w:cs="Poppins"/>
          <w:color w:val="000000"/>
          <w:sz w:val="22"/>
          <w:szCs w:val="22"/>
        </w:rPr>
        <w:t>needs.</w:t>
      </w:r>
    </w:p>
    <w:p w14:paraId="34194802" w14:textId="6C6705DC" w:rsidR="00E31206" w:rsidRPr="00126758" w:rsidRDefault="007D740F">
      <w:pPr>
        <w:numPr>
          <w:ilvl w:val="0"/>
          <w:numId w:val="1"/>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Prevent </w:t>
      </w:r>
      <w:r w:rsidRPr="00126758">
        <w:rPr>
          <w:rFonts w:ascii="Poppins" w:hAnsi="Poppins" w:cs="Poppins"/>
          <w:sz w:val="22"/>
          <w:szCs w:val="22"/>
        </w:rPr>
        <w:t>student</w:t>
      </w:r>
      <w:r w:rsidRPr="00126758">
        <w:rPr>
          <w:rFonts w:ascii="Poppins" w:hAnsi="Poppins" w:cs="Poppins"/>
          <w:color w:val="000000"/>
          <w:sz w:val="22"/>
          <w:szCs w:val="22"/>
        </w:rPr>
        <w:t xml:space="preserve">s from </w:t>
      </w:r>
      <w:r w:rsidR="005005BB" w:rsidRPr="00126758">
        <w:rPr>
          <w:rFonts w:ascii="Poppins" w:hAnsi="Poppins" w:cs="Poppins"/>
          <w:color w:val="000000"/>
          <w:sz w:val="22"/>
          <w:szCs w:val="22"/>
        </w:rPr>
        <w:t>participating or</w:t>
      </w:r>
      <w:r w:rsidRPr="00126758">
        <w:rPr>
          <w:rFonts w:ascii="Poppins" w:hAnsi="Poppins" w:cs="Poppins"/>
          <w:color w:val="000000"/>
          <w:sz w:val="22"/>
          <w:szCs w:val="22"/>
        </w:rPr>
        <w:t xml:space="preserve"> create unnecessary barriers to </w:t>
      </w:r>
      <w:r w:rsidRPr="00126758">
        <w:rPr>
          <w:rFonts w:ascii="Poppins" w:hAnsi="Poppins" w:cs="Poppins"/>
          <w:sz w:val="22"/>
          <w:szCs w:val="22"/>
        </w:rPr>
        <w:t>student</w:t>
      </w:r>
      <w:r w:rsidRPr="00126758">
        <w:rPr>
          <w:rFonts w:ascii="Poppins" w:hAnsi="Poppins" w:cs="Poppins"/>
          <w:color w:val="000000"/>
          <w:sz w:val="22"/>
          <w:szCs w:val="22"/>
        </w:rPr>
        <w:t xml:space="preserve">s participating in any aspect of school life, including school trips, e.g. by requiring </w:t>
      </w:r>
      <w:r w:rsidRPr="00126758">
        <w:rPr>
          <w:rFonts w:ascii="Poppins" w:hAnsi="Poppins" w:cs="Poppins"/>
          <w:sz w:val="22"/>
          <w:szCs w:val="22"/>
        </w:rPr>
        <w:t>parent/carers</w:t>
      </w:r>
      <w:r w:rsidRPr="00126758">
        <w:rPr>
          <w:rFonts w:ascii="Poppins" w:hAnsi="Poppins" w:cs="Poppins"/>
          <w:color w:val="000000"/>
          <w:sz w:val="22"/>
          <w:szCs w:val="22"/>
        </w:rPr>
        <w:t xml:space="preserve"> to accompany their </w:t>
      </w:r>
      <w:r w:rsidR="00F57DBE" w:rsidRPr="00126758">
        <w:rPr>
          <w:rFonts w:ascii="Poppins" w:hAnsi="Poppins" w:cs="Poppins"/>
          <w:color w:val="000000"/>
          <w:sz w:val="22"/>
          <w:szCs w:val="22"/>
        </w:rPr>
        <w:t>child.</w:t>
      </w:r>
      <w:r w:rsidRPr="00126758">
        <w:rPr>
          <w:rFonts w:ascii="Poppins" w:hAnsi="Poppins" w:cs="Poppins"/>
          <w:color w:val="000000"/>
          <w:sz w:val="22"/>
          <w:szCs w:val="22"/>
        </w:rPr>
        <w:t xml:space="preserve"> </w:t>
      </w:r>
    </w:p>
    <w:p w14:paraId="48EC3B16" w14:textId="4550ACA9" w:rsidR="00E31206" w:rsidRPr="00126758" w:rsidRDefault="007D740F">
      <w:pPr>
        <w:numPr>
          <w:ilvl w:val="0"/>
          <w:numId w:val="1"/>
        </w:numPr>
        <w:pBdr>
          <w:top w:val="nil"/>
          <w:left w:val="nil"/>
          <w:bottom w:val="nil"/>
          <w:right w:val="nil"/>
          <w:between w:val="nil"/>
        </w:pBdr>
        <w:shd w:val="clear" w:color="auto" w:fill="FFFFFF"/>
        <w:spacing w:before="0" w:after="161"/>
        <w:jc w:val="both"/>
        <w:rPr>
          <w:rFonts w:ascii="Poppins" w:hAnsi="Poppins" w:cs="Poppins"/>
          <w:color w:val="000000"/>
          <w:sz w:val="22"/>
          <w:szCs w:val="22"/>
        </w:rPr>
      </w:pPr>
      <w:bookmarkStart w:id="7" w:name="_heading=h.2s8eyo1" w:colFirst="0" w:colLast="0"/>
      <w:bookmarkEnd w:id="7"/>
      <w:r w:rsidRPr="00126758">
        <w:rPr>
          <w:rFonts w:ascii="Poppins" w:hAnsi="Poppins" w:cs="Poppins"/>
          <w:color w:val="000000"/>
          <w:sz w:val="22"/>
          <w:szCs w:val="22"/>
        </w:rPr>
        <w:t xml:space="preserve">Administer, or ask </w:t>
      </w:r>
      <w:r w:rsidRPr="00126758">
        <w:rPr>
          <w:rFonts w:ascii="Poppins" w:hAnsi="Poppins" w:cs="Poppins"/>
          <w:sz w:val="22"/>
          <w:szCs w:val="22"/>
        </w:rPr>
        <w:t>student</w:t>
      </w:r>
      <w:r w:rsidRPr="00126758">
        <w:rPr>
          <w:rFonts w:ascii="Poppins" w:hAnsi="Poppins" w:cs="Poppins"/>
          <w:color w:val="000000"/>
          <w:sz w:val="22"/>
          <w:szCs w:val="22"/>
        </w:rPr>
        <w:t xml:space="preserve">s to administer, medicine in school </w:t>
      </w:r>
      <w:r w:rsidR="00F57DBE" w:rsidRPr="00126758">
        <w:rPr>
          <w:rFonts w:ascii="Poppins" w:hAnsi="Poppins" w:cs="Poppins"/>
          <w:color w:val="000000"/>
          <w:sz w:val="22"/>
          <w:szCs w:val="22"/>
        </w:rPr>
        <w:t>toilets.</w:t>
      </w:r>
      <w:r w:rsidRPr="00126758">
        <w:rPr>
          <w:rFonts w:ascii="Poppins" w:hAnsi="Poppins" w:cs="Poppins"/>
          <w:color w:val="000000"/>
          <w:sz w:val="22"/>
          <w:szCs w:val="22"/>
        </w:rPr>
        <w:t xml:space="preserve"> </w:t>
      </w:r>
    </w:p>
    <w:p w14:paraId="29A383F9" w14:textId="77777777" w:rsidR="00E31206" w:rsidRPr="00B37953" w:rsidRDefault="007D740F" w:rsidP="00B37953">
      <w:pPr>
        <w:pStyle w:val="Heading1"/>
        <w:spacing w:after="0"/>
        <w:jc w:val="both"/>
        <w:rPr>
          <w:rFonts w:ascii="Poppins" w:hAnsi="Poppins" w:cs="Poppins"/>
          <w:color w:val="D6239B"/>
          <w:sz w:val="22"/>
          <w:szCs w:val="22"/>
        </w:rPr>
      </w:pPr>
      <w:r w:rsidRPr="00B37953">
        <w:rPr>
          <w:rFonts w:ascii="Poppins" w:hAnsi="Poppins" w:cs="Poppins"/>
          <w:color w:val="D6239B"/>
          <w:sz w:val="22"/>
          <w:szCs w:val="22"/>
        </w:rPr>
        <w:t>Emergency Procedures</w:t>
      </w:r>
    </w:p>
    <w:p w14:paraId="010ABE27"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t xml:space="preserve">Staff follow the school’s normal emergency procedures (for example, calling 999). All students’ IHPs will clearly set out what constitutes an emergency and will explain what to do. </w:t>
      </w:r>
    </w:p>
    <w:p w14:paraId="142D97B7" w14:textId="74C6B401" w:rsidR="00E31206" w:rsidRPr="00126758" w:rsidRDefault="007D740F">
      <w:pPr>
        <w:shd w:val="clear" w:color="auto" w:fill="FFFFFF"/>
        <w:spacing w:before="161" w:after="161"/>
        <w:jc w:val="both"/>
        <w:rPr>
          <w:rFonts w:ascii="Poppins" w:hAnsi="Poppins" w:cs="Poppins"/>
          <w:sz w:val="22"/>
          <w:szCs w:val="22"/>
        </w:rPr>
      </w:pPr>
      <w:bookmarkStart w:id="8" w:name="_heading=h.17dp8vu" w:colFirst="0" w:colLast="0"/>
      <w:bookmarkEnd w:id="8"/>
      <w:r w:rsidRPr="00126758">
        <w:rPr>
          <w:rFonts w:ascii="Poppins" w:hAnsi="Poppins" w:cs="Poppins"/>
          <w:sz w:val="22"/>
          <w:szCs w:val="22"/>
        </w:rPr>
        <w:t xml:space="preserve">If a student needs to be taken to hospital, staff will stay with the student until the parent </w:t>
      </w:r>
      <w:r w:rsidR="00F57DBE" w:rsidRPr="00126758">
        <w:rPr>
          <w:rFonts w:ascii="Poppins" w:hAnsi="Poppins" w:cs="Poppins"/>
          <w:sz w:val="22"/>
          <w:szCs w:val="22"/>
        </w:rPr>
        <w:t>arrives or</w:t>
      </w:r>
      <w:r w:rsidRPr="00126758">
        <w:rPr>
          <w:rFonts w:ascii="Poppins" w:hAnsi="Poppins" w:cs="Poppins"/>
          <w:sz w:val="22"/>
          <w:szCs w:val="22"/>
        </w:rPr>
        <w:t xml:space="preserve"> accompany the student to hospital by ambulance. </w:t>
      </w:r>
    </w:p>
    <w:p w14:paraId="34220E24" w14:textId="77777777" w:rsidR="00E31206" w:rsidRPr="00126758" w:rsidRDefault="007D740F">
      <w:pPr>
        <w:shd w:val="clear" w:color="auto" w:fill="FFFFFF"/>
        <w:spacing w:before="161" w:after="161"/>
        <w:jc w:val="both"/>
        <w:rPr>
          <w:rFonts w:ascii="Poppins" w:hAnsi="Poppins" w:cs="Poppins"/>
          <w:sz w:val="22"/>
          <w:szCs w:val="22"/>
        </w:rPr>
      </w:pPr>
      <w:bookmarkStart w:id="9" w:name="_heading=h.884qp1bu6bxn" w:colFirst="0" w:colLast="0"/>
      <w:bookmarkEnd w:id="9"/>
      <w:r w:rsidRPr="00126758">
        <w:rPr>
          <w:rFonts w:ascii="Poppins" w:hAnsi="Poppins" w:cs="Poppins"/>
          <w:sz w:val="22"/>
          <w:szCs w:val="22"/>
        </w:rPr>
        <w:t xml:space="preserve">The school has an emergency salbutamol inhaler and adrenaline auto-injector pen which can be used in the event of an emergency - these are available from reception to be administered by trained staff / first raiders. </w:t>
      </w:r>
    </w:p>
    <w:p w14:paraId="19854513" w14:textId="77777777" w:rsidR="00E31206" w:rsidRPr="00B37953" w:rsidRDefault="007D740F" w:rsidP="00B37953">
      <w:pPr>
        <w:pStyle w:val="Heading1"/>
        <w:spacing w:after="0"/>
        <w:jc w:val="both"/>
        <w:rPr>
          <w:rFonts w:ascii="Poppins" w:hAnsi="Poppins" w:cs="Poppins"/>
          <w:color w:val="D6239B"/>
          <w:sz w:val="22"/>
          <w:szCs w:val="22"/>
        </w:rPr>
      </w:pPr>
      <w:r w:rsidRPr="00B37953">
        <w:rPr>
          <w:rFonts w:ascii="Poppins" w:hAnsi="Poppins" w:cs="Poppins"/>
          <w:color w:val="D6239B"/>
          <w:sz w:val="22"/>
          <w:szCs w:val="22"/>
        </w:rPr>
        <w:t>Training</w:t>
      </w:r>
    </w:p>
    <w:p w14:paraId="28B79866"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Staff who are responsible for supporting students with medical needs will receive suitable and sufficient training to do so. </w:t>
      </w:r>
    </w:p>
    <w:p w14:paraId="265E3C83"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The training will be identified during the development or review of IHPs. Staff who provide support to students with medical conditions will be included in meetings where this is discussed. </w:t>
      </w:r>
    </w:p>
    <w:p w14:paraId="0844394F"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The relevant healthcare professionals will lead on identifying the type and level of training required and will agree this with the Lead Teachers. Training will be kept up to date. </w:t>
      </w:r>
    </w:p>
    <w:p w14:paraId="3C574103"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Training will:</w:t>
      </w:r>
    </w:p>
    <w:p w14:paraId="7A65DFD9" w14:textId="2C984B12" w:rsidR="00E31206" w:rsidRPr="00126758" w:rsidRDefault="007D740F">
      <w:pPr>
        <w:numPr>
          <w:ilvl w:val="0"/>
          <w:numId w:val="32"/>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 xml:space="preserve">Be sufficient to ensure that staff are competent and have confidence in their ability to support the </w:t>
      </w:r>
      <w:r w:rsidR="00F57DBE" w:rsidRPr="00126758">
        <w:rPr>
          <w:rFonts w:ascii="Poppins" w:hAnsi="Poppins" w:cs="Poppins"/>
          <w:sz w:val="22"/>
          <w:szCs w:val="22"/>
        </w:rPr>
        <w:t>student</w:t>
      </w:r>
      <w:r w:rsidR="00F57DBE" w:rsidRPr="00126758">
        <w:rPr>
          <w:rFonts w:ascii="Poppins" w:hAnsi="Poppins" w:cs="Poppins"/>
          <w:color w:val="000000"/>
          <w:sz w:val="22"/>
          <w:szCs w:val="22"/>
        </w:rPr>
        <w:t>s.</w:t>
      </w:r>
    </w:p>
    <w:p w14:paraId="31498291" w14:textId="3AAD226A" w:rsidR="00E31206" w:rsidRPr="00126758" w:rsidRDefault="007D740F">
      <w:pPr>
        <w:numPr>
          <w:ilvl w:val="0"/>
          <w:numId w:val="32"/>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Fulfil the requirements in the </w:t>
      </w:r>
      <w:r w:rsidR="00F57DBE" w:rsidRPr="00126758">
        <w:rPr>
          <w:rFonts w:ascii="Poppins" w:hAnsi="Poppins" w:cs="Poppins"/>
          <w:color w:val="000000"/>
          <w:sz w:val="22"/>
          <w:szCs w:val="22"/>
        </w:rPr>
        <w:t>IHPs.</w:t>
      </w:r>
    </w:p>
    <w:p w14:paraId="6C22BC88" w14:textId="44F077A8" w:rsidR="00E31206" w:rsidRPr="00126758" w:rsidRDefault="007D740F">
      <w:pPr>
        <w:numPr>
          <w:ilvl w:val="0"/>
          <w:numId w:val="32"/>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Help staff to </w:t>
      </w:r>
      <w:proofErr w:type="gramStart"/>
      <w:r w:rsidRPr="00126758">
        <w:rPr>
          <w:rFonts w:ascii="Poppins" w:hAnsi="Poppins" w:cs="Poppins"/>
          <w:color w:val="000000"/>
          <w:sz w:val="22"/>
          <w:szCs w:val="22"/>
        </w:rPr>
        <w:t>have an understanding of</w:t>
      </w:r>
      <w:proofErr w:type="gramEnd"/>
      <w:r w:rsidRPr="00126758">
        <w:rPr>
          <w:rFonts w:ascii="Poppins" w:hAnsi="Poppins" w:cs="Poppins"/>
          <w:color w:val="000000"/>
          <w:sz w:val="22"/>
          <w:szCs w:val="22"/>
        </w:rPr>
        <w:t xml:space="preserve"> the specific medical conditions they are being asked to deal with, their implications and preventative </w:t>
      </w:r>
      <w:r w:rsidR="00F57DBE" w:rsidRPr="00126758">
        <w:rPr>
          <w:rFonts w:ascii="Poppins" w:hAnsi="Poppins" w:cs="Poppins"/>
          <w:color w:val="000000"/>
          <w:sz w:val="22"/>
          <w:szCs w:val="22"/>
        </w:rPr>
        <w:t>measures.</w:t>
      </w:r>
      <w:r w:rsidRPr="00126758">
        <w:rPr>
          <w:rFonts w:ascii="Poppins" w:hAnsi="Poppins" w:cs="Poppins"/>
          <w:color w:val="000000"/>
          <w:sz w:val="22"/>
          <w:szCs w:val="22"/>
        </w:rPr>
        <w:t xml:space="preserve"> </w:t>
      </w:r>
    </w:p>
    <w:p w14:paraId="0BA78EAB" w14:textId="77777777" w:rsidR="00E31206" w:rsidRPr="00126758" w:rsidRDefault="007D740F">
      <w:pPr>
        <w:shd w:val="clear" w:color="auto" w:fill="FFFFFF"/>
        <w:spacing w:before="161" w:after="161"/>
        <w:jc w:val="both"/>
        <w:rPr>
          <w:rFonts w:ascii="Poppins" w:hAnsi="Poppins" w:cs="Poppins"/>
          <w:sz w:val="22"/>
          <w:szCs w:val="22"/>
        </w:rPr>
      </w:pPr>
      <w:r w:rsidRPr="00126758">
        <w:rPr>
          <w:rFonts w:ascii="Poppins" w:hAnsi="Poppins" w:cs="Poppins"/>
          <w:sz w:val="22"/>
          <w:szCs w:val="22"/>
        </w:rPr>
        <w:lastRenderedPageBreak/>
        <w:t xml:space="preserve">Healthcare professionals will provide confirmation of the proficiency of staff in a medical procedure, or in providing medication. </w:t>
      </w:r>
    </w:p>
    <w:p w14:paraId="3618E0E8" w14:textId="77777777" w:rsidR="00E31206" w:rsidRPr="00126758" w:rsidRDefault="007D740F">
      <w:pPr>
        <w:shd w:val="clear" w:color="auto" w:fill="FFFFFF"/>
        <w:spacing w:before="161" w:after="161"/>
        <w:jc w:val="both"/>
        <w:rPr>
          <w:rFonts w:ascii="Poppins" w:hAnsi="Poppins" w:cs="Poppins"/>
          <w:sz w:val="22"/>
          <w:szCs w:val="22"/>
        </w:rPr>
      </w:pPr>
      <w:bookmarkStart w:id="10" w:name="_heading=h.3rdcrjn" w:colFirst="0" w:colLast="0"/>
      <w:bookmarkEnd w:id="10"/>
      <w:r w:rsidRPr="00126758">
        <w:rPr>
          <w:rFonts w:ascii="Poppins" w:hAnsi="Poppins" w:cs="Poppins"/>
          <w:sz w:val="22"/>
          <w:szCs w:val="22"/>
        </w:rPr>
        <w:t xml:space="preserve">All staff will receive training so that they are aware of this policy and understand their role in implementing it, for example, with preventative and emergency measures so they can recognise and act quickly when a problem occurs. This will be provided for new staff during their induction. </w:t>
      </w:r>
    </w:p>
    <w:p w14:paraId="60846214" w14:textId="77777777" w:rsidR="00C439DB" w:rsidRDefault="007D740F" w:rsidP="00C439DB">
      <w:pPr>
        <w:pStyle w:val="Heading1"/>
        <w:spacing w:before="0"/>
        <w:jc w:val="both"/>
        <w:rPr>
          <w:rFonts w:ascii="Poppins" w:hAnsi="Poppins" w:cs="Poppins"/>
          <w:color w:val="D6239B"/>
          <w:sz w:val="22"/>
          <w:szCs w:val="22"/>
        </w:rPr>
      </w:pPr>
      <w:r w:rsidRPr="00933647">
        <w:rPr>
          <w:rFonts w:ascii="Poppins" w:hAnsi="Poppins" w:cs="Poppins"/>
          <w:color w:val="D6239B"/>
          <w:sz w:val="22"/>
          <w:szCs w:val="22"/>
        </w:rPr>
        <w:t>Record Keeping</w:t>
      </w:r>
    </w:p>
    <w:p w14:paraId="0218EFB1" w14:textId="184D1752" w:rsidR="00E31206" w:rsidRPr="00C439DB" w:rsidRDefault="007D740F" w:rsidP="00C439DB">
      <w:pPr>
        <w:pStyle w:val="Heading1"/>
        <w:spacing w:before="0"/>
        <w:jc w:val="both"/>
        <w:rPr>
          <w:rFonts w:ascii="Poppins" w:hAnsi="Poppins" w:cs="Poppins"/>
          <w:b w:val="0"/>
          <w:bCs/>
          <w:color w:val="D6239B"/>
          <w:sz w:val="22"/>
          <w:szCs w:val="22"/>
        </w:rPr>
      </w:pPr>
      <w:r w:rsidRPr="00C439DB">
        <w:rPr>
          <w:rFonts w:ascii="Poppins" w:hAnsi="Poppins" w:cs="Poppins"/>
          <w:b w:val="0"/>
          <w:bCs/>
          <w:sz w:val="22"/>
          <w:szCs w:val="22"/>
        </w:rPr>
        <w:t xml:space="preserve">Our </w:t>
      </w:r>
      <w:r w:rsidR="00933647" w:rsidRPr="00C439DB">
        <w:rPr>
          <w:rFonts w:ascii="Poppins" w:hAnsi="Poppins" w:cs="Poppins"/>
          <w:b w:val="0"/>
          <w:bCs/>
          <w:sz w:val="22"/>
          <w:szCs w:val="22"/>
        </w:rPr>
        <w:t>Local Governing Body</w:t>
      </w:r>
      <w:r w:rsidRPr="00C439DB">
        <w:rPr>
          <w:rFonts w:ascii="Poppins" w:hAnsi="Poppins" w:cs="Poppins"/>
          <w:b w:val="0"/>
          <w:bCs/>
          <w:sz w:val="22"/>
          <w:szCs w:val="22"/>
        </w:rPr>
        <w:t xml:space="preserve"> will ensure that records are kept of all medicine administered to students. Parents will be informed if their student has been unwell at school. </w:t>
      </w:r>
    </w:p>
    <w:p w14:paraId="11AFFC25" w14:textId="77777777" w:rsidR="00E31206" w:rsidRPr="00126758" w:rsidRDefault="007D740F">
      <w:pPr>
        <w:shd w:val="clear" w:color="auto" w:fill="FFFFFF"/>
        <w:spacing w:before="161" w:after="161"/>
        <w:jc w:val="both"/>
        <w:rPr>
          <w:rFonts w:ascii="Poppins" w:hAnsi="Poppins" w:cs="Poppins"/>
          <w:sz w:val="22"/>
          <w:szCs w:val="22"/>
        </w:rPr>
      </w:pPr>
      <w:bookmarkStart w:id="11" w:name="_heading=h.26in1rg" w:colFirst="0" w:colLast="0"/>
      <w:bookmarkEnd w:id="11"/>
      <w:r w:rsidRPr="00126758">
        <w:rPr>
          <w:rFonts w:ascii="Poppins" w:hAnsi="Poppins" w:cs="Poppins"/>
          <w:sz w:val="22"/>
          <w:szCs w:val="22"/>
        </w:rPr>
        <w:t>IHPs are kept in a readily accessible place which all staff are aware of.</w:t>
      </w:r>
    </w:p>
    <w:p w14:paraId="2768DCAE" w14:textId="77777777" w:rsidR="00E31206" w:rsidRPr="00126758" w:rsidRDefault="007D740F">
      <w:pPr>
        <w:shd w:val="clear" w:color="auto" w:fill="FFFFFF"/>
        <w:spacing w:before="161" w:after="161"/>
        <w:jc w:val="both"/>
        <w:rPr>
          <w:rFonts w:ascii="Poppins" w:hAnsi="Poppins" w:cs="Poppins"/>
          <w:sz w:val="22"/>
          <w:szCs w:val="22"/>
        </w:rPr>
      </w:pPr>
      <w:bookmarkStart w:id="12" w:name="_heading=h.g9qgigf6gs1m" w:colFirst="0" w:colLast="0"/>
      <w:bookmarkEnd w:id="12"/>
      <w:r w:rsidRPr="00126758">
        <w:rPr>
          <w:rFonts w:ascii="Poppins" w:hAnsi="Poppins" w:cs="Poppins"/>
          <w:sz w:val="22"/>
          <w:szCs w:val="22"/>
        </w:rPr>
        <w:t>Relevant forms are attached at the end of this policy.</w:t>
      </w:r>
    </w:p>
    <w:p w14:paraId="7CE6C364" w14:textId="77777777" w:rsidR="00E31206" w:rsidRPr="00C439DB" w:rsidRDefault="007D740F">
      <w:pPr>
        <w:pStyle w:val="Heading1"/>
        <w:jc w:val="both"/>
        <w:rPr>
          <w:rFonts w:ascii="Poppins" w:hAnsi="Poppins" w:cs="Poppins"/>
          <w:color w:val="D6239B"/>
          <w:sz w:val="22"/>
          <w:szCs w:val="22"/>
        </w:rPr>
      </w:pPr>
      <w:r w:rsidRPr="00C439DB">
        <w:rPr>
          <w:rFonts w:ascii="Poppins" w:hAnsi="Poppins" w:cs="Poppins"/>
          <w:color w:val="D6239B"/>
          <w:sz w:val="22"/>
          <w:szCs w:val="22"/>
        </w:rPr>
        <w:t>Liability and Indemnity</w:t>
      </w:r>
    </w:p>
    <w:p w14:paraId="3BE2DEC5" w14:textId="62A00899" w:rsidR="00E31206" w:rsidRPr="00126758" w:rsidRDefault="007D740F">
      <w:pPr>
        <w:jc w:val="both"/>
        <w:rPr>
          <w:rFonts w:ascii="Poppins" w:hAnsi="Poppins" w:cs="Poppins"/>
          <w:sz w:val="22"/>
          <w:szCs w:val="22"/>
        </w:rPr>
      </w:pPr>
      <w:r w:rsidRPr="00126758">
        <w:rPr>
          <w:rFonts w:ascii="Poppins" w:hAnsi="Poppins" w:cs="Poppins"/>
          <w:sz w:val="22"/>
          <w:szCs w:val="22"/>
        </w:rPr>
        <w:t xml:space="preserve">Our </w:t>
      </w:r>
      <w:r w:rsidR="00933647">
        <w:rPr>
          <w:rFonts w:ascii="Poppins" w:hAnsi="Poppins" w:cs="Poppins"/>
          <w:sz w:val="22"/>
          <w:szCs w:val="22"/>
        </w:rPr>
        <w:t>Trust</w:t>
      </w:r>
      <w:r w:rsidRPr="00126758">
        <w:rPr>
          <w:rFonts w:ascii="Poppins" w:hAnsi="Poppins" w:cs="Poppins"/>
          <w:sz w:val="22"/>
          <w:szCs w:val="22"/>
        </w:rPr>
        <w:t xml:space="preserve"> will ensure that the appropriate level of insurance is in place and appropriately reflects the school’s level of risk.  </w:t>
      </w:r>
    </w:p>
    <w:p w14:paraId="098906C2" w14:textId="77777777" w:rsidR="00E31206" w:rsidRPr="00126758" w:rsidRDefault="007D740F">
      <w:pPr>
        <w:jc w:val="both"/>
        <w:rPr>
          <w:rFonts w:ascii="Poppins" w:hAnsi="Poppins" w:cs="Poppins"/>
          <w:i/>
          <w:color w:val="F15F22"/>
          <w:sz w:val="22"/>
          <w:szCs w:val="22"/>
        </w:rPr>
      </w:pPr>
      <w:r w:rsidRPr="00126758">
        <w:rPr>
          <w:rFonts w:ascii="Poppins" w:hAnsi="Poppins" w:cs="Poppins"/>
          <w:sz w:val="22"/>
          <w:szCs w:val="22"/>
        </w:rPr>
        <w:t>The details of the school’s insurance policies relating to supporting students’ medical conditions and public liability are in line with the Local Authority’s policy documentation.</w:t>
      </w:r>
    </w:p>
    <w:p w14:paraId="68D4F620" w14:textId="77777777" w:rsidR="00E31206" w:rsidRPr="00C439DB" w:rsidRDefault="007D740F">
      <w:pPr>
        <w:pStyle w:val="Heading1"/>
        <w:jc w:val="both"/>
        <w:rPr>
          <w:rFonts w:ascii="Poppins" w:hAnsi="Poppins" w:cs="Poppins"/>
          <w:color w:val="D6239B"/>
          <w:sz w:val="22"/>
          <w:szCs w:val="22"/>
        </w:rPr>
      </w:pPr>
      <w:r w:rsidRPr="00C439DB">
        <w:rPr>
          <w:rFonts w:ascii="Poppins" w:hAnsi="Poppins" w:cs="Poppins"/>
          <w:color w:val="D6239B"/>
          <w:sz w:val="22"/>
          <w:szCs w:val="22"/>
        </w:rPr>
        <w:t>Complaints</w:t>
      </w:r>
    </w:p>
    <w:p w14:paraId="4CF30590" w14:textId="77777777" w:rsidR="00E31206" w:rsidRPr="00126758" w:rsidRDefault="007D740F">
      <w:pPr>
        <w:shd w:val="clear" w:color="auto" w:fill="FFFFFF"/>
        <w:spacing w:before="161" w:after="161"/>
        <w:jc w:val="both"/>
        <w:rPr>
          <w:rFonts w:ascii="Poppins" w:hAnsi="Poppins" w:cs="Poppins"/>
          <w:sz w:val="22"/>
          <w:szCs w:val="22"/>
        </w:rPr>
      </w:pPr>
      <w:bookmarkStart w:id="13" w:name="_heading=h.lnxbz9" w:colFirst="0" w:colLast="0"/>
      <w:bookmarkEnd w:id="13"/>
      <w:r w:rsidRPr="00126758">
        <w:rPr>
          <w:rFonts w:ascii="Poppins" w:hAnsi="Poppins" w:cs="Poppins"/>
          <w:sz w:val="22"/>
          <w:szCs w:val="22"/>
        </w:rPr>
        <w:t>Parents/Carers with a complaint about their child’s medical condition should discuss these directly with the Headteacher/Lead Teacher</w:t>
      </w:r>
      <w:r w:rsidRPr="00126758">
        <w:rPr>
          <w:rFonts w:ascii="Poppins" w:hAnsi="Poppins" w:cs="Poppins"/>
          <w:color w:val="F15F22"/>
          <w:sz w:val="22"/>
          <w:szCs w:val="22"/>
        </w:rPr>
        <w:t xml:space="preserve"> </w:t>
      </w:r>
      <w:r w:rsidRPr="00126758">
        <w:rPr>
          <w:rFonts w:ascii="Poppins" w:hAnsi="Poppins" w:cs="Poppins"/>
          <w:sz w:val="22"/>
          <w:szCs w:val="22"/>
        </w:rPr>
        <w:t xml:space="preserve">in the first instance. If the Headteacher cannot resolve the matter, they will direct parents/carers to the school’s complaints procedure. </w:t>
      </w:r>
    </w:p>
    <w:p w14:paraId="3DE54157" w14:textId="77777777" w:rsidR="00F025C1" w:rsidRDefault="007D740F" w:rsidP="00F025C1">
      <w:pPr>
        <w:pStyle w:val="Heading1"/>
        <w:spacing w:before="0"/>
        <w:jc w:val="both"/>
        <w:rPr>
          <w:rFonts w:ascii="Poppins" w:hAnsi="Poppins" w:cs="Poppins"/>
          <w:color w:val="D6239B"/>
          <w:sz w:val="22"/>
          <w:szCs w:val="22"/>
        </w:rPr>
      </w:pPr>
      <w:r w:rsidRPr="00F025C1">
        <w:rPr>
          <w:rFonts w:ascii="Poppins" w:hAnsi="Poppins" w:cs="Poppins"/>
          <w:color w:val="D6239B"/>
          <w:sz w:val="22"/>
          <w:szCs w:val="22"/>
        </w:rPr>
        <w:t>Monitoring Arrangements</w:t>
      </w:r>
      <w:bookmarkStart w:id="14" w:name="_heading=h.35nkun2" w:colFirst="0" w:colLast="0"/>
      <w:bookmarkEnd w:id="14"/>
    </w:p>
    <w:p w14:paraId="22ADB540" w14:textId="047CAC29" w:rsidR="00E31206" w:rsidRPr="00F025C1" w:rsidRDefault="007D740F" w:rsidP="00F025C1">
      <w:pPr>
        <w:pStyle w:val="Heading1"/>
        <w:spacing w:before="0"/>
        <w:jc w:val="both"/>
        <w:rPr>
          <w:rFonts w:ascii="Poppins" w:hAnsi="Poppins" w:cs="Poppins"/>
          <w:b w:val="0"/>
          <w:bCs/>
          <w:color w:val="D6239B"/>
          <w:sz w:val="22"/>
          <w:szCs w:val="22"/>
        </w:rPr>
      </w:pPr>
      <w:r w:rsidRPr="00F025C1">
        <w:rPr>
          <w:rFonts w:ascii="Poppins" w:hAnsi="Poppins" w:cs="Poppins"/>
          <w:b w:val="0"/>
          <w:bCs/>
          <w:sz w:val="22"/>
          <w:szCs w:val="22"/>
        </w:rPr>
        <w:t xml:space="preserve">This policy will be reviewed and approved by the </w:t>
      </w:r>
      <w:r w:rsidR="00F025C1" w:rsidRPr="00F025C1">
        <w:rPr>
          <w:rFonts w:ascii="Poppins" w:hAnsi="Poppins" w:cs="Poppins"/>
          <w:b w:val="0"/>
          <w:bCs/>
          <w:sz w:val="22"/>
          <w:szCs w:val="22"/>
        </w:rPr>
        <w:t>Local Governing Body</w:t>
      </w:r>
      <w:r w:rsidRPr="00F025C1">
        <w:rPr>
          <w:rFonts w:ascii="Poppins" w:hAnsi="Poppins" w:cs="Poppins"/>
          <w:b w:val="0"/>
          <w:bCs/>
          <w:color w:val="ED7D31"/>
          <w:sz w:val="22"/>
          <w:szCs w:val="22"/>
        </w:rPr>
        <w:t xml:space="preserve"> </w:t>
      </w:r>
      <w:r w:rsidRPr="00F025C1">
        <w:rPr>
          <w:rFonts w:ascii="Poppins" w:hAnsi="Poppins" w:cs="Poppins"/>
          <w:b w:val="0"/>
          <w:bCs/>
          <w:sz w:val="22"/>
          <w:szCs w:val="22"/>
        </w:rPr>
        <w:t xml:space="preserve">every year. </w:t>
      </w:r>
    </w:p>
    <w:p w14:paraId="7D0F0A99" w14:textId="77777777" w:rsidR="00E31206" w:rsidRPr="00F025C1" w:rsidRDefault="007D740F">
      <w:pPr>
        <w:pStyle w:val="Heading1"/>
        <w:jc w:val="both"/>
        <w:rPr>
          <w:rFonts w:ascii="Poppins" w:hAnsi="Poppins" w:cs="Poppins"/>
          <w:color w:val="D6239B"/>
          <w:sz w:val="22"/>
          <w:szCs w:val="22"/>
        </w:rPr>
      </w:pPr>
      <w:r w:rsidRPr="00F025C1">
        <w:rPr>
          <w:rFonts w:ascii="Poppins" w:hAnsi="Poppins" w:cs="Poppins"/>
          <w:color w:val="D6239B"/>
          <w:sz w:val="22"/>
          <w:szCs w:val="22"/>
        </w:rPr>
        <w:t>Links to Other Policies</w:t>
      </w:r>
    </w:p>
    <w:p w14:paraId="4516922F"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This policy links to the following policies:</w:t>
      </w:r>
    </w:p>
    <w:p w14:paraId="0DF2DFA2" w14:textId="77777777" w:rsidR="00E31206" w:rsidRPr="00126758" w:rsidRDefault="007D740F">
      <w:pPr>
        <w:numPr>
          <w:ilvl w:val="0"/>
          <w:numId w:val="33"/>
        </w:numPr>
        <w:pBdr>
          <w:top w:val="nil"/>
          <w:left w:val="nil"/>
          <w:bottom w:val="nil"/>
          <w:right w:val="nil"/>
          <w:between w:val="nil"/>
        </w:pBdr>
        <w:shd w:val="clear" w:color="auto" w:fill="FFFFFF"/>
        <w:spacing w:before="161" w:after="0"/>
        <w:jc w:val="both"/>
        <w:rPr>
          <w:rFonts w:ascii="Poppins" w:hAnsi="Poppins" w:cs="Poppins"/>
          <w:color w:val="000000"/>
          <w:sz w:val="22"/>
          <w:szCs w:val="22"/>
        </w:rPr>
      </w:pPr>
      <w:r w:rsidRPr="00126758">
        <w:rPr>
          <w:rFonts w:ascii="Poppins" w:hAnsi="Poppins" w:cs="Poppins"/>
          <w:color w:val="000000"/>
          <w:sz w:val="22"/>
          <w:szCs w:val="22"/>
        </w:rPr>
        <w:t>Accessibility Policy/</w:t>
      </w:r>
      <w:r w:rsidRPr="00126758">
        <w:rPr>
          <w:rFonts w:ascii="Poppins" w:hAnsi="Poppins" w:cs="Poppins"/>
          <w:sz w:val="22"/>
          <w:szCs w:val="22"/>
        </w:rPr>
        <w:t>P</w:t>
      </w:r>
      <w:r w:rsidRPr="00126758">
        <w:rPr>
          <w:rFonts w:ascii="Poppins" w:hAnsi="Poppins" w:cs="Poppins"/>
          <w:color w:val="000000"/>
          <w:sz w:val="22"/>
          <w:szCs w:val="22"/>
        </w:rPr>
        <w:t>lan</w:t>
      </w:r>
    </w:p>
    <w:p w14:paraId="3979F310" w14:textId="77777777" w:rsidR="00E31206" w:rsidRPr="00126758" w:rsidRDefault="007D740F">
      <w:pPr>
        <w:numPr>
          <w:ilvl w:val="0"/>
          <w:numId w:val="33"/>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Complaint</w:t>
      </w:r>
      <w:r w:rsidRPr="00126758">
        <w:rPr>
          <w:rFonts w:ascii="Poppins" w:hAnsi="Poppins" w:cs="Poppins"/>
          <w:sz w:val="22"/>
          <w:szCs w:val="22"/>
        </w:rPr>
        <w:t xml:space="preserve"> Policy</w:t>
      </w:r>
    </w:p>
    <w:p w14:paraId="166E82E8" w14:textId="77777777" w:rsidR="00E31206" w:rsidRPr="00126758" w:rsidRDefault="007D740F">
      <w:pPr>
        <w:numPr>
          <w:ilvl w:val="0"/>
          <w:numId w:val="33"/>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Equality </w:t>
      </w:r>
      <w:r w:rsidRPr="00126758">
        <w:rPr>
          <w:rFonts w:ascii="Poppins" w:hAnsi="Poppins" w:cs="Poppins"/>
          <w:sz w:val="22"/>
          <w:szCs w:val="22"/>
        </w:rPr>
        <w:t>I</w:t>
      </w:r>
      <w:r w:rsidRPr="00126758">
        <w:rPr>
          <w:rFonts w:ascii="Poppins" w:hAnsi="Poppins" w:cs="Poppins"/>
          <w:color w:val="000000"/>
          <w:sz w:val="22"/>
          <w:szCs w:val="22"/>
        </w:rPr>
        <w:t xml:space="preserve">nformation and </w:t>
      </w:r>
      <w:r w:rsidRPr="00126758">
        <w:rPr>
          <w:rFonts w:ascii="Poppins" w:hAnsi="Poppins" w:cs="Poppins"/>
          <w:sz w:val="22"/>
          <w:szCs w:val="22"/>
        </w:rPr>
        <w:t>O</w:t>
      </w:r>
      <w:r w:rsidRPr="00126758">
        <w:rPr>
          <w:rFonts w:ascii="Poppins" w:hAnsi="Poppins" w:cs="Poppins"/>
          <w:color w:val="000000"/>
          <w:sz w:val="22"/>
          <w:szCs w:val="22"/>
        </w:rPr>
        <w:t>bjectives</w:t>
      </w:r>
    </w:p>
    <w:p w14:paraId="28A0CCCF" w14:textId="77777777" w:rsidR="00E31206" w:rsidRPr="00126758" w:rsidRDefault="007D740F">
      <w:pPr>
        <w:numPr>
          <w:ilvl w:val="0"/>
          <w:numId w:val="33"/>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First </w:t>
      </w:r>
      <w:r w:rsidRPr="00126758">
        <w:rPr>
          <w:rFonts w:ascii="Poppins" w:hAnsi="Poppins" w:cs="Poppins"/>
          <w:sz w:val="22"/>
          <w:szCs w:val="22"/>
        </w:rPr>
        <w:t>A</w:t>
      </w:r>
      <w:r w:rsidRPr="00126758">
        <w:rPr>
          <w:rFonts w:ascii="Poppins" w:hAnsi="Poppins" w:cs="Poppins"/>
          <w:color w:val="000000"/>
          <w:sz w:val="22"/>
          <w:szCs w:val="22"/>
        </w:rPr>
        <w:t>id</w:t>
      </w:r>
    </w:p>
    <w:p w14:paraId="3BDDE276" w14:textId="77777777" w:rsidR="00E31206" w:rsidRPr="00126758" w:rsidRDefault="007D740F">
      <w:pPr>
        <w:numPr>
          <w:ilvl w:val="0"/>
          <w:numId w:val="33"/>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Health and </w:t>
      </w:r>
      <w:r w:rsidRPr="00126758">
        <w:rPr>
          <w:rFonts w:ascii="Poppins" w:hAnsi="Poppins" w:cs="Poppins"/>
          <w:sz w:val="22"/>
          <w:szCs w:val="22"/>
        </w:rPr>
        <w:t>S</w:t>
      </w:r>
      <w:r w:rsidRPr="00126758">
        <w:rPr>
          <w:rFonts w:ascii="Poppins" w:hAnsi="Poppins" w:cs="Poppins"/>
          <w:color w:val="000000"/>
          <w:sz w:val="22"/>
          <w:szCs w:val="22"/>
        </w:rPr>
        <w:t>afety</w:t>
      </w:r>
    </w:p>
    <w:p w14:paraId="4A45AAB9" w14:textId="77777777" w:rsidR="00E31206" w:rsidRPr="00126758" w:rsidRDefault="007D740F">
      <w:pPr>
        <w:numPr>
          <w:ilvl w:val="0"/>
          <w:numId w:val="33"/>
        </w:numPr>
        <w:pBdr>
          <w:top w:val="nil"/>
          <w:left w:val="nil"/>
          <w:bottom w:val="nil"/>
          <w:right w:val="nil"/>
          <w:between w:val="nil"/>
        </w:pBdr>
        <w:shd w:val="clear" w:color="auto" w:fill="FFFFFF"/>
        <w:spacing w:before="0" w:after="0"/>
        <w:jc w:val="both"/>
        <w:rPr>
          <w:rFonts w:ascii="Poppins" w:hAnsi="Poppins" w:cs="Poppins"/>
          <w:color w:val="000000"/>
          <w:sz w:val="22"/>
          <w:szCs w:val="22"/>
        </w:rPr>
      </w:pPr>
      <w:r w:rsidRPr="00126758">
        <w:rPr>
          <w:rFonts w:ascii="Poppins" w:hAnsi="Poppins" w:cs="Poppins"/>
          <w:sz w:val="22"/>
          <w:szCs w:val="22"/>
        </w:rPr>
        <w:t xml:space="preserve">Child Protection &amp; </w:t>
      </w:r>
      <w:r w:rsidRPr="00126758">
        <w:rPr>
          <w:rFonts w:ascii="Poppins" w:hAnsi="Poppins" w:cs="Poppins"/>
          <w:color w:val="000000"/>
          <w:sz w:val="22"/>
          <w:szCs w:val="22"/>
        </w:rPr>
        <w:t>Safeguarding</w:t>
      </w:r>
    </w:p>
    <w:p w14:paraId="6DB35D96" w14:textId="77777777" w:rsidR="00E31206" w:rsidRPr="00126758" w:rsidRDefault="007D740F">
      <w:pPr>
        <w:numPr>
          <w:ilvl w:val="0"/>
          <w:numId w:val="33"/>
        </w:numPr>
        <w:pBdr>
          <w:top w:val="nil"/>
          <w:left w:val="nil"/>
          <w:bottom w:val="nil"/>
          <w:right w:val="nil"/>
          <w:between w:val="nil"/>
        </w:pBdr>
        <w:shd w:val="clear" w:color="auto" w:fill="FFFFFF"/>
        <w:spacing w:before="0" w:after="161"/>
        <w:jc w:val="both"/>
        <w:rPr>
          <w:rFonts w:ascii="Poppins" w:hAnsi="Poppins" w:cs="Poppins"/>
          <w:color w:val="000000"/>
          <w:sz w:val="22"/>
          <w:szCs w:val="22"/>
        </w:rPr>
      </w:pPr>
      <w:r w:rsidRPr="00126758">
        <w:rPr>
          <w:rFonts w:ascii="Poppins" w:hAnsi="Poppins" w:cs="Poppins"/>
          <w:color w:val="000000"/>
          <w:sz w:val="22"/>
          <w:szCs w:val="22"/>
        </w:rPr>
        <w:t xml:space="preserve">Special </w:t>
      </w:r>
      <w:r w:rsidRPr="00126758">
        <w:rPr>
          <w:rFonts w:ascii="Poppins" w:hAnsi="Poppins" w:cs="Poppins"/>
          <w:sz w:val="22"/>
          <w:szCs w:val="22"/>
        </w:rPr>
        <w:t>E</w:t>
      </w:r>
      <w:r w:rsidRPr="00126758">
        <w:rPr>
          <w:rFonts w:ascii="Poppins" w:hAnsi="Poppins" w:cs="Poppins"/>
          <w:color w:val="000000"/>
          <w:sz w:val="22"/>
          <w:szCs w:val="22"/>
        </w:rPr>
        <w:t xml:space="preserve">ducational </w:t>
      </w:r>
      <w:r w:rsidRPr="00126758">
        <w:rPr>
          <w:rFonts w:ascii="Poppins" w:hAnsi="Poppins" w:cs="Poppins"/>
          <w:sz w:val="22"/>
          <w:szCs w:val="22"/>
        </w:rPr>
        <w:t>N</w:t>
      </w:r>
      <w:r w:rsidRPr="00126758">
        <w:rPr>
          <w:rFonts w:ascii="Poppins" w:hAnsi="Poppins" w:cs="Poppins"/>
          <w:color w:val="000000"/>
          <w:sz w:val="22"/>
          <w:szCs w:val="22"/>
        </w:rPr>
        <w:t xml:space="preserve">eeds </w:t>
      </w:r>
      <w:r w:rsidRPr="00126758">
        <w:rPr>
          <w:rFonts w:ascii="Poppins" w:hAnsi="Poppins" w:cs="Poppins"/>
          <w:sz w:val="22"/>
          <w:szCs w:val="22"/>
        </w:rPr>
        <w:t>I</w:t>
      </w:r>
      <w:r w:rsidRPr="00126758">
        <w:rPr>
          <w:rFonts w:ascii="Poppins" w:hAnsi="Poppins" w:cs="Poppins"/>
          <w:color w:val="000000"/>
          <w:sz w:val="22"/>
          <w:szCs w:val="22"/>
        </w:rPr>
        <w:t xml:space="preserve">nformation </w:t>
      </w:r>
      <w:r w:rsidRPr="00126758">
        <w:rPr>
          <w:rFonts w:ascii="Poppins" w:hAnsi="Poppins" w:cs="Poppins"/>
          <w:sz w:val="22"/>
          <w:szCs w:val="22"/>
        </w:rPr>
        <w:t>R</w:t>
      </w:r>
      <w:r w:rsidRPr="00126758">
        <w:rPr>
          <w:rFonts w:ascii="Poppins" w:hAnsi="Poppins" w:cs="Poppins"/>
          <w:color w:val="000000"/>
          <w:sz w:val="22"/>
          <w:szCs w:val="22"/>
        </w:rPr>
        <w:t xml:space="preserve">eport and </w:t>
      </w:r>
      <w:r w:rsidRPr="00126758">
        <w:rPr>
          <w:rFonts w:ascii="Poppins" w:hAnsi="Poppins" w:cs="Poppins"/>
          <w:sz w:val="22"/>
          <w:szCs w:val="22"/>
        </w:rPr>
        <w:t>P</w:t>
      </w:r>
      <w:r w:rsidRPr="00126758">
        <w:rPr>
          <w:rFonts w:ascii="Poppins" w:hAnsi="Poppins" w:cs="Poppins"/>
          <w:color w:val="000000"/>
          <w:sz w:val="22"/>
          <w:szCs w:val="22"/>
        </w:rPr>
        <w:t>olicy</w:t>
      </w:r>
    </w:p>
    <w:p w14:paraId="151A304A" w14:textId="77777777" w:rsidR="00E31206" w:rsidRPr="00126758" w:rsidRDefault="007D740F">
      <w:pPr>
        <w:jc w:val="both"/>
        <w:rPr>
          <w:rFonts w:ascii="Poppins" w:hAnsi="Poppins" w:cs="Poppins"/>
          <w:sz w:val="22"/>
          <w:szCs w:val="22"/>
        </w:rPr>
      </w:pPr>
      <w:r w:rsidRPr="00126758">
        <w:rPr>
          <w:rFonts w:ascii="Poppins" w:hAnsi="Poppins" w:cs="Poppins"/>
          <w:sz w:val="22"/>
          <w:szCs w:val="22"/>
        </w:rPr>
        <w:br w:type="page"/>
      </w:r>
    </w:p>
    <w:p w14:paraId="28BB56D5" w14:textId="77777777" w:rsidR="00E31206" w:rsidRPr="00C233D6" w:rsidRDefault="007D740F">
      <w:pPr>
        <w:spacing w:before="0" w:after="200" w:line="276" w:lineRule="auto"/>
        <w:jc w:val="center"/>
        <w:rPr>
          <w:rFonts w:ascii="Poppins" w:hAnsi="Poppins" w:cs="Poppins"/>
          <w:b/>
          <w:color w:val="D6239B"/>
          <w:sz w:val="22"/>
          <w:szCs w:val="22"/>
        </w:rPr>
      </w:pPr>
      <w:r w:rsidRPr="00C233D6">
        <w:rPr>
          <w:rFonts w:ascii="Poppins" w:hAnsi="Poppins" w:cs="Poppins"/>
          <w:b/>
          <w:color w:val="D6239B"/>
          <w:sz w:val="22"/>
          <w:szCs w:val="22"/>
        </w:rPr>
        <w:lastRenderedPageBreak/>
        <w:t>EDUCATIONAL DIVERSITY</w:t>
      </w:r>
    </w:p>
    <w:p w14:paraId="35FEFBF3" w14:textId="77777777" w:rsidR="00E31206" w:rsidRPr="00C233D6" w:rsidRDefault="007D740F">
      <w:pPr>
        <w:spacing w:before="0" w:after="200" w:line="276" w:lineRule="auto"/>
        <w:jc w:val="center"/>
        <w:rPr>
          <w:rFonts w:ascii="Poppins" w:hAnsi="Poppins" w:cs="Poppins"/>
          <w:b/>
          <w:color w:val="D6239B"/>
          <w:sz w:val="22"/>
          <w:szCs w:val="22"/>
        </w:rPr>
      </w:pPr>
      <w:r w:rsidRPr="00C233D6">
        <w:rPr>
          <w:rFonts w:ascii="Poppins" w:hAnsi="Poppins" w:cs="Poppins"/>
          <w:b/>
          <w:color w:val="D6239B"/>
          <w:sz w:val="22"/>
          <w:szCs w:val="22"/>
        </w:rPr>
        <w:t>ADMINISTRATION OF MEDICATION CONSENT FORM</w:t>
      </w:r>
    </w:p>
    <w:p w14:paraId="12147990" w14:textId="77777777" w:rsidR="00E31206" w:rsidRPr="00126758" w:rsidRDefault="007D740F">
      <w:pPr>
        <w:spacing w:before="0" w:after="200" w:line="276" w:lineRule="auto"/>
        <w:jc w:val="both"/>
        <w:rPr>
          <w:rFonts w:ascii="Poppins" w:hAnsi="Poppins" w:cs="Poppins"/>
          <w:sz w:val="22"/>
          <w:szCs w:val="22"/>
        </w:rPr>
      </w:pPr>
      <w:r w:rsidRPr="00126758">
        <w:rPr>
          <w:rFonts w:ascii="Poppins" w:hAnsi="Poppins" w:cs="Poppins"/>
          <w:sz w:val="22"/>
          <w:szCs w:val="22"/>
        </w:rPr>
        <w:t xml:space="preserve">Staff at Educational Diversity will not administer medication to your child unless the attached consent form has been completed by the parent/carer. </w:t>
      </w:r>
    </w:p>
    <w:p w14:paraId="36884C73" w14:textId="77777777" w:rsidR="00E31206" w:rsidRPr="00126758" w:rsidRDefault="007D740F">
      <w:pPr>
        <w:spacing w:before="0" w:after="200" w:line="276" w:lineRule="auto"/>
        <w:jc w:val="both"/>
        <w:rPr>
          <w:rFonts w:ascii="Poppins" w:hAnsi="Poppins" w:cs="Poppins"/>
          <w:sz w:val="22"/>
          <w:szCs w:val="22"/>
        </w:rPr>
      </w:pPr>
      <w:r w:rsidRPr="00126758">
        <w:rPr>
          <w:rFonts w:ascii="Poppins" w:hAnsi="Poppins" w:cs="Poppins"/>
          <w:sz w:val="22"/>
          <w:szCs w:val="22"/>
        </w:rPr>
        <w:t>All medication must be in the original container as dispensed by the pharmacy, with the student’s name, contents, dosage and prescribing doctor's name.</w:t>
      </w:r>
    </w:p>
    <w:p w14:paraId="25E9A807" w14:textId="77777777" w:rsidR="00E31206" w:rsidRPr="00126758" w:rsidRDefault="007D740F">
      <w:pPr>
        <w:spacing w:before="0" w:after="200" w:line="276" w:lineRule="auto"/>
        <w:jc w:val="both"/>
        <w:rPr>
          <w:rFonts w:ascii="Poppins" w:hAnsi="Poppins" w:cs="Poppins"/>
          <w:sz w:val="22"/>
          <w:szCs w:val="22"/>
        </w:rPr>
      </w:pPr>
      <w:r w:rsidRPr="00126758">
        <w:rPr>
          <w:rFonts w:ascii="Poppins" w:hAnsi="Poppins" w:cs="Poppins"/>
          <w:sz w:val="22"/>
          <w:szCs w:val="22"/>
        </w:rPr>
        <w:t>This information is requested in confidence to ensure that we are fully aware of the medical needs of your child.</w:t>
      </w:r>
    </w:p>
    <w:tbl>
      <w:tblPr>
        <w:tblStyle w:val="a3"/>
        <w:tblW w:w="9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6321"/>
      </w:tblGrid>
      <w:tr w:rsidR="00E31206" w:rsidRPr="00126758" w14:paraId="4D9309BB" w14:textId="77777777">
        <w:tc>
          <w:tcPr>
            <w:tcW w:w="3429" w:type="dxa"/>
          </w:tcPr>
          <w:p w14:paraId="0FDFDCA1"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DATE</w:t>
            </w:r>
          </w:p>
        </w:tc>
        <w:tc>
          <w:tcPr>
            <w:tcW w:w="6321" w:type="dxa"/>
          </w:tcPr>
          <w:p w14:paraId="1A1FB5ED" w14:textId="77777777" w:rsidR="00E31206" w:rsidRPr="00126758" w:rsidRDefault="00E31206">
            <w:pPr>
              <w:spacing w:line="360" w:lineRule="auto"/>
              <w:jc w:val="both"/>
              <w:rPr>
                <w:rFonts w:ascii="Poppins" w:hAnsi="Poppins" w:cs="Poppins"/>
                <w:sz w:val="22"/>
                <w:szCs w:val="22"/>
              </w:rPr>
            </w:pPr>
          </w:p>
        </w:tc>
      </w:tr>
      <w:tr w:rsidR="00E31206" w:rsidRPr="00126758" w14:paraId="64ABACE7" w14:textId="77777777">
        <w:tc>
          <w:tcPr>
            <w:tcW w:w="3429" w:type="dxa"/>
          </w:tcPr>
          <w:p w14:paraId="1CE93376"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PUPILS NAME</w:t>
            </w:r>
          </w:p>
        </w:tc>
        <w:tc>
          <w:tcPr>
            <w:tcW w:w="6321" w:type="dxa"/>
          </w:tcPr>
          <w:p w14:paraId="3967F841" w14:textId="77777777" w:rsidR="00E31206" w:rsidRPr="00126758" w:rsidRDefault="00E31206">
            <w:pPr>
              <w:spacing w:line="360" w:lineRule="auto"/>
              <w:jc w:val="both"/>
              <w:rPr>
                <w:rFonts w:ascii="Poppins" w:hAnsi="Poppins" w:cs="Poppins"/>
                <w:sz w:val="22"/>
                <w:szCs w:val="22"/>
              </w:rPr>
            </w:pPr>
          </w:p>
        </w:tc>
      </w:tr>
      <w:tr w:rsidR="00E31206" w:rsidRPr="00126758" w14:paraId="0B13A1FA" w14:textId="77777777">
        <w:tc>
          <w:tcPr>
            <w:tcW w:w="3429" w:type="dxa"/>
          </w:tcPr>
          <w:p w14:paraId="29150B36"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DATE OF BIRTH</w:t>
            </w:r>
          </w:p>
        </w:tc>
        <w:tc>
          <w:tcPr>
            <w:tcW w:w="6321" w:type="dxa"/>
          </w:tcPr>
          <w:p w14:paraId="275BE2AC" w14:textId="77777777" w:rsidR="00E31206" w:rsidRPr="00126758" w:rsidRDefault="00E31206">
            <w:pPr>
              <w:spacing w:line="360" w:lineRule="auto"/>
              <w:jc w:val="both"/>
              <w:rPr>
                <w:rFonts w:ascii="Poppins" w:hAnsi="Poppins" w:cs="Poppins"/>
                <w:sz w:val="22"/>
                <w:szCs w:val="22"/>
              </w:rPr>
            </w:pPr>
          </w:p>
        </w:tc>
      </w:tr>
      <w:tr w:rsidR="00E31206" w:rsidRPr="00126758" w14:paraId="3DA7E553" w14:textId="77777777">
        <w:tc>
          <w:tcPr>
            <w:tcW w:w="3429" w:type="dxa"/>
          </w:tcPr>
          <w:p w14:paraId="0B399DDC"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NAME OF MEDICATION</w:t>
            </w:r>
          </w:p>
        </w:tc>
        <w:tc>
          <w:tcPr>
            <w:tcW w:w="6321" w:type="dxa"/>
          </w:tcPr>
          <w:p w14:paraId="3C69B094" w14:textId="77777777" w:rsidR="00E31206" w:rsidRPr="00126758" w:rsidRDefault="00E31206">
            <w:pPr>
              <w:spacing w:line="360" w:lineRule="auto"/>
              <w:jc w:val="both"/>
              <w:rPr>
                <w:rFonts w:ascii="Poppins" w:hAnsi="Poppins" w:cs="Poppins"/>
                <w:sz w:val="22"/>
                <w:szCs w:val="22"/>
              </w:rPr>
            </w:pPr>
          </w:p>
        </w:tc>
      </w:tr>
      <w:tr w:rsidR="00E31206" w:rsidRPr="00126758" w14:paraId="77EAB839" w14:textId="77777777">
        <w:tc>
          <w:tcPr>
            <w:tcW w:w="3429" w:type="dxa"/>
          </w:tcPr>
          <w:p w14:paraId="6D156689"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DOSAGE</w:t>
            </w:r>
          </w:p>
        </w:tc>
        <w:tc>
          <w:tcPr>
            <w:tcW w:w="6321" w:type="dxa"/>
          </w:tcPr>
          <w:p w14:paraId="690B7740" w14:textId="77777777" w:rsidR="00E31206" w:rsidRPr="00126758" w:rsidRDefault="00E31206">
            <w:pPr>
              <w:spacing w:line="360" w:lineRule="auto"/>
              <w:jc w:val="both"/>
              <w:rPr>
                <w:rFonts w:ascii="Poppins" w:hAnsi="Poppins" w:cs="Poppins"/>
                <w:sz w:val="22"/>
                <w:szCs w:val="22"/>
              </w:rPr>
            </w:pPr>
          </w:p>
        </w:tc>
      </w:tr>
      <w:tr w:rsidR="00E31206" w:rsidRPr="00126758" w14:paraId="057450E7" w14:textId="77777777">
        <w:tc>
          <w:tcPr>
            <w:tcW w:w="3429" w:type="dxa"/>
          </w:tcPr>
          <w:p w14:paraId="02AA6B15"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WHEN TO BE GIVEN</w:t>
            </w:r>
          </w:p>
        </w:tc>
        <w:tc>
          <w:tcPr>
            <w:tcW w:w="6321" w:type="dxa"/>
          </w:tcPr>
          <w:p w14:paraId="5EDAA838" w14:textId="77777777" w:rsidR="00E31206" w:rsidRPr="00126758" w:rsidRDefault="00E31206">
            <w:pPr>
              <w:spacing w:line="360" w:lineRule="auto"/>
              <w:jc w:val="both"/>
              <w:rPr>
                <w:rFonts w:ascii="Poppins" w:hAnsi="Poppins" w:cs="Poppins"/>
                <w:sz w:val="22"/>
                <w:szCs w:val="22"/>
              </w:rPr>
            </w:pPr>
          </w:p>
        </w:tc>
      </w:tr>
      <w:tr w:rsidR="00E31206" w:rsidRPr="00126758" w14:paraId="6B161BF2" w14:textId="77777777">
        <w:tc>
          <w:tcPr>
            <w:tcW w:w="3429" w:type="dxa"/>
          </w:tcPr>
          <w:p w14:paraId="5A506F41"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QUANTITY OF MEDICINE RECEIVED BY SCHOOL</w:t>
            </w:r>
          </w:p>
        </w:tc>
        <w:tc>
          <w:tcPr>
            <w:tcW w:w="6321" w:type="dxa"/>
          </w:tcPr>
          <w:p w14:paraId="5AC8F970" w14:textId="77777777" w:rsidR="00E31206" w:rsidRPr="00126758" w:rsidRDefault="00E31206">
            <w:pPr>
              <w:spacing w:line="360" w:lineRule="auto"/>
              <w:jc w:val="both"/>
              <w:rPr>
                <w:rFonts w:ascii="Poppins" w:hAnsi="Poppins" w:cs="Poppins"/>
                <w:sz w:val="22"/>
                <w:szCs w:val="22"/>
              </w:rPr>
            </w:pPr>
          </w:p>
        </w:tc>
      </w:tr>
      <w:tr w:rsidR="00E31206" w:rsidRPr="00126758" w14:paraId="2ADB8513" w14:textId="77777777">
        <w:tc>
          <w:tcPr>
            <w:tcW w:w="3429" w:type="dxa"/>
          </w:tcPr>
          <w:p w14:paraId="4A3B0016" w14:textId="68024E5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SPECIFIC REQUIREMENTS (</w:t>
            </w:r>
            <w:r w:rsidR="00F57DBE" w:rsidRPr="00126758">
              <w:rPr>
                <w:rFonts w:ascii="Poppins" w:hAnsi="Poppins" w:cs="Poppins"/>
                <w:sz w:val="22"/>
                <w:szCs w:val="22"/>
              </w:rPr>
              <w:t>i.e.</w:t>
            </w:r>
            <w:r w:rsidRPr="00126758">
              <w:rPr>
                <w:rFonts w:ascii="Poppins" w:hAnsi="Poppins" w:cs="Poppins"/>
                <w:sz w:val="22"/>
                <w:szCs w:val="22"/>
              </w:rPr>
              <w:t xml:space="preserve">, store at room temperature) </w:t>
            </w:r>
          </w:p>
        </w:tc>
        <w:tc>
          <w:tcPr>
            <w:tcW w:w="6321" w:type="dxa"/>
          </w:tcPr>
          <w:p w14:paraId="547F187E" w14:textId="77777777" w:rsidR="00E31206" w:rsidRPr="00126758" w:rsidRDefault="00E31206">
            <w:pPr>
              <w:spacing w:line="360" w:lineRule="auto"/>
              <w:jc w:val="both"/>
              <w:rPr>
                <w:rFonts w:ascii="Poppins" w:hAnsi="Poppins" w:cs="Poppins"/>
                <w:sz w:val="22"/>
                <w:szCs w:val="22"/>
              </w:rPr>
            </w:pPr>
          </w:p>
        </w:tc>
      </w:tr>
      <w:tr w:rsidR="00E31206" w:rsidRPr="00126758" w14:paraId="45A524E9" w14:textId="77777777">
        <w:tc>
          <w:tcPr>
            <w:tcW w:w="3429" w:type="dxa"/>
          </w:tcPr>
          <w:p w14:paraId="428CE193"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HOW LONG WILL THE CHILD NEED TO TAKE THE MEDICATION</w:t>
            </w:r>
          </w:p>
        </w:tc>
        <w:tc>
          <w:tcPr>
            <w:tcW w:w="6321" w:type="dxa"/>
          </w:tcPr>
          <w:p w14:paraId="31B69CAB" w14:textId="77777777" w:rsidR="00E31206" w:rsidRPr="00126758" w:rsidRDefault="00E31206">
            <w:pPr>
              <w:spacing w:line="360" w:lineRule="auto"/>
              <w:jc w:val="both"/>
              <w:rPr>
                <w:rFonts w:ascii="Poppins" w:hAnsi="Poppins" w:cs="Poppins"/>
                <w:sz w:val="22"/>
                <w:szCs w:val="22"/>
              </w:rPr>
            </w:pPr>
          </w:p>
        </w:tc>
      </w:tr>
      <w:tr w:rsidR="00E31206" w:rsidRPr="00126758" w14:paraId="5BA4C6A4" w14:textId="77777777">
        <w:tc>
          <w:tcPr>
            <w:tcW w:w="3429" w:type="dxa"/>
          </w:tcPr>
          <w:p w14:paraId="6B85E1D9"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DAYTIME CONTACT DETAILS OF PRIMARY CARER/PARENT</w:t>
            </w:r>
          </w:p>
        </w:tc>
        <w:tc>
          <w:tcPr>
            <w:tcW w:w="6321" w:type="dxa"/>
          </w:tcPr>
          <w:p w14:paraId="0A362E8E" w14:textId="77777777" w:rsidR="00E31206" w:rsidRPr="00126758" w:rsidRDefault="00E31206">
            <w:pPr>
              <w:spacing w:line="360" w:lineRule="auto"/>
              <w:jc w:val="both"/>
              <w:rPr>
                <w:rFonts w:ascii="Poppins" w:hAnsi="Poppins" w:cs="Poppins"/>
                <w:sz w:val="22"/>
                <w:szCs w:val="22"/>
              </w:rPr>
            </w:pPr>
          </w:p>
        </w:tc>
      </w:tr>
      <w:tr w:rsidR="00E31206" w:rsidRPr="00126758" w14:paraId="30C36B50" w14:textId="77777777">
        <w:tc>
          <w:tcPr>
            <w:tcW w:w="3429" w:type="dxa"/>
          </w:tcPr>
          <w:p w14:paraId="5B655F3D"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ALTERNATIVE CONTACT FOR EMERGENCY PURPOSES</w:t>
            </w:r>
          </w:p>
        </w:tc>
        <w:tc>
          <w:tcPr>
            <w:tcW w:w="6321" w:type="dxa"/>
          </w:tcPr>
          <w:p w14:paraId="5B0382F2" w14:textId="77777777" w:rsidR="00E31206" w:rsidRPr="00126758" w:rsidRDefault="00E31206">
            <w:pPr>
              <w:spacing w:line="360" w:lineRule="auto"/>
              <w:jc w:val="both"/>
              <w:rPr>
                <w:rFonts w:ascii="Poppins" w:hAnsi="Poppins" w:cs="Poppins"/>
                <w:sz w:val="22"/>
                <w:szCs w:val="22"/>
              </w:rPr>
            </w:pPr>
          </w:p>
        </w:tc>
      </w:tr>
      <w:tr w:rsidR="00E31206" w:rsidRPr="00126758" w14:paraId="236D7F4B" w14:textId="77777777">
        <w:tc>
          <w:tcPr>
            <w:tcW w:w="3429" w:type="dxa"/>
          </w:tcPr>
          <w:p w14:paraId="53F89708"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lastRenderedPageBreak/>
              <w:t>CONTACT DETAILS FOR GP</w:t>
            </w:r>
          </w:p>
        </w:tc>
        <w:tc>
          <w:tcPr>
            <w:tcW w:w="6321" w:type="dxa"/>
          </w:tcPr>
          <w:p w14:paraId="02C6E5E0" w14:textId="77777777" w:rsidR="00E31206" w:rsidRPr="00126758" w:rsidRDefault="00E31206">
            <w:pPr>
              <w:spacing w:line="360" w:lineRule="auto"/>
              <w:jc w:val="both"/>
              <w:rPr>
                <w:rFonts w:ascii="Poppins" w:hAnsi="Poppins" w:cs="Poppins"/>
                <w:sz w:val="22"/>
                <w:szCs w:val="22"/>
              </w:rPr>
            </w:pPr>
          </w:p>
        </w:tc>
      </w:tr>
      <w:tr w:rsidR="00E31206" w:rsidRPr="00126758" w14:paraId="0912CAB5" w14:textId="77777777">
        <w:tc>
          <w:tcPr>
            <w:tcW w:w="3429" w:type="dxa"/>
          </w:tcPr>
          <w:p w14:paraId="3AB92D93" w14:textId="77777777" w:rsidR="00E31206" w:rsidRPr="00126758" w:rsidRDefault="007D740F">
            <w:pPr>
              <w:spacing w:line="360" w:lineRule="auto"/>
              <w:rPr>
                <w:rFonts w:ascii="Poppins" w:hAnsi="Poppins" w:cs="Poppins"/>
                <w:sz w:val="22"/>
                <w:szCs w:val="22"/>
              </w:rPr>
            </w:pPr>
            <w:r w:rsidRPr="00126758">
              <w:rPr>
                <w:rFonts w:ascii="Poppins" w:hAnsi="Poppins" w:cs="Poppins"/>
                <w:sz w:val="22"/>
                <w:szCs w:val="22"/>
              </w:rPr>
              <w:t>REVIEW DATE</w:t>
            </w:r>
          </w:p>
        </w:tc>
        <w:tc>
          <w:tcPr>
            <w:tcW w:w="6321" w:type="dxa"/>
          </w:tcPr>
          <w:p w14:paraId="6D163C43" w14:textId="77777777" w:rsidR="00E31206" w:rsidRPr="00126758" w:rsidRDefault="00E31206">
            <w:pPr>
              <w:spacing w:line="360" w:lineRule="auto"/>
              <w:jc w:val="both"/>
              <w:rPr>
                <w:rFonts w:ascii="Poppins" w:hAnsi="Poppins" w:cs="Poppins"/>
                <w:sz w:val="22"/>
                <w:szCs w:val="22"/>
              </w:rPr>
            </w:pPr>
          </w:p>
        </w:tc>
      </w:tr>
    </w:tbl>
    <w:p w14:paraId="30F738AD" w14:textId="77777777" w:rsidR="00E31206" w:rsidRPr="00126758" w:rsidRDefault="00E31206">
      <w:pPr>
        <w:spacing w:before="0" w:after="0" w:line="276" w:lineRule="auto"/>
        <w:jc w:val="both"/>
        <w:rPr>
          <w:rFonts w:ascii="Poppins" w:hAnsi="Poppins" w:cs="Poppins"/>
          <w:sz w:val="22"/>
          <w:szCs w:val="22"/>
        </w:rPr>
      </w:pPr>
    </w:p>
    <w:p w14:paraId="17462429" w14:textId="77777777" w:rsidR="00E31206" w:rsidRPr="00126758" w:rsidRDefault="007D740F">
      <w:pPr>
        <w:spacing w:before="0" w:after="0" w:line="276" w:lineRule="auto"/>
        <w:jc w:val="both"/>
        <w:rPr>
          <w:rFonts w:ascii="Poppins" w:hAnsi="Poppins" w:cs="Poppins"/>
          <w:b/>
          <w:sz w:val="22"/>
          <w:szCs w:val="22"/>
        </w:rPr>
      </w:pPr>
      <w:r w:rsidRPr="00126758">
        <w:rPr>
          <w:rFonts w:ascii="Poppins" w:hAnsi="Poppins" w:cs="Poppins"/>
          <w:b/>
          <w:sz w:val="22"/>
          <w:szCs w:val="22"/>
        </w:rPr>
        <w:t>PARENTAL CONSENT</w:t>
      </w:r>
    </w:p>
    <w:p w14:paraId="78E5EE2A" w14:textId="77777777" w:rsidR="00E31206" w:rsidRPr="00126758" w:rsidRDefault="007D740F">
      <w:pPr>
        <w:spacing w:before="0" w:after="200" w:line="276" w:lineRule="auto"/>
        <w:jc w:val="both"/>
        <w:rPr>
          <w:rFonts w:ascii="Poppins" w:hAnsi="Poppins" w:cs="Poppins"/>
          <w:sz w:val="22"/>
          <w:szCs w:val="22"/>
        </w:rPr>
      </w:pPr>
      <w:bookmarkStart w:id="15" w:name="_heading=h.1ksv4uv" w:colFirst="0" w:colLast="0"/>
      <w:bookmarkEnd w:id="15"/>
      <w:r w:rsidRPr="00126758">
        <w:rPr>
          <w:rFonts w:ascii="Poppins" w:hAnsi="Poppins" w:cs="Poppins"/>
          <w:sz w:val="22"/>
          <w:szCs w:val="22"/>
        </w:rPr>
        <w:t>I confirm that the medication detailed above has been prescribed by a doctor and that I give my permission for delegated staff to administer the medication to my child.</w:t>
      </w:r>
    </w:p>
    <w:p w14:paraId="27EEC715" w14:textId="0980B439" w:rsidR="00E31206" w:rsidRPr="00126758" w:rsidRDefault="007D740F">
      <w:pPr>
        <w:spacing w:before="0" w:after="200" w:line="276" w:lineRule="auto"/>
        <w:jc w:val="both"/>
        <w:rPr>
          <w:rFonts w:ascii="Poppins" w:hAnsi="Poppins" w:cs="Poppins"/>
          <w:sz w:val="22"/>
          <w:szCs w:val="22"/>
        </w:rPr>
      </w:pPr>
      <w:r w:rsidRPr="00126758">
        <w:rPr>
          <w:rFonts w:ascii="Poppins" w:hAnsi="Poppins" w:cs="Poppins"/>
          <w:sz w:val="22"/>
          <w:szCs w:val="22"/>
        </w:rPr>
        <w:t xml:space="preserve">I will inform school immediately, in writing, if there is any change in the medication (dosage/frequency) or if the medication is to be stopped. I also agree that I am responsible for collecting any unused or outdated medication </w:t>
      </w:r>
      <w:proofErr w:type="gramStart"/>
      <w:r w:rsidRPr="00126758">
        <w:rPr>
          <w:rFonts w:ascii="Poppins" w:hAnsi="Poppins" w:cs="Poppins"/>
          <w:sz w:val="22"/>
          <w:szCs w:val="22"/>
        </w:rPr>
        <w:t>in order to</w:t>
      </w:r>
      <w:proofErr w:type="gramEnd"/>
      <w:r w:rsidRPr="00126758">
        <w:rPr>
          <w:rFonts w:ascii="Poppins" w:hAnsi="Poppins" w:cs="Poppins"/>
          <w:sz w:val="22"/>
          <w:szCs w:val="22"/>
        </w:rPr>
        <w:t xml:space="preserve"> dispose of </w:t>
      </w:r>
      <w:r w:rsidR="00F57DBE" w:rsidRPr="00126758">
        <w:rPr>
          <w:rFonts w:ascii="Poppins" w:hAnsi="Poppins" w:cs="Poppins"/>
          <w:sz w:val="22"/>
          <w:szCs w:val="22"/>
        </w:rPr>
        <w:t>them.</w:t>
      </w:r>
    </w:p>
    <w:p w14:paraId="0E5833FE" w14:textId="284957E2" w:rsidR="00E31206" w:rsidRPr="00126758" w:rsidRDefault="007D740F">
      <w:pPr>
        <w:spacing w:before="0" w:after="200" w:line="276" w:lineRule="auto"/>
        <w:jc w:val="both"/>
        <w:rPr>
          <w:rFonts w:ascii="Poppins" w:hAnsi="Poppins" w:cs="Poppins"/>
          <w:sz w:val="22"/>
          <w:szCs w:val="22"/>
        </w:rPr>
      </w:pPr>
      <w:r w:rsidRPr="00126758">
        <w:rPr>
          <w:rFonts w:ascii="Poppins" w:hAnsi="Poppins" w:cs="Poppins"/>
          <w:sz w:val="22"/>
          <w:szCs w:val="22"/>
        </w:rPr>
        <w:t xml:space="preserve">The above information is accurate at the time of the agreement being </w:t>
      </w:r>
      <w:r w:rsidR="00F57DBE" w:rsidRPr="00126758">
        <w:rPr>
          <w:rFonts w:ascii="Poppins" w:hAnsi="Poppins" w:cs="Poppins"/>
          <w:sz w:val="22"/>
          <w:szCs w:val="22"/>
        </w:rPr>
        <w:t>signed.</w:t>
      </w:r>
    </w:p>
    <w:p w14:paraId="68CF5610" w14:textId="77777777" w:rsidR="00E31206" w:rsidRPr="00126758" w:rsidRDefault="00E31206">
      <w:pPr>
        <w:spacing w:before="0" w:after="200" w:line="276" w:lineRule="auto"/>
        <w:jc w:val="both"/>
        <w:rPr>
          <w:rFonts w:ascii="Poppins" w:hAnsi="Poppins" w:cs="Poppins"/>
          <w:sz w:val="22"/>
          <w:szCs w:val="22"/>
        </w:rPr>
      </w:pPr>
    </w:p>
    <w:p w14:paraId="752585E4" w14:textId="52B8E980" w:rsidR="00E31206" w:rsidRPr="00126758" w:rsidRDefault="00F57DBE">
      <w:pPr>
        <w:spacing w:before="0" w:after="200" w:line="276" w:lineRule="auto"/>
        <w:rPr>
          <w:rFonts w:ascii="Poppins" w:hAnsi="Poppins" w:cs="Poppins"/>
          <w:sz w:val="22"/>
          <w:szCs w:val="22"/>
        </w:rPr>
      </w:pPr>
      <w:r w:rsidRPr="00126758">
        <w:rPr>
          <w:rFonts w:ascii="Poppins" w:hAnsi="Poppins" w:cs="Poppins"/>
          <w:sz w:val="22"/>
          <w:szCs w:val="22"/>
        </w:rPr>
        <w:t>Signed: ..............................................................................</w:t>
      </w:r>
      <w:r w:rsidR="007D740F" w:rsidRPr="00126758">
        <w:rPr>
          <w:rFonts w:ascii="Poppins" w:hAnsi="Poppins" w:cs="Poppins"/>
          <w:sz w:val="22"/>
          <w:szCs w:val="22"/>
        </w:rPr>
        <w:tab/>
        <w:t xml:space="preserve"> Date: …………………………………………………….</w:t>
      </w:r>
    </w:p>
    <w:p w14:paraId="3B8E731D" w14:textId="77777777" w:rsidR="00E31206" w:rsidRPr="00126758" w:rsidRDefault="00E31206">
      <w:pPr>
        <w:spacing w:before="0" w:after="200" w:line="276" w:lineRule="auto"/>
        <w:rPr>
          <w:rFonts w:ascii="Poppins" w:hAnsi="Poppins" w:cs="Poppins"/>
          <w:sz w:val="22"/>
          <w:szCs w:val="22"/>
        </w:rPr>
      </w:pPr>
    </w:p>
    <w:tbl>
      <w:tblPr>
        <w:tblStyle w:val="a4"/>
        <w:tblW w:w="9712"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2"/>
      </w:tblGrid>
      <w:tr w:rsidR="00E31206" w:rsidRPr="00126758" w14:paraId="39829E2B" w14:textId="77777777" w:rsidTr="001C0C0F">
        <w:trPr>
          <w:trHeight w:val="252"/>
          <w:tblHeader/>
        </w:trPr>
        <w:tc>
          <w:tcPr>
            <w:tcW w:w="9712" w:type="dxa"/>
            <w:tcMar>
              <w:top w:w="100" w:type="dxa"/>
              <w:left w:w="100" w:type="dxa"/>
              <w:bottom w:w="100" w:type="dxa"/>
              <w:right w:w="100" w:type="dxa"/>
            </w:tcMar>
          </w:tcPr>
          <w:p w14:paraId="62E2FFF7" w14:textId="77777777" w:rsidR="00E31206" w:rsidRPr="00126758" w:rsidRDefault="007D740F">
            <w:pPr>
              <w:tabs>
                <w:tab w:val="left" w:pos="1843"/>
              </w:tabs>
              <w:rPr>
                <w:rFonts w:ascii="Poppins" w:hAnsi="Poppins" w:cs="Poppins"/>
                <w:sz w:val="22"/>
                <w:szCs w:val="22"/>
              </w:rPr>
            </w:pPr>
            <w:r w:rsidRPr="00126758">
              <w:rPr>
                <w:rFonts w:ascii="Poppins" w:hAnsi="Poppins" w:cs="Poppins"/>
                <w:b/>
                <w:sz w:val="22"/>
                <w:szCs w:val="22"/>
              </w:rPr>
              <w:t>Inhalers</w:t>
            </w:r>
            <w:r w:rsidRPr="00126758">
              <w:rPr>
                <w:rFonts w:ascii="Poppins" w:hAnsi="Poppins" w:cs="Poppins"/>
                <w:sz w:val="22"/>
                <w:szCs w:val="22"/>
              </w:rPr>
              <w:t xml:space="preserve">. </w:t>
            </w:r>
          </w:p>
        </w:tc>
      </w:tr>
      <w:tr w:rsidR="00E31206" w:rsidRPr="00126758" w14:paraId="43CAAC52" w14:textId="77777777" w:rsidTr="001C0C0F">
        <w:trPr>
          <w:trHeight w:val="252"/>
          <w:tblHeader/>
        </w:trPr>
        <w:tc>
          <w:tcPr>
            <w:tcW w:w="9712" w:type="dxa"/>
            <w:tcMar>
              <w:top w:w="100" w:type="dxa"/>
              <w:left w:w="100" w:type="dxa"/>
              <w:bottom w:w="100" w:type="dxa"/>
              <w:right w:w="100" w:type="dxa"/>
            </w:tcMar>
          </w:tcPr>
          <w:p w14:paraId="62FA9FA0" w14:textId="77777777" w:rsidR="00E31206" w:rsidRPr="00126758" w:rsidRDefault="00E31206">
            <w:pPr>
              <w:tabs>
                <w:tab w:val="left" w:pos="1843"/>
              </w:tabs>
              <w:rPr>
                <w:rFonts w:ascii="Poppins" w:hAnsi="Poppins" w:cs="Poppins"/>
                <w:b/>
                <w:sz w:val="22"/>
                <w:szCs w:val="22"/>
              </w:rPr>
            </w:pPr>
          </w:p>
        </w:tc>
      </w:tr>
    </w:tbl>
    <w:p w14:paraId="51418E8B" w14:textId="77777777" w:rsidR="00E31206" w:rsidRPr="00126758" w:rsidRDefault="00E31206">
      <w:pPr>
        <w:spacing w:before="0" w:after="0" w:line="276" w:lineRule="auto"/>
        <w:rPr>
          <w:rFonts w:ascii="Poppins" w:hAnsi="Poppins" w:cs="Poppins"/>
          <w:sz w:val="22"/>
          <w:szCs w:val="22"/>
        </w:rPr>
      </w:pPr>
    </w:p>
    <w:p w14:paraId="5B0652A5" w14:textId="77777777" w:rsidR="00E31206" w:rsidRPr="00126758" w:rsidRDefault="007D740F">
      <w:pPr>
        <w:spacing w:before="0" w:after="0" w:line="276" w:lineRule="auto"/>
        <w:rPr>
          <w:rFonts w:ascii="Poppins" w:hAnsi="Poppins" w:cs="Poppins"/>
          <w:sz w:val="22"/>
          <w:szCs w:val="22"/>
        </w:rPr>
      </w:pPr>
      <w:r w:rsidRPr="00126758">
        <w:rPr>
          <w:rFonts w:ascii="Poppins" w:hAnsi="Poppins" w:cs="Poppins"/>
          <w:sz w:val="22"/>
          <w:szCs w:val="22"/>
        </w:rPr>
        <w:t>Name of student: …………………………………………………………………………  D.O.B: ………………………………………</w:t>
      </w:r>
    </w:p>
    <w:p w14:paraId="1C9D7037" w14:textId="77777777" w:rsidR="00E31206" w:rsidRPr="00126758" w:rsidRDefault="00E31206">
      <w:pPr>
        <w:spacing w:before="0" w:after="0" w:line="276" w:lineRule="auto"/>
        <w:rPr>
          <w:rFonts w:ascii="Poppins" w:hAnsi="Poppins" w:cs="Poppins"/>
          <w:sz w:val="22"/>
          <w:szCs w:val="22"/>
        </w:rPr>
      </w:pPr>
      <w:bookmarkStart w:id="16" w:name="_heading=h.44sinio" w:colFirst="0" w:colLast="0"/>
      <w:bookmarkEnd w:id="16"/>
    </w:p>
    <w:p w14:paraId="5EE6B383" w14:textId="77777777" w:rsidR="00E31206" w:rsidRPr="00126758" w:rsidRDefault="007D740F">
      <w:pPr>
        <w:spacing w:before="0" w:after="0" w:line="276" w:lineRule="auto"/>
        <w:rPr>
          <w:rFonts w:ascii="Poppins" w:hAnsi="Poppins" w:cs="Poppins"/>
          <w:sz w:val="22"/>
          <w:szCs w:val="22"/>
        </w:rPr>
      </w:pPr>
      <w:bookmarkStart w:id="17" w:name="_heading=h.2jxsxqh" w:colFirst="0" w:colLast="0"/>
      <w:bookmarkEnd w:id="17"/>
      <w:r w:rsidRPr="00126758">
        <w:rPr>
          <w:rFonts w:ascii="Poppins" w:hAnsi="Poppins" w:cs="Poppins"/>
          <w:sz w:val="22"/>
          <w:szCs w:val="22"/>
        </w:rPr>
        <w:t xml:space="preserve">My son/daughter does/does not (please circle) require an inhaler.  I will ensure that my child, if required, will carry their inhaler </w:t>
      </w:r>
      <w:proofErr w:type="gramStart"/>
      <w:r w:rsidRPr="00126758">
        <w:rPr>
          <w:rFonts w:ascii="Poppins" w:hAnsi="Poppins" w:cs="Poppins"/>
          <w:sz w:val="22"/>
          <w:szCs w:val="22"/>
        </w:rPr>
        <w:t>on a daily basis</w:t>
      </w:r>
      <w:proofErr w:type="gramEnd"/>
      <w:r w:rsidRPr="00126758">
        <w:rPr>
          <w:rFonts w:ascii="Poppins" w:hAnsi="Poppins" w:cs="Poppins"/>
          <w:sz w:val="22"/>
          <w:szCs w:val="22"/>
        </w:rPr>
        <w:t xml:space="preserve">.  </w:t>
      </w:r>
    </w:p>
    <w:p w14:paraId="53819802" w14:textId="77777777" w:rsidR="00E31206" w:rsidRPr="00126758" w:rsidRDefault="00E31206">
      <w:pPr>
        <w:spacing w:before="0" w:after="0" w:line="276" w:lineRule="auto"/>
        <w:rPr>
          <w:rFonts w:ascii="Poppins" w:hAnsi="Poppins" w:cs="Poppins"/>
          <w:sz w:val="22"/>
          <w:szCs w:val="22"/>
        </w:rPr>
      </w:pPr>
      <w:bookmarkStart w:id="18" w:name="_heading=h.z337ya" w:colFirst="0" w:colLast="0"/>
      <w:bookmarkEnd w:id="18"/>
    </w:p>
    <w:p w14:paraId="2DB16263" w14:textId="06402759" w:rsidR="00E31206" w:rsidRPr="00126758" w:rsidRDefault="007D740F">
      <w:pPr>
        <w:spacing w:before="0" w:after="0" w:line="276" w:lineRule="auto"/>
        <w:rPr>
          <w:rFonts w:ascii="Poppins" w:hAnsi="Poppins" w:cs="Poppins"/>
          <w:sz w:val="22"/>
          <w:szCs w:val="22"/>
        </w:rPr>
      </w:pPr>
      <w:r w:rsidRPr="00126758">
        <w:rPr>
          <w:rFonts w:ascii="Poppins" w:hAnsi="Poppins" w:cs="Poppins"/>
          <w:sz w:val="22"/>
          <w:szCs w:val="22"/>
        </w:rPr>
        <w:t>Parent signature: …………………………………………………………………</w:t>
      </w:r>
      <w:r w:rsidR="00F57DBE" w:rsidRPr="00126758">
        <w:rPr>
          <w:rFonts w:ascii="Poppins" w:hAnsi="Poppins" w:cs="Poppins"/>
          <w:sz w:val="22"/>
          <w:szCs w:val="22"/>
        </w:rPr>
        <w:t>….</w:t>
      </w:r>
      <w:r w:rsidRPr="00126758">
        <w:rPr>
          <w:rFonts w:ascii="Poppins" w:hAnsi="Poppins" w:cs="Poppins"/>
          <w:sz w:val="22"/>
          <w:szCs w:val="22"/>
        </w:rPr>
        <w:t xml:space="preserve">  Date: ………………………………………</w:t>
      </w:r>
    </w:p>
    <w:p w14:paraId="09184BC1" w14:textId="77777777" w:rsidR="00E31206" w:rsidRPr="00126758" w:rsidRDefault="00E31206">
      <w:pPr>
        <w:spacing w:before="0" w:after="0" w:line="276" w:lineRule="auto"/>
        <w:jc w:val="both"/>
        <w:rPr>
          <w:rFonts w:ascii="Poppins" w:hAnsi="Poppins" w:cs="Poppins"/>
          <w:sz w:val="22"/>
          <w:szCs w:val="22"/>
        </w:rPr>
      </w:pPr>
      <w:bookmarkStart w:id="19" w:name="_heading=h.3j2qqm3" w:colFirst="0" w:colLast="0"/>
      <w:bookmarkEnd w:id="19"/>
    </w:p>
    <w:p w14:paraId="4FD9C1E5" w14:textId="77777777" w:rsidR="00E31206" w:rsidRPr="00126758" w:rsidRDefault="007D740F">
      <w:pPr>
        <w:spacing w:before="0" w:after="0" w:line="276" w:lineRule="auto"/>
        <w:jc w:val="both"/>
        <w:rPr>
          <w:rFonts w:ascii="Poppins" w:hAnsi="Poppins" w:cs="Poppins"/>
          <w:b/>
          <w:sz w:val="22"/>
          <w:szCs w:val="22"/>
        </w:rPr>
      </w:pPr>
      <w:bookmarkStart w:id="20" w:name="_heading=h.1y810tw" w:colFirst="0" w:colLast="0"/>
      <w:bookmarkStart w:id="21" w:name="_heading=h.4i7ojhp" w:colFirst="0" w:colLast="0"/>
      <w:bookmarkStart w:id="22" w:name="_heading=h.2xcytpi" w:colFirst="0" w:colLast="0"/>
      <w:bookmarkEnd w:id="20"/>
      <w:bookmarkEnd w:id="21"/>
      <w:bookmarkEnd w:id="22"/>
      <w:r w:rsidRPr="00126758">
        <w:rPr>
          <w:rFonts w:ascii="Poppins" w:hAnsi="Poppins" w:cs="Poppins"/>
          <w:b/>
          <w:sz w:val="22"/>
          <w:szCs w:val="22"/>
        </w:rPr>
        <w:t xml:space="preserve">Paracetamol. </w:t>
      </w:r>
    </w:p>
    <w:p w14:paraId="6FF05178" w14:textId="77777777" w:rsidR="00E31206" w:rsidRPr="00126758" w:rsidRDefault="00E31206">
      <w:pPr>
        <w:spacing w:before="0" w:after="0" w:line="276" w:lineRule="auto"/>
        <w:jc w:val="both"/>
        <w:rPr>
          <w:rFonts w:ascii="Poppins" w:hAnsi="Poppins" w:cs="Poppins"/>
          <w:b/>
          <w:sz w:val="22"/>
          <w:szCs w:val="22"/>
        </w:rPr>
      </w:pPr>
      <w:bookmarkStart w:id="23" w:name="_heading=h.1ci93xb" w:colFirst="0" w:colLast="0"/>
      <w:bookmarkEnd w:id="23"/>
    </w:p>
    <w:p w14:paraId="71725C48" w14:textId="77777777" w:rsidR="00E31206" w:rsidRPr="00126758" w:rsidRDefault="007D740F">
      <w:pPr>
        <w:spacing w:before="0" w:after="0" w:line="276" w:lineRule="auto"/>
        <w:jc w:val="both"/>
        <w:rPr>
          <w:rFonts w:ascii="Poppins" w:hAnsi="Poppins" w:cs="Poppins"/>
          <w:sz w:val="22"/>
          <w:szCs w:val="22"/>
        </w:rPr>
      </w:pPr>
      <w:bookmarkStart w:id="24" w:name="_heading=h.3whwml4" w:colFirst="0" w:colLast="0"/>
      <w:bookmarkEnd w:id="24"/>
      <w:r w:rsidRPr="00126758">
        <w:rPr>
          <w:rFonts w:ascii="Poppins" w:hAnsi="Poppins" w:cs="Poppins"/>
          <w:sz w:val="22"/>
          <w:szCs w:val="22"/>
        </w:rPr>
        <w:t>Name of student: …………………………………………………………………………  D.O.B: ………………………………………</w:t>
      </w:r>
    </w:p>
    <w:p w14:paraId="4B4B2161" w14:textId="77777777" w:rsidR="00E31206" w:rsidRPr="00126758" w:rsidRDefault="00E31206">
      <w:pPr>
        <w:spacing w:before="0" w:after="0" w:line="276" w:lineRule="auto"/>
        <w:jc w:val="both"/>
        <w:rPr>
          <w:rFonts w:ascii="Poppins" w:hAnsi="Poppins" w:cs="Poppins"/>
          <w:sz w:val="22"/>
          <w:szCs w:val="22"/>
        </w:rPr>
      </w:pPr>
      <w:bookmarkStart w:id="25" w:name="_heading=h.2bn6wsx" w:colFirst="0" w:colLast="0"/>
      <w:bookmarkEnd w:id="25"/>
    </w:p>
    <w:p w14:paraId="1C4C5D62" w14:textId="77777777" w:rsidR="00E31206" w:rsidRPr="00126758" w:rsidRDefault="007D740F">
      <w:pPr>
        <w:spacing w:before="0" w:after="0" w:line="276" w:lineRule="auto"/>
        <w:jc w:val="both"/>
        <w:rPr>
          <w:rFonts w:ascii="Poppins" w:hAnsi="Poppins" w:cs="Poppins"/>
          <w:sz w:val="22"/>
          <w:szCs w:val="22"/>
        </w:rPr>
      </w:pPr>
      <w:bookmarkStart w:id="26" w:name="_heading=h.qsh70q" w:colFirst="0" w:colLast="0"/>
      <w:bookmarkEnd w:id="26"/>
      <w:r w:rsidRPr="00126758">
        <w:rPr>
          <w:rFonts w:ascii="Poppins" w:hAnsi="Poppins" w:cs="Poppins"/>
          <w:sz w:val="22"/>
          <w:szCs w:val="22"/>
        </w:rPr>
        <w:t xml:space="preserve">I sign to give consent for the above student to be given paracetamol in school under the supervision of Educational Diversity staff.  I understand that telephone consent will also have to be given on the day prior to administration. </w:t>
      </w:r>
    </w:p>
    <w:p w14:paraId="38A73598" w14:textId="77777777" w:rsidR="00E31206" w:rsidRPr="00126758" w:rsidRDefault="00E31206">
      <w:pPr>
        <w:spacing w:before="0" w:after="0" w:line="276" w:lineRule="auto"/>
        <w:jc w:val="both"/>
        <w:rPr>
          <w:rFonts w:ascii="Poppins" w:hAnsi="Poppins" w:cs="Poppins"/>
          <w:sz w:val="22"/>
          <w:szCs w:val="22"/>
        </w:rPr>
      </w:pPr>
      <w:bookmarkStart w:id="27" w:name="_heading=h.3as4poj" w:colFirst="0" w:colLast="0"/>
      <w:bookmarkEnd w:id="27"/>
    </w:p>
    <w:p w14:paraId="01BFDC84" w14:textId="308AEA94" w:rsidR="00E31206" w:rsidRPr="00126758" w:rsidRDefault="007D740F">
      <w:pPr>
        <w:spacing w:before="0" w:after="0" w:line="276" w:lineRule="auto"/>
        <w:jc w:val="both"/>
        <w:rPr>
          <w:rFonts w:ascii="Poppins" w:hAnsi="Poppins" w:cs="Poppins"/>
          <w:sz w:val="22"/>
          <w:szCs w:val="22"/>
        </w:rPr>
      </w:pPr>
      <w:bookmarkStart w:id="28" w:name="_heading=h.1pxezwc" w:colFirst="0" w:colLast="0"/>
      <w:bookmarkEnd w:id="28"/>
      <w:r w:rsidRPr="00126758">
        <w:rPr>
          <w:rFonts w:ascii="Poppins" w:hAnsi="Poppins" w:cs="Poppins"/>
          <w:sz w:val="22"/>
          <w:szCs w:val="22"/>
        </w:rPr>
        <w:lastRenderedPageBreak/>
        <w:t>Parent signature: …………………………………………………………………</w:t>
      </w:r>
      <w:r w:rsidR="00F57DBE" w:rsidRPr="00126758">
        <w:rPr>
          <w:rFonts w:ascii="Poppins" w:hAnsi="Poppins" w:cs="Poppins"/>
          <w:sz w:val="22"/>
          <w:szCs w:val="22"/>
        </w:rPr>
        <w:t>….</w:t>
      </w:r>
      <w:r w:rsidRPr="00126758">
        <w:rPr>
          <w:rFonts w:ascii="Poppins" w:hAnsi="Poppins" w:cs="Poppins"/>
          <w:sz w:val="22"/>
          <w:szCs w:val="22"/>
        </w:rPr>
        <w:t xml:space="preserve">  Date: ………………………………………</w:t>
      </w:r>
    </w:p>
    <w:tbl>
      <w:tblPr>
        <w:tblStyle w:val="a5"/>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4"/>
        <w:gridCol w:w="1157"/>
        <w:gridCol w:w="518"/>
        <w:gridCol w:w="1915"/>
        <w:gridCol w:w="992"/>
        <w:gridCol w:w="924"/>
        <w:gridCol w:w="3045"/>
      </w:tblGrid>
      <w:tr w:rsidR="00E31206" w:rsidRPr="00126758" w14:paraId="356953E5" w14:textId="77777777" w:rsidTr="001C0C0F">
        <w:trPr>
          <w:trHeight w:val="737"/>
          <w:tblHeader/>
        </w:trPr>
        <w:tc>
          <w:tcPr>
            <w:tcW w:w="9815" w:type="dxa"/>
            <w:gridSpan w:val="7"/>
            <w:tcBorders>
              <w:top w:val="nil"/>
              <w:left w:val="nil"/>
              <w:bottom w:val="single" w:sz="4" w:space="0" w:color="000000"/>
              <w:right w:val="nil"/>
            </w:tcBorders>
          </w:tcPr>
          <w:p w14:paraId="594E8C4D" w14:textId="77777777" w:rsidR="00E31206" w:rsidRPr="00126758" w:rsidRDefault="007D740F" w:rsidP="001C0C0F">
            <w:pPr>
              <w:spacing w:line="276" w:lineRule="auto"/>
              <w:jc w:val="center"/>
              <w:rPr>
                <w:rFonts w:ascii="Poppins" w:hAnsi="Poppins" w:cs="Poppins"/>
                <w:color w:val="000000"/>
                <w:sz w:val="22"/>
                <w:szCs w:val="22"/>
              </w:rPr>
            </w:pPr>
            <w:r w:rsidRPr="001C0C0F">
              <w:rPr>
                <w:rFonts w:ascii="Poppins" w:eastAsia="Calibri" w:hAnsi="Poppins" w:cs="Poppins"/>
                <w:b/>
                <w:color w:val="D6239B"/>
                <w:sz w:val="22"/>
                <w:szCs w:val="22"/>
              </w:rPr>
              <w:t>Individual Healthcare Plan for Students with Medical Needs</w:t>
            </w:r>
          </w:p>
        </w:tc>
      </w:tr>
      <w:tr w:rsidR="00E31206" w:rsidRPr="00126758" w14:paraId="177B11E3" w14:textId="77777777" w:rsidTr="001C0C0F">
        <w:trPr>
          <w:trHeight w:val="141"/>
        </w:trPr>
        <w:tc>
          <w:tcPr>
            <w:tcW w:w="9815" w:type="dxa"/>
            <w:gridSpan w:val="7"/>
            <w:tcBorders>
              <w:top w:val="single" w:sz="4" w:space="0" w:color="000000"/>
            </w:tcBorders>
            <w:shd w:val="clear" w:color="auto" w:fill="D9D9D9"/>
          </w:tcPr>
          <w:p w14:paraId="24C43D94" w14:textId="77777777" w:rsidR="00E31206" w:rsidRPr="00126758" w:rsidRDefault="007D740F">
            <w:pPr>
              <w:pBdr>
                <w:top w:val="nil"/>
                <w:left w:val="nil"/>
                <w:bottom w:val="nil"/>
                <w:right w:val="nil"/>
                <w:between w:val="nil"/>
              </w:pBdr>
              <w:spacing w:line="276" w:lineRule="auto"/>
              <w:rPr>
                <w:rFonts w:ascii="Poppins" w:hAnsi="Poppins" w:cs="Poppins"/>
                <w:b/>
                <w:i/>
                <w:color w:val="000000"/>
                <w:sz w:val="22"/>
                <w:szCs w:val="22"/>
              </w:rPr>
            </w:pPr>
            <w:r w:rsidRPr="00126758">
              <w:rPr>
                <w:rFonts w:ascii="Poppins" w:eastAsia="Calibri" w:hAnsi="Poppins" w:cs="Poppins"/>
                <w:b/>
                <w:color w:val="000000"/>
                <w:sz w:val="22"/>
                <w:szCs w:val="22"/>
              </w:rPr>
              <w:t>Student details</w:t>
            </w:r>
          </w:p>
        </w:tc>
      </w:tr>
      <w:tr w:rsidR="003E677A" w:rsidRPr="00126758" w14:paraId="27BC6CF4" w14:textId="77777777" w:rsidTr="003E677A">
        <w:trPr>
          <w:trHeight w:val="141"/>
        </w:trPr>
        <w:tc>
          <w:tcPr>
            <w:tcW w:w="2939" w:type="dxa"/>
            <w:gridSpan w:val="3"/>
          </w:tcPr>
          <w:p w14:paraId="6769F101"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Name of school</w:t>
            </w:r>
            <w:r w:rsidRPr="00126758">
              <w:rPr>
                <w:rFonts w:ascii="Poppins" w:hAnsi="Poppins" w:cs="Poppins"/>
                <w:color w:val="000000"/>
                <w:sz w:val="22"/>
                <w:szCs w:val="22"/>
              </w:rPr>
              <w:t xml:space="preserve"> </w:t>
            </w:r>
          </w:p>
        </w:tc>
        <w:tc>
          <w:tcPr>
            <w:tcW w:w="6876" w:type="dxa"/>
            <w:gridSpan w:val="4"/>
          </w:tcPr>
          <w:p w14:paraId="664F8E66"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hAnsi="Poppins" w:cs="Poppins"/>
                <w:color w:val="000000"/>
                <w:sz w:val="22"/>
                <w:szCs w:val="22"/>
              </w:rPr>
              <w:t xml:space="preserve">Educational Diversity </w:t>
            </w:r>
          </w:p>
        </w:tc>
      </w:tr>
      <w:tr w:rsidR="003E677A" w:rsidRPr="00126758" w14:paraId="49A22BCC" w14:textId="77777777" w:rsidTr="003E677A">
        <w:trPr>
          <w:trHeight w:val="141"/>
        </w:trPr>
        <w:tc>
          <w:tcPr>
            <w:tcW w:w="2939" w:type="dxa"/>
            <w:gridSpan w:val="3"/>
          </w:tcPr>
          <w:p w14:paraId="02ACA0DD"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Student name</w:t>
            </w:r>
          </w:p>
        </w:tc>
        <w:tc>
          <w:tcPr>
            <w:tcW w:w="6876" w:type="dxa"/>
            <w:gridSpan w:val="4"/>
          </w:tcPr>
          <w:p w14:paraId="33A3F80E"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3E677A" w:rsidRPr="00126758" w14:paraId="3F4A2749" w14:textId="77777777" w:rsidTr="003E677A">
        <w:trPr>
          <w:trHeight w:val="141"/>
        </w:trPr>
        <w:tc>
          <w:tcPr>
            <w:tcW w:w="2939" w:type="dxa"/>
            <w:gridSpan w:val="3"/>
          </w:tcPr>
          <w:p w14:paraId="6D7715BC"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Date of birth</w:t>
            </w:r>
          </w:p>
        </w:tc>
        <w:tc>
          <w:tcPr>
            <w:tcW w:w="6876" w:type="dxa"/>
            <w:gridSpan w:val="4"/>
          </w:tcPr>
          <w:p w14:paraId="0C89CB54"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3E677A" w:rsidRPr="00126758" w14:paraId="3F32DB14" w14:textId="77777777" w:rsidTr="003E677A">
        <w:trPr>
          <w:trHeight w:val="413"/>
        </w:trPr>
        <w:tc>
          <w:tcPr>
            <w:tcW w:w="2939" w:type="dxa"/>
            <w:gridSpan w:val="3"/>
          </w:tcPr>
          <w:p w14:paraId="1AD1FD01"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hAnsi="Poppins" w:cs="Poppins"/>
                <w:color w:val="000000"/>
                <w:sz w:val="22"/>
                <w:szCs w:val="22"/>
              </w:rPr>
              <w:t>Group</w:t>
            </w:r>
          </w:p>
        </w:tc>
        <w:tc>
          <w:tcPr>
            <w:tcW w:w="6876" w:type="dxa"/>
            <w:gridSpan w:val="4"/>
          </w:tcPr>
          <w:p w14:paraId="04E3CEE8"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3E677A" w:rsidRPr="00126758" w14:paraId="2A1F981C" w14:textId="77777777" w:rsidTr="003E677A">
        <w:trPr>
          <w:trHeight w:val="658"/>
        </w:trPr>
        <w:tc>
          <w:tcPr>
            <w:tcW w:w="2939" w:type="dxa"/>
            <w:gridSpan w:val="3"/>
          </w:tcPr>
          <w:p w14:paraId="1D0B7272"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Student address</w:t>
            </w:r>
          </w:p>
        </w:tc>
        <w:tc>
          <w:tcPr>
            <w:tcW w:w="6876" w:type="dxa"/>
            <w:gridSpan w:val="4"/>
          </w:tcPr>
          <w:p w14:paraId="5B3253A2" w14:textId="77777777" w:rsidR="003E677A" w:rsidRPr="00126758" w:rsidRDefault="003E677A">
            <w:pPr>
              <w:pBdr>
                <w:top w:val="nil"/>
                <w:left w:val="nil"/>
                <w:bottom w:val="nil"/>
                <w:right w:val="nil"/>
                <w:between w:val="nil"/>
              </w:pBdr>
              <w:spacing w:after="60" w:line="276" w:lineRule="auto"/>
              <w:rPr>
                <w:rFonts w:ascii="Poppins" w:hAnsi="Poppins" w:cs="Poppins"/>
                <w:color w:val="000000"/>
                <w:sz w:val="22"/>
                <w:szCs w:val="22"/>
              </w:rPr>
            </w:pPr>
          </w:p>
        </w:tc>
      </w:tr>
      <w:tr w:rsidR="003E677A" w:rsidRPr="00126758" w14:paraId="17F34403" w14:textId="77777777" w:rsidTr="003E677A">
        <w:trPr>
          <w:trHeight w:val="141"/>
        </w:trPr>
        <w:tc>
          <w:tcPr>
            <w:tcW w:w="2939" w:type="dxa"/>
            <w:gridSpan w:val="3"/>
          </w:tcPr>
          <w:p w14:paraId="191B42AA"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Medical diagnosis or condition</w:t>
            </w:r>
          </w:p>
        </w:tc>
        <w:tc>
          <w:tcPr>
            <w:tcW w:w="6876" w:type="dxa"/>
            <w:gridSpan w:val="4"/>
          </w:tcPr>
          <w:p w14:paraId="45D93B17"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3E677A" w:rsidRPr="00126758" w14:paraId="088F860A" w14:textId="77777777" w:rsidTr="003E677A">
        <w:trPr>
          <w:trHeight w:val="141"/>
        </w:trPr>
        <w:tc>
          <w:tcPr>
            <w:tcW w:w="2939" w:type="dxa"/>
            <w:gridSpan w:val="3"/>
          </w:tcPr>
          <w:p w14:paraId="6A84E581"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Date</w:t>
            </w:r>
          </w:p>
        </w:tc>
        <w:tc>
          <w:tcPr>
            <w:tcW w:w="6876" w:type="dxa"/>
            <w:gridSpan w:val="4"/>
          </w:tcPr>
          <w:p w14:paraId="07656B78"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3E677A" w:rsidRPr="00126758" w14:paraId="66B97912" w14:textId="77777777" w:rsidTr="003E677A">
        <w:trPr>
          <w:trHeight w:val="141"/>
        </w:trPr>
        <w:tc>
          <w:tcPr>
            <w:tcW w:w="2939" w:type="dxa"/>
            <w:gridSpan w:val="3"/>
          </w:tcPr>
          <w:p w14:paraId="0515E9F4"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r w:rsidRPr="00126758">
              <w:rPr>
                <w:rFonts w:ascii="Poppins" w:eastAsia="Calibri" w:hAnsi="Poppins" w:cs="Poppins"/>
                <w:color w:val="000000"/>
                <w:sz w:val="22"/>
                <w:szCs w:val="22"/>
              </w:rPr>
              <w:t>Review date</w:t>
            </w:r>
          </w:p>
        </w:tc>
        <w:tc>
          <w:tcPr>
            <w:tcW w:w="6876" w:type="dxa"/>
            <w:gridSpan w:val="4"/>
          </w:tcPr>
          <w:p w14:paraId="34BCF196" w14:textId="77777777" w:rsidR="003E677A" w:rsidRPr="00126758" w:rsidRDefault="003E677A">
            <w:pPr>
              <w:pBdr>
                <w:top w:val="nil"/>
                <w:left w:val="nil"/>
                <w:bottom w:val="nil"/>
                <w:right w:val="nil"/>
                <w:between w:val="nil"/>
              </w:pBdr>
              <w:spacing w:before="60" w:after="60" w:line="276" w:lineRule="auto"/>
              <w:rPr>
                <w:rFonts w:ascii="Poppins" w:hAnsi="Poppins" w:cs="Poppins"/>
                <w:color w:val="000000"/>
                <w:sz w:val="22"/>
                <w:szCs w:val="22"/>
              </w:rPr>
            </w:pPr>
          </w:p>
        </w:tc>
      </w:tr>
      <w:tr w:rsidR="00E31206" w:rsidRPr="00126758" w14:paraId="2018C2E4" w14:textId="77777777" w:rsidTr="001C0C0F">
        <w:trPr>
          <w:trHeight w:val="141"/>
        </w:trPr>
        <w:tc>
          <w:tcPr>
            <w:tcW w:w="9815" w:type="dxa"/>
            <w:gridSpan w:val="7"/>
          </w:tcPr>
          <w:p w14:paraId="7466A019"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tc>
      </w:tr>
      <w:tr w:rsidR="00E31206" w:rsidRPr="00126758" w14:paraId="286CFDA1" w14:textId="77777777" w:rsidTr="001C0C0F">
        <w:tc>
          <w:tcPr>
            <w:tcW w:w="9815" w:type="dxa"/>
            <w:gridSpan w:val="7"/>
            <w:shd w:val="clear" w:color="auto" w:fill="D9D9D9"/>
          </w:tcPr>
          <w:p w14:paraId="70F95634" w14:textId="77777777" w:rsidR="00E31206" w:rsidRPr="00126758" w:rsidRDefault="007D740F">
            <w:pPr>
              <w:rPr>
                <w:rFonts w:ascii="Poppins" w:hAnsi="Poppins" w:cs="Poppins"/>
                <w:b/>
                <w:color w:val="000000"/>
                <w:sz w:val="22"/>
                <w:szCs w:val="22"/>
              </w:rPr>
            </w:pPr>
            <w:r w:rsidRPr="00126758">
              <w:rPr>
                <w:rFonts w:ascii="Poppins" w:eastAsia="Calibri" w:hAnsi="Poppins" w:cs="Poppins"/>
                <w:b/>
                <w:color w:val="000000"/>
                <w:sz w:val="22"/>
                <w:szCs w:val="22"/>
              </w:rPr>
              <w:t>Contact details</w:t>
            </w:r>
          </w:p>
        </w:tc>
      </w:tr>
      <w:tr w:rsidR="00E31206" w:rsidRPr="00126758" w14:paraId="52220DFA" w14:textId="77777777" w:rsidTr="00EE5BE5">
        <w:trPr>
          <w:trHeight w:val="229"/>
        </w:trPr>
        <w:tc>
          <w:tcPr>
            <w:tcW w:w="4854" w:type="dxa"/>
            <w:gridSpan w:val="4"/>
          </w:tcPr>
          <w:p w14:paraId="784AE353" w14:textId="77777777" w:rsidR="00E31206" w:rsidRPr="00126758" w:rsidRDefault="007D740F">
            <w:pPr>
              <w:jc w:val="center"/>
              <w:rPr>
                <w:rFonts w:ascii="Poppins" w:hAnsi="Poppins" w:cs="Poppins"/>
                <w:b/>
                <w:color w:val="000000"/>
                <w:sz w:val="22"/>
                <w:szCs w:val="22"/>
              </w:rPr>
            </w:pPr>
            <w:r w:rsidRPr="00126758">
              <w:rPr>
                <w:rFonts w:ascii="Poppins" w:eastAsia="Calibri" w:hAnsi="Poppins" w:cs="Poppins"/>
                <w:b/>
                <w:color w:val="000000"/>
                <w:sz w:val="22"/>
                <w:szCs w:val="22"/>
              </w:rPr>
              <w:t>Family Contact 1</w:t>
            </w:r>
          </w:p>
        </w:tc>
        <w:tc>
          <w:tcPr>
            <w:tcW w:w="4961" w:type="dxa"/>
            <w:gridSpan w:val="3"/>
          </w:tcPr>
          <w:p w14:paraId="6BFFDF2F" w14:textId="77777777" w:rsidR="00E31206" w:rsidRPr="00126758" w:rsidRDefault="007D740F">
            <w:pPr>
              <w:jc w:val="center"/>
              <w:rPr>
                <w:rFonts w:ascii="Poppins" w:hAnsi="Poppins" w:cs="Poppins"/>
                <w:b/>
                <w:color w:val="000000"/>
                <w:sz w:val="22"/>
                <w:szCs w:val="22"/>
              </w:rPr>
            </w:pPr>
            <w:r w:rsidRPr="00126758">
              <w:rPr>
                <w:rFonts w:ascii="Poppins" w:eastAsia="Calibri" w:hAnsi="Poppins" w:cs="Poppins"/>
                <w:b/>
                <w:color w:val="000000"/>
                <w:sz w:val="22"/>
                <w:szCs w:val="22"/>
              </w:rPr>
              <w:t>Family Contact 2</w:t>
            </w:r>
          </w:p>
        </w:tc>
      </w:tr>
      <w:tr w:rsidR="00E31206" w:rsidRPr="00126758" w14:paraId="6635F042" w14:textId="77777777" w:rsidTr="00EE5BE5">
        <w:tc>
          <w:tcPr>
            <w:tcW w:w="1264" w:type="dxa"/>
          </w:tcPr>
          <w:p w14:paraId="7F7F0C0E" w14:textId="77777777" w:rsidR="00E31206" w:rsidRPr="00126758" w:rsidRDefault="007D740F">
            <w:pPr>
              <w:rPr>
                <w:rFonts w:ascii="Poppins" w:hAnsi="Poppins" w:cs="Poppins"/>
                <w:color w:val="000000"/>
                <w:sz w:val="22"/>
                <w:szCs w:val="22"/>
              </w:rPr>
            </w:pPr>
            <w:r w:rsidRPr="00126758">
              <w:rPr>
                <w:rFonts w:ascii="Poppins" w:eastAsia="Calibri" w:hAnsi="Poppins" w:cs="Poppins"/>
                <w:color w:val="000000"/>
                <w:sz w:val="22"/>
                <w:szCs w:val="22"/>
              </w:rPr>
              <w:t>Name</w:t>
            </w:r>
          </w:p>
        </w:tc>
        <w:tc>
          <w:tcPr>
            <w:tcW w:w="3590" w:type="dxa"/>
            <w:gridSpan w:val="3"/>
          </w:tcPr>
          <w:p w14:paraId="47FE65EE" w14:textId="77777777" w:rsidR="00E31206" w:rsidRPr="00126758" w:rsidRDefault="00E31206">
            <w:pPr>
              <w:spacing w:before="60" w:after="60"/>
              <w:rPr>
                <w:rFonts w:ascii="Poppins" w:hAnsi="Poppins" w:cs="Poppins"/>
                <w:b/>
                <w:color w:val="000000"/>
                <w:sz w:val="22"/>
                <w:szCs w:val="22"/>
              </w:rPr>
            </w:pPr>
          </w:p>
        </w:tc>
        <w:tc>
          <w:tcPr>
            <w:tcW w:w="992" w:type="dxa"/>
          </w:tcPr>
          <w:p w14:paraId="05992438"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Name</w:t>
            </w:r>
          </w:p>
        </w:tc>
        <w:tc>
          <w:tcPr>
            <w:tcW w:w="3969" w:type="dxa"/>
            <w:gridSpan w:val="2"/>
          </w:tcPr>
          <w:p w14:paraId="5F0F3A21" w14:textId="77777777" w:rsidR="00E31206" w:rsidRPr="00126758" w:rsidRDefault="00E31206">
            <w:pPr>
              <w:spacing w:before="60" w:after="60"/>
              <w:rPr>
                <w:rFonts w:ascii="Poppins" w:hAnsi="Poppins" w:cs="Poppins"/>
                <w:b/>
                <w:color w:val="000000"/>
                <w:sz w:val="22"/>
                <w:szCs w:val="22"/>
              </w:rPr>
            </w:pPr>
          </w:p>
        </w:tc>
      </w:tr>
      <w:tr w:rsidR="00E31206" w:rsidRPr="00126758" w14:paraId="38840CFF" w14:textId="77777777" w:rsidTr="00EE5BE5">
        <w:tc>
          <w:tcPr>
            <w:tcW w:w="2421" w:type="dxa"/>
            <w:gridSpan w:val="2"/>
          </w:tcPr>
          <w:p w14:paraId="3E4EFFE0"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 (home)</w:t>
            </w:r>
          </w:p>
        </w:tc>
        <w:tc>
          <w:tcPr>
            <w:tcW w:w="2433" w:type="dxa"/>
            <w:gridSpan w:val="2"/>
          </w:tcPr>
          <w:p w14:paraId="77BAFD6D" w14:textId="77777777" w:rsidR="00E31206" w:rsidRPr="00126758" w:rsidRDefault="00E31206">
            <w:pPr>
              <w:spacing w:before="60" w:after="60"/>
              <w:rPr>
                <w:rFonts w:ascii="Poppins" w:hAnsi="Poppins" w:cs="Poppins"/>
                <w:b/>
                <w:color w:val="000000"/>
                <w:sz w:val="22"/>
                <w:szCs w:val="22"/>
              </w:rPr>
            </w:pPr>
          </w:p>
        </w:tc>
        <w:tc>
          <w:tcPr>
            <w:tcW w:w="1916" w:type="dxa"/>
            <w:gridSpan w:val="2"/>
          </w:tcPr>
          <w:p w14:paraId="5B99429F"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 (home)</w:t>
            </w:r>
          </w:p>
        </w:tc>
        <w:tc>
          <w:tcPr>
            <w:tcW w:w="3045" w:type="dxa"/>
          </w:tcPr>
          <w:p w14:paraId="219DA9B3" w14:textId="77777777" w:rsidR="00E31206" w:rsidRPr="00126758" w:rsidRDefault="00E31206">
            <w:pPr>
              <w:spacing w:before="60" w:after="60"/>
              <w:rPr>
                <w:rFonts w:ascii="Poppins" w:hAnsi="Poppins" w:cs="Poppins"/>
                <w:b/>
                <w:color w:val="000000"/>
                <w:sz w:val="22"/>
                <w:szCs w:val="22"/>
              </w:rPr>
            </w:pPr>
          </w:p>
        </w:tc>
      </w:tr>
      <w:tr w:rsidR="00E31206" w:rsidRPr="00126758" w14:paraId="4DAC8A9C" w14:textId="77777777" w:rsidTr="00EE5BE5">
        <w:tc>
          <w:tcPr>
            <w:tcW w:w="2421" w:type="dxa"/>
            <w:gridSpan w:val="2"/>
          </w:tcPr>
          <w:p w14:paraId="3CF36BBA"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 (work)</w:t>
            </w:r>
          </w:p>
        </w:tc>
        <w:tc>
          <w:tcPr>
            <w:tcW w:w="2433" w:type="dxa"/>
            <w:gridSpan w:val="2"/>
          </w:tcPr>
          <w:p w14:paraId="61789749" w14:textId="77777777" w:rsidR="00E31206" w:rsidRPr="00126758" w:rsidRDefault="00E31206">
            <w:pPr>
              <w:spacing w:before="60" w:after="60"/>
              <w:rPr>
                <w:rFonts w:ascii="Poppins" w:hAnsi="Poppins" w:cs="Poppins"/>
                <w:b/>
                <w:color w:val="000000"/>
                <w:sz w:val="22"/>
                <w:szCs w:val="22"/>
              </w:rPr>
            </w:pPr>
          </w:p>
        </w:tc>
        <w:tc>
          <w:tcPr>
            <w:tcW w:w="1916" w:type="dxa"/>
            <w:gridSpan w:val="2"/>
          </w:tcPr>
          <w:p w14:paraId="6A50A7C1"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 (work)</w:t>
            </w:r>
          </w:p>
        </w:tc>
        <w:tc>
          <w:tcPr>
            <w:tcW w:w="3045" w:type="dxa"/>
          </w:tcPr>
          <w:p w14:paraId="334087F5" w14:textId="77777777" w:rsidR="00E31206" w:rsidRPr="00126758" w:rsidRDefault="00E31206">
            <w:pPr>
              <w:spacing w:before="60" w:after="60"/>
              <w:rPr>
                <w:rFonts w:ascii="Poppins" w:hAnsi="Poppins" w:cs="Poppins"/>
                <w:b/>
                <w:color w:val="000000"/>
                <w:sz w:val="22"/>
                <w:szCs w:val="22"/>
              </w:rPr>
            </w:pPr>
          </w:p>
        </w:tc>
      </w:tr>
      <w:tr w:rsidR="00E31206" w:rsidRPr="00126758" w14:paraId="2FD12962" w14:textId="77777777" w:rsidTr="00EE5BE5">
        <w:tc>
          <w:tcPr>
            <w:tcW w:w="2421" w:type="dxa"/>
            <w:gridSpan w:val="2"/>
          </w:tcPr>
          <w:p w14:paraId="6F4E5CE2"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Mobile number</w:t>
            </w:r>
          </w:p>
        </w:tc>
        <w:tc>
          <w:tcPr>
            <w:tcW w:w="2433" w:type="dxa"/>
            <w:gridSpan w:val="2"/>
          </w:tcPr>
          <w:p w14:paraId="2C4E3E9E" w14:textId="77777777" w:rsidR="00E31206" w:rsidRPr="00126758" w:rsidRDefault="00E31206">
            <w:pPr>
              <w:spacing w:before="60" w:after="60"/>
              <w:rPr>
                <w:rFonts w:ascii="Poppins" w:hAnsi="Poppins" w:cs="Poppins"/>
                <w:b/>
                <w:color w:val="000000"/>
                <w:sz w:val="22"/>
                <w:szCs w:val="22"/>
              </w:rPr>
            </w:pPr>
          </w:p>
        </w:tc>
        <w:tc>
          <w:tcPr>
            <w:tcW w:w="1916" w:type="dxa"/>
            <w:gridSpan w:val="2"/>
          </w:tcPr>
          <w:p w14:paraId="50C4F842"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Mobile number</w:t>
            </w:r>
          </w:p>
        </w:tc>
        <w:tc>
          <w:tcPr>
            <w:tcW w:w="3045" w:type="dxa"/>
          </w:tcPr>
          <w:p w14:paraId="2F74D30B" w14:textId="77777777" w:rsidR="00E31206" w:rsidRPr="00126758" w:rsidRDefault="00E31206">
            <w:pPr>
              <w:spacing w:before="60" w:after="60"/>
              <w:rPr>
                <w:rFonts w:ascii="Poppins" w:hAnsi="Poppins" w:cs="Poppins"/>
                <w:b/>
                <w:color w:val="000000"/>
                <w:sz w:val="22"/>
                <w:szCs w:val="22"/>
              </w:rPr>
            </w:pPr>
          </w:p>
        </w:tc>
      </w:tr>
      <w:tr w:rsidR="00E31206" w:rsidRPr="00126758" w14:paraId="138AF3F2" w14:textId="77777777" w:rsidTr="00EE5BE5">
        <w:tc>
          <w:tcPr>
            <w:tcW w:w="2421" w:type="dxa"/>
            <w:gridSpan w:val="2"/>
          </w:tcPr>
          <w:p w14:paraId="062D6D05"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Relationship to child</w:t>
            </w:r>
          </w:p>
        </w:tc>
        <w:tc>
          <w:tcPr>
            <w:tcW w:w="2433" w:type="dxa"/>
            <w:gridSpan w:val="2"/>
          </w:tcPr>
          <w:p w14:paraId="17BC192F" w14:textId="77777777" w:rsidR="00E31206" w:rsidRPr="00126758" w:rsidRDefault="00E31206">
            <w:pPr>
              <w:spacing w:before="60" w:after="60"/>
              <w:rPr>
                <w:rFonts w:ascii="Poppins" w:hAnsi="Poppins" w:cs="Poppins"/>
                <w:b/>
                <w:color w:val="000000"/>
                <w:sz w:val="22"/>
                <w:szCs w:val="22"/>
              </w:rPr>
            </w:pPr>
          </w:p>
        </w:tc>
        <w:tc>
          <w:tcPr>
            <w:tcW w:w="1916" w:type="dxa"/>
            <w:gridSpan w:val="2"/>
          </w:tcPr>
          <w:p w14:paraId="261ED4AD" w14:textId="77777777" w:rsidR="00E31206" w:rsidRPr="00126758" w:rsidRDefault="007D740F">
            <w:pPr>
              <w:spacing w:before="60" w:after="60"/>
              <w:rPr>
                <w:rFonts w:ascii="Poppins" w:hAnsi="Poppins" w:cs="Poppins"/>
                <w:b/>
                <w:color w:val="000000"/>
                <w:sz w:val="22"/>
                <w:szCs w:val="22"/>
              </w:rPr>
            </w:pPr>
            <w:r w:rsidRPr="00126758">
              <w:rPr>
                <w:rFonts w:ascii="Poppins" w:eastAsia="Calibri" w:hAnsi="Poppins" w:cs="Poppins"/>
                <w:color w:val="000000"/>
                <w:sz w:val="22"/>
                <w:szCs w:val="22"/>
              </w:rPr>
              <w:t>Relationship to child</w:t>
            </w:r>
          </w:p>
        </w:tc>
        <w:tc>
          <w:tcPr>
            <w:tcW w:w="3045" w:type="dxa"/>
          </w:tcPr>
          <w:p w14:paraId="07D1B7F5" w14:textId="77777777" w:rsidR="00E31206" w:rsidRPr="00126758" w:rsidRDefault="00E31206">
            <w:pPr>
              <w:spacing w:before="60" w:after="60"/>
              <w:rPr>
                <w:rFonts w:ascii="Poppins" w:hAnsi="Poppins" w:cs="Poppins"/>
                <w:b/>
                <w:color w:val="000000"/>
                <w:sz w:val="22"/>
                <w:szCs w:val="22"/>
              </w:rPr>
            </w:pPr>
          </w:p>
        </w:tc>
      </w:tr>
      <w:tr w:rsidR="00E31206" w:rsidRPr="00126758" w14:paraId="20154624" w14:textId="77777777" w:rsidTr="00EE5BE5">
        <w:trPr>
          <w:trHeight w:val="203"/>
        </w:trPr>
        <w:tc>
          <w:tcPr>
            <w:tcW w:w="4854" w:type="dxa"/>
            <w:gridSpan w:val="4"/>
          </w:tcPr>
          <w:p w14:paraId="54BD3865" w14:textId="77777777" w:rsidR="00E31206" w:rsidRPr="00126758" w:rsidRDefault="007D740F">
            <w:pPr>
              <w:jc w:val="center"/>
              <w:rPr>
                <w:rFonts w:ascii="Poppins" w:hAnsi="Poppins" w:cs="Poppins"/>
                <w:b/>
                <w:color w:val="000000"/>
                <w:sz w:val="22"/>
                <w:szCs w:val="22"/>
              </w:rPr>
            </w:pPr>
            <w:r w:rsidRPr="00126758">
              <w:rPr>
                <w:rFonts w:ascii="Poppins" w:eastAsia="Calibri" w:hAnsi="Poppins" w:cs="Poppins"/>
                <w:b/>
                <w:color w:val="000000"/>
                <w:sz w:val="22"/>
                <w:szCs w:val="22"/>
              </w:rPr>
              <w:t>Clinic /</w:t>
            </w:r>
            <w:r w:rsidRPr="00126758">
              <w:rPr>
                <w:rFonts w:ascii="Poppins" w:eastAsia="Calibri" w:hAnsi="Poppins" w:cs="Poppins"/>
                <w:b/>
                <w:sz w:val="22"/>
                <w:szCs w:val="22"/>
              </w:rPr>
              <w:t>H</w:t>
            </w:r>
            <w:r w:rsidRPr="00126758">
              <w:rPr>
                <w:rFonts w:ascii="Poppins" w:eastAsia="Calibri" w:hAnsi="Poppins" w:cs="Poppins"/>
                <w:b/>
                <w:color w:val="000000"/>
                <w:sz w:val="22"/>
                <w:szCs w:val="22"/>
              </w:rPr>
              <w:t>ospital contact</w:t>
            </w:r>
          </w:p>
        </w:tc>
        <w:tc>
          <w:tcPr>
            <w:tcW w:w="4961" w:type="dxa"/>
            <w:gridSpan w:val="3"/>
          </w:tcPr>
          <w:p w14:paraId="7A295E58" w14:textId="77777777" w:rsidR="00E31206" w:rsidRPr="00126758" w:rsidRDefault="007D740F">
            <w:pPr>
              <w:jc w:val="center"/>
              <w:rPr>
                <w:rFonts w:ascii="Poppins" w:hAnsi="Poppins" w:cs="Poppins"/>
                <w:b/>
                <w:color w:val="000000"/>
                <w:sz w:val="22"/>
                <w:szCs w:val="22"/>
              </w:rPr>
            </w:pPr>
            <w:r w:rsidRPr="00126758">
              <w:rPr>
                <w:rFonts w:ascii="Poppins" w:eastAsia="Calibri" w:hAnsi="Poppins" w:cs="Poppins"/>
                <w:b/>
                <w:color w:val="000000"/>
                <w:sz w:val="22"/>
                <w:szCs w:val="22"/>
              </w:rPr>
              <w:t>GP</w:t>
            </w:r>
          </w:p>
        </w:tc>
      </w:tr>
      <w:tr w:rsidR="00E31206" w:rsidRPr="00126758" w14:paraId="7B71F520" w14:textId="77777777" w:rsidTr="00EE5BE5">
        <w:tc>
          <w:tcPr>
            <w:tcW w:w="1264" w:type="dxa"/>
          </w:tcPr>
          <w:p w14:paraId="6B308368" w14:textId="77777777" w:rsidR="00E31206" w:rsidRPr="00126758" w:rsidRDefault="007D740F">
            <w:pPr>
              <w:rPr>
                <w:rFonts w:ascii="Poppins" w:hAnsi="Poppins" w:cs="Poppins"/>
                <w:color w:val="000000"/>
                <w:sz w:val="22"/>
                <w:szCs w:val="22"/>
              </w:rPr>
            </w:pPr>
            <w:r w:rsidRPr="00126758">
              <w:rPr>
                <w:rFonts w:ascii="Poppins" w:eastAsia="Calibri" w:hAnsi="Poppins" w:cs="Poppins"/>
                <w:color w:val="000000"/>
                <w:sz w:val="22"/>
                <w:szCs w:val="22"/>
              </w:rPr>
              <w:t>Name</w:t>
            </w:r>
          </w:p>
        </w:tc>
        <w:tc>
          <w:tcPr>
            <w:tcW w:w="3590" w:type="dxa"/>
            <w:gridSpan w:val="3"/>
          </w:tcPr>
          <w:p w14:paraId="3F2E0CB1" w14:textId="77777777" w:rsidR="00E31206" w:rsidRPr="00126758" w:rsidRDefault="00E31206">
            <w:pPr>
              <w:spacing w:before="60" w:after="60"/>
              <w:rPr>
                <w:rFonts w:ascii="Poppins" w:hAnsi="Poppins" w:cs="Poppins"/>
                <w:color w:val="000000"/>
                <w:sz w:val="22"/>
                <w:szCs w:val="22"/>
              </w:rPr>
            </w:pPr>
          </w:p>
        </w:tc>
        <w:tc>
          <w:tcPr>
            <w:tcW w:w="992" w:type="dxa"/>
          </w:tcPr>
          <w:p w14:paraId="64A9A8F5"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Name</w:t>
            </w:r>
          </w:p>
        </w:tc>
        <w:tc>
          <w:tcPr>
            <w:tcW w:w="3969" w:type="dxa"/>
            <w:gridSpan w:val="2"/>
          </w:tcPr>
          <w:p w14:paraId="5BC3A3DB" w14:textId="77777777" w:rsidR="00E31206" w:rsidRPr="00126758" w:rsidRDefault="00E31206">
            <w:pPr>
              <w:spacing w:before="60" w:after="60"/>
              <w:rPr>
                <w:rFonts w:ascii="Poppins" w:hAnsi="Poppins" w:cs="Poppins"/>
                <w:color w:val="000000"/>
                <w:sz w:val="22"/>
                <w:szCs w:val="22"/>
              </w:rPr>
            </w:pPr>
          </w:p>
        </w:tc>
      </w:tr>
      <w:tr w:rsidR="00E31206" w:rsidRPr="00126758" w14:paraId="43448BC9" w14:textId="77777777" w:rsidTr="00EE5BE5">
        <w:tc>
          <w:tcPr>
            <w:tcW w:w="2421" w:type="dxa"/>
            <w:gridSpan w:val="2"/>
          </w:tcPr>
          <w:p w14:paraId="5DD5D465"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w:t>
            </w:r>
          </w:p>
        </w:tc>
        <w:tc>
          <w:tcPr>
            <w:tcW w:w="2433" w:type="dxa"/>
            <w:gridSpan w:val="2"/>
          </w:tcPr>
          <w:p w14:paraId="6F42059F" w14:textId="77777777" w:rsidR="00E31206" w:rsidRPr="00126758" w:rsidRDefault="00E31206">
            <w:pPr>
              <w:spacing w:before="60" w:after="60"/>
              <w:rPr>
                <w:rFonts w:ascii="Poppins" w:hAnsi="Poppins" w:cs="Poppins"/>
                <w:color w:val="000000"/>
                <w:sz w:val="22"/>
                <w:szCs w:val="22"/>
              </w:rPr>
            </w:pPr>
          </w:p>
        </w:tc>
        <w:tc>
          <w:tcPr>
            <w:tcW w:w="1916" w:type="dxa"/>
            <w:gridSpan w:val="2"/>
          </w:tcPr>
          <w:p w14:paraId="52DEAA48" w14:textId="77777777" w:rsidR="00E31206" w:rsidRPr="00126758" w:rsidRDefault="007D740F">
            <w:pPr>
              <w:spacing w:before="60" w:after="60"/>
              <w:rPr>
                <w:rFonts w:ascii="Poppins" w:hAnsi="Poppins" w:cs="Poppins"/>
                <w:color w:val="000000"/>
                <w:sz w:val="22"/>
                <w:szCs w:val="22"/>
              </w:rPr>
            </w:pPr>
            <w:r w:rsidRPr="00126758">
              <w:rPr>
                <w:rFonts w:ascii="Poppins" w:eastAsia="Calibri" w:hAnsi="Poppins" w:cs="Poppins"/>
                <w:color w:val="000000"/>
                <w:sz w:val="22"/>
                <w:szCs w:val="22"/>
              </w:rPr>
              <w:t>Phone number</w:t>
            </w:r>
          </w:p>
        </w:tc>
        <w:tc>
          <w:tcPr>
            <w:tcW w:w="3045" w:type="dxa"/>
          </w:tcPr>
          <w:p w14:paraId="4337805F" w14:textId="77777777" w:rsidR="00E31206" w:rsidRPr="00126758" w:rsidRDefault="00E31206">
            <w:pPr>
              <w:spacing w:before="60" w:after="60"/>
              <w:rPr>
                <w:rFonts w:ascii="Poppins" w:hAnsi="Poppins" w:cs="Poppins"/>
                <w:color w:val="000000"/>
                <w:sz w:val="22"/>
                <w:szCs w:val="22"/>
              </w:rPr>
            </w:pPr>
          </w:p>
        </w:tc>
      </w:tr>
      <w:tr w:rsidR="00E31206" w:rsidRPr="00126758" w14:paraId="7C0CB8F3" w14:textId="77777777" w:rsidTr="001C0C0F">
        <w:tc>
          <w:tcPr>
            <w:tcW w:w="9815" w:type="dxa"/>
            <w:gridSpan w:val="7"/>
          </w:tcPr>
          <w:p w14:paraId="1E8D6D7E" w14:textId="77777777" w:rsidR="00E31206" w:rsidRDefault="00E31206">
            <w:pPr>
              <w:pBdr>
                <w:top w:val="nil"/>
                <w:left w:val="nil"/>
                <w:bottom w:val="nil"/>
                <w:right w:val="nil"/>
                <w:between w:val="nil"/>
              </w:pBdr>
              <w:spacing w:line="276" w:lineRule="auto"/>
              <w:ind w:left="283" w:hanging="283"/>
              <w:rPr>
                <w:rFonts w:ascii="Poppins" w:hAnsi="Poppins" w:cs="Poppins"/>
                <w:color w:val="000000"/>
                <w:sz w:val="22"/>
                <w:szCs w:val="22"/>
              </w:rPr>
            </w:pPr>
          </w:p>
          <w:p w14:paraId="37B37E9A" w14:textId="77777777" w:rsidR="00C167C7" w:rsidRPr="00126758" w:rsidRDefault="00C167C7">
            <w:pPr>
              <w:pBdr>
                <w:top w:val="nil"/>
                <w:left w:val="nil"/>
                <w:bottom w:val="nil"/>
                <w:right w:val="nil"/>
                <w:between w:val="nil"/>
              </w:pBdr>
              <w:spacing w:line="276" w:lineRule="auto"/>
              <w:ind w:left="283" w:hanging="283"/>
              <w:rPr>
                <w:rFonts w:ascii="Poppins" w:hAnsi="Poppins" w:cs="Poppins"/>
                <w:color w:val="000000"/>
                <w:sz w:val="22"/>
                <w:szCs w:val="22"/>
              </w:rPr>
            </w:pPr>
          </w:p>
        </w:tc>
      </w:tr>
      <w:tr w:rsidR="00E31206" w:rsidRPr="00126758" w14:paraId="657AA538" w14:textId="77777777" w:rsidTr="001C0C0F">
        <w:tc>
          <w:tcPr>
            <w:tcW w:w="9815" w:type="dxa"/>
            <w:gridSpan w:val="7"/>
            <w:shd w:val="clear" w:color="auto" w:fill="D9D9D9"/>
          </w:tcPr>
          <w:p w14:paraId="0F204EC5" w14:textId="77777777" w:rsidR="00E31206" w:rsidRPr="00126758" w:rsidRDefault="007D740F">
            <w:pPr>
              <w:rPr>
                <w:rFonts w:ascii="Poppins" w:hAnsi="Poppins" w:cs="Poppins"/>
                <w:color w:val="000000"/>
                <w:sz w:val="22"/>
                <w:szCs w:val="22"/>
              </w:rPr>
            </w:pPr>
            <w:r w:rsidRPr="00126758">
              <w:rPr>
                <w:rFonts w:ascii="Poppins" w:hAnsi="Poppins" w:cs="Poppins"/>
                <w:sz w:val="22"/>
                <w:szCs w:val="22"/>
              </w:rPr>
              <w:lastRenderedPageBreak/>
              <w:t>Who is responsible for providing support in school</w:t>
            </w:r>
          </w:p>
        </w:tc>
      </w:tr>
      <w:tr w:rsidR="00E31206" w:rsidRPr="00126758" w14:paraId="0DB91E0B" w14:textId="77777777" w:rsidTr="001C0C0F">
        <w:trPr>
          <w:trHeight w:val="880"/>
        </w:trPr>
        <w:tc>
          <w:tcPr>
            <w:tcW w:w="9815" w:type="dxa"/>
            <w:gridSpan w:val="7"/>
          </w:tcPr>
          <w:p w14:paraId="2D214464" w14:textId="77777777" w:rsidR="00E31206" w:rsidRPr="00126758" w:rsidRDefault="00E31206">
            <w:pPr>
              <w:pBdr>
                <w:top w:val="nil"/>
                <w:left w:val="nil"/>
                <w:bottom w:val="nil"/>
                <w:right w:val="nil"/>
                <w:between w:val="nil"/>
              </w:pBdr>
              <w:spacing w:before="0" w:after="0" w:line="276" w:lineRule="auto"/>
              <w:rPr>
                <w:rFonts w:ascii="Poppins" w:eastAsia="Calibri" w:hAnsi="Poppins" w:cs="Poppins"/>
                <w:color w:val="000000"/>
                <w:sz w:val="22"/>
                <w:szCs w:val="22"/>
              </w:rPr>
            </w:pPr>
          </w:p>
          <w:p w14:paraId="70496B25"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p w14:paraId="4BA05AD5"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p w14:paraId="61C988E6"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p w14:paraId="0B95D280"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tc>
      </w:tr>
      <w:tr w:rsidR="00E31206" w:rsidRPr="00126758" w14:paraId="640CB67F" w14:textId="77777777" w:rsidTr="001C0C0F">
        <w:tc>
          <w:tcPr>
            <w:tcW w:w="9815" w:type="dxa"/>
            <w:gridSpan w:val="7"/>
            <w:shd w:val="clear" w:color="auto" w:fill="D9D9D9"/>
          </w:tcPr>
          <w:p w14:paraId="11C23F8D" w14:textId="77777777" w:rsidR="00E31206" w:rsidRPr="00126758" w:rsidRDefault="007D740F">
            <w:pPr>
              <w:rPr>
                <w:rFonts w:ascii="Poppins" w:hAnsi="Poppins" w:cs="Poppins"/>
                <w:sz w:val="22"/>
                <w:szCs w:val="22"/>
              </w:rPr>
            </w:pPr>
            <w:r w:rsidRPr="00126758">
              <w:rPr>
                <w:rFonts w:ascii="Poppins" w:hAnsi="Poppins" w:cs="Poppins"/>
                <w:sz w:val="22"/>
                <w:szCs w:val="22"/>
              </w:rPr>
              <w:t>Describe medical needs and give details of child’s symptoms, triggers, signs, treatments, facilities, equipment or devices, environmental issues etc.</w:t>
            </w:r>
          </w:p>
        </w:tc>
      </w:tr>
      <w:tr w:rsidR="00E31206" w:rsidRPr="00126758" w14:paraId="7096512A" w14:textId="77777777" w:rsidTr="001C0C0F">
        <w:trPr>
          <w:trHeight w:val="2094"/>
        </w:trPr>
        <w:tc>
          <w:tcPr>
            <w:tcW w:w="9815" w:type="dxa"/>
            <w:gridSpan w:val="7"/>
          </w:tcPr>
          <w:p w14:paraId="56C221C4" w14:textId="77777777" w:rsidR="00E31206" w:rsidRPr="00126758" w:rsidRDefault="00E31206">
            <w:pPr>
              <w:pBdr>
                <w:top w:val="nil"/>
                <w:left w:val="nil"/>
                <w:bottom w:val="nil"/>
                <w:right w:val="nil"/>
                <w:between w:val="nil"/>
              </w:pBdr>
              <w:spacing w:line="276" w:lineRule="auto"/>
              <w:ind w:left="283" w:hanging="283"/>
              <w:rPr>
                <w:rFonts w:ascii="Poppins" w:hAnsi="Poppins" w:cs="Poppins"/>
                <w:color w:val="000000"/>
                <w:sz w:val="22"/>
                <w:szCs w:val="22"/>
              </w:rPr>
            </w:pPr>
          </w:p>
        </w:tc>
      </w:tr>
      <w:tr w:rsidR="00E31206" w:rsidRPr="00126758" w14:paraId="1A71D6EF" w14:textId="77777777" w:rsidTr="001C0C0F">
        <w:tc>
          <w:tcPr>
            <w:tcW w:w="9815" w:type="dxa"/>
            <w:gridSpan w:val="7"/>
            <w:shd w:val="clear" w:color="auto" w:fill="D9D9D9"/>
          </w:tcPr>
          <w:p w14:paraId="51B4A6DA" w14:textId="77777777" w:rsidR="00E31206" w:rsidRPr="00126758" w:rsidRDefault="007D740F">
            <w:pPr>
              <w:rPr>
                <w:rFonts w:ascii="Poppins" w:hAnsi="Poppins" w:cs="Poppins"/>
                <w:sz w:val="22"/>
                <w:szCs w:val="22"/>
              </w:rPr>
            </w:pPr>
            <w:r w:rsidRPr="00126758">
              <w:rPr>
                <w:rFonts w:ascii="Poppins" w:hAnsi="Poppins" w:cs="Poppins"/>
                <w:sz w:val="22"/>
                <w:szCs w:val="22"/>
              </w:rPr>
              <w:t>Name of medication, dose, method of administration, when to be taken, side effects, contra-indications, administered by/self-administered with/without supervision</w:t>
            </w:r>
          </w:p>
        </w:tc>
      </w:tr>
      <w:tr w:rsidR="00E31206" w:rsidRPr="00126758" w14:paraId="29056642" w14:textId="77777777" w:rsidTr="001C0C0F">
        <w:trPr>
          <w:trHeight w:val="1493"/>
        </w:trPr>
        <w:tc>
          <w:tcPr>
            <w:tcW w:w="9815" w:type="dxa"/>
            <w:gridSpan w:val="7"/>
          </w:tcPr>
          <w:p w14:paraId="1C4F4B38" w14:textId="77777777" w:rsidR="00E31206" w:rsidRPr="00126758" w:rsidRDefault="00E31206">
            <w:pPr>
              <w:pBdr>
                <w:top w:val="nil"/>
                <w:left w:val="nil"/>
                <w:bottom w:val="nil"/>
                <w:right w:val="nil"/>
                <w:between w:val="nil"/>
              </w:pBdr>
              <w:spacing w:before="0" w:after="0"/>
              <w:jc w:val="both"/>
              <w:rPr>
                <w:rFonts w:ascii="Poppins" w:eastAsia="Calibri" w:hAnsi="Poppins" w:cs="Poppins"/>
                <w:color w:val="000000"/>
                <w:sz w:val="22"/>
                <w:szCs w:val="22"/>
              </w:rPr>
            </w:pPr>
          </w:p>
        </w:tc>
      </w:tr>
      <w:tr w:rsidR="00E31206" w:rsidRPr="00126758" w14:paraId="1975F73C" w14:textId="77777777" w:rsidTr="001C0C0F">
        <w:tc>
          <w:tcPr>
            <w:tcW w:w="9815" w:type="dxa"/>
            <w:gridSpan w:val="7"/>
            <w:shd w:val="clear" w:color="auto" w:fill="D9D9D9"/>
          </w:tcPr>
          <w:p w14:paraId="4F30AD52" w14:textId="77777777" w:rsidR="00E31206" w:rsidRPr="00126758" w:rsidRDefault="007D740F">
            <w:pPr>
              <w:rPr>
                <w:rFonts w:ascii="Poppins" w:hAnsi="Poppins" w:cs="Poppins"/>
                <w:i/>
                <w:sz w:val="22"/>
                <w:szCs w:val="22"/>
              </w:rPr>
            </w:pPr>
            <w:r w:rsidRPr="00126758">
              <w:rPr>
                <w:rFonts w:ascii="Poppins" w:hAnsi="Poppins" w:cs="Poppins"/>
                <w:sz w:val="22"/>
                <w:szCs w:val="22"/>
              </w:rPr>
              <w:t xml:space="preserve">Daily care requirements </w:t>
            </w:r>
          </w:p>
        </w:tc>
      </w:tr>
      <w:tr w:rsidR="00E31206" w:rsidRPr="00126758" w14:paraId="5A156425" w14:textId="77777777" w:rsidTr="001C0C0F">
        <w:trPr>
          <w:trHeight w:val="881"/>
        </w:trPr>
        <w:tc>
          <w:tcPr>
            <w:tcW w:w="9815" w:type="dxa"/>
            <w:gridSpan w:val="7"/>
          </w:tcPr>
          <w:p w14:paraId="5D9A8778" w14:textId="77777777" w:rsidR="00E31206" w:rsidRPr="00126758" w:rsidRDefault="00E31206">
            <w:pPr>
              <w:pBdr>
                <w:top w:val="nil"/>
                <w:left w:val="nil"/>
                <w:bottom w:val="nil"/>
                <w:right w:val="nil"/>
                <w:between w:val="nil"/>
              </w:pBdr>
              <w:spacing w:before="0" w:after="0" w:line="276" w:lineRule="auto"/>
              <w:ind w:left="283" w:hanging="283"/>
              <w:jc w:val="both"/>
              <w:rPr>
                <w:rFonts w:ascii="Poppins" w:eastAsia="Calibri" w:hAnsi="Poppins" w:cs="Poppins"/>
                <w:color w:val="000000"/>
                <w:sz w:val="22"/>
                <w:szCs w:val="22"/>
              </w:rPr>
            </w:pPr>
          </w:p>
          <w:p w14:paraId="0C4BFC29" w14:textId="77777777" w:rsidR="00E31206" w:rsidRPr="00126758" w:rsidRDefault="00E31206">
            <w:pPr>
              <w:pBdr>
                <w:top w:val="nil"/>
                <w:left w:val="nil"/>
                <w:bottom w:val="nil"/>
                <w:right w:val="nil"/>
                <w:between w:val="nil"/>
              </w:pBdr>
              <w:spacing w:before="0" w:after="0" w:line="276" w:lineRule="auto"/>
              <w:ind w:left="283" w:hanging="283"/>
              <w:jc w:val="both"/>
              <w:rPr>
                <w:rFonts w:ascii="Poppins" w:eastAsia="Calibri" w:hAnsi="Poppins" w:cs="Poppins"/>
                <w:color w:val="000000"/>
                <w:sz w:val="22"/>
                <w:szCs w:val="22"/>
              </w:rPr>
            </w:pPr>
          </w:p>
        </w:tc>
      </w:tr>
      <w:tr w:rsidR="00E31206" w:rsidRPr="00126758" w14:paraId="4EC840CB" w14:textId="77777777" w:rsidTr="001C0C0F">
        <w:tc>
          <w:tcPr>
            <w:tcW w:w="9815" w:type="dxa"/>
            <w:gridSpan w:val="7"/>
            <w:shd w:val="clear" w:color="auto" w:fill="D9D9D9"/>
          </w:tcPr>
          <w:p w14:paraId="01AFC293" w14:textId="77777777" w:rsidR="00E31206" w:rsidRPr="00126758" w:rsidRDefault="007D740F">
            <w:pPr>
              <w:rPr>
                <w:rFonts w:ascii="Poppins" w:hAnsi="Poppins" w:cs="Poppins"/>
                <w:sz w:val="22"/>
                <w:szCs w:val="22"/>
              </w:rPr>
            </w:pPr>
            <w:r w:rsidRPr="00126758">
              <w:rPr>
                <w:rFonts w:ascii="Poppins" w:hAnsi="Poppins" w:cs="Poppins"/>
                <w:sz w:val="22"/>
                <w:szCs w:val="22"/>
              </w:rPr>
              <w:t>Specific support for the student’s educational, social and emotional needs</w:t>
            </w:r>
          </w:p>
        </w:tc>
      </w:tr>
      <w:tr w:rsidR="00E31206" w:rsidRPr="00126758" w14:paraId="3FC64BB8" w14:textId="77777777" w:rsidTr="001C0C0F">
        <w:trPr>
          <w:trHeight w:val="698"/>
        </w:trPr>
        <w:tc>
          <w:tcPr>
            <w:tcW w:w="9815" w:type="dxa"/>
            <w:gridSpan w:val="7"/>
          </w:tcPr>
          <w:p w14:paraId="736A78D9"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p w14:paraId="56AB0A27"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p w14:paraId="7AB1549A"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p w14:paraId="5F819B4D" w14:textId="77777777" w:rsidR="00E31206" w:rsidRDefault="00E31206">
            <w:pPr>
              <w:pBdr>
                <w:top w:val="nil"/>
                <w:left w:val="nil"/>
                <w:bottom w:val="nil"/>
                <w:right w:val="nil"/>
                <w:between w:val="nil"/>
              </w:pBdr>
              <w:spacing w:line="276" w:lineRule="auto"/>
              <w:rPr>
                <w:rFonts w:ascii="Poppins" w:hAnsi="Poppins" w:cs="Poppins"/>
                <w:color w:val="000000"/>
                <w:sz w:val="22"/>
                <w:szCs w:val="22"/>
              </w:rPr>
            </w:pPr>
          </w:p>
          <w:p w14:paraId="0007A15E" w14:textId="77777777" w:rsidR="00C167C7" w:rsidRPr="00126758" w:rsidRDefault="00C167C7">
            <w:pPr>
              <w:pBdr>
                <w:top w:val="nil"/>
                <w:left w:val="nil"/>
                <w:bottom w:val="nil"/>
                <w:right w:val="nil"/>
                <w:between w:val="nil"/>
              </w:pBdr>
              <w:spacing w:line="276" w:lineRule="auto"/>
              <w:rPr>
                <w:rFonts w:ascii="Poppins" w:hAnsi="Poppins" w:cs="Poppins"/>
                <w:color w:val="000000"/>
                <w:sz w:val="22"/>
                <w:szCs w:val="22"/>
              </w:rPr>
            </w:pPr>
          </w:p>
        </w:tc>
      </w:tr>
      <w:tr w:rsidR="00E31206" w:rsidRPr="00126758" w14:paraId="66BA4EB3" w14:textId="77777777" w:rsidTr="001C0C0F">
        <w:tc>
          <w:tcPr>
            <w:tcW w:w="9815" w:type="dxa"/>
            <w:gridSpan w:val="7"/>
            <w:shd w:val="clear" w:color="auto" w:fill="D9D9D9"/>
          </w:tcPr>
          <w:p w14:paraId="3553B101" w14:textId="77777777" w:rsidR="00E31206" w:rsidRPr="00126758" w:rsidRDefault="007D740F">
            <w:pPr>
              <w:rPr>
                <w:rFonts w:ascii="Poppins" w:hAnsi="Poppins" w:cs="Poppins"/>
                <w:sz w:val="22"/>
                <w:szCs w:val="22"/>
              </w:rPr>
            </w:pPr>
            <w:r w:rsidRPr="00126758">
              <w:rPr>
                <w:rFonts w:ascii="Poppins" w:hAnsi="Poppins" w:cs="Poppins"/>
                <w:sz w:val="22"/>
                <w:szCs w:val="22"/>
              </w:rPr>
              <w:lastRenderedPageBreak/>
              <w:t>Arrangements for school visits/trips etc</w:t>
            </w:r>
          </w:p>
        </w:tc>
      </w:tr>
      <w:tr w:rsidR="00E31206" w:rsidRPr="00126758" w14:paraId="4466D484" w14:textId="77777777" w:rsidTr="001C0C0F">
        <w:trPr>
          <w:trHeight w:val="1193"/>
        </w:trPr>
        <w:tc>
          <w:tcPr>
            <w:tcW w:w="9815" w:type="dxa"/>
            <w:gridSpan w:val="7"/>
          </w:tcPr>
          <w:p w14:paraId="146A12FB" w14:textId="77777777" w:rsidR="00E31206" w:rsidRPr="00126758" w:rsidRDefault="00E31206">
            <w:pPr>
              <w:pBdr>
                <w:top w:val="nil"/>
                <w:left w:val="nil"/>
                <w:bottom w:val="nil"/>
                <w:right w:val="nil"/>
                <w:between w:val="nil"/>
              </w:pBdr>
              <w:spacing w:line="276" w:lineRule="auto"/>
              <w:ind w:left="283" w:hanging="283"/>
              <w:rPr>
                <w:rFonts w:ascii="Poppins" w:hAnsi="Poppins" w:cs="Poppins"/>
                <w:sz w:val="22"/>
                <w:szCs w:val="22"/>
              </w:rPr>
            </w:pPr>
          </w:p>
        </w:tc>
      </w:tr>
      <w:tr w:rsidR="00E31206" w:rsidRPr="00126758" w14:paraId="188E1589" w14:textId="77777777" w:rsidTr="001C0C0F">
        <w:tc>
          <w:tcPr>
            <w:tcW w:w="9815" w:type="dxa"/>
            <w:gridSpan w:val="7"/>
            <w:shd w:val="clear" w:color="auto" w:fill="D9D9D9"/>
          </w:tcPr>
          <w:p w14:paraId="37F3A1AC" w14:textId="77777777" w:rsidR="00E31206" w:rsidRPr="00126758" w:rsidRDefault="007D740F">
            <w:pPr>
              <w:rPr>
                <w:rFonts w:ascii="Poppins" w:hAnsi="Poppins" w:cs="Poppins"/>
                <w:sz w:val="22"/>
                <w:szCs w:val="22"/>
              </w:rPr>
            </w:pPr>
            <w:r w:rsidRPr="00126758">
              <w:rPr>
                <w:rFonts w:ascii="Poppins" w:hAnsi="Poppins" w:cs="Poppins"/>
                <w:sz w:val="22"/>
                <w:szCs w:val="22"/>
              </w:rPr>
              <w:t>Other information</w:t>
            </w:r>
          </w:p>
        </w:tc>
      </w:tr>
      <w:tr w:rsidR="00E31206" w:rsidRPr="00126758" w14:paraId="2EC6F237" w14:textId="77777777" w:rsidTr="001C0C0F">
        <w:trPr>
          <w:trHeight w:val="64"/>
        </w:trPr>
        <w:tc>
          <w:tcPr>
            <w:tcW w:w="9815" w:type="dxa"/>
            <w:gridSpan w:val="7"/>
          </w:tcPr>
          <w:p w14:paraId="1DDCD847" w14:textId="77777777" w:rsidR="00E31206" w:rsidRPr="00126758" w:rsidRDefault="00E31206">
            <w:pPr>
              <w:rPr>
                <w:rFonts w:ascii="Poppins" w:hAnsi="Poppins" w:cs="Poppins"/>
                <w:color w:val="000000"/>
                <w:sz w:val="22"/>
                <w:szCs w:val="22"/>
              </w:rPr>
            </w:pPr>
          </w:p>
          <w:p w14:paraId="3C61D56A" w14:textId="77777777" w:rsidR="00E31206" w:rsidRPr="00126758" w:rsidRDefault="00E31206">
            <w:pPr>
              <w:pBdr>
                <w:top w:val="nil"/>
                <w:left w:val="nil"/>
                <w:bottom w:val="nil"/>
                <w:right w:val="nil"/>
                <w:between w:val="nil"/>
              </w:pBdr>
              <w:spacing w:line="276" w:lineRule="auto"/>
              <w:ind w:left="283" w:hanging="283"/>
              <w:rPr>
                <w:rFonts w:ascii="Poppins" w:hAnsi="Poppins" w:cs="Poppins"/>
                <w:color w:val="000000"/>
                <w:sz w:val="22"/>
                <w:szCs w:val="22"/>
              </w:rPr>
            </w:pPr>
          </w:p>
          <w:p w14:paraId="10451123"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p w14:paraId="0E54E094"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p w14:paraId="69384549" w14:textId="77777777" w:rsidR="00E31206" w:rsidRPr="00126758" w:rsidRDefault="00E31206">
            <w:pPr>
              <w:pBdr>
                <w:top w:val="nil"/>
                <w:left w:val="nil"/>
                <w:bottom w:val="nil"/>
                <w:right w:val="nil"/>
                <w:between w:val="nil"/>
              </w:pBdr>
              <w:spacing w:line="276" w:lineRule="auto"/>
              <w:rPr>
                <w:rFonts w:ascii="Poppins" w:hAnsi="Poppins" w:cs="Poppins"/>
                <w:sz w:val="22"/>
                <w:szCs w:val="22"/>
              </w:rPr>
            </w:pPr>
          </w:p>
        </w:tc>
      </w:tr>
      <w:tr w:rsidR="00E31206" w:rsidRPr="00126758" w14:paraId="3771DCC3" w14:textId="77777777" w:rsidTr="001C0C0F">
        <w:tc>
          <w:tcPr>
            <w:tcW w:w="9815" w:type="dxa"/>
            <w:gridSpan w:val="7"/>
            <w:shd w:val="clear" w:color="auto" w:fill="D9D9D9"/>
          </w:tcPr>
          <w:p w14:paraId="2146E2A7" w14:textId="77777777" w:rsidR="00E31206" w:rsidRPr="00126758" w:rsidRDefault="007D740F">
            <w:pPr>
              <w:rPr>
                <w:rFonts w:ascii="Poppins" w:hAnsi="Poppins" w:cs="Poppins"/>
                <w:sz w:val="22"/>
                <w:szCs w:val="22"/>
              </w:rPr>
            </w:pPr>
            <w:r w:rsidRPr="00126758">
              <w:rPr>
                <w:rFonts w:ascii="Poppins" w:hAnsi="Poppins" w:cs="Poppins"/>
                <w:sz w:val="22"/>
                <w:szCs w:val="22"/>
              </w:rPr>
              <w:t>Describe what constitutes an emergency, and the action to take if this occurs</w:t>
            </w:r>
          </w:p>
        </w:tc>
      </w:tr>
      <w:tr w:rsidR="00E31206" w:rsidRPr="00126758" w14:paraId="72100059" w14:textId="77777777" w:rsidTr="001C0C0F">
        <w:trPr>
          <w:trHeight w:val="1564"/>
        </w:trPr>
        <w:tc>
          <w:tcPr>
            <w:tcW w:w="9815" w:type="dxa"/>
            <w:gridSpan w:val="7"/>
          </w:tcPr>
          <w:p w14:paraId="262EF23E" w14:textId="77777777" w:rsidR="00E31206" w:rsidRPr="00126758" w:rsidRDefault="00E31206">
            <w:pPr>
              <w:pBdr>
                <w:top w:val="nil"/>
                <w:left w:val="nil"/>
                <w:bottom w:val="nil"/>
                <w:right w:val="nil"/>
                <w:between w:val="nil"/>
              </w:pBdr>
              <w:spacing w:line="276" w:lineRule="auto"/>
              <w:ind w:left="283" w:hanging="283"/>
              <w:rPr>
                <w:rFonts w:ascii="Poppins" w:hAnsi="Poppins" w:cs="Poppins"/>
                <w:color w:val="000000"/>
                <w:sz w:val="22"/>
                <w:szCs w:val="22"/>
              </w:rPr>
            </w:pPr>
          </w:p>
        </w:tc>
      </w:tr>
      <w:tr w:rsidR="00E31206" w:rsidRPr="00126758" w14:paraId="39FE236A" w14:textId="77777777" w:rsidTr="001C0C0F">
        <w:tc>
          <w:tcPr>
            <w:tcW w:w="9815" w:type="dxa"/>
            <w:gridSpan w:val="7"/>
            <w:shd w:val="clear" w:color="auto" w:fill="D9D9D9"/>
          </w:tcPr>
          <w:p w14:paraId="6AEA4FA3" w14:textId="77777777" w:rsidR="00E31206" w:rsidRPr="00126758" w:rsidRDefault="007D740F">
            <w:pPr>
              <w:rPr>
                <w:rFonts w:ascii="Poppins" w:hAnsi="Poppins" w:cs="Poppins"/>
                <w:i/>
                <w:sz w:val="22"/>
                <w:szCs w:val="22"/>
              </w:rPr>
            </w:pPr>
            <w:r w:rsidRPr="00126758">
              <w:rPr>
                <w:rFonts w:ascii="Poppins" w:hAnsi="Poppins" w:cs="Poppins"/>
                <w:sz w:val="22"/>
                <w:szCs w:val="22"/>
              </w:rPr>
              <w:t xml:space="preserve">Who is responsible in an emergency </w:t>
            </w:r>
            <w:r w:rsidRPr="00126758">
              <w:rPr>
                <w:rFonts w:ascii="Poppins" w:hAnsi="Poppins" w:cs="Poppins"/>
                <w:i/>
                <w:sz w:val="22"/>
                <w:szCs w:val="22"/>
              </w:rPr>
              <w:t>(state if different for off-site activities)</w:t>
            </w:r>
          </w:p>
        </w:tc>
      </w:tr>
      <w:tr w:rsidR="00E31206" w:rsidRPr="00126758" w14:paraId="0F25CA18" w14:textId="77777777" w:rsidTr="001C0C0F">
        <w:trPr>
          <w:trHeight w:val="734"/>
        </w:trPr>
        <w:tc>
          <w:tcPr>
            <w:tcW w:w="9815" w:type="dxa"/>
            <w:gridSpan w:val="7"/>
          </w:tcPr>
          <w:p w14:paraId="65A17571" w14:textId="77777777" w:rsidR="00E31206" w:rsidRPr="00126758" w:rsidRDefault="00E31206">
            <w:pPr>
              <w:pBdr>
                <w:top w:val="nil"/>
                <w:left w:val="nil"/>
                <w:bottom w:val="nil"/>
                <w:right w:val="nil"/>
                <w:between w:val="nil"/>
              </w:pBdr>
              <w:spacing w:before="0" w:after="0" w:line="276" w:lineRule="auto"/>
              <w:ind w:left="283" w:hanging="283"/>
              <w:jc w:val="both"/>
              <w:rPr>
                <w:rFonts w:ascii="Poppins" w:eastAsia="Calibri" w:hAnsi="Poppins" w:cs="Poppins"/>
                <w:color w:val="000000"/>
                <w:sz w:val="22"/>
                <w:szCs w:val="22"/>
              </w:rPr>
            </w:pPr>
          </w:p>
          <w:p w14:paraId="7E236B61" w14:textId="77777777" w:rsidR="00E31206" w:rsidRPr="00126758" w:rsidRDefault="00E31206">
            <w:pPr>
              <w:pBdr>
                <w:top w:val="nil"/>
                <w:left w:val="nil"/>
                <w:bottom w:val="nil"/>
                <w:right w:val="nil"/>
                <w:between w:val="nil"/>
              </w:pBdr>
              <w:spacing w:before="0" w:after="0" w:line="276" w:lineRule="auto"/>
              <w:ind w:left="283" w:hanging="283"/>
              <w:jc w:val="both"/>
              <w:rPr>
                <w:rFonts w:ascii="Poppins" w:eastAsia="Calibri" w:hAnsi="Poppins" w:cs="Poppins"/>
                <w:color w:val="000000"/>
                <w:sz w:val="22"/>
                <w:szCs w:val="22"/>
              </w:rPr>
            </w:pPr>
          </w:p>
          <w:p w14:paraId="2FDB67B1"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tc>
      </w:tr>
      <w:tr w:rsidR="00E31206" w:rsidRPr="00126758" w14:paraId="5D7CD5AB" w14:textId="77777777" w:rsidTr="001C0C0F">
        <w:tc>
          <w:tcPr>
            <w:tcW w:w="9815" w:type="dxa"/>
            <w:gridSpan w:val="7"/>
            <w:shd w:val="clear" w:color="auto" w:fill="D9D9D9"/>
          </w:tcPr>
          <w:p w14:paraId="37C6B790" w14:textId="77777777" w:rsidR="00E31206" w:rsidRPr="00126758" w:rsidRDefault="007D740F">
            <w:pPr>
              <w:rPr>
                <w:rFonts w:ascii="Poppins" w:hAnsi="Poppins" w:cs="Poppins"/>
                <w:sz w:val="22"/>
                <w:szCs w:val="22"/>
              </w:rPr>
            </w:pPr>
            <w:r w:rsidRPr="00126758">
              <w:rPr>
                <w:rFonts w:ascii="Poppins" w:hAnsi="Poppins" w:cs="Poppins"/>
                <w:sz w:val="22"/>
                <w:szCs w:val="22"/>
              </w:rPr>
              <w:t>Plan developed with</w:t>
            </w:r>
          </w:p>
        </w:tc>
      </w:tr>
      <w:tr w:rsidR="00E31206" w:rsidRPr="00126758" w14:paraId="2C9EDBED" w14:textId="77777777" w:rsidTr="001C0C0F">
        <w:trPr>
          <w:trHeight w:val="1232"/>
        </w:trPr>
        <w:tc>
          <w:tcPr>
            <w:tcW w:w="9815" w:type="dxa"/>
            <w:gridSpan w:val="7"/>
          </w:tcPr>
          <w:p w14:paraId="191DF078" w14:textId="77777777" w:rsidR="00E31206" w:rsidRPr="00126758" w:rsidRDefault="00E31206">
            <w:pPr>
              <w:pBdr>
                <w:top w:val="nil"/>
                <w:left w:val="nil"/>
                <w:bottom w:val="nil"/>
                <w:right w:val="nil"/>
                <w:between w:val="nil"/>
              </w:pBdr>
              <w:spacing w:line="276" w:lineRule="auto"/>
              <w:rPr>
                <w:rFonts w:ascii="Poppins" w:hAnsi="Poppins" w:cs="Poppins"/>
                <w:color w:val="000000"/>
                <w:sz w:val="22"/>
                <w:szCs w:val="22"/>
              </w:rPr>
            </w:pPr>
          </w:p>
        </w:tc>
      </w:tr>
      <w:tr w:rsidR="00E31206" w:rsidRPr="00126758" w14:paraId="5A229C99" w14:textId="77777777" w:rsidTr="001C0C0F">
        <w:tc>
          <w:tcPr>
            <w:tcW w:w="9815" w:type="dxa"/>
            <w:gridSpan w:val="7"/>
            <w:shd w:val="clear" w:color="auto" w:fill="D9D9D9"/>
          </w:tcPr>
          <w:p w14:paraId="6567CCA4" w14:textId="77777777" w:rsidR="00E31206" w:rsidRPr="00126758" w:rsidRDefault="007D740F">
            <w:pPr>
              <w:rPr>
                <w:rFonts w:ascii="Poppins" w:hAnsi="Poppins" w:cs="Poppins"/>
                <w:sz w:val="22"/>
                <w:szCs w:val="22"/>
              </w:rPr>
            </w:pPr>
            <w:r w:rsidRPr="00126758">
              <w:rPr>
                <w:rFonts w:ascii="Poppins" w:hAnsi="Poppins" w:cs="Poppins"/>
                <w:sz w:val="22"/>
                <w:szCs w:val="22"/>
              </w:rPr>
              <w:t>Staff training needed/undertaken – who, what, when</w:t>
            </w:r>
          </w:p>
        </w:tc>
      </w:tr>
      <w:tr w:rsidR="00E31206" w:rsidRPr="00126758" w14:paraId="7EA554E4" w14:textId="77777777" w:rsidTr="001C0C0F">
        <w:trPr>
          <w:trHeight w:val="804"/>
        </w:trPr>
        <w:tc>
          <w:tcPr>
            <w:tcW w:w="9815" w:type="dxa"/>
            <w:gridSpan w:val="7"/>
          </w:tcPr>
          <w:p w14:paraId="7CDE7E6F" w14:textId="77777777" w:rsidR="00E31206" w:rsidRPr="00126758" w:rsidRDefault="00E31206">
            <w:pPr>
              <w:pBdr>
                <w:top w:val="nil"/>
                <w:left w:val="nil"/>
                <w:bottom w:val="nil"/>
                <w:right w:val="nil"/>
                <w:between w:val="nil"/>
              </w:pBdr>
              <w:spacing w:line="276" w:lineRule="auto"/>
              <w:ind w:left="283" w:hanging="283"/>
              <w:rPr>
                <w:rFonts w:ascii="Poppins" w:hAnsi="Poppins" w:cs="Poppins"/>
                <w:sz w:val="22"/>
                <w:szCs w:val="22"/>
              </w:rPr>
            </w:pPr>
          </w:p>
        </w:tc>
      </w:tr>
      <w:tr w:rsidR="00E31206" w:rsidRPr="00126758" w14:paraId="278ACA77" w14:textId="77777777" w:rsidTr="001C0C0F">
        <w:tc>
          <w:tcPr>
            <w:tcW w:w="9815" w:type="dxa"/>
            <w:gridSpan w:val="7"/>
            <w:shd w:val="clear" w:color="auto" w:fill="D9D9D9"/>
          </w:tcPr>
          <w:p w14:paraId="27B6B6AD" w14:textId="77777777" w:rsidR="00E31206" w:rsidRPr="00126758" w:rsidRDefault="007D740F">
            <w:pPr>
              <w:rPr>
                <w:rFonts w:ascii="Poppins" w:hAnsi="Poppins" w:cs="Poppins"/>
                <w:sz w:val="22"/>
                <w:szCs w:val="22"/>
              </w:rPr>
            </w:pPr>
            <w:r w:rsidRPr="00126758">
              <w:rPr>
                <w:rFonts w:ascii="Poppins" w:hAnsi="Poppins" w:cs="Poppins"/>
                <w:sz w:val="22"/>
                <w:szCs w:val="22"/>
              </w:rPr>
              <w:t>Form copied to</w:t>
            </w:r>
          </w:p>
        </w:tc>
      </w:tr>
      <w:tr w:rsidR="00E31206" w:rsidRPr="00126758" w14:paraId="37C34554" w14:textId="77777777" w:rsidTr="001C0C0F">
        <w:trPr>
          <w:trHeight w:val="526"/>
        </w:trPr>
        <w:tc>
          <w:tcPr>
            <w:tcW w:w="9815" w:type="dxa"/>
            <w:gridSpan w:val="7"/>
          </w:tcPr>
          <w:p w14:paraId="1285F2E0" w14:textId="77777777" w:rsidR="00E31206" w:rsidRPr="00126758" w:rsidRDefault="00E31206">
            <w:pPr>
              <w:rPr>
                <w:rFonts w:ascii="Poppins" w:hAnsi="Poppins" w:cs="Poppins"/>
                <w:sz w:val="22"/>
                <w:szCs w:val="22"/>
              </w:rPr>
            </w:pPr>
          </w:p>
        </w:tc>
      </w:tr>
    </w:tbl>
    <w:p w14:paraId="59478C11" w14:textId="77777777" w:rsidR="00E31206" w:rsidRPr="00126758" w:rsidRDefault="00E31206">
      <w:pPr>
        <w:rPr>
          <w:rFonts w:ascii="Poppins" w:hAnsi="Poppins" w:cs="Poppins"/>
          <w:sz w:val="22"/>
          <w:szCs w:val="22"/>
        </w:rPr>
      </w:pPr>
    </w:p>
    <w:p w14:paraId="28D55F3D" w14:textId="77777777" w:rsidR="00E31206" w:rsidRPr="00126758" w:rsidRDefault="00E31206">
      <w:pPr>
        <w:rPr>
          <w:rFonts w:ascii="Poppins" w:hAnsi="Poppins" w:cs="Poppins"/>
          <w:sz w:val="22"/>
          <w:szCs w:val="22"/>
        </w:rPr>
      </w:pPr>
    </w:p>
    <w:p w14:paraId="1CB372B1" w14:textId="77777777" w:rsidR="00E31206" w:rsidRPr="00126758" w:rsidRDefault="00E31206">
      <w:pPr>
        <w:rPr>
          <w:rFonts w:ascii="Poppins" w:hAnsi="Poppins" w:cs="Poppins"/>
          <w:sz w:val="22"/>
          <w:szCs w:val="22"/>
        </w:rPr>
      </w:pPr>
    </w:p>
    <w:p w14:paraId="2B43A760" w14:textId="77777777" w:rsidR="00E31206" w:rsidRPr="00126758" w:rsidRDefault="00E31206">
      <w:pPr>
        <w:rPr>
          <w:rFonts w:ascii="Poppins" w:hAnsi="Poppins" w:cs="Poppins"/>
          <w:sz w:val="22"/>
          <w:szCs w:val="22"/>
        </w:rPr>
      </w:pPr>
    </w:p>
    <w:p w14:paraId="5D78D4C1" w14:textId="77777777" w:rsidR="00E31206" w:rsidRPr="00126758" w:rsidRDefault="00E31206">
      <w:pPr>
        <w:rPr>
          <w:rFonts w:ascii="Poppins" w:hAnsi="Poppins" w:cs="Poppins"/>
          <w:sz w:val="22"/>
          <w:szCs w:val="22"/>
        </w:rPr>
      </w:pPr>
    </w:p>
    <w:p w14:paraId="7F86E9DE" w14:textId="77777777" w:rsidR="00E31206" w:rsidRPr="00126758" w:rsidRDefault="00E31206">
      <w:pPr>
        <w:rPr>
          <w:rFonts w:ascii="Poppins" w:hAnsi="Poppins" w:cs="Poppins"/>
          <w:sz w:val="22"/>
          <w:szCs w:val="22"/>
        </w:rPr>
      </w:pPr>
    </w:p>
    <w:p w14:paraId="75C6F037" w14:textId="77777777" w:rsidR="00E31206" w:rsidRPr="00126758" w:rsidRDefault="00E31206">
      <w:pPr>
        <w:rPr>
          <w:rFonts w:ascii="Poppins" w:hAnsi="Poppins" w:cs="Poppins"/>
          <w:sz w:val="22"/>
          <w:szCs w:val="22"/>
        </w:rPr>
      </w:pPr>
    </w:p>
    <w:p w14:paraId="6BFA76DF" w14:textId="77777777" w:rsidR="00E31206" w:rsidRPr="00126758" w:rsidRDefault="00E31206">
      <w:pPr>
        <w:rPr>
          <w:rFonts w:ascii="Poppins" w:hAnsi="Poppins" w:cs="Poppins"/>
          <w:sz w:val="22"/>
          <w:szCs w:val="22"/>
        </w:rPr>
      </w:pPr>
    </w:p>
    <w:p w14:paraId="02AF43D3" w14:textId="77777777" w:rsidR="00E31206" w:rsidRPr="00126758" w:rsidRDefault="00E31206">
      <w:pPr>
        <w:rPr>
          <w:rFonts w:ascii="Poppins" w:hAnsi="Poppins" w:cs="Poppins"/>
          <w:sz w:val="22"/>
          <w:szCs w:val="22"/>
        </w:rPr>
      </w:pPr>
    </w:p>
    <w:p w14:paraId="18C99E0B" w14:textId="77777777" w:rsidR="00E31206" w:rsidRPr="00126758" w:rsidRDefault="00E31206">
      <w:pPr>
        <w:rPr>
          <w:rFonts w:ascii="Poppins" w:hAnsi="Poppins" w:cs="Poppins"/>
          <w:sz w:val="22"/>
          <w:szCs w:val="22"/>
        </w:rPr>
      </w:pPr>
    </w:p>
    <w:p w14:paraId="09C0BBCE" w14:textId="77777777" w:rsidR="00E31206" w:rsidRPr="00126758" w:rsidRDefault="00E31206">
      <w:pPr>
        <w:rPr>
          <w:rFonts w:ascii="Poppins" w:hAnsi="Poppins" w:cs="Poppins"/>
          <w:sz w:val="22"/>
          <w:szCs w:val="22"/>
        </w:rPr>
      </w:pPr>
    </w:p>
    <w:p w14:paraId="41F193F8" w14:textId="77777777" w:rsidR="00E31206" w:rsidRPr="00126758" w:rsidRDefault="00E31206">
      <w:pPr>
        <w:rPr>
          <w:rFonts w:ascii="Poppins" w:hAnsi="Poppins" w:cs="Poppins"/>
          <w:sz w:val="22"/>
          <w:szCs w:val="22"/>
        </w:rPr>
      </w:pPr>
    </w:p>
    <w:p w14:paraId="6BC66B88" w14:textId="77777777" w:rsidR="00E31206" w:rsidRPr="00126758" w:rsidRDefault="00E31206">
      <w:pPr>
        <w:rPr>
          <w:rFonts w:ascii="Poppins" w:hAnsi="Poppins" w:cs="Poppins"/>
          <w:sz w:val="22"/>
          <w:szCs w:val="22"/>
        </w:rPr>
      </w:pPr>
    </w:p>
    <w:p w14:paraId="36182376" w14:textId="77777777" w:rsidR="00E31206" w:rsidRPr="00126758" w:rsidRDefault="00E31206">
      <w:pPr>
        <w:rPr>
          <w:rFonts w:ascii="Poppins" w:hAnsi="Poppins" w:cs="Poppins"/>
          <w:sz w:val="22"/>
          <w:szCs w:val="22"/>
        </w:rPr>
      </w:pPr>
    </w:p>
    <w:p w14:paraId="571544CD" w14:textId="77777777" w:rsidR="00E31206" w:rsidRPr="00126758" w:rsidRDefault="00E31206">
      <w:pPr>
        <w:rPr>
          <w:rFonts w:ascii="Poppins" w:hAnsi="Poppins" w:cs="Poppins"/>
          <w:sz w:val="22"/>
          <w:szCs w:val="22"/>
        </w:rPr>
      </w:pPr>
    </w:p>
    <w:p w14:paraId="65FD4BA1" w14:textId="77777777" w:rsidR="00E31206" w:rsidRPr="00126758" w:rsidRDefault="00E31206">
      <w:pPr>
        <w:rPr>
          <w:rFonts w:ascii="Poppins" w:hAnsi="Poppins" w:cs="Poppins"/>
          <w:sz w:val="22"/>
          <w:szCs w:val="22"/>
        </w:rPr>
        <w:sectPr w:rsidR="00E31206" w:rsidRPr="00126758" w:rsidSect="00477C40">
          <w:headerReference w:type="default" r:id="rId14"/>
          <w:footerReference w:type="even" r:id="rId15"/>
          <w:footerReference w:type="default" r:id="rId16"/>
          <w:headerReference w:type="first" r:id="rId17"/>
          <w:footerReference w:type="first" r:id="rId18"/>
          <w:pgSz w:w="11900" w:h="16840"/>
          <w:pgMar w:top="851" w:right="1134" w:bottom="1134" w:left="1134" w:header="566" w:footer="566" w:gutter="0"/>
          <w:pgNumType w:start="1"/>
          <w:cols w:space="720"/>
          <w:titlePg/>
          <w:docGrid w:linePitch="272"/>
        </w:sectPr>
      </w:pPr>
    </w:p>
    <w:p w14:paraId="414B538D" w14:textId="77777777" w:rsidR="00E31206" w:rsidRPr="00126758" w:rsidRDefault="00E31206">
      <w:pPr>
        <w:widowControl w:val="0"/>
        <w:pBdr>
          <w:top w:val="nil"/>
          <w:left w:val="nil"/>
          <w:bottom w:val="nil"/>
          <w:right w:val="nil"/>
          <w:between w:val="nil"/>
        </w:pBdr>
        <w:spacing w:before="0" w:after="0" w:line="276" w:lineRule="auto"/>
        <w:rPr>
          <w:rFonts w:ascii="Poppins" w:hAnsi="Poppins" w:cs="Poppins"/>
          <w:sz w:val="22"/>
          <w:szCs w:val="22"/>
        </w:rPr>
      </w:pPr>
    </w:p>
    <w:tbl>
      <w:tblPr>
        <w:tblStyle w:val="a6"/>
        <w:tblW w:w="14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2581"/>
        <w:gridCol w:w="1105"/>
        <w:gridCol w:w="2606"/>
        <w:gridCol w:w="1856"/>
        <w:gridCol w:w="1856"/>
        <w:gridCol w:w="1856"/>
        <w:gridCol w:w="1856"/>
      </w:tblGrid>
      <w:tr w:rsidR="00E31206" w:rsidRPr="00126758" w14:paraId="5128598F" w14:textId="77777777" w:rsidTr="007539D1">
        <w:trPr>
          <w:trHeight w:val="421"/>
        </w:trPr>
        <w:tc>
          <w:tcPr>
            <w:tcW w:w="14844" w:type="dxa"/>
            <w:gridSpan w:val="8"/>
            <w:shd w:val="clear" w:color="auto" w:fill="D6239B"/>
          </w:tcPr>
          <w:p w14:paraId="01D12FED" w14:textId="77777777" w:rsidR="00E31206" w:rsidRPr="00126758" w:rsidRDefault="007D740F">
            <w:pPr>
              <w:rPr>
                <w:rFonts w:ascii="Poppins" w:hAnsi="Poppins" w:cs="Poppins"/>
                <w:b/>
                <w:sz w:val="22"/>
                <w:szCs w:val="22"/>
              </w:rPr>
            </w:pPr>
            <w:r w:rsidRPr="00126758">
              <w:rPr>
                <w:rFonts w:ascii="Poppins" w:hAnsi="Poppins" w:cs="Poppins"/>
                <w:b/>
                <w:sz w:val="22"/>
                <w:szCs w:val="22"/>
              </w:rPr>
              <w:t>Record of Medication</w:t>
            </w:r>
          </w:p>
        </w:tc>
      </w:tr>
      <w:tr w:rsidR="00E31206" w:rsidRPr="00126758" w14:paraId="688D67D5" w14:textId="77777777" w:rsidTr="007539D1">
        <w:trPr>
          <w:trHeight w:val="624"/>
        </w:trPr>
        <w:tc>
          <w:tcPr>
            <w:tcW w:w="1128" w:type="dxa"/>
            <w:shd w:val="clear" w:color="auto" w:fill="FF99FF"/>
            <w:vAlign w:val="center"/>
          </w:tcPr>
          <w:p w14:paraId="1400A137" w14:textId="77777777" w:rsidR="00E31206" w:rsidRPr="00D04ED9" w:rsidRDefault="007D740F">
            <w:pPr>
              <w:jc w:val="center"/>
              <w:rPr>
                <w:rFonts w:ascii="Poppins" w:hAnsi="Poppins" w:cs="Poppins"/>
                <w:b/>
              </w:rPr>
            </w:pPr>
            <w:r w:rsidRPr="00D04ED9">
              <w:rPr>
                <w:rFonts w:ascii="Poppins" w:hAnsi="Poppins" w:cs="Poppins"/>
                <w:b/>
              </w:rPr>
              <w:t>Date</w:t>
            </w:r>
          </w:p>
        </w:tc>
        <w:tc>
          <w:tcPr>
            <w:tcW w:w="2581" w:type="dxa"/>
            <w:shd w:val="clear" w:color="auto" w:fill="FF99FF"/>
            <w:vAlign w:val="center"/>
          </w:tcPr>
          <w:p w14:paraId="7735726D" w14:textId="77777777" w:rsidR="00E31206" w:rsidRPr="00D04ED9" w:rsidRDefault="007D740F">
            <w:pPr>
              <w:jc w:val="center"/>
              <w:rPr>
                <w:rFonts w:ascii="Poppins" w:hAnsi="Poppins" w:cs="Poppins"/>
                <w:b/>
              </w:rPr>
            </w:pPr>
            <w:r w:rsidRPr="00D04ED9">
              <w:rPr>
                <w:rFonts w:ascii="Poppins" w:hAnsi="Poppins" w:cs="Poppins"/>
                <w:b/>
              </w:rPr>
              <w:t>Pupil Name</w:t>
            </w:r>
          </w:p>
        </w:tc>
        <w:tc>
          <w:tcPr>
            <w:tcW w:w="1105" w:type="dxa"/>
            <w:shd w:val="clear" w:color="auto" w:fill="FF99FF"/>
            <w:vAlign w:val="center"/>
          </w:tcPr>
          <w:p w14:paraId="5873A952" w14:textId="77777777" w:rsidR="00E31206" w:rsidRPr="00D04ED9" w:rsidRDefault="007D740F">
            <w:pPr>
              <w:jc w:val="center"/>
              <w:rPr>
                <w:rFonts w:ascii="Poppins" w:hAnsi="Poppins" w:cs="Poppins"/>
                <w:b/>
              </w:rPr>
            </w:pPr>
            <w:r w:rsidRPr="00D04ED9">
              <w:rPr>
                <w:rFonts w:ascii="Poppins" w:hAnsi="Poppins" w:cs="Poppins"/>
                <w:b/>
              </w:rPr>
              <w:t>Time</w:t>
            </w:r>
          </w:p>
        </w:tc>
        <w:tc>
          <w:tcPr>
            <w:tcW w:w="2606" w:type="dxa"/>
            <w:shd w:val="clear" w:color="auto" w:fill="FF99FF"/>
            <w:vAlign w:val="center"/>
          </w:tcPr>
          <w:p w14:paraId="68339404" w14:textId="77777777" w:rsidR="00E31206" w:rsidRPr="00D04ED9" w:rsidRDefault="007D740F">
            <w:pPr>
              <w:jc w:val="center"/>
              <w:rPr>
                <w:rFonts w:ascii="Poppins" w:hAnsi="Poppins" w:cs="Poppins"/>
                <w:b/>
              </w:rPr>
            </w:pPr>
            <w:r w:rsidRPr="00D04ED9">
              <w:rPr>
                <w:rFonts w:ascii="Poppins" w:hAnsi="Poppins" w:cs="Poppins"/>
                <w:b/>
              </w:rPr>
              <w:t>Name of Medication</w:t>
            </w:r>
          </w:p>
        </w:tc>
        <w:tc>
          <w:tcPr>
            <w:tcW w:w="1856" w:type="dxa"/>
            <w:shd w:val="clear" w:color="auto" w:fill="FF99FF"/>
            <w:vAlign w:val="center"/>
          </w:tcPr>
          <w:p w14:paraId="1DC24681" w14:textId="77777777" w:rsidR="00E31206" w:rsidRPr="00D04ED9" w:rsidRDefault="007D740F">
            <w:pPr>
              <w:jc w:val="center"/>
              <w:rPr>
                <w:rFonts w:ascii="Poppins" w:hAnsi="Poppins" w:cs="Poppins"/>
                <w:b/>
              </w:rPr>
            </w:pPr>
            <w:r w:rsidRPr="00D04ED9">
              <w:rPr>
                <w:rFonts w:ascii="Poppins" w:hAnsi="Poppins" w:cs="Poppins"/>
                <w:b/>
              </w:rPr>
              <w:t>Dose Given</w:t>
            </w:r>
          </w:p>
        </w:tc>
        <w:tc>
          <w:tcPr>
            <w:tcW w:w="1856" w:type="dxa"/>
            <w:shd w:val="clear" w:color="auto" w:fill="FF99FF"/>
            <w:vAlign w:val="center"/>
          </w:tcPr>
          <w:p w14:paraId="41178FAA" w14:textId="77777777" w:rsidR="00E31206" w:rsidRPr="00D04ED9" w:rsidRDefault="007D740F">
            <w:pPr>
              <w:jc w:val="center"/>
              <w:rPr>
                <w:rFonts w:ascii="Poppins" w:hAnsi="Poppins" w:cs="Poppins"/>
                <w:b/>
              </w:rPr>
            </w:pPr>
            <w:r w:rsidRPr="00D04ED9">
              <w:rPr>
                <w:rFonts w:ascii="Poppins" w:hAnsi="Poppins" w:cs="Poppins"/>
                <w:b/>
              </w:rPr>
              <w:t>Any reactions</w:t>
            </w:r>
          </w:p>
        </w:tc>
        <w:tc>
          <w:tcPr>
            <w:tcW w:w="1856" w:type="dxa"/>
            <w:shd w:val="clear" w:color="auto" w:fill="FF99FF"/>
            <w:vAlign w:val="center"/>
          </w:tcPr>
          <w:p w14:paraId="3FEF4D91" w14:textId="77777777" w:rsidR="00E31206" w:rsidRPr="00D04ED9" w:rsidRDefault="007D740F">
            <w:pPr>
              <w:jc w:val="center"/>
              <w:rPr>
                <w:rFonts w:ascii="Poppins" w:hAnsi="Poppins" w:cs="Poppins"/>
                <w:b/>
              </w:rPr>
            </w:pPr>
            <w:r w:rsidRPr="00D04ED9">
              <w:rPr>
                <w:rFonts w:ascii="Poppins" w:hAnsi="Poppins" w:cs="Poppins"/>
                <w:b/>
              </w:rPr>
              <w:t>Signature of staff</w:t>
            </w:r>
          </w:p>
        </w:tc>
        <w:tc>
          <w:tcPr>
            <w:tcW w:w="1856" w:type="dxa"/>
            <w:shd w:val="clear" w:color="auto" w:fill="FF99FF"/>
            <w:vAlign w:val="center"/>
          </w:tcPr>
          <w:p w14:paraId="5A7F813A" w14:textId="77777777" w:rsidR="00E31206" w:rsidRPr="00D04ED9" w:rsidRDefault="007D740F">
            <w:pPr>
              <w:jc w:val="center"/>
              <w:rPr>
                <w:rFonts w:ascii="Poppins" w:hAnsi="Poppins" w:cs="Poppins"/>
                <w:b/>
              </w:rPr>
            </w:pPr>
            <w:r w:rsidRPr="00D04ED9">
              <w:rPr>
                <w:rFonts w:ascii="Poppins" w:hAnsi="Poppins" w:cs="Poppins"/>
                <w:b/>
              </w:rPr>
              <w:t>Print Name</w:t>
            </w:r>
          </w:p>
        </w:tc>
      </w:tr>
      <w:tr w:rsidR="00E31206" w:rsidRPr="00126758" w14:paraId="1DE1AC18" w14:textId="77777777" w:rsidTr="007539D1">
        <w:trPr>
          <w:trHeight w:val="510"/>
        </w:trPr>
        <w:tc>
          <w:tcPr>
            <w:tcW w:w="1128" w:type="dxa"/>
          </w:tcPr>
          <w:p w14:paraId="13D54773" w14:textId="77777777" w:rsidR="00E31206" w:rsidRPr="00126758" w:rsidRDefault="00E31206">
            <w:pPr>
              <w:rPr>
                <w:rFonts w:ascii="Poppins" w:hAnsi="Poppins" w:cs="Poppins"/>
                <w:sz w:val="22"/>
                <w:szCs w:val="22"/>
              </w:rPr>
            </w:pPr>
          </w:p>
        </w:tc>
        <w:tc>
          <w:tcPr>
            <w:tcW w:w="2581" w:type="dxa"/>
          </w:tcPr>
          <w:p w14:paraId="7822BDEC" w14:textId="77777777" w:rsidR="00E31206" w:rsidRPr="00126758" w:rsidRDefault="00E31206">
            <w:pPr>
              <w:rPr>
                <w:rFonts w:ascii="Poppins" w:hAnsi="Poppins" w:cs="Poppins"/>
                <w:sz w:val="22"/>
                <w:szCs w:val="22"/>
              </w:rPr>
            </w:pPr>
          </w:p>
        </w:tc>
        <w:tc>
          <w:tcPr>
            <w:tcW w:w="1105" w:type="dxa"/>
          </w:tcPr>
          <w:p w14:paraId="67DCFAF2" w14:textId="77777777" w:rsidR="00E31206" w:rsidRPr="00126758" w:rsidRDefault="00E31206">
            <w:pPr>
              <w:rPr>
                <w:rFonts w:ascii="Poppins" w:hAnsi="Poppins" w:cs="Poppins"/>
                <w:sz w:val="22"/>
                <w:szCs w:val="22"/>
              </w:rPr>
            </w:pPr>
          </w:p>
        </w:tc>
        <w:tc>
          <w:tcPr>
            <w:tcW w:w="2606" w:type="dxa"/>
          </w:tcPr>
          <w:p w14:paraId="23940BA1" w14:textId="77777777" w:rsidR="00E31206" w:rsidRPr="00126758" w:rsidRDefault="00E31206">
            <w:pPr>
              <w:rPr>
                <w:rFonts w:ascii="Poppins" w:hAnsi="Poppins" w:cs="Poppins"/>
                <w:sz w:val="22"/>
                <w:szCs w:val="22"/>
              </w:rPr>
            </w:pPr>
          </w:p>
        </w:tc>
        <w:tc>
          <w:tcPr>
            <w:tcW w:w="1856" w:type="dxa"/>
          </w:tcPr>
          <w:p w14:paraId="018EE0AE" w14:textId="77777777" w:rsidR="00E31206" w:rsidRPr="00126758" w:rsidRDefault="00E31206">
            <w:pPr>
              <w:rPr>
                <w:rFonts w:ascii="Poppins" w:hAnsi="Poppins" w:cs="Poppins"/>
                <w:sz w:val="22"/>
                <w:szCs w:val="22"/>
              </w:rPr>
            </w:pPr>
          </w:p>
        </w:tc>
        <w:tc>
          <w:tcPr>
            <w:tcW w:w="1856" w:type="dxa"/>
          </w:tcPr>
          <w:p w14:paraId="614E27BC" w14:textId="77777777" w:rsidR="00E31206" w:rsidRPr="00126758" w:rsidRDefault="00E31206">
            <w:pPr>
              <w:rPr>
                <w:rFonts w:ascii="Poppins" w:hAnsi="Poppins" w:cs="Poppins"/>
                <w:sz w:val="22"/>
                <w:szCs w:val="22"/>
              </w:rPr>
            </w:pPr>
          </w:p>
        </w:tc>
        <w:tc>
          <w:tcPr>
            <w:tcW w:w="1856" w:type="dxa"/>
          </w:tcPr>
          <w:p w14:paraId="0E573DCE" w14:textId="77777777" w:rsidR="00E31206" w:rsidRPr="00126758" w:rsidRDefault="00E31206">
            <w:pPr>
              <w:rPr>
                <w:rFonts w:ascii="Poppins" w:hAnsi="Poppins" w:cs="Poppins"/>
                <w:sz w:val="22"/>
                <w:szCs w:val="22"/>
              </w:rPr>
            </w:pPr>
          </w:p>
        </w:tc>
        <w:tc>
          <w:tcPr>
            <w:tcW w:w="1856" w:type="dxa"/>
          </w:tcPr>
          <w:p w14:paraId="43EAB2FF" w14:textId="77777777" w:rsidR="00E31206" w:rsidRPr="00126758" w:rsidRDefault="00E31206">
            <w:pPr>
              <w:rPr>
                <w:rFonts w:ascii="Poppins" w:hAnsi="Poppins" w:cs="Poppins"/>
                <w:sz w:val="22"/>
                <w:szCs w:val="22"/>
              </w:rPr>
            </w:pPr>
          </w:p>
        </w:tc>
      </w:tr>
      <w:tr w:rsidR="00E31206" w:rsidRPr="00126758" w14:paraId="6B08371F" w14:textId="77777777" w:rsidTr="007539D1">
        <w:trPr>
          <w:trHeight w:val="510"/>
        </w:trPr>
        <w:tc>
          <w:tcPr>
            <w:tcW w:w="1128" w:type="dxa"/>
          </w:tcPr>
          <w:p w14:paraId="7593C4D2" w14:textId="77777777" w:rsidR="00E31206" w:rsidRPr="00126758" w:rsidRDefault="00E31206">
            <w:pPr>
              <w:rPr>
                <w:rFonts w:ascii="Poppins" w:hAnsi="Poppins" w:cs="Poppins"/>
                <w:sz w:val="22"/>
                <w:szCs w:val="22"/>
              </w:rPr>
            </w:pPr>
          </w:p>
        </w:tc>
        <w:tc>
          <w:tcPr>
            <w:tcW w:w="2581" w:type="dxa"/>
          </w:tcPr>
          <w:p w14:paraId="40F29DA8" w14:textId="77777777" w:rsidR="00E31206" w:rsidRPr="00126758" w:rsidRDefault="00E31206">
            <w:pPr>
              <w:rPr>
                <w:rFonts w:ascii="Poppins" w:hAnsi="Poppins" w:cs="Poppins"/>
                <w:sz w:val="22"/>
                <w:szCs w:val="22"/>
              </w:rPr>
            </w:pPr>
          </w:p>
        </w:tc>
        <w:tc>
          <w:tcPr>
            <w:tcW w:w="1105" w:type="dxa"/>
          </w:tcPr>
          <w:p w14:paraId="36970921" w14:textId="77777777" w:rsidR="00E31206" w:rsidRPr="00126758" w:rsidRDefault="00E31206">
            <w:pPr>
              <w:rPr>
                <w:rFonts w:ascii="Poppins" w:hAnsi="Poppins" w:cs="Poppins"/>
                <w:sz w:val="22"/>
                <w:szCs w:val="22"/>
              </w:rPr>
            </w:pPr>
          </w:p>
        </w:tc>
        <w:tc>
          <w:tcPr>
            <w:tcW w:w="2606" w:type="dxa"/>
          </w:tcPr>
          <w:p w14:paraId="5B45FB52" w14:textId="77777777" w:rsidR="00E31206" w:rsidRPr="00126758" w:rsidRDefault="00E31206">
            <w:pPr>
              <w:rPr>
                <w:rFonts w:ascii="Poppins" w:hAnsi="Poppins" w:cs="Poppins"/>
                <w:sz w:val="22"/>
                <w:szCs w:val="22"/>
              </w:rPr>
            </w:pPr>
          </w:p>
        </w:tc>
        <w:tc>
          <w:tcPr>
            <w:tcW w:w="1856" w:type="dxa"/>
          </w:tcPr>
          <w:p w14:paraId="26C76BCE" w14:textId="77777777" w:rsidR="00E31206" w:rsidRPr="00126758" w:rsidRDefault="00E31206">
            <w:pPr>
              <w:rPr>
                <w:rFonts w:ascii="Poppins" w:hAnsi="Poppins" w:cs="Poppins"/>
                <w:sz w:val="22"/>
                <w:szCs w:val="22"/>
              </w:rPr>
            </w:pPr>
          </w:p>
        </w:tc>
        <w:tc>
          <w:tcPr>
            <w:tcW w:w="1856" w:type="dxa"/>
          </w:tcPr>
          <w:p w14:paraId="4B7F90B5" w14:textId="77777777" w:rsidR="00E31206" w:rsidRPr="00126758" w:rsidRDefault="00E31206">
            <w:pPr>
              <w:rPr>
                <w:rFonts w:ascii="Poppins" w:hAnsi="Poppins" w:cs="Poppins"/>
                <w:sz w:val="22"/>
                <w:szCs w:val="22"/>
              </w:rPr>
            </w:pPr>
          </w:p>
        </w:tc>
        <w:tc>
          <w:tcPr>
            <w:tcW w:w="1856" w:type="dxa"/>
          </w:tcPr>
          <w:p w14:paraId="77DF458B" w14:textId="77777777" w:rsidR="00E31206" w:rsidRPr="00126758" w:rsidRDefault="00E31206">
            <w:pPr>
              <w:rPr>
                <w:rFonts w:ascii="Poppins" w:hAnsi="Poppins" w:cs="Poppins"/>
                <w:sz w:val="22"/>
                <w:szCs w:val="22"/>
              </w:rPr>
            </w:pPr>
          </w:p>
        </w:tc>
        <w:tc>
          <w:tcPr>
            <w:tcW w:w="1856" w:type="dxa"/>
          </w:tcPr>
          <w:p w14:paraId="4B7BE4E0" w14:textId="77777777" w:rsidR="00E31206" w:rsidRPr="00126758" w:rsidRDefault="00E31206">
            <w:pPr>
              <w:rPr>
                <w:rFonts w:ascii="Poppins" w:hAnsi="Poppins" w:cs="Poppins"/>
                <w:sz w:val="22"/>
                <w:szCs w:val="22"/>
              </w:rPr>
            </w:pPr>
          </w:p>
        </w:tc>
      </w:tr>
      <w:tr w:rsidR="00E31206" w:rsidRPr="00126758" w14:paraId="19F65B14" w14:textId="77777777" w:rsidTr="007539D1">
        <w:trPr>
          <w:trHeight w:val="510"/>
        </w:trPr>
        <w:tc>
          <w:tcPr>
            <w:tcW w:w="1128" w:type="dxa"/>
          </w:tcPr>
          <w:p w14:paraId="3537809F" w14:textId="77777777" w:rsidR="00E31206" w:rsidRPr="00126758" w:rsidRDefault="00E31206">
            <w:pPr>
              <w:rPr>
                <w:rFonts w:ascii="Poppins" w:hAnsi="Poppins" w:cs="Poppins"/>
                <w:sz w:val="22"/>
                <w:szCs w:val="22"/>
              </w:rPr>
            </w:pPr>
          </w:p>
        </w:tc>
        <w:tc>
          <w:tcPr>
            <w:tcW w:w="2581" w:type="dxa"/>
          </w:tcPr>
          <w:p w14:paraId="2D4E1E04" w14:textId="77777777" w:rsidR="00E31206" w:rsidRPr="00126758" w:rsidRDefault="00E31206">
            <w:pPr>
              <w:rPr>
                <w:rFonts w:ascii="Poppins" w:hAnsi="Poppins" w:cs="Poppins"/>
                <w:sz w:val="22"/>
                <w:szCs w:val="22"/>
              </w:rPr>
            </w:pPr>
          </w:p>
        </w:tc>
        <w:tc>
          <w:tcPr>
            <w:tcW w:w="1105" w:type="dxa"/>
          </w:tcPr>
          <w:p w14:paraId="28E25985" w14:textId="77777777" w:rsidR="00E31206" w:rsidRPr="00126758" w:rsidRDefault="00E31206">
            <w:pPr>
              <w:rPr>
                <w:rFonts w:ascii="Poppins" w:hAnsi="Poppins" w:cs="Poppins"/>
                <w:sz w:val="22"/>
                <w:szCs w:val="22"/>
              </w:rPr>
            </w:pPr>
          </w:p>
        </w:tc>
        <w:tc>
          <w:tcPr>
            <w:tcW w:w="2606" w:type="dxa"/>
          </w:tcPr>
          <w:p w14:paraId="0E910389" w14:textId="77777777" w:rsidR="00E31206" w:rsidRPr="00126758" w:rsidRDefault="00E31206">
            <w:pPr>
              <w:rPr>
                <w:rFonts w:ascii="Poppins" w:hAnsi="Poppins" w:cs="Poppins"/>
                <w:sz w:val="22"/>
                <w:szCs w:val="22"/>
              </w:rPr>
            </w:pPr>
          </w:p>
        </w:tc>
        <w:tc>
          <w:tcPr>
            <w:tcW w:w="1856" w:type="dxa"/>
          </w:tcPr>
          <w:p w14:paraId="6C41456E" w14:textId="77777777" w:rsidR="00E31206" w:rsidRPr="00126758" w:rsidRDefault="00E31206">
            <w:pPr>
              <w:rPr>
                <w:rFonts w:ascii="Poppins" w:hAnsi="Poppins" w:cs="Poppins"/>
                <w:sz w:val="22"/>
                <w:szCs w:val="22"/>
              </w:rPr>
            </w:pPr>
          </w:p>
        </w:tc>
        <w:tc>
          <w:tcPr>
            <w:tcW w:w="1856" w:type="dxa"/>
          </w:tcPr>
          <w:p w14:paraId="1F1182AD" w14:textId="77777777" w:rsidR="00E31206" w:rsidRPr="00126758" w:rsidRDefault="00E31206">
            <w:pPr>
              <w:rPr>
                <w:rFonts w:ascii="Poppins" w:hAnsi="Poppins" w:cs="Poppins"/>
                <w:sz w:val="22"/>
                <w:szCs w:val="22"/>
              </w:rPr>
            </w:pPr>
          </w:p>
        </w:tc>
        <w:tc>
          <w:tcPr>
            <w:tcW w:w="1856" w:type="dxa"/>
          </w:tcPr>
          <w:p w14:paraId="7DCEE81B" w14:textId="77777777" w:rsidR="00E31206" w:rsidRPr="00126758" w:rsidRDefault="00E31206">
            <w:pPr>
              <w:rPr>
                <w:rFonts w:ascii="Poppins" w:hAnsi="Poppins" w:cs="Poppins"/>
                <w:sz w:val="22"/>
                <w:szCs w:val="22"/>
              </w:rPr>
            </w:pPr>
          </w:p>
        </w:tc>
        <w:tc>
          <w:tcPr>
            <w:tcW w:w="1856" w:type="dxa"/>
          </w:tcPr>
          <w:p w14:paraId="05AB5C08" w14:textId="77777777" w:rsidR="00E31206" w:rsidRPr="00126758" w:rsidRDefault="00E31206">
            <w:pPr>
              <w:rPr>
                <w:rFonts w:ascii="Poppins" w:hAnsi="Poppins" w:cs="Poppins"/>
                <w:sz w:val="22"/>
                <w:szCs w:val="22"/>
              </w:rPr>
            </w:pPr>
          </w:p>
        </w:tc>
      </w:tr>
      <w:tr w:rsidR="00E31206" w:rsidRPr="00126758" w14:paraId="6FE3E691" w14:textId="77777777" w:rsidTr="007539D1">
        <w:trPr>
          <w:trHeight w:val="510"/>
        </w:trPr>
        <w:tc>
          <w:tcPr>
            <w:tcW w:w="1128" w:type="dxa"/>
          </w:tcPr>
          <w:p w14:paraId="1B10BC46" w14:textId="77777777" w:rsidR="00E31206" w:rsidRPr="00126758" w:rsidRDefault="00E31206">
            <w:pPr>
              <w:rPr>
                <w:rFonts w:ascii="Poppins" w:hAnsi="Poppins" w:cs="Poppins"/>
                <w:sz w:val="22"/>
                <w:szCs w:val="22"/>
              </w:rPr>
            </w:pPr>
          </w:p>
        </w:tc>
        <w:tc>
          <w:tcPr>
            <w:tcW w:w="2581" w:type="dxa"/>
          </w:tcPr>
          <w:p w14:paraId="6C139122" w14:textId="77777777" w:rsidR="00E31206" w:rsidRPr="00126758" w:rsidRDefault="00E31206">
            <w:pPr>
              <w:rPr>
                <w:rFonts w:ascii="Poppins" w:hAnsi="Poppins" w:cs="Poppins"/>
                <w:sz w:val="22"/>
                <w:szCs w:val="22"/>
              </w:rPr>
            </w:pPr>
          </w:p>
        </w:tc>
        <w:tc>
          <w:tcPr>
            <w:tcW w:w="1105" w:type="dxa"/>
          </w:tcPr>
          <w:p w14:paraId="45B3BF09" w14:textId="77777777" w:rsidR="00E31206" w:rsidRPr="00126758" w:rsidRDefault="00E31206">
            <w:pPr>
              <w:rPr>
                <w:rFonts w:ascii="Poppins" w:hAnsi="Poppins" w:cs="Poppins"/>
                <w:sz w:val="22"/>
                <w:szCs w:val="22"/>
              </w:rPr>
            </w:pPr>
          </w:p>
        </w:tc>
        <w:tc>
          <w:tcPr>
            <w:tcW w:w="2606" w:type="dxa"/>
          </w:tcPr>
          <w:p w14:paraId="1BB49583" w14:textId="77777777" w:rsidR="00E31206" w:rsidRPr="00126758" w:rsidRDefault="00E31206">
            <w:pPr>
              <w:rPr>
                <w:rFonts w:ascii="Poppins" w:hAnsi="Poppins" w:cs="Poppins"/>
                <w:sz w:val="22"/>
                <w:szCs w:val="22"/>
              </w:rPr>
            </w:pPr>
          </w:p>
        </w:tc>
        <w:tc>
          <w:tcPr>
            <w:tcW w:w="1856" w:type="dxa"/>
          </w:tcPr>
          <w:p w14:paraId="79D882E0" w14:textId="77777777" w:rsidR="00E31206" w:rsidRPr="00126758" w:rsidRDefault="00E31206">
            <w:pPr>
              <w:rPr>
                <w:rFonts w:ascii="Poppins" w:hAnsi="Poppins" w:cs="Poppins"/>
                <w:sz w:val="22"/>
                <w:szCs w:val="22"/>
              </w:rPr>
            </w:pPr>
          </w:p>
        </w:tc>
        <w:tc>
          <w:tcPr>
            <w:tcW w:w="1856" w:type="dxa"/>
          </w:tcPr>
          <w:p w14:paraId="0221C5BD" w14:textId="77777777" w:rsidR="00E31206" w:rsidRPr="00126758" w:rsidRDefault="00E31206">
            <w:pPr>
              <w:rPr>
                <w:rFonts w:ascii="Poppins" w:hAnsi="Poppins" w:cs="Poppins"/>
                <w:sz w:val="22"/>
                <w:szCs w:val="22"/>
              </w:rPr>
            </w:pPr>
          </w:p>
        </w:tc>
        <w:tc>
          <w:tcPr>
            <w:tcW w:w="1856" w:type="dxa"/>
          </w:tcPr>
          <w:p w14:paraId="64AB8899" w14:textId="77777777" w:rsidR="00E31206" w:rsidRPr="00126758" w:rsidRDefault="00E31206">
            <w:pPr>
              <w:rPr>
                <w:rFonts w:ascii="Poppins" w:hAnsi="Poppins" w:cs="Poppins"/>
                <w:sz w:val="22"/>
                <w:szCs w:val="22"/>
              </w:rPr>
            </w:pPr>
          </w:p>
        </w:tc>
        <w:tc>
          <w:tcPr>
            <w:tcW w:w="1856" w:type="dxa"/>
          </w:tcPr>
          <w:p w14:paraId="23A4447B" w14:textId="77777777" w:rsidR="00E31206" w:rsidRPr="00126758" w:rsidRDefault="00E31206">
            <w:pPr>
              <w:rPr>
                <w:rFonts w:ascii="Poppins" w:hAnsi="Poppins" w:cs="Poppins"/>
                <w:sz w:val="22"/>
                <w:szCs w:val="22"/>
              </w:rPr>
            </w:pPr>
          </w:p>
        </w:tc>
      </w:tr>
      <w:tr w:rsidR="00E31206" w:rsidRPr="00126758" w14:paraId="09BF37F5" w14:textId="77777777" w:rsidTr="007539D1">
        <w:trPr>
          <w:trHeight w:val="510"/>
        </w:trPr>
        <w:tc>
          <w:tcPr>
            <w:tcW w:w="1128" w:type="dxa"/>
          </w:tcPr>
          <w:p w14:paraId="1511383F" w14:textId="77777777" w:rsidR="00E31206" w:rsidRPr="00126758" w:rsidRDefault="00E31206">
            <w:pPr>
              <w:rPr>
                <w:rFonts w:ascii="Poppins" w:hAnsi="Poppins" w:cs="Poppins"/>
                <w:sz w:val="22"/>
                <w:szCs w:val="22"/>
              </w:rPr>
            </w:pPr>
          </w:p>
        </w:tc>
        <w:tc>
          <w:tcPr>
            <w:tcW w:w="2581" w:type="dxa"/>
          </w:tcPr>
          <w:p w14:paraId="50A78E32" w14:textId="77777777" w:rsidR="00E31206" w:rsidRPr="00126758" w:rsidRDefault="00E31206">
            <w:pPr>
              <w:rPr>
                <w:rFonts w:ascii="Poppins" w:hAnsi="Poppins" w:cs="Poppins"/>
                <w:sz w:val="22"/>
                <w:szCs w:val="22"/>
              </w:rPr>
            </w:pPr>
          </w:p>
        </w:tc>
        <w:tc>
          <w:tcPr>
            <w:tcW w:w="1105" w:type="dxa"/>
          </w:tcPr>
          <w:p w14:paraId="4706EEAD" w14:textId="77777777" w:rsidR="00E31206" w:rsidRPr="00126758" w:rsidRDefault="00E31206">
            <w:pPr>
              <w:rPr>
                <w:rFonts w:ascii="Poppins" w:hAnsi="Poppins" w:cs="Poppins"/>
                <w:sz w:val="22"/>
                <w:szCs w:val="22"/>
              </w:rPr>
            </w:pPr>
          </w:p>
        </w:tc>
        <w:tc>
          <w:tcPr>
            <w:tcW w:w="2606" w:type="dxa"/>
          </w:tcPr>
          <w:p w14:paraId="6FFF4CDE" w14:textId="77777777" w:rsidR="00E31206" w:rsidRPr="00126758" w:rsidRDefault="00E31206">
            <w:pPr>
              <w:rPr>
                <w:rFonts w:ascii="Poppins" w:hAnsi="Poppins" w:cs="Poppins"/>
                <w:sz w:val="22"/>
                <w:szCs w:val="22"/>
              </w:rPr>
            </w:pPr>
          </w:p>
        </w:tc>
        <w:tc>
          <w:tcPr>
            <w:tcW w:w="1856" w:type="dxa"/>
          </w:tcPr>
          <w:p w14:paraId="3034E1AD" w14:textId="77777777" w:rsidR="00E31206" w:rsidRPr="00126758" w:rsidRDefault="00E31206">
            <w:pPr>
              <w:rPr>
                <w:rFonts w:ascii="Poppins" w:hAnsi="Poppins" w:cs="Poppins"/>
                <w:sz w:val="22"/>
                <w:szCs w:val="22"/>
              </w:rPr>
            </w:pPr>
          </w:p>
        </w:tc>
        <w:tc>
          <w:tcPr>
            <w:tcW w:w="1856" w:type="dxa"/>
          </w:tcPr>
          <w:p w14:paraId="77C27B97" w14:textId="77777777" w:rsidR="00E31206" w:rsidRPr="00126758" w:rsidRDefault="00E31206">
            <w:pPr>
              <w:rPr>
                <w:rFonts w:ascii="Poppins" w:hAnsi="Poppins" w:cs="Poppins"/>
                <w:sz w:val="22"/>
                <w:szCs w:val="22"/>
              </w:rPr>
            </w:pPr>
          </w:p>
        </w:tc>
        <w:tc>
          <w:tcPr>
            <w:tcW w:w="1856" w:type="dxa"/>
          </w:tcPr>
          <w:p w14:paraId="7B0C5693" w14:textId="77777777" w:rsidR="00E31206" w:rsidRPr="00126758" w:rsidRDefault="00E31206">
            <w:pPr>
              <w:rPr>
                <w:rFonts w:ascii="Poppins" w:hAnsi="Poppins" w:cs="Poppins"/>
                <w:sz w:val="22"/>
                <w:szCs w:val="22"/>
              </w:rPr>
            </w:pPr>
          </w:p>
        </w:tc>
        <w:tc>
          <w:tcPr>
            <w:tcW w:w="1856" w:type="dxa"/>
          </w:tcPr>
          <w:p w14:paraId="23623606" w14:textId="77777777" w:rsidR="00E31206" w:rsidRPr="00126758" w:rsidRDefault="00E31206">
            <w:pPr>
              <w:rPr>
                <w:rFonts w:ascii="Poppins" w:hAnsi="Poppins" w:cs="Poppins"/>
                <w:sz w:val="22"/>
                <w:szCs w:val="22"/>
              </w:rPr>
            </w:pPr>
          </w:p>
        </w:tc>
      </w:tr>
      <w:tr w:rsidR="00E31206" w:rsidRPr="00126758" w14:paraId="0175DD81" w14:textId="77777777" w:rsidTr="007539D1">
        <w:trPr>
          <w:trHeight w:val="510"/>
        </w:trPr>
        <w:tc>
          <w:tcPr>
            <w:tcW w:w="1128" w:type="dxa"/>
          </w:tcPr>
          <w:p w14:paraId="07D27931" w14:textId="77777777" w:rsidR="00E31206" w:rsidRPr="00126758" w:rsidRDefault="00E31206">
            <w:pPr>
              <w:rPr>
                <w:rFonts w:ascii="Poppins" w:hAnsi="Poppins" w:cs="Poppins"/>
                <w:sz w:val="22"/>
                <w:szCs w:val="22"/>
              </w:rPr>
            </w:pPr>
          </w:p>
        </w:tc>
        <w:tc>
          <w:tcPr>
            <w:tcW w:w="2581" w:type="dxa"/>
          </w:tcPr>
          <w:p w14:paraId="307FEF58" w14:textId="77777777" w:rsidR="00E31206" w:rsidRPr="00126758" w:rsidRDefault="00E31206">
            <w:pPr>
              <w:rPr>
                <w:rFonts w:ascii="Poppins" w:hAnsi="Poppins" w:cs="Poppins"/>
                <w:sz w:val="22"/>
                <w:szCs w:val="22"/>
              </w:rPr>
            </w:pPr>
          </w:p>
        </w:tc>
        <w:tc>
          <w:tcPr>
            <w:tcW w:w="1105" w:type="dxa"/>
          </w:tcPr>
          <w:p w14:paraId="370DD2B1" w14:textId="77777777" w:rsidR="00E31206" w:rsidRPr="00126758" w:rsidRDefault="00E31206">
            <w:pPr>
              <w:rPr>
                <w:rFonts w:ascii="Poppins" w:hAnsi="Poppins" w:cs="Poppins"/>
                <w:sz w:val="22"/>
                <w:szCs w:val="22"/>
              </w:rPr>
            </w:pPr>
          </w:p>
        </w:tc>
        <w:tc>
          <w:tcPr>
            <w:tcW w:w="2606" w:type="dxa"/>
          </w:tcPr>
          <w:p w14:paraId="2858B455" w14:textId="77777777" w:rsidR="00E31206" w:rsidRPr="00126758" w:rsidRDefault="00E31206">
            <w:pPr>
              <w:rPr>
                <w:rFonts w:ascii="Poppins" w:hAnsi="Poppins" w:cs="Poppins"/>
                <w:sz w:val="22"/>
                <w:szCs w:val="22"/>
              </w:rPr>
            </w:pPr>
          </w:p>
        </w:tc>
        <w:tc>
          <w:tcPr>
            <w:tcW w:w="1856" w:type="dxa"/>
          </w:tcPr>
          <w:p w14:paraId="6E0AE729" w14:textId="77777777" w:rsidR="00E31206" w:rsidRPr="00126758" w:rsidRDefault="00E31206">
            <w:pPr>
              <w:rPr>
                <w:rFonts w:ascii="Poppins" w:hAnsi="Poppins" w:cs="Poppins"/>
                <w:sz w:val="22"/>
                <w:szCs w:val="22"/>
              </w:rPr>
            </w:pPr>
          </w:p>
        </w:tc>
        <w:tc>
          <w:tcPr>
            <w:tcW w:w="1856" w:type="dxa"/>
          </w:tcPr>
          <w:p w14:paraId="3352F845" w14:textId="77777777" w:rsidR="00E31206" w:rsidRPr="00126758" w:rsidRDefault="00E31206">
            <w:pPr>
              <w:rPr>
                <w:rFonts w:ascii="Poppins" w:hAnsi="Poppins" w:cs="Poppins"/>
                <w:sz w:val="22"/>
                <w:szCs w:val="22"/>
              </w:rPr>
            </w:pPr>
          </w:p>
        </w:tc>
        <w:tc>
          <w:tcPr>
            <w:tcW w:w="1856" w:type="dxa"/>
          </w:tcPr>
          <w:p w14:paraId="110B49F5" w14:textId="77777777" w:rsidR="00E31206" w:rsidRPr="00126758" w:rsidRDefault="00E31206">
            <w:pPr>
              <w:rPr>
                <w:rFonts w:ascii="Poppins" w:hAnsi="Poppins" w:cs="Poppins"/>
                <w:sz w:val="22"/>
                <w:szCs w:val="22"/>
              </w:rPr>
            </w:pPr>
          </w:p>
        </w:tc>
        <w:tc>
          <w:tcPr>
            <w:tcW w:w="1856" w:type="dxa"/>
          </w:tcPr>
          <w:p w14:paraId="7920FC24" w14:textId="77777777" w:rsidR="00E31206" w:rsidRPr="00126758" w:rsidRDefault="00E31206">
            <w:pPr>
              <w:rPr>
                <w:rFonts w:ascii="Poppins" w:hAnsi="Poppins" w:cs="Poppins"/>
                <w:sz w:val="22"/>
                <w:szCs w:val="22"/>
              </w:rPr>
            </w:pPr>
          </w:p>
        </w:tc>
      </w:tr>
      <w:tr w:rsidR="00E31206" w:rsidRPr="00126758" w14:paraId="155742B8" w14:textId="77777777" w:rsidTr="007539D1">
        <w:trPr>
          <w:trHeight w:val="510"/>
        </w:trPr>
        <w:tc>
          <w:tcPr>
            <w:tcW w:w="1128" w:type="dxa"/>
          </w:tcPr>
          <w:p w14:paraId="21BF4B0C" w14:textId="77777777" w:rsidR="00E31206" w:rsidRPr="00126758" w:rsidRDefault="00E31206">
            <w:pPr>
              <w:rPr>
                <w:rFonts w:ascii="Poppins" w:hAnsi="Poppins" w:cs="Poppins"/>
                <w:sz w:val="22"/>
                <w:szCs w:val="22"/>
              </w:rPr>
            </w:pPr>
          </w:p>
        </w:tc>
        <w:tc>
          <w:tcPr>
            <w:tcW w:w="2581" w:type="dxa"/>
          </w:tcPr>
          <w:p w14:paraId="42AED324" w14:textId="77777777" w:rsidR="00E31206" w:rsidRPr="00126758" w:rsidRDefault="00E31206">
            <w:pPr>
              <w:rPr>
                <w:rFonts w:ascii="Poppins" w:hAnsi="Poppins" w:cs="Poppins"/>
                <w:sz w:val="22"/>
                <w:szCs w:val="22"/>
              </w:rPr>
            </w:pPr>
          </w:p>
        </w:tc>
        <w:tc>
          <w:tcPr>
            <w:tcW w:w="1105" w:type="dxa"/>
          </w:tcPr>
          <w:p w14:paraId="47E6F1DE" w14:textId="77777777" w:rsidR="00E31206" w:rsidRPr="00126758" w:rsidRDefault="00E31206">
            <w:pPr>
              <w:rPr>
                <w:rFonts w:ascii="Poppins" w:hAnsi="Poppins" w:cs="Poppins"/>
                <w:sz w:val="22"/>
                <w:szCs w:val="22"/>
              </w:rPr>
            </w:pPr>
          </w:p>
        </w:tc>
        <w:tc>
          <w:tcPr>
            <w:tcW w:w="2606" w:type="dxa"/>
          </w:tcPr>
          <w:p w14:paraId="01D9B575" w14:textId="77777777" w:rsidR="00E31206" w:rsidRPr="00126758" w:rsidRDefault="00E31206">
            <w:pPr>
              <w:rPr>
                <w:rFonts w:ascii="Poppins" w:hAnsi="Poppins" w:cs="Poppins"/>
                <w:sz w:val="22"/>
                <w:szCs w:val="22"/>
              </w:rPr>
            </w:pPr>
          </w:p>
        </w:tc>
        <w:tc>
          <w:tcPr>
            <w:tcW w:w="1856" w:type="dxa"/>
          </w:tcPr>
          <w:p w14:paraId="1812FAE2" w14:textId="77777777" w:rsidR="00E31206" w:rsidRPr="00126758" w:rsidRDefault="00E31206">
            <w:pPr>
              <w:rPr>
                <w:rFonts w:ascii="Poppins" w:hAnsi="Poppins" w:cs="Poppins"/>
                <w:sz w:val="22"/>
                <w:szCs w:val="22"/>
              </w:rPr>
            </w:pPr>
          </w:p>
        </w:tc>
        <w:tc>
          <w:tcPr>
            <w:tcW w:w="1856" w:type="dxa"/>
          </w:tcPr>
          <w:p w14:paraId="2B2F7E7B" w14:textId="77777777" w:rsidR="00E31206" w:rsidRPr="00126758" w:rsidRDefault="00E31206">
            <w:pPr>
              <w:rPr>
                <w:rFonts w:ascii="Poppins" w:hAnsi="Poppins" w:cs="Poppins"/>
                <w:sz w:val="22"/>
                <w:szCs w:val="22"/>
              </w:rPr>
            </w:pPr>
          </w:p>
        </w:tc>
        <w:tc>
          <w:tcPr>
            <w:tcW w:w="1856" w:type="dxa"/>
          </w:tcPr>
          <w:p w14:paraId="5813FF03" w14:textId="77777777" w:rsidR="00E31206" w:rsidRPr="00126758" w:rsidRDefault="00E31206">
            <w:pPr>
              <w:rPr>
                <w:rFonts w:ascii="Poppins" w:hAnsi="Poppins" w:cs="Poppins"/>
                <w:sz w:val="22"/>
                <w:szCs w:val="22"/>
              </w:rPr>
            </w:pPr>
          </w:p>
        </w:tc>
        <w:tc>
          <w:tcPr>
            <w:tcW w:w="1856" w:type="dxa"/>
          </w:tcPr>
          <w:p w14:paraId="122AF720" w14:textId="77777777" w:rsidR="00E31206" w:rsidRPr="00126758" w:rsidRDefault="00E31206">
            <w:pPr>
              <w:rPr>
                <w:rFonts w:ascii="Poppins" w:hAnsi="Poppins" w:cs="Poppins"/>
                <w:sz w:val="22"/>
                <w:szCs w:val="22"/>
              </w:rPr>
            </w:pPr>
          </w:p>
        </w:tc>
      </w:tr>
      <w:tr w:rsidR="00E31206" w:rsidRPr="00126758" w14:paraId="69D1ACC7" w14:textId="77777777" w:rsidTr="007539D1">
        <w:trPr>
          <w:trHeight w:val="510"/>
        </w:trPr>
        <w:tc>
          <w:tcPr>
            <w:tcW w:w="1128" w:type="dxa"/>
          </w:tcPr>
          <w:p w14:paraId="4FA75A3E" w14:textId="77777777" w:rsidR="00E31206" w:rsidRPr="00126758" w:rsidRDefault="00E31206">
            <w:pPr>
              <w:rPr>
                <w:rFonts w:ascii="Poppins" w:hAnsi="Poppins" w:cs="Poppins"/>
                <w:sz w:val="22"/>
                <w:szCs w:val="22"/>
              </w:rPr>
            </w:pPr>
          </w:p>
        </w:tc>
        <w:tc>
          <w:tcPr>
            <w:tcW w:w="2581" w:type="dxa"/>
          </w:tcPr>
          <w:p w14:paraId="623DEEB6" w14:textId="77777777" w:rsidR="00E31206" w:rsidRPr="00126758" w:rsidRDefault="00E31206">
            <w:pPr>
              <w:rPr>
                <w:rFonts w:ascii="Poppins" w:hAnsi="Poppins" w:cs="Poppins"/>
                <w:sz w:val="22"/>
                <w:szCs w:val="22"/>
              </w:rPr>
            </w:pPr>
          </w:p>
        </w:tc>
        <w:tc>
          <w:tcPr>
            <w:tcW w:w="1105" w:type="dxa"/>
          </w:tcPr>
          <w:p w14:paraId="7CFBB56C" w14:textId="77777777" w:rsidR="00E31206" w:rsidRPr="00126758" w:rsidRDefault="00E31206">
            <w:pPr>
              <w:rPr>
                <w:rFonts w:ascii="Poppins" w:hAnsi="Poppins" w:cs="Poppins"/>
                <w:sz w:val="22"/>
                <w:szCs w:val="22"/>
              </w:rPr>
            </w:pPr>
          </w:p>
        </w:tc>
        <w:tc>
          <w:tcPr>
            <w:tcW w:w="2606" w:type="dxa"/>
          </w:tcPr>
          <w:p w14:paraId="5F6BF35B" w14:textId="77777777" w:rsidR="00E31206" w:rsidRPr="00126758" w:rsidRDefault="00E31206">
            <w:pPr>
              <w:rPr>
                <w:rFonts w:ascii="Poppins" w:hAnsi="Poppins" w:cs="Poppins"/>
                <w:sz w:val="22"/>
                <w:szCs w:val="22"/>
              </w:rPr>
            </w:pPr>
          </w:p>
        </w:tc>
        <w:tc>
          <w:tcPr>
            <w:tcW w:w="1856" w:type="dxa"/>
          </w:tcPr>
          <w:p w14:paraId="4B63E577" w14:textId="77777777" w:rsidR="00E31206" w:rsidRPr="00126758" w:rsidRDefault="00E31206">
            <w:pPr>
              <w:rPr>
                <w:rFonts w:ascii="Poppins" w:hAnsi="Poppins" w:cs="Poppins"/>
                <w:sz w:val="22"/>
                <w:szCs w:val="22"/>
              </w:rPr>
            </w:pPr>
          </w:p>
        </w:tc>
        <w:tc>
          <w:tcPr>
            <w:tcW w:w="1856" w:type="dxa"/>
          </w:tcPr>
          <w:p w14:paraId="5266E64A" w14:textId="77777777" w:rsidR="00E31206" w:rsidRPr="00126758" w:rsidRDefault="00E31206">
            <w:pPr>
              <w:rPr>
                <w:rFonts w:ascii="Poppins" w:hAnsi="Poppins" w:cs="Poppins"/>
                <w:sz w:val="22"/>
                <w:szCs w:val="22"/>
              </w:rPr>
            </w:pPr>
          </w:p>
        </w:tc>
        <w:tc>
          <w:tcPr>
            <w:tcW w:w="1856" w:type="dxa"/>
          </w:tcPr>
          <w:p w14:paraId="509D797A" w14:textId="77777777" w:rsidR="00E31206" w:rsidRPr="00126758" w:rsidRDefault="00E31206">
            <w:pPr>
              <w:rPr>
                <w:rFonts w:ascii="Poppins" w:hAnsi="Poppins" w:cs="Poppins"/>
                <w:sz w:val="22"/>
                <w:szCs w:val="22"/>
              </w:rPr>
            </w:pPr>
          </w:p>
        </w:tc>
        <w:tc>
          <w:tcPr>
            <w:tcW w:w="1856" w:type="dxa"/>
          </w:tcPr>
          <w:p w14:paraId="444A19EF" w14:textId="77777777" w:rsidR="00E31206" w:rsidRPr="00126758" w:rsidRDefault="00E31206">
            <w:pPr>
              <w:rPr>
                <w:rFonts w:ascii="Poppins" w:hAnsi="Poppins" w:cs="Poppins"/>
                <w:sz w:val="22"/>
                <w:szCs w:val="22"/>
              </w:rPr>
            </w:pPr>
          </w:p>
        </w:tc>
      </w:tr>
      <w:tr w:rsidR="00E31206" w:rsidRPr="00126758" w14:paraId="73676A3F" w14:textId="77777777" w:rsidTr="007539D1">
        <w:trPr>
          <w:trHeight w:val="510"/>
        </w:trPr>
        <w:tc>
          <w:tcPr>
            <w:tcW w:w="1128" w:type="dxa"/>
          </w:tcPr>
          <w:p w14:paraId="2BDE4F05" w14:textId="77777777" w:rsidR="00E31206" w:rsidRPr="00126758" w:rsidRDefault="00E31206">
            <w:pPr>
              <w:rPr>
                <w:rFonts w:ascii="Poppins" w:hAnsi="Poppins" w:cs="Poppins"/>
                <w:sz w:val="22"/>
                <w:szCs w:val="22"/>
              </w:rPr>
            </w:pPr>
          </w:p>
        </w:tc>
        <w:tc>
          <w:tcPr>
            <w:tcW w:w="2581" w:type="dxa"/>
          </w:tcPr>
          <w:p w14:paraId="0A8A4EE8" w14:textId="77777777" w:rsidR="00E31206" w:rsidRPr="00126758" w:rsidRDefault="00E31206">
            <w:pPr>
              <w:rPr>
                <w:rFonts w:ascii="Poppins" w:hAnsi="Poppins" w:cs="Poppins"/>
                <w:sz w:val="22"/>
                <w:szCs w:val="22"/>
              </w:rPr>
            </w:pPr>
          </w:p>
        </w:tc>
        <w:tc>
          <w:tcPr>
            <w:tcW w:w="1105" w:type="dxa"/>
          </w:tcPr>
          <w:p w14:paraId="7701D6D2" w14:textId="77777777" w:rsidR="00E31206" w:rsidRPr="00126758" w:rsidRDefault="00E31206">
            <w:pPr>
              <w:rPr>
                <w:rFonts w:ascii="Poppins" w:hAnsi="Poppins" w:cs="Poppins"/>
                <w:sz w:val="22"/>
                <w:szCs w:val="22"/>
              </w:rPr>
            </w:pPr>
          </w:p>
        </w:tc>
        <w:tc>
          <w:tcPr>
            <w:tcW w:w="2606" w:type="dxa"/>
          </w:tcPr>
          <w:p w14:paraId="1C9B2D81" w14:textId="77777777" w:rsidR="00E31206" w:rsidRPr="00126758" w:rsidRDefault="00E31206">
            <w:pPr>
              <w:rPr>
                <w:rFonts w:ascii="Poppins" w:hAnsi="Poppins" w:cs="Poppins"/>
                <w:sz w:val="22"/>
                <w:szCs w:val="22"/>
              </w:rPr>
            </w:pPr>
          </w:p>
        </w:tc>
        <w:tc>
          <w:tcPr>
            <w:tcW w:w="1856" w:type="dxa"/>
          </w:tcPr>
          <w:p w14:paraId="082D610B" w14:textId="77777777" w:rsidR="00E31206" w:rsidRPr="00126758" w:rsidRDefault="00E31206">
            <w:pPr>
              <w:rPr>
                <w:rFonts w:ascii="Poppins" w:hAnsi="Poppins" w:cs="Poppins"/>
                <w:sz w:val="22"/>
                <w:szCs w:val="22"/>
              </w:rPr>
            </w:pPr>
          </w:p>
        </w:tc>
        <w:tc>
          <w:tcPr>
            <w:tcW w:w="1856" w:type="dxa"/>
          </w:tcPr>
          <w:p w14:paraId="4FF098CB" w14:textId="77777777" w:rsidR="00E31206" w:rsidRPr="00126758" w:rsidRDefault="00E31206">
            <w:pPr>
              <w:rPr>
                <w:rFonts w:ascii="Poppins" w:hAnsi="Poppins" w:cs="Poppins"/>
                <w:sz w:val="22"/>
                <w:szCs w:val="22"/>
              </w:rPr>
            </w:pPr>
          </w:p>
        </w:tc>
        <w:tc>
          <w:tcPr>
            <w:tcW w:w="1856" w:type="dxa"/>
          </w:tcPr>
          <w:p w14:paraId="5C228D9E" w14:textId="77777777" w:rsidR="00E31206" w:rsidRPr="00126758" w:rsidRDefault="00E31206">
            <w:pPr>
              <w:rPr>
                <w:rFonts w:ascii="Poppins" w:hAnsi="Poppins" w:cs="Poppins"/>
                <w:sz w:val="22"/>
                <w:szCs w:val="22"/>
              </w:rPr>
            </w:pPr>
          </w:p>
        </w:tc>
        <w:tc>
          <w:tcPr>
            <w:tcW w:w="1856" w:type="dxa"/>
          </w:tcPr>
          <w:p w14:paraId="349FD97D" w14:textId="77777777" w:rsidR="00E31206" w:rsidRPr="00126758" w:rsidRDefault="00E31206">
            <w:pPr>
              <w:rPr>
                <w:rFonts w:ascii="Poppins" w:hAnsi="Poppins" w:cs="Poppins"/>
                <w:sz w:val="22"/>
                <w:szCs w:val="22"/>
              </w:rPr>
            </w:pPr>
          </w:p>
        </w:tc>
      </w:tr>
      <w:tr w:rsidR="00E31206" w:rsidRPr="00126758" w14:paraId="0C336725" w14:textId="77777777" w:rsidTr="007539D1">
        <w:trPr>
          <w:trHeight w:val="510"/>
        </w:trPr>
        <w:tc>
          <w:tcPr>
            <w:tcW w:w="1128" w:type="dxa"/>
          </w:tcPr>
          <w:p w14:paraId="6163EAEC" w14:textId="77777777" w:rsidR="00E31206" w:rsidRPr="00126758" w:rsidRDefault="00E31206">
            <w:pPr>
              <w:rPr>
                <w:rFonts w:ascii="Poppins" w:hAnsi="Poppins" w:cs="Poppins"/>
                <w:sz w:val="22"/>
                <w:szCs w:val="22"/>
              </w:rPr>
            </w:pPr>
          </w:p>
        </w:tc>
        <w:tc>
          <w:tcPr>
            <w:tcW w:w="2581" w:type="dxa"/>
          </w:tcPr>
          <w:p w14:paraId="51383946" w14:textId="77777777" w:rsidR="00E31206" w:rsidRPr="00126758" w:rsidRDefault="00E31206">
            <w:pPr>
              <w:rPr>
                <w:rFonts w:ascii="Poppins" w:hAnsi="Poppins" w:cs="Poppins"/>
                <w:sz w:val="22"/>
                <w:szCs w:val="22"/>
              </w:rPr>
            </w:pPr>
          </w:p>
        </w:tc>
        <w:tc>
          <w:tcPr>
            <w:tcW w:w="1105" w:type="dxa"/>
          </w:tcPr>
          <w:p w14:paraId="74FA0E97" w14:textId="77777777" w:rsidR="00E31206" w:rsidRPr="00126758" w:rsidRDefault="00E31206">
            <w:pPr>
              <w:rPr>
                <w:rFonts w:ascii="Poppins" w:hAnsi="Poppins" w:cs="Poppins"/>
                <w:sz w:val="22"/>
                <w:szCs w:val="22"/>
              </w:rPr>
            </w:pPr>
          </w:p>
        </w:tc>
        <w:tc>
          <w:tcPr>
            <w:tcW w:w="2606" w:type="dxa"/>
          </w:tcPr>
          <w:p w14:paraId="380EA0BB" w14:textId="77777777" w:rsidR="00E31206" w:rsidRPr="00126758" w:rsidRDefault="00E31206">
            <w:pPr>
              <w:rPr>
                <w:rFonts w:ascii="Poppins" w:hAnsi="Poppins" w:cs="Poppins"/>
                <w:sz w:val="22"/>
                <w:szCs w:val="22"/>
              </w:rPr>
            </w:pPr>
          </w:p>
        </w:tc>
        <w:tc>
          <w:tcPr>
            <w:tcW w:w="1856" w:type="dxa"/>
          </w:tcPr>
          <w:p w14:paraId="2438F2BD" w14:textId="77777777" w:rsidR="00E31206" w:rsidRPr="00126758" w:rsidRDefault="00E31206">
            <w:pPr>
              <w:rPr>
                <w:rFonts w:ascii="Poppins" w:hAnsi="Poppins" w:cs="Poppins"/>
                <w:sz w:val="22"/>
                <w:szCs w:val="22"/>
              </w:rPr>
            </w:pPr>
          </w:p>
        </w:tc>
        <w:tc>
          <w:tcPr>
            <w:tcW w:w="1856" w:type="dxa"/>
          </w:tcPr>
          <w:p w14:paraId="37C4F71B" w14:textId="77777777" w:rsidR="00E31206" w:rsidRPr="00126758" w:rsidRDefault="00E31206">
            <w:pPr>
              <w:rPr>
                <w:rFonts w:ascii="Poppins" w:hAnsi="Poppins" w:cs="Poppins"/>
                <w:sz w:val="22"/>
                <w:szCs w:val="22"/>
              </w:rPr>
            </w:pPr>
          </w:p>
        </w:tc>
        <w:tc>
          <w:tcPr>
            <w:tcW w:w="1856" w:type="dxa"/>
          </w:tcPr>
          <w:p w14:paraId="1A48945D" w14:textId="77777777" w:rsidR="00E31206" w:rsidRPr="00126758" w:rsidRDefault="00E31206">
            <w:pPr>
              <w:rPr>
                <w:rFonts w:ascii="Poppins" w:hAnsi="Poppins" w:cs="Poppins"/>
                <w:sz w:val="22"/>
                <w:szCs w:val="22"/>
              </w:rPr>
            </w:pPr>
          </w:p>
        </w:tc>
        <w:tc>
          <w:tcPr>
            <w:tcW w:w="1856" w:type="dxa"/>
          </w:tcPr>
          <w:p w14:paraId="6D70672F" w14:textId="77777777" w:rsidR="00E31206" w:rsidRPr="00126758" w:rsidRDefault="00E31206">
            <w:pPr>
              <w:rPr>
                <w:rFonts w:ascii="Poppins" w:hAnsi="Poppins" w:cs="Poppins"/>
                <w:sz w:val="22"/>
                <w:szCs w:val="22"/>
              </w:rPr>
            </w:pPr>
          </w:p>
        </w:tc>
      </w:tr>
      <w:tr w:rsidR="00E31206" w:rsidRPr="00126758" w14:paraId="24F579D9" w14:textId="77777777" w:rsidTr="007539D1">
        <w:trPr>
          <w:trHeight w:val="510"/>
        </w:trPr>
        <w:tc>
          <w:tcPr>
            <w:tcW w:w="1128" w:type="dxa"/>
          </w:tcPr>
          <w:p w14:paraId="2B08ADAA" w14:textId="77777777" w:rsidR="00E31206" w:rsidRPr="00126758" w:rsidRDefault="00E31206">
            <w:pPr>
              <w:rPr>
                <w:rFonts w:ascii="Poppins" w:hAnsi="Poppins" w:cs="Poppins"/>
                <w:sz w:val="22"/>
                <w:szCs w:val="22"/>
              </w:rPr>
            </w:pPr>
          </w:p>
        </w:tc>
        <w:tc>
          <w:tcPr>
            <w:tcW w:w="2581" w:type="dxa"/>
          </w:tcPr>
          <w:p w14:paraId="06FB2795" w14:textId="77777777" w:rsidR="00E31206" w:rsidRPr="00126758" w:rsidRDefault="00E31206">
            <w:pPr>
              <w:rPr>
                <w:rFonts w:ascii="Poppins" w:hAnsi="Poppins" w:cs="Poppins"/>
                <w:sz w:val="22"/>
                <w:szCs w:val="22"/>
              </w:rPr>
            </w:pPr>
          </w:p>
        </w:tc>
        <w:tc>
          <w:tcPr>
            <w:tcW w:w="1105" w:type="dxa"/>
          </w:tcPr>
          <w:p w14:paraId="6C2A23EB" w14:textId="77777777" w:rsidR="00E31206" w:rsidRPr="00126758" w:rsidRDefault="00E31206">
            <w:pPr>
              <w:rPr>
                <w:rFonts w:ascii="Poppins" w:hAnsi="Poppins" w:cs="Poppins"/>
                <w:sz w:val="22"/>
                <w:szCs w:val="22"/>
              </w:rPr>
            </w:pPr>
          </w:p>
        </w:tc>
        <w:tc>
          <w:tcPr>
            <w:tcW w:w="2606" w:type="dxa"/>
          </w:tcPr>
          <w:p w14:paraId="27B0CF55" w14:textId="77777777" w:rsidR="00E31206" w:rsidRPr="00126758" w:rsidRDefault="00E31206">
            <w:pPr>
              <w:rPr>
                <w:rFonts w:ascii="Poppins" w:hAnsi="Poppins" w:cs="Poppins"/>
                <w:sz w:val="22"/>
                <w:szCs w:val="22"/>
              </w:rPr>
            </w:pPr>
          </w:p>
        </w:tc>
        <w:tc>
          <w:tcPr>
            <w:tcW w:w="1856" w:type="dxa"/>
          </w:tcPr>
          <w:p w14:paraId="450EA527" w14:textId="77777777" w:rsidR="00E31206" w:rsidRPr="00126758" w:rsidRDefault="00E31206">
            <w:pPr>
              <w:rPr>
                <w:rFonts w:ascii="Poppins" w:hAnsi="Poppins" w:cs="Poppins"/>
                <w:sz w:val="22"/>
                <w:szCs w:val="22"/>
              </w:rPr>
            </w:pPr>
          </w:p>
        </w:tc>
        <w:tc>
          <w:tcPr>
            <w:tcW w:w="1856" w:type="dxa"/>
          </w:tcPr>
          <w:p w14:paraId="5DE2A8A0" w14:textId="77777777" w:rsidR="00E31206" w:rsidRPr="00126758" w:rsidRDefault="00E31206">
            <w:pPr>
              <w:rPr>
                <w:rFonts w:ascii="Poppins" w:hAnsi="Poppins" w:cs="Poppins"/>
                <w:sz w:val="22"/>
                <w:szCs w:val="22"/>
              </w:rPr>
            </w:pPr>
          </w:p>
        </w:tc>
        <w:tc>
          <w:tcPr>
            <w:tcW w:w="1856" w:type="dxa"/>
          </w:tcPr>
          <w:p w14:paraId="5B6BEBB3" w14:textId="77777777" w:rsidR="00E31206" w:rsidRPr="00126758" w:rsidRDefault="00E31206">
            <w:pPr>
              <w:rPr>
                <w:rFonts w:ascii="Poppins" w:hAnsi="Poppins" w:cs="Poppins"/>
                <w:sz w:val="22"/>
                <w:szCs w:val="22"/>
              </w:rPr>
            </w:pPr>
          </w:p>
        </w:tc>
        <w:tc>
          <w:tcPr>
            <w:tcW w:w="1856" w:type="dxa"/>
          </w:tcPr>
          <w:p w14:paraId="563E093E" w14:textId="77777777" w:rsidR="00E31206" w:rsidRPr="00126758" w:rsidRDefault="00E31206">
            <w:pPr>
              <w:rPr>
                <w:rFonts w:ascii="Poppins" w:hAnsi="Poppins" w:cs="Poppins"/>
                <w:sz w:val="22"/>
                <w:szCs w:val="22"/>
              </w:rPr>
            </w:pPr>
          </w:p>
        </w:tc>
      </w:tr>
      <w:tr w:rsidR="00E31206" w:rsidRPr="00126758" w14:paraId="7E3977D4" w14:textId="77777777" w:rsidTr="007539D1">
        <w:trPr>
          <w:trHeight w:val="510"/>
        </w:trPr>
        <w:tc>
          <w:tcPr>
            <w:tcW w:w="1128" w:type="dxa"/>
          </w:tcPr>
          <w:p w14:paraId="78504A01" w14:textId="77777777" w:rsidR="00E31206" w:rsidRPr="00126758" w:rsidRDefault="00E31206">
            <w:pPr>
              <w:rPr>
                <w:rFonts w:ascii="Poppins" w:hAnsi="Poppins" w:cs="Poppins"/>
                <w:sz w:val="22"/>
                <w:szCs w:val="22"/>
              </w:rPr>
            </w:pPr>
          </w:p>
        </w:tc>
        <w:tc>
          <w:tcPr>
            <w:tcW w:w="2581" w:type="dxa"/>
          </w:tcPr>
          <w:p w14:paraId="3B33EFD7" w14:textId="77777777" w:rsidR="00E31206" w:rsidRPr="00126758" w:rsidRDefault="00E31206">
            <w:pPr>
              <w:rPr>
                <w:rFonts w:ascii="Poppins" w:hAnsi="Poppins" w:cs="Poppins"/>
                <w:sz w:val="22"/>
                <w:szCs w:val="22"/>
              </w:rPr>
            </w:pPr>
          </w:p>
        </w:tc>
        <w:tc>
          <w:tcPr>
            <w:tcW w:w="1105" w:type="dxa"/>
          </w:tcPr>
          <w:p w14:paraId="5284DF19" w14:textId="77777777" w:rsidR="00E31206" w:rsidRPr="00126758" w:rsidRDefault="00E31206">
            <w:pPr>
              <w:rPr>
                <w:rFonts w:ascii="Poppins" w:hAnsi="Poppins" w:cs="Poppins"/>
                <w:sz w:val="22"/>
                <w:szCs w:val="22"/>
              </w:rPr>
            </w:pPr>
          </w:p>
        </w:tc>
        <w:tc>
          <w:tcPr>
            <w:tcW w:w="2606" w:type="dxa"/>
          </w:tcPr>
          <w:p w14:paraId="4E6FB3AC" w14:textId="77777777" w:rsidR="00E31206" w:rsidRPr="00126758" w:rsidRDefault="00E31206">
            <w:pPr>
              <w:rPr>
                <w:rFonts w:ascii="Poppins" w:hAnsi="Poppins" w:cs="Poppins"/>
                <w:sz w:val="22"/>
                <w:szCs w:val="22"/>
              </w:rPr>
            </w:pPr>
          </w:p>
        </w:tc>
        <w:tc>
          <w:tcPr>
            <w:tcW w:w="1856" w:type="dxa"/>
          </w:tcPr>
          <w:p w14:paraId="2E4CB569" w14:textId="77777777" w:rsidR="00E31206" w:rsidRPr="00126758" w:rsidRDefault="00E31206">
            <w:pPr>
              <w:rPr>
                <w:rFonts w:ascii="Poppins" w:hAnsi="Poppins" w:cs="Poppins"/>
                <w:sz w:val="22"/>
                <w:szCs w:val="22"/>
              </w:rPr>
            </w:pPr>
          </w:p>
        </w:tc>
        <w:tc>
          <w:tcPr>
            <w:tcW w:w="1856" w:type="dxa"/>
          </w:tcPr>
          <w:p w14:paraId="4FD85483" w14:textId="77777777" w:rsidR="00E31206" w:rsidRPr="00126758" w:rsidRDefault="00E31206">
            <w:pPr>
              <w:rPr>
                <w:rFonts w:ascii="Poppins" w:hAnsi="Poppins" w:cs="Poppins"/>
                <w:sz w:val="22"/>
                <w:szCs w:val="22"/>
              </w:rPr>
            </w:pPr>
          </w:p>
        </w:tc>
        <w:tc>
          <w:tcPr>
            <w:tcW w:w="1856" w:type="dxa"/>
          </w:tcPr>
          <w:p w14:paraId="392EF77D" w14:textId="77777777" w:rsidR="00E31206" w:rsidRPr="00126758" w:rsidRDefault="00E31206">
            <w:pPr>
              <w:rPr>
                <w:rFonts w:ascii="Poppins" w:hAnsi="Poppins" w:cs="Poppins"/>
                <w:sz w:val="22"/>
                <w:szCs w:val="22"/>
              </w:rPr>
            </w:pPr>
          </w:p>
        </w:tc>
        <w:tc>
          <w:tcPr>
            <w:tcW w:w="1856" w:type="dxa"/>
          </w:tcPr>
          <w:p w14:paraId="59D93E57" w14:textId="77777777" w:rsidR="00E31206" w:rsidRPr="00126758" w:rsidRDefault="00E31206">
            <w:pPr>
              <w:rPr>
                <w:rFonts w:ascii="Poppins" w:hAnsi="Poppins" w:cs="Poppins"/>
                <w:sz w:val="22"/>
                <w:szCs w:val="22"/>
              </w:rPr>
            </w:pPr>
          </w:p>
        </w:tc>
      </w:tr>
    </w:tbl>
    <w:p w14:paraId="39464E3F" w14:textId="77777777" w:rsidR="00E31206" w:rsidRPr="00126758" w:rsidRDefault="00E31206">
      <w:pPr>
        <w:rPr>
          <w:rFonts w:ascii="Poppins" w:hAnsi="Poppins" w:cs="Poppins"/>
          <w:sz w:val="22"/>
          <w:szCs w:val="22"/>
        </w:rPr>
        <w:sectPr w:rsidR="00E31206" w:rsidRPr="00126758">
          <w:pgSz w:w="16840" w:h="11900" w:orient="landscape"/>
          <w:pgMar w:top="1134" w:right="851" w:bottom="1134" w:left="1134" w:header="567" w:footer="567" w:gutter="0"/>
          <w:pgNumType w:start="1"/>
          <w:cols w:space="720"/>
        </w:sectPr>
      </w:pPr>
    </w:p>
    <w:p w14:paraId="5934AC30" w14:textId="77777777" w:rsidR="00E31206" w:rsidRPr="00F44CDF" w:rsidRDefault="007D740F">
      <w:pPr>
        <w:pStyle w:val="Heading1"/>
        <w:jc w:val="center"/>
        <w:rPr>
          <w:rFonts w:ascii="Poppins" w:hAnsi="Poppins" w:cs="Poppins"/>
          <w:color w:val="D6239B"/>
          <w:sz w:val="22"/>
          <w:szCs w:val="22"/>
        </w:rPr>
      </w:pPr>
      <w:bookmarkStart w:id="29" w:name="_heading=h.49x2ik5" w:colFirst="0" w:colLast="0"/>
      <w:bookmarkEnd w:id="29"/>
      <w:r w:rsidRPr="00F44CDF">
        <w:rPr>
          <w:rFonts w:ascii="Poppins" w:hAnsi="Poppins" w:cs="Poppins"/>
          <w:color w:val="D6239B"/>
          <w:sz w:val="22"/>
          <w:szCs w:val="22"/>
        </w:rPr>
        <w:lastRenderedPageBreak/>
        <w:t>Emergency Procedures</w:t>
      </w:r>
    </w:p>
    <w:p w14:paraId="54BE9D74" w14:textId="77777777" w:rsidR="00E31206" w:rsidRPr="00DE1E04" w:rsidRDefault="00E31206">
      <w:pPr>
        <w:jc w:val="center"/>
        <w:rPr>
          <w:rFonts w:ascii="Poppins" w:hAnsi="Poppins" w:cs="Poppins"/>
          <w:b/>
          <w:color w:val="D6239B"/>
          <w:sz w:val="18"/>
          <w:szCs w:val="18"/>
        </w:rPr>
      </w:pPr>
    </w:p>
    <w:p w14:paraId="2FAB5A30" w14:textId="77777777" w:rsidR="00E31206" w:rsidRPr="00F44CDF" w:rsidRDefault="007D740F" w:rsidP="00DE1E04">
      <w:pPr>
        <w:spacing w:before="0" w:after="0"/>
        <w:jc w:val="center"/>
        <w:rPr>
          <w:rFonts w:ascii="Poppins" w:hAnsi="Poppins" w:cs="Poppins"/>
          <w:b/>
          <w:color w:val="D6239B"/>
          <w:sz w:val="22"/>
          <w:szCs w:val="22"/>
        </w:rPr>
      </w:pPr>
      <w:r w:rsidRPr="00F44CDF">
        <w:rPr>
          <w:rFonts w:ascii="Poppins" w:hAnsi="Poppins" w:cs="Poppins"/>
          <w:b/>
          <w:color w:val="D6239B"/>
          <w:sz w:val="22"/>
          <w:szCs w:val="22"/>
        </w:rPr>
        <w:t>Contacting Emergency Services</w:t>
      </w:r>
    </w:p>
    <w:p w14:paraId="5BAF9E41" w14:textId="77777777" w:rsidR="00E31206" w:rsidRPr="00126758" w:rsidRDefault="00E31206">
      <w:pPr>
        <w:rPr>
          <w:rFonts w:ascii="Poppins" w:hAnsi="Poppins" w:cs="Poppins"/>
          <w:b/>
          <w:sz w:val="22"/>
          <w:szCs w:val="22"/>
        </w:rPr>
      </w:pPr>
    </w:p>
    <w:p w14:paraId="7B571401" w14:textId="77777777" w:rsidR="00E31206" w:rsidRPr="00126758" w:rsidRDefault="007D740F">
      <w:pPr>
        <w:rPr>
          <w:rFonts w:ascii="Poppins" w:hAnsi="Poppins" w:cs="Poppins"/>
          <w:b/>
          <w:sz w:val="22"/>
          <w:szCs w:val="22"/>
        </w:rPr>
      </w:pPr>
      <w:r w:rsidRPr="00126758">
        <w:rPr>
          <w:rFonts w:ascii="Poppins" w:hAnsi="Poppins" w:cs="Poppins"/>
          <w:b/>
          <w:sz w:val="22"/>
          <w:szCs w:val="22"/>
        </w:rPr>
        <w:t>Dial 999, ask for an ambulance and be ready with the following information:</w:t>
      </w:r>
    </w:p>
    <w:p w14:paraId="56A755E2" w14:textId="77777777" w:rsidR="00E31206" w:rsidRPr="00126758" w:rsidRDefault="00E31206">
      <w:pPr>
        <w:rPr>
          <w:rFonts w:ascii="Poppins" w:hAnsi="Poppins" w:cs="Poppins"/>
          <w:b/>
          <w:sz w:val="22"/>
          <w:szCs w:val="22"/>
        </w:rPr>
      </w:pPr>
    </w:p>
    <w:p w14:paraId="6C96B21D"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1. Your telephone number.</w:t>
      </w:r>
    </w:p>
    <w:p w14:paraId="6C3BFBC4"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2. Give your location as follows.</w:t>
      </w:r>
    </w:p>
    <w:p w14:paraId="54368A82"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 xml:space="preserve">3. State the postcode. </w:t>
      </w:r>
    </w:p>
    <w:p w14:paraId="4B6C8441"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4. Give the exact location in the school of the person needing help.</w:t>
      </w:r>
    </w:p>
    <w:p w14:paraId="1D1A8217"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5. Give your name.</w:t>
      </w:r>
    </w:p>
    <w:p w14:paraId="1CFD62FB"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6. Give the name of the person needing help.</w:t>
      </w:r>
    </w:p>
    <w:p w14:paraId="3FCAFA9F"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7. Give a brief description of the person’s symptoms (and any known medical condition).</w:t>
      </w:r>
    </w:p>
    <w:p w14:paraId="68FD6B85"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8. Inform ambulance control of the best entrance and state that the crew will be met at this entrance and taken to the pupil.</w:t>
      </w:r>
    </w:p>
    <w:p w14:paraId="5D12AB46"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9. Do not hang up until the information has been repeated back to you.</w:t>
      </w:r>
    </w:p>
    <w:p w14:paraId="30419417" w14:textId="77777777" w:rsidR="00E31206" w:rsidRPr="00126758" w:rsidRDefault="007D740F" w:rsidP="00DE1E04">
      <w:pPr>
        <w:spacing w:line="360" w:lineRule="auto"/>
        <w:rPr>
          <w:rFonts w:ascii="Poppins" w:hAnsi="Poppins" w:cs="Poppins"/>
          <w:b/>
          <w:sz w:val="22"/>
          <w:szCs w:val="22"/>
        </w:rPr>
      </w:pPr>
      <w:r w:rsidRPr="00126758">
        <w:rPr>
          <w:rFonts w:ascii="Poppins" w:hAnsi="Poppins" w:cs="Poppins"/>
          <w:b/>
          <w:sz w:val="22"/>
          <w:szCs w:val="22"/>
        </w:rPr>
        <w:t>10. Ideally the person calling should be with the child, as the emergency services may give first aid instruction.</w:t>
      </w:r>
    </w:p>
    <w:p w14:paraId="5EDB1344" w14:textId="77777777" w:rsidR="00E31206" w:rsidRPr="00126758" w:rsidRDefault="007D740F" w:rsidP="00DE1E04">
      <w:pPr>
        <w:spacing w:line="360" w:lineRule="auto"/>
        <w:rPr>
          <w:rFonts w:ascii="Poppins" w:hAnsi="Poppins" w:cs="Poppins"/>
          <w:sz w:val="22"/>
          <w:szCs w:val="22"/>
        </w:rPr>
      </w:pPr>
      <w:r w:rsidRPr="00126758">
        <w:rPr>
          <w:rFonts w:ascii="Poppins" w:hAnsi="Poppins" w:cs="Poppins"/>
          <w:sz w:val="22"/>
          <w:szCs w:val="22"/>
        </w:rPr>
        <w:t>11. Never cancel an ambulance once it has been called.</w:t>
      </w:r>
    </w:p>
    <w:p w14:paraId="435E23A6" w14:textId="06116471" w:rsidR="00E31206" w:rsidRPr="00126758" w:rsidRDefault="007D740F">
      <w:pPr>
        <w:rPr>
          <w:rFonts w:ascii="Poppins" w:hAnsi="Poppins" w:cs="Poppins"/>
          <w:b/>
          <w:sz w:val="22"/>
          <w:szCs w:val="22"/>
        </w:rPr>
      </w:pPr>
      <w:r w:rsidRPr="00126758">
        <w:rPr>
          <w:rFonts w:ascii="Poppins" w:hAnsi="Poppins" w:cs="Poppins"/>
          <w:b/>
          <w:sz w:val="22"/>
          <w:szCs w:val="22"/>
        </w:rPr>
        <w:t xml:space="preserve">Speak clearly and </w:t>
      </w:r>
      <w:r w:rsidR="00970634" w:rsidRPr="00126758">
        <w:rPr>
          <w:rFonts w:ascii="Poppins" w:hAnsi="Poppins" w:cs="Poppins"/>
          <w:b/>
          <w:sz w:val="22"/>
          <w:szCs w:val="22"/>
        </w:rPr>
        <w:t>slowly.</w:t>
      </w:r>
    </w:p>
    <w:tbl>
      <w:tblPr>
        <w:tblStyle w:val="a7"/>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31206" w:rsidRPr="00126758" w14:paraId="57C5A699" w14:textId="77777777">
        <w:tc>
          <w:tcPr>
            <w:tcW w:w="4508" w:type="dxa"/>
          </w:tcPr>
          <w:p w14:paraId="13B323A6" w14:textId="77777777" w:rsidR="00E31206" w:rsidRPr="00126758" w:rsidRDefault="007D740F">
            <w:pPr>
              <w:rPr>
                <w:rFonts w:ascii="Poppins" w:hAnsi="Poppins" w:cs="Poppins"/>
                <w:sz w:val="22"/>
                <w:szCs w:val="22"/>
              </w:rPr>
            </w:pPr>
            <w:r w:rsidRPr="00126758">
              <w:rPr>
                <w:rFonts w:ascii="Poppins" w:hAnsi="Poppins" w:cs="Poppins"/>
                <w:b/>
                <w:sz w:val="22"/>
                <w:szCs w:val="22"/>
              </w:rPr>
              <w:t>Pegasus</w:t>
            </w:r>
            <w:r w:rsidRPr="00126758">
              <w:rPr>
                <w:rFonts w:ascii="Poppins" w:hAnsi="Poppins" w:cs="Poppins"/>
                <w:sz w:val="22"/>
                <w:szCs w:val="22"/>
              </w:rPr>
              <w:br/>
              <w:t>Educational Diversity</w:t>
            </w:r>
          </w:p>
          <w:p w14:paraId="5A6B6275" w14:textId="77777777" w:rsidR="00E31206" w:rsidRDefault="007D740F">
            <w:pPr>
              <w:rPr>
                <w:rFonts w:ascii="Poppins" w:hAnsi="Poppins" w:cs="Poppins"/>
                <w:sz w:val="22"/>
                <w:szCs w:val="22"/>
              </w:rPr>
            </w:pPr>
            <w:r w:rsidRPr="00126758">
              <w:rPr>
                <w:rFonts w:ascii="Poppins" w:hAnsi="Poppins" w:cs="Poppins"/>
                <w:sz w:val="22"/>
                <w:szCs w:val="22"/>
              </w:rPr>
              <w:t>Bathurst Avenue</w:t>
            </w:r>
          </w:p>
          <w:p w14:paraId="43CDCE89" w14:textId="222E8F3F" w:rsidR="007539D1" w:rsidRPr="00126758" w:rsidRDefault="007539D1">
            <w:pPr>
              <w:rPr>
                <w:rFonts w:ascii="Poppins" w:hAnsi="Poppins" w:cs="Poppins"/>
                <w:sz w:val="22"/>
                <w:szCs w:val="22"/>
              </w:rPr>
            </w:pPr>
            <w:r>
              <w:rPr>
                <w:rFonts w:ascii="Poppins" w:hAnsi="Poppins" w:cs="Poppins"/>
                <w:sz w:val="22"/>
                <w:szCs w:val="22"/>
              </w:rPr>
              <w:t>Blackpool</w:t>
            </w:r>
          </w:p>
          <w:p w14:paraId="5C6AA15A" w14:textId="77777777" w:rsidR="00E31206" w:rsidRPr="00126758" w:rsidRDefault="007D740F">
            <w:pPr>
              <w:rPr>
                <w:rFonts w:ascii="Poppins" w:hAnsi="Poppins" w:cs="Poppins"/>
                <w:sz w:val="22"/>
                <w:szCs w:val="22"/>
              </w:rPr>
            </w:pPr>
            <w:r w:rsidRPr="00126758">
              <w:rPr>
                <w:rFonts w:ascii="Poppins" w:hAnsi="Poppins" w:cs="Poppins"/>
                <w:sz w:val="22"/>
                <w:szCs w:val="22"/>
              </w:rPr>
              <w:t>FY3 7RJ</w:t>
            </w:r>
          </w:p>
          <w:p w14:paraId="01BCF196" w14:textId="77777777" w:rsidR="00E31206" w:rsidRPr="00126758" w:rsidRDefault="00E31206">
            <w:pPr>
              <w:rPr>
                <w:rFonts w:ascii="Poppins" w:hAnsi="Poppins" w:cs="Poppins"/>
                <w:sz w:val="22"/>
                <w:szCs w:val="22"/>
              </w:rPr>
            </w:pPr>
          </w:p>
        </w:tc>
        <w:tc>
          <w:tcPr>
            <w:tcW w:w="4508" w:type="dxa"/>
          </w:tcPr>
          <w:p w14:paraId="488CAC95" w14:textId="77777777" w:rsidR="00E31206" w:rsidRPr="00126758" w:rsidRDefault="007D740F">
            <w:pPr>
              <w:rPr>
                <w:rFonts w:ascii="Poppins" w:hAnsi="Poppins" w:cs="Poppins"/>
                <w:sz w:val="22"/>
                <w:szCs w:val="22"/>
              </w:rPr>
            </w:pPr>
            <w:r w:rsidRPr="00126758">
              <w:rPr>
                <w:rFonts w:ascii="Poppins" w:hAnsi="Poppins" w:cs="Poppins"/>
                <w:b/>
                <w:sz w:val="22"/>
                <w:szCs w:val="22"/>
              </w:rPr>
              <w:t>Athena</w:t>
            </w:r>
            <w:r w:rsidRPr="00126758">
              <w:rPr>
                <w:rFonts w:ascii="Poppins" w:hAnsi="Poppins" w:cs="Poppins"/>
                <w:sz w:val="22"/>
                <w:szCs w:val="22"/>
              </w:rPr>
              <w:br/>
              <w:t>Educational Diversity</w:t>
            </w:r>
            <w:r w:rsidRPr="00126758">
              <w:rPr>
                <w:rFonts w:ascii="Poppins" w:hAnsi="Poppins" w:cs="Poppins"/>
                <w:sz w:val="22"/>
                <w:szCs w:val="22"/>
              </w:rPr>
              <w:br/>
              <w:t>278a Whitegate Drive</w:t>
            </w:r>
            <w:r w:rsidRPr="00126758">
              <w:rPr>
                <w:rFonts w:ascii="Poppins" w:hAnsi="Poppins" w:cs="Poppins"/>
                <w:sz w:val="22"/>
                <w:szCs w:val="22"/>
              </w:rPr>
              <w:br/>
              <w:t>Blackpool</w:t>
            </w:r>
            <w:r w:rsidRPr="00126758">
              <w:rPr>
                <w:rFonts w:ascii="Poppins" w:hAnsi="Poppins" w:cs="Poppins"/>
                <w:sz w:val="22"/>
                <w:szCs w:val="22"/>
              </w:rPr>
              <w:br/>
              <w:t>FY3 9JW</w:t>
            </w:r>
          </w:p>
        </w:tc>
      </w:tr>
    </w:tbl>
    <w:p w14:paraId="54951D96" w14:textId="77777777" w:rsidR="00E31206" w:rsidRPr="00126758" w:rsidRDefault="00E31206">
      <w:pPr>
        <w:pStyle w:val="Heading1"/>
        <w:rPr>
          <w:rFonts w:ascii="Poppins" w:hAnsi="Poppins" w:cs="Poppins"/>
          <w:b w:val="0"/>
          <w:sz w:val="22"/>
          <w:szCs w:val="22"/>
        </w:rPr>
        <w:sectPr w:rsidR="00E31206" w:rsidRPr="00126758">
          <w:pgSz w:w="11900" w:h="16840"/>
          <w:pgMar w:top="1440" w:right="1440" w:bottom="1440" w:left="1440" w:header="708" w:footer="708" w:gutter="0"/>
          <w:cols w:space="720"/>
        </w:sectPr>
      </w:pPr>
    </w:p>
    <w:p w14:paraId="779CF3CE" w14:textId="77777777" w:rsidR="00E31206" w:rsidRPr="00B67868" w:rsidRDefault="007D740F">
      <w:pPr>
        <w:pStyle w:val="Heading1"/>
        <w:jc w:val="center"/>
        <w:rPr>
          <w:rFonts w:ascii="Poppins" w:hAnsi="Poppins" w:cs="Poppins"/>
          <w:color w:val="D6239B"/>
          <w:sz w:val="22"/>
          <w:szCs w:val="22"/>
        </w:rPr>
      </w:pPr>
      <w:bookmarkStart w:id="30" w:name="_heading=h.2p2csry" w:colFirst="0" w:colLast="0"/>
      <w:bookmarkEnd w:id="30"/>
      <w:r w:rsidRPr="00B67868">
        <w:rPr>
          <w:rFonts w:ascii="Poppins" w:hAnsi="Poppins" w:cs="Poppins"/>
          <w:color w:val="D6239B"/>
          <w:sz w:val="22"/>
          <w:szCs w:val="22"/>
        </w:rPr>
        <w:lastRenderedPageBreak/>
        <w:t>Asthma Emergency Procedures</w:t>
      </w:r>
    </w:p>
    <w:p w14:paraId="5B4230C0" w14:textId="77777777" w:rsidR="00E31206" w:rsidRPr="00126758" w:rsidRDefault="00E31206">
      <w:pPr>
        <w:rPr>
          <w:rFonts w:ascii="Poppins" w:hAnsi="Poppins" w:cs="Poppins"/>
          <w:b/>
          <w:sz w:val="22"/>
          <w:szCs w:val="22"/>
        </w:rPr>
      </w:pPr>
    </w:p>
    <w:p w14:paraId="15552CF7"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Common signs of an asthma attack:</w:t>
      </w:r>
    </w:p>
    <w:p w14:paraId="7FAAB2D4" w14:textId="77777777"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b/>
          <w:color w:val="000000"/>
          <w:sz w:val="22"/>
          <w:szCs w:val="22"/>
        </w:rPr>
      </w:pPr>
      <w:r w:rsidRPr="00126758">
        <w:rPr>
          <w:rFonts w:ascii="Poppins" w:hAnsi="Poppins" w:cs="Poppins"/>
          <w:color w:val="000000"/>
          <w:sz w:val="22"/>
          <w:szCs w:val="22"/>
        </w:rPr>
        <w:t>Coughing</w:t>
      </w:r>
    </w:p>
    <w:p w14:paraId="529B6A92" w14:textId="77777777"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b/>
          <w:color w:val="000000"/>
          <w:sz w:val="22"/>
          <w:szCs w:val="22"/>
        </w:rPr>
      </w:pPr>
      <w:r w:rsidRPr="00126758">
        <w:rPr>
          <w:rFonts w:ascii="Poppins" w:hAnsi="Poppins" w:cs="Poppins"/>
          <w:color w:val="000000"/>
          <w:sz w:val="22"/>
          <w:szCs w:val="22"/>
        </w:rPr>
        <w:t>Shortness of breath</w:t>
      </w:r>
    </w:p>
    <w:p w14:paraId="2F54511C" w14:textId="77777777"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Wheezing</w:t>
      </w:r>
    </w:p>
    <w:p w14:paraId="50B8727E" w14:textId="77777777"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Feeling tight in the chest</w:t>
      </w:r>
    </w:p>
    <w:p w14:paraId="4F0D2503" w14:textId="77777777"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Being unusually quiet</w:t>
      </w:r>
    </w:p>
    <w:p w14:paraId="4651CABE" w14:textId="094CC90B" w:rsidR="00E31206" w:rsidRPr="00126758" w:rsidRDefault="007D740F">
      <w:pPr>
        <w:numPr>
          <w:ilvl w:val="0"/>
          <w:numId w:val="2"/>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Difficulty speaking in full </w:t>
      </w:r>
      <w:r w:rsidR="00970634" w:rsidRPr="00126758">
        <w:rPr>
          <w:rFonts w:ascii="Poppins" w:hAnsi="Poppins" w:cs="Poppins"/>
          <w:color w:val="000000"/>
          <w:sz w:val="22"/>
          <w:szCs w:val="22"/>
        </w:rPr>
        <w:t>sentences.</w:t>
      </w:r>
    </w:p>
    <w:p w14:paraId="4ADBAF05" w14:textId="77777777" w:rsidR="00E31206" w:rsidRPr="00126758" w:rsidRDefault="007D740F">
      <w:pPr>
        <w:numPr>
          <w:ilvl w:val="0"/>
          <w:numId w:val="2"/>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Sometimes younger children express feeling tight in the chest and a tummy ache.</w:t>
      </w:r>
    </w:p>
    <w:p w14:paraId="68D61E0B" w14:textId="77777777" w:rsidR="00E31206" w:rsidRPr="00126758" w:rsidRDefault="00E31206">
      <w:pPr>
        <w:jc w:val="both"/>
        <w:rPr>
          <w:rFonts w:ascii="Poppins" w:hAnsi="Poppins" w:cs="Poppins"/>
          <w:sz w:val="22"/>
          <w:szCs w:val="22"/>
        </w:rPr>
      </w:pPr>
    </w:p>
    <w:p w14:paraId="794B73EB"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 . . .</w:t>
      </w:r>
    </w:p>
    <w:p w14:paraId="5EAAFC19" w14:textId="7345BFB2" w:rsidR="00E31206" w:rsidRPr="00126758" w:rsidRDefault="007D740F">
      <w:pPr>
        <w:numPr>
          <w:ilvl w:val="0"/>
          <w:numId w:val="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keep </w:t>
      </w:r>
      <w:r w:rsidR="00970634" w:rsidRPr="00126758">
        <w:rPr>
          <w:rFonts w:ascii="Poppins" w:hAnsi="Poppins" w:cs="Poppins"/>
          <w:color w:val="000000"/>
          <w:sz w:val="22"/>
          <w:szCs w:val="22"/>
        </w:rPr>
        <w:t>calm.</w:t>
      </w:r>
    </w:p>
    <w:p w14:paraId="6096437D" w14:textId="2A16AF31" w:rsidR="00E31206" w:rsidRPr="00126758" w:rsidRDefault="007D740F">
      <w:pPr>
        <w:numPr>
          <w:ilvl w:val="0"/>
          <w:numId w:val="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Encourage the pupil to sit up and slightly forward – do not hug them or lie them </w:t>
      </w:r>
      <w:r w:rsidR="00970634" w:rsidRPr="00126758">
        <w:rPr>
          <w:rFonts w:ascii="Poppins" w:hAnsi="Poppins" w:cs="Poppins"/>
          <w:color w:val="000000"/>
          <w:sz w:val="22"/>
          <w:szCs w:val="22"/>
        </w:rPr>
        <w:t>down.</w:t>
      </w:r>
      <w:r w:rsidRPr="00126758">
        <w:rPr>
          <w:rFonts w:ascii="Poppins" w:hAnsi="Poppins" w:cs="Poppins"/>
          <w:color w:val="000000"/>
          <w:sz w:val="22"/>
          <w:szCs w:val="22"/>
        </w:rPr>
        <w:t xml:space="preserve"> </w:t>
      </w:r>
    </w:p>
    <w:p w14:paraId="7FA80EA3" w14:textId="77777777" w:rsidR="00E31206" w:rsidRPr="00126758" w:rsidRDefault="007D740F">
      <w:pPr>
        <w:numPr>
          <w:ilvl w:val="0"/>
          <w:numId w:val="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Make sure the pupil takes two puffs of their reliever inhaler (usually blue) immediately – Preferably through a spacer (An emergency inhaler is available from </w:t>
      </w:r>
      <w:r w:rsidRPr="00126758">
        <w:rPr>
          <w:rFonts w:ascii="Poppins" w:hAnsi="Poppins" w:cs="Poppins"/>
          <w:sz w:val="22"/>
          <w:szCs w:val="22"/>
        </w:rPr>
        <w:t>reception if the student does not have theirs or if their inhaler has run out)</w:t>
      </w:r>
    </w:p>
    <w:p w14:paraId="6D46898F" w14:textId="016493AA" w:rsidR="00E31206" w:rsidRPr="00126758" w:rsidRDefault="007D740F">
      <w:pPr>
        <w:numPr>
          <w:ilvl w:val="0"/>
          <w:numId w:val="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Ensure tight clothing is </w:t>
      </w:r>
      <w:r w:rsidR="00970634" w:rsidRPr="00126758">
        <w:rPr>
          <w:rFonts w:ascii="Poppins" w:hAnsi="Poppins" w:cs="Poppins"/>
          <w:color w:val="000000"/>
          <w:sz w:val="22"/>
          <w:szCs w:val="22"/>
        </w:rPr>
        <w:t>loosened.</w:t>
      </w:r>
    </w:p>
    <w:p w14:paraId="46182703" w14:textId="77777777" w:rsidR="00E31206" w:rsidRPr="00126758" w:rsidRDefault="007D740F">
      <w:pPr>
        <w:numPr>
          <w:ilvl w:val="0"/>
          <w:numId w:val="3"/>
        </w:numPr>
        <w:pBdr>
          <w:top w:val="nil"/>
          <w:left w:val="nil"/>
          <w:bottom w:val="nil"/>
          <w:right w:val="nil"/>
          <w:between w:val="nil"/>
        </w:pBdr>
        <w:spacing w:before="0" w:after="160" w:line="259" w:lineRule="auto"/>
        <w:jc w:val="both"/>
        <w:rPr>
          <w:rFonts w:ascii="Poppins" w:hAnsi="Poppins" w:cs="Poppins"/>
          <w:b/>
          <w:color w:val="000000"/>
          <w:sz w:val="22"/>
          <w:szCs w:val="22"/>
        </w:rPr>
      </w:pPr>
      <w:r w:rsidRPr="00126758">
        <w:rPr>
          <w:rFonts w:ascii="Poppins" w:hAnsi="Poppins" w:cs="Poppins"/>
          <w:color w:val="000000"/>
          <w:sz w:val="22"/>
          <w:szCs w:val="22"/>
        </w:rPr>
        <w:t>Reassure the pupil.</w:t>
      </w:r>
    </w:p>
    <w:p w14:paraId="279D85DE" w14:textId="77777777" w:rsidR="00E31206" w:rsidRPr="00126758" w:rsidRDefault="00E31206">
      <w:pPr>
        <w:jc w:val="both"/>
        <w:rPr>
          <w:rFonts w:ascii="Poppins" w:hAnsi="Poppins" w:cs="Poppins"/>
          <w:b/>
          <w:sz w:val="22"/>
          <w:szCs w:val="22"/>
        </w:rPr>
      </w:pPr>
    </w:p>
    <w:p w14:paraId="61255F14"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If there is no immediate improvement</w:t>
      </w:r>
    </w:p>
    <w:p w14:paraId="71BD5C67" w14:textId="77777777" w:rsidR="00E31206" w:rsidRPr="00126758" w:rsidRDefault="007D740F">
      <w:pPr>
        <w:numPr>
          <w:ilvl w:val="0"/>
          <w:numId w:val="4"/>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Continue to make sure the pupil takes two puffs of reliever inhaler every two minutes for five minutes or until their symptoms improve.</w:t>
      </w:r>
    </w:p>
    <w:p w14:paraId="088EC8F8" w14:textId="77777777" w:rsidR="00E31206" w:rsidRPr="00126758" w:rsidRDefault="00E31206">
      <w:pPr>
        <w:jc w:val="both"/>
        <w:rPr>
          <w:rFonts w:ascii="Poppins" w:hAnsi="Poppins" w:cs="Poppins"/>
          <w:b/>
          <w:sz w:val="22"/>
          <w:szCs w:val="22"/>
        </w:rPr>
      </w:pPr>
    </w:p>
    <w:p w14:paraId="68C074C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999</w:t>
      </w:r>
    </w:p>
    <w:p w14:paraId="3A4D20A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 xml:space="preserve">Call an ambulance urgently if any of the following: </w:t>
      </w:r>
    </w:p>
    <w:p w14:paraId="3BEB8F00" w14:textId="4B4F489A" w:rsidR="00E31206" w:rsidRPr="00126758" w:rsidRDefault="007D740F">
      <w:pPr>
        <w:numPr>
          <w:ilvl w:val="0"/>
          <w:numId w:val="4"/>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The pupil’s symptoms do not improve after 10 </w:t>
      </w:r>
      <w:r w:rsidR="00970634" w:rsidRPr="00126758">
        <w:rPr>
          <w:rFonts w:ascii="Poppins" w:hAnsi="Poppins" w:cs="Poppins"/>
          <w:color w:val="000000"/>
          <w:sz w:val="22"/>
          <w:szCs w:val="22"/>
        </w:rPr>
        <w:t>puffs.</w:t>
      </w:r>
    </w:p>
    <w:p w14:paraId="56D9BA08" w14:textId="7B85B2BD" w:rsidR="00E31206" w:rsidRPr="00126758" w:rsidRDefault="007D740F">
      <w:pPr>
        <w:numPr>
          <w:ilvl w:val="0"/>
          <w:numId w:val="4"/>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The pupil is too breathless or exhausted to </w:t>
      </w:r>
      <w:r w:rsidR="00970634" w:rsidRPr="00126758">
        <w:rPr>
          <w:rFonts w:ascii="Poppins" w:hAnsi="Poppins" w:cs="Poppins"/>
          <w:color w:val="000000"/>
          <w:sz w:val="22"/>
          <w:szCs w:val="22"/>
        </w:rPr>
        <w:t>talk.</w:t>
      </w:r>
    </w:p>
    <w:p w14:paraId="79C2A63C" w14:textId="290E74AE" w:rsidR="00E31206" w:rsidRPr="00126758" w:rsidRDefault="007D740F">
      <w:pPr>
        <w:numPr>
          <w:ilvl w:val="0"/>
          <w:numId w:val="4"/>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The pupil’s lips are </w:t>
      </w:r>
      <w:r w:rsidR="00970634" w:rsidRPr="00126758">
        <w:rPr>
          <w:rFonts w:ascii="Poppins" w:hAnsi="Poppins" w:cs="Poppins"/>
          <w:color w:val="000000"/>
          <w:sz w:val="22"/>
          <w:szCs w:val="22"/>
        </w:rPr>
        <w:t>blue.</w:t>
      </w:r>
      <w:r w:rsidRPr="00126758">
        <w:rPr>
          <w:rFonts w:ascii="Poppins" w:hAnsi="Poppins" w:cs="Poppins"/>
          <w:color w:val="000000"/>
          <w:sz w:val="22"/>
          <w:szCs w:val="22"/>
        </w:rPr>
        <w:t xml:space="preserve"> </w:t>
      </w:r>
    </w:p>
    <w:p w14:paraId="3B704A20" w14:textId="77777777" w:rsidR="00E31206" w:rsidRPr="00126758" w:rsidRDefault="007D740F">
      <w:pPr>
        <w:numPr>
          <w:ilvl w:val="0"/>
          <w:numId w:val="4"/>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You are in any doubt.</w:t>
      </w:r>
    </w:p>
    <w:p w14:paraId="5DD8910E" w14:textId="77777777" w:rsidR="00E31206" w:rsidRPr="00126758" w:rsidRDefault="00E31206">
      <w:pPr>
        <w:jc w:val="both"/>
        <w:rPr>
          <w:rFonts w:ascii="Poppins" w:hAnsi="Poppins" w:cs="Poppins"/>
          <w:sz w:val="22"/>
          <w:szCs w:val="22"/>
        </w:rPr>
      </w:pPr>
    </w:p>
    <w:p w14:paraId="5841A159"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Ensure the pupil takes two puffs of their reliever inhaler every two minutes until the ambulance arrives.</w:t>
      </w:r>
    </w:p>
    <w:p w14:paraId="68D7B64F"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After a minor asthma attack</w:t>
      </w:r>
    </w:p>
    <w:p w14:paraId="3679F2E1" w14:textId="77777777" w:rsidR="00E31206" w:rsidRPr="00126758" w:rsidRDefault="007D740F">
      <w:pPr>
        <w:numPr>
          <w:ilvl w:val="0"/>
          <w:numId w:val="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Minor attacks should not interrupt the involvement of a pupil with asthma in school.</w:t>
      </w:r>
    </w:p>
    <w:p w14:paraId="7F677714" w14:textId="7F0DFFCB" w:rsidR="00E31206" w:rsidRPr="00126758" w:rsidRDefault="007D740F">
      <w:pPr>
        <w:numPr>
          <w:ilvl w:val="0"/>
          <w:numId w:val="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When the pupil feels </w:t>
      </w:r>
      <w:r w:rsidR="00970634" w:rsidRPr="00126758">
        <w:rPr>
          <w:rFonts w:ascii="Poppins" w:hAnsi="Poppins" w:cs="Poppins"/>
          <w:color w:val="000000"/>
          <w:sz w:val="22"/>
          <w:szCs w:val="22"/>
        </w:rPr>
        <w:t>better,</w:t>
      </w:r>
      <w:r w:rsidRPr="00126758">
        <w:rPr>
          <w:rFonts w:ascii="Poppins" w:hAnsi="Poppins" w:cs="Poppins"/>
          <w:color w:val="000000"/>
          <w:sz w:val="22"/>
          <w:szCs w:val="22"/>
        </w:rPr>
        <w:t xml:space="preserve"> they can return to school activities.</w:t>
      </w:r>
    </w:p>
    <w:p w14:paraId="033C06CB" w14:textId="3CE5B955" w:rsidR="00E31206" w:rsidRPr="00B67868" w:rsidRDefault="007D740F" w:rsidP="00B67868">
      <w:pPr>
        <w:numPr>
          <w:ilvl w:val="0"/>
          <w:numId w:val="5"/>
        </w:numPr>
        <w:pBdr>
          <w:top w:val="nil"/>
          <w:left w:val="nil"/>
          <w:bottom w:val="nil"/>
          <w:right w:val="nil"/>
          <w:between w:val="nil"/>
        </w:pBdr>
        <w:spacing w:before="0" w:after="160" w:line="259" w:lineRule="auto"/>
        <w:jc w:val="both"/>
        <w:rPr>
          <w:rFonts w:ascii="Poppins" w:hAnsi="Poppins" w:cs="Poppins"/>
          <w:sz w:val="22"/>
          <w:szCs w:val="22"/>
        </w:rPr>
      </w:pPr>
      <w:r w:rsidRPr="00B67868">
        <w:rPr>
          <w:rFonts w:ascii="Poppins" w:hAnsi="Poppins" w:cs="Poppins"/>
          <w:color w:val="000000"/>
          <w:sz w:val="22"/>
          <w:szCs w:val="22"/>
        </w:rPr>
        <w:t>The parents/carers must always be told if their child has had an asthma attack.</w:t>
      </w:r>
    </w:p>
    <w:p w14:paraId="30DD3911" w14:textId="4FDA6CF3" w:rsidR="00E31206" w:rsidRPr="00126758" w:rsidRDefault="007D740F">
      <w:pPr>
        <w:jc w:val="both"/>
        <w:rPr>
          <w:rFonts w:ascii="Poppins" w:hAnsi="Poppins" w:cs="Poppins"/>
          <w:b/>
          <w:sz w:val="22"/>
          <w:szCs w:val="22"/>
        </w:rPr>
      </w:pPr>
      <w:r w:rsidRPr="00126758">
        <w:rPr>
          <w:rFonts w:ascii="Poppins" w:hAnsi="Poppins" w:cs="Poppins"/>
          <w:b/>
          <w:sz w:val="22"/>
          <w:szCs w:val="22"/>
        </w:rPr>
        <w:t xml:space="preserve">Important things to remember in an asthma </w:t>
      </w:r>
      <w:r w:rsidR="00970634" w:rsidRPr="00126758">
        <w:rPr>
          <w:rFonts w:ascii="Poppins" w:hAnsi="Poppins" w:cs="Poppins"/>
          <w:b/>
          <w:sz w:val="22"/>
          <w:szCs w:val="22"/>
        </w:rPr>
        <w:t>attack.</w:t>
      </w:r>
    </w:p>
    <w:p w14:paraId="31E3182C" w14:textId="77777777" w:rsidR="00E31206" w:rsidRPr="00126758" w:rsidRDefault="00E31206">
      <w:pPr>
        <w:jc w:val="both"/>
        <w:rPr>
          <w:rFonts w:ascii="Poppins" w:hAnsi="Poppins" w:cs="Poppins"/>
          <w:sz w:val="22"/>
          <w:szCs w:val="22"/>
        </w:rPr>
      </w:pPr>
    </w:p>
    <w:p w14:paraId="7023160A"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Never leave a pupil having an asthma attack. </w:t>
      </w:r>
    </w:p>
    <w:p w14:paraId="0D117778"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If the pupil does not have their inhaler and/or spacer with them, send another teacher or pupil to their classroom or assigned room to get their spare inhaler and/or spacer.</w:t>
      </w:r>
    </w:p>
    <w:p w14:paraId="7220F78E" w14:textId="77777777" w:rsidR="00E31206" w:rsidRPr="00126758" w:rsidRDefault="007D740F">
      <w:pPr>
        <w:numPr>
          <w:ilvl w:val="0"/>
          <w:numId w:val="6"/>
        </w:numPr>
        <w:pBdr>
          <w:top w:val="nil"/>
          <w:left w:val="nil"/>
          <w:bottom w:val="nil"/>
          <w:right w:val="nil"/>
          <w:between w:val="nil"/>
        </w:pBdr>
        <w:tabs>
          <w:tab w:val="left" w:pos="270"/>
        </w:tabs>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In </w:t>
      </w:r>
      <w:proofErr w:type="gramStart"/>
      <w:r w:rsidRPr="00126758">
        <w:rPr>
          <w:rFonts w:ascii="Poppins" w:hAnsi="Poppins" w:cs="Poppins"/>
          <w:color w:val="000000"/>
          <w:sz w:val="22"/>
          <w:szCs w:val="22"/>
        </w:rPr>
        <w:t>an emergency situation</w:t>
      </w:r>
      <w:proofErr w:type="gramEnd"/>
      <w:r w:rsidRPr="00126758">
        <w:rPr>
          <w:rFonts w:ascii="Poppins" w:hAnsi="Poppins" w:cs="Poppins"/>
          <w:color w:val="000000"/>
          <w:sz w:val="22"/>
          <w:szCs w:val="22"/>
        </w:rPr>
        <w:t xml:space="preserve"> school staff are required under common law, duty of care, to act like any reasonably prudent parent.</w:t>
      </w:r>
    </w:p>
    <w:p w14:paraId="75C5EEEE"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Reliever medicine is very safe. During an asthma attack do not worry about a pupil overdosing.</w:t>
      </w:r>
    </w:p>
    <w:p w14:paraId="456C137A"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Send a pupil to get another teacher/adult if an ambulance needs to be called.</w:t>
      </w:r>
    </w:p>
    <w:p w14:paraId="5E340244"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Contact the pupil’s parents/carers immediately after calling the ambulance.</w:t>
      </w:r>
    </w:p>
    <w:p w14:paraId="0C47C778" w14:textId="77777777" w:rsidR="00E31206" w:rsidRPr="00126758" w:rsidRDefault="007D740F">
      <w:pPr>
        <w:numPr>
          <w:ilvl w:val="0"/>
          <w:numId w:val="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A member of staff should always accompany a pupil taken to hospital by ambulance and stay with them until their parent arrives.</w:t>
      </w:r>
    </w:p>
    <w:p w14:paraId="38BBF520" w14:textId="2CAE2C27" w:rsidR="00E31206" w:rsidRPr="00126758" w:rsidRDefault="00970634">
      <w:pPr>
        <w:numPr>
          <w:ilvl w:val="0"/>
          <w:numId w:val="6"/>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Generally,</w:t>
      </w:r>
      <w:r w:rsidR="007D740F" w:rsidRPr="00126758">
        <w:rPr>
          <w:rFonts w:ascii="Poppins" w:hAnsi="Poppins" w:cs="Poppins"/>
          <w:color w:val="000000"/>
          <w:sz w:val="22"/>
          <w:szCs w:val="22"/>
        </w:rPr>
        <w:t xml:space="preserve"> staff should not take pupils to hospital in their own car.</w:t>
      </w:r>
    </w:p>
    <w:p w14:paraId="1DB79EC0" w14:textId="77777777" w:rsidR="00E31206" w:rsidRPr="00126758" w:rsidRDefault="00E31206">
      <w:pPr>
        <w:jc w:val="both"/>
        <w:rPr>
          <w:rFonts w:ascii="Poppins" w:hAnsi="Poppins" w:cs="Poppins"/>
          <w:b/>
          <w:sz w:val="22"/>
          <w:szCs w:val="22"/>
        </w:rPr>
      </w:pPr>
    </w:p>
    <w:p w14:paraId="2851E23A"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 not cancel an ambulance once called, even if the pupil’s condition appears to have improved.</w:t>
      </w:r>
    </w:p>
    <w:p w14:paraId="68608091" w14:textId="77777777" w:rsidR="00E31206" w:rsidRPr="00126758" w:rsidRDefault="00E31206">
      <w:pPr>
        <w:widowControl w:val="0"/>
        <w:rPr>
          <w:rFonts w:ascii="Poppins" w:hAnsi="Poppins" w:cs="Poppins"/>
          <w:sz w:val="22"/>
          <w:szCs w:val="22"/>
        </w:rPr>
      </w:pPr>
    </w:p>
    <w:p w14:paraId="59312F0A" w14:textId="77777777" w:rsidR="00E31206" w:rsidRPr="00126758" w:rsidRDefault="00E31206">
      <w:pPr>
        <w:widowControl w:val="0"/>
        <w:rPr>
          <w:rFonts w:ascii="Poppins" w:hAnsi="Poppins" w:cs="Poppins"/>
          <w:sz w:val="22"/>
          <w:szCs w:val="22"/>
        </w:rPr>
      </w:pPr>
    </w:p>
    <w:p w14:paraId="4EE66FD8" w14:textId="77777777" w:rsidR="00E31206" w:rsidRPr="00126758" w:rsidRDefault="00E31206">
      <w:pPr>
        <w:widowControl w:val="0"/>
        <w:rPr>
          <w:rFonts w:ascii="Poppins" w:hAnsi="Poppins" w:cs="Poppins"/>
          <w:sz w:val="22"/>
          <w:szCs w:val="22"/>
        </w:rPr>
      </w:pPr>
    </w:p>
    <w:p w14:paraId="795D89CE" w14:textId="77777777" w:rsidR="00E31206" w:rsidRPr="00126758" w:rsidRDefault="00E31206">
      <w:pPr>
        <w:widowControl w:val="0"/>
        <w:rPr>
          <w:rFonts w:ascii="Poppins" w:hAnsi="Poppins" w:cs="Poppins"/>
          <w:sz w:val="22"/>
          <w:szCs w:val="22"/>
        </w:rPr>
      </w:pPr>
    </w:p>
    <w:p w14:paraId="147CA9F6" w14:textId="77777777" w:rsidR="00E31206" w:rsidRPr="00126758" w:rsidRDefault="00E31206">
      <w:pPr>
        <w:widowControl w:val="0"/>
        <w:rPr>
          <w:rFonts w:ascii="Poppins" w:hAnsi="Poppins" w:cs="Poppins"/>
          <w:sz w:val="22"/>
          <w:szCs w:val="22"/>
        </w:rPr>
      </w:pPr>
    </w:p>
    <w:p w14:paraId="0D90FB3E" w14:textId="77777777" w:rsidR="00E31206" w:rsidRPr="00126758" w:rsidRDefault="00E31206">
      <w:pPr>
        <w:widowControl w:val="0"/>
        <w:rPr>
          <w:rFonts w:ascii="Poppins" w:hAnsi="Poppins" w:cs="Poppins"/>
          <w:sz w:val="22"/>
          <w:szCs w:val="22"/>
        </w:rPr>
      </w:pPr>
    </w:p>
    <w:p w14:paraId="0E0327D5" w14:textId="77777777" w:rsidR="00E31206" w:rsidRPr="00126758" w:rsidRDefault="00E31206">
      <w:pPr>
        <w:widowControl w:val="0"/>
        <w:rPr>
          <w:rFonts w:ascii="Poppins" w:hAnsi="Poppins" w:cs="Poppins"/>
          <w:sz w:val="22"/>
          <w:szCs w:val="22"/>
        </w:rPr>
      </w:pPr>
    </w:p>
    <w:p w14:paraId="2A1BD399" w14:textId="77777777" w:rsidR="00E31206" w:rsidRPr="00126758" w:rsidRDefault="00E31206">
      <w:pPr>
        <w:widowControl w:val="0"/>
        <w:rPr>
          <w:rFonts w:ascii="Poppins" w:hAnsi="Poppins" w:cs="Poppins"/>
          <w:sz w:val="22"/>
          <w:szCs w:val="22"/>
        </w:rPr>
      </w:pPr>
    </w:p>
    <w:p w14:paraId="53C082A7" w14:textId="77777777" w:rsidR="00E31206" w:rsidRPr="00B67868" w:rsidRDefault="007D740F" w:rsidP="00B67868">
      <w:pPr>
        <w:pStyle w:val="Heading1"/>
        <w:jc w:val="center"/>
        <w:rPr>
          <w:rFonts w:ascii="Poppins" w:hAnsi="Poppins" w:cs="Poppins"/>
          <w:color w:val="D6239B"/>
          <w:sz w:val="22"/>
          <w:szCs w:val="22"/>
        </w:rPr>
      </w:pPr>
      <w:bookmarkStart w:id="31" w:name="_heading=h.147n2zr" w:colFirst="0" w:colLast="0"/>
      <w:bookmarkEnd w:id="31"/>
      <w:r w:rsidRPr="00B67868">
        <w:rPr>
          <w:rFonts w:ascii="Poppins" w:hAnsi="Poppins" w:cs="Poppins"/>
          <w:color w:val="D6239B"/>
          <w:sz w:val="22"/>
          <w:szCs w:val="22"/>
        </w:rPr>
        <w:t>Anaphylaxis Emergency Procedures</w:t>
      </w:r>
    </w:p>
    <w:p w14:paraId="1B611809" w14:textId="77777777" w:rsidR="00E31206" w:rsidRPr="00126758" w:rsidRDefault="00E31206">
      <w:pPr>
        <w:rPr>
          <w:rFonts w:ascii="Poppins" w:hAnsi="Poppins" w:cs="Poppins"/>
          <w:b/>
          <w:sz w:val="22"/>
          <w:szCs w:val="22"/>
        </w:rPr>
      </w:pPr>
    </w:p>
    <w:p w14:paraId="76E3E32A" w14:textId="180329FC" w:rsidR="00E31206" w:rsidRPr="00126758" w:rsidRDefault="007D740F">
      <w:pPr>
        <w:jc w:val="both"/>
        <w:rPr>
          <w:rFonts w:ascii="Poppins" w:hAnsi="Poppins" w:cs="Poppins"/>
          <w:b/>
          <w:sz w:val="22"/>
          <w:szCs w:val="22"/>
        </w:rPr>
      </w:pPr>
      <w:r w:rsidRPr="00126758">
        <w:rPr>
          <w:rFonts w:ascii="Poppins" w:hAnsi="Poppins" w:cs="Poppins"/>
          <w:b/>
          <w:sz w:val="22"/>
          <w:szCs w:val="22"/>
        </w:rPr>
        <w:t xml:space="preserve">Anaphylaxis has a whole range of </w:t>
      </w:r>
      <w:r w:rsidR="00970634" w:rsidRPr="00126758">
        <w:rPr>
          <w:rFonts w:ascii="Poppins" w:hAnsi="Poppins" w:cs="Poppins"/>
          <w:b/>
          <w:sz w:val="22"/>
          <w:szCs w:val="22"/>
        </w:rPr>
        <w:t>symptoms.</w:t>
      </w:r>
    </w:p>
    <w:p w14:paraId="1F8EB08E"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Any of the following may be present, although most pupils with anaphylaxis would not necessarily experience all of these:</w:t>
      </w:r>
    </w:p>
    <w:p w14:paraId="4017F973"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Generalised flushing of the skin anywhere on the body</w:t>
      </w:r>
    </w:p>
    <w:p w14:paraId="72C97DA7"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Nettle rash (hives) anywhere on the body</w:t>
      </w:r>
    </w:p>
    <w:p w14:paraId="36E65772" w14:textId="2DD1084A"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Difficulty in swallowing or </w:t>
      </w:r>
      <w:r w:rsidR="00970634" w:rsidRPr="00126758">
        <w:rPr>
          <w:rFonts w:ascii="Poppins" w:hAnsi="Poppins" w:cs="Poppins"/>
          <w:color w:val="000000"/>
          <w:sz w:val="22"/>
          <w:szCs w:val="22"/>
        </w:rPr>
        <w:t>speaking.</w:t>
      </w:r>
    </w:p>
    <w:p w14:paraId="3DB579EB"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Swelling of throat and mouth</w:t>
      </w:r>
    </w:p>
    <w:p w14:paraId="76130D7A"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Alterations in heart rate</w:t>
      </w:r>
    </w:p>
    <w:p w14:paraId="53F8EABE"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Signs of breathlessness and/or severe asthma symptoms (see asthma section for more details)</w:t>
      </w:r>
    </w:p>
    <w:p w14:paraId="0F526ABF"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Abdominal pain, nausea and vomiting </w:t>
      </w:r>
    </w:p>
    <w:p w14:paraId="67D5CE31"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Sense of impending doom</w:t>
      </w:r>
    </w:p>
    <w:p w14:paraId="10541F78" w14:textId="77777777" w:rsidR="00E31206" w:rsidRPr="00126758" w:rsidRDefault="007D740F">
      <w:pPr>
        <w:numPr>
          <w:ilvl w:val="0"/>
          <w:numId w:val="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Sudden feeling of weakness (due to a drop in blood pressure)</w:t>
      </w:r>
    </w:p>
    <w:p w14:paraId="06480721" w14:textId="3B5F0D83" w:rsidR="00E31206" w:rsidRPr="00126758" w:rsidRDefault="007D740F">
      <w:pPr>
        <w:numPr>
          <w:ilvl w:val="0"/>
          <w:numId w:val="7"/>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 xml:space="preserve">Collapse and </w:t>
      </w:r>
      <w:r w:rsidR="00970634" w:rsidRPr="00126758">
        <w:rPr>
          <w:rFonts w:ascii="Poppins" w:hAnsi="Poppins" w:cs="Poppins"/>
          <w:color w:val="000000"/>
          <w:sz w:val="22"/>
          <w:szCs w:val="22"/>
        </w:rPr>
        <w:t>unconsciousness.</w:t>
      </w:r>
    </w:p>
    <w:p w14:paraId="144629E0"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w:t>
      </w:r>
    </w:p>
    <w:p w14:paraId="62C12248"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If a pupil with allergies shows any possible symptoms of a reaction, immediately seek help from a member of staff trained in anaphylaxis emergency procedures. Ensure all members of staff know who is trained.</w:t>
      </w:r>
    </w:p>
    <w:p w14:paraId="264D0EE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The trained member of staff should:</w:t>
      </w:r>
    </w:p>
    <w:p w14:paraId="75429414" w14:textId="04E12C24" w:rsidR="00E31206" w:rsidRPr="00126758" w:rsidRDefault="007D740F">
      <w:pPr>
        <w:numPr>
          <w:ilvl w:val="0"/>
          <w:numId w:val="8"/>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Assess the </w:t>
      </w:r>
      <w:r w:rsidR="00970634" w:rsidRPr="00126758">
        <w:rPr>
          <w:rFonts w:ascii="Poppins" w:hAnsi="Poppins" w:cs="Poppins"/>
          <w:color w:val="000000"/>
          <w:sz w:val="22"/>
          <w:szCs w:val="22"/>
        </w:rPr>
        <w:t>situation.</w:t>
      </w:r>
    </w:p>
    <w:p w14:paraId="1637B862" w14:textId="5D6AFBDB" w:rsidR="00E31206" w:rsidRPr="00126758" w:rsidRDefault="007D740F">
      <w:pPr>
        <w:numPr>
          <w:ilvl w:val="0"/>
          <w:numId w:val="8"/>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Follow the pupil’s emergency procedure closely. These instructions will have been given by the paediatrician/healthcare professional during the staff training session and/or the protocol written by the pupil’s </w:t>
      </w:r>
      <w:r w:rsidR="00970634" w:rsidRPr="00126758">
        <w:rPr>
          <w:rFonts w:ascii="Poppins" w:hAnsi="Poppins" w:cs="Poppins"/>
          <w:color w:val="000000"/>
          <w:sz w:val="22"/>
          <w:szCs w:val="22"/>
        </w:rPr>
        <w:t>doctor.</w:t>
      </w:r>
    </w:p>
    <w:p w14:paraId="72A9377A" w14:textId="77777777" w:rsidR="00E31206" w:rsidRPr="00126758" w:rsidRDefault="007D740F">
      <w:pPr>
        <w:numPr>
          <w:ilvl w:val="0"/>
          <w:numId w:val="8"/>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Administer appropriate medication in line with perceived symptoms</w:t>
      </w:r>
      <w:r w:rsidRPr="00126758">
        <w:rPr>
          <w:rFonts w:ascii="Poppins" w:hAnsi="Poppins" w:cs="Poppins"/>
          <w:sz w:val="22"/>
          <w:szCs w:val="22"/>
        </w:rPr>
        <w:t>. (Emergency adrenaline auto-injectors are available from reception)</w:t>
      </w:r>
    </w:p>
    <w:p w14:paraId="60C24625" w14:textId="77777777" w:rsidR="00E31206" w:rsidRPr="00126758" w:rsidRDefault="00E31206">
      <w:pPr>
        <w:jc w:val="both"/>
        <w:rPr>
          <w:rFonts w:ascii="Poppins" w:hAnsi="Poppins" w:cs="Poppins"/>
          <w:sz w:val="22"/>
          <w:szCs w:val="22"/>
        </w:rPr>
      </w:pPr>
    </w:p>
    <w:p w14:paraId="1809D8FA"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999</w:t>
      </w:r>
    </w:p>
    <w:p w14:paraId="4CD5B900" w14:textId="73B7BB7C" w:rsidR="00E31206" w:rsidRPr="00126758" w:rsidRDefault="007D740F">
      <w:pPr>
        <w:jc w:val="both"/>
        <w:rPr>
          <w:rFonts w:ascii="Poppins" w:hAnsi="Poppins" w:cs="Poppins"/>
          <w:b/>
          <w:sz w:val="22"/>
          <w:szCs w:val="22"/>
        </w:rPr>
      </w:pPr>
      <w:r w:rsidRPr="00126758">
        <w:rPr>
          <w:rFonts w:ascii="Poppins" w:hAnsi="Poppins" w:cs="Poppins"/>
          <w:sz w:val="22"/>
          <w:szCs w:val="22"/>
        </w:rPr>
        <w:t xml:space="preserve">If they consider that the pupil’s symptoms are cause for concern, </w:t>
      </w:r>
      <w:r w:rsidRPr="00126758">
        <w:rPr>
          <w:rFonts w:ascii="Poppins" w:hAnsi="Poppins" w:cs="Poppins"/>
          <w:b/>
          <w:sz w:val="22"/>
          <w:szCs w:val="22"/>
        </w:rPr>
        <w:t xml:space="preserve">call for an </w:t>
      </w:r>
      <w:r w:rsidR="00970634" w:rsidRPr="00126758">
        <w:rPr>
          <w:rFonts w:ascii="Poppins" w:hAnsi="Poppins" w:cs="Poppins"/>
          <w:b/>
          <w:sz w:val="22"/>
          <w:szCs w:val="22"/>
        </w:rPr>
        <w:t>ambulance.</w:t>
      </w:r>
    </w:p>
    <w:p w14:paraId="3E27081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State:</w:t>
      </w:r>
    </w:p>
    <w:p w14:paraId="7A6E6B6A" w14:textId="77777777" w:rsidR="00E31206" w:rsidRPr="00126758" w:rsidRDefault="007D740F">
      <w:pPr>
        <w:numPr>
          <w:ilvl w:val="0"/>
          <w:numId w:val="9"/>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The name and age of the pupil.</w:t>
      </w:r>
    </w:p>
    <w:p w14:paraId="791BB485" w14:textId="77777777" w:rsidR="00E31206" w:rsidRPr="00126758" w:rsidRDefault="007D740F">
      <w:pPr>
        <w:numPr>
          <w:ilvl w:val="0"/>
          <w:numId w:val="9"/>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lastRenderedPageBreak/>
        <w:t>That you believe them to be suffering from anaphylaxis</w:t>
      </w:r>
    </w:p>
    <w:p w14:paraId="36E94BA0" w14:textId="77777777" w:rsidR="00E31206" w:rsidRPr="00126758" w:rsidRDefault="007D740F">
      <w:pPr>
        <w:numPr>
          <w:ilvl w:val="0"/>
          <w:numId w:val="9"/>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The cause or trigger (if known)</w:t>
      </w:r>
    </w:p>
    <w:p w14:paraId="2F0715F6" w14:textId="77777777" w:rsidR="00E31206" w:rsidRPr="00126758" w:rsidRDefault="007D740F">
      <w:pPr>
        <w:numPr>
          <w:ilvl w:val="0"/>
          <w:numId w:val="9"/>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The name, address and telephone number of the school</w:t>
      </w:r>
    </w:p>
    <w:p w14:paraId="3DE25A3B" w14:textId="77777777" w:rsidR="00E31206" w:rsidRPr="00126758" w:rsidRDefault="007D740F">
      <w:pPr>
        <w:numPr>
          <w:ilvl w:val="0"/>
          <w:numId w:val="9"/>
        </w:numPr>
        <w:pBdr>
          <w:top w:val="nil"/>
          <w:left w:val="nil"/>
          <w:bottom w:val="nil"/>
          <w:right w:val="nil"/>
          <w:between w:val="nil"/>
        </w:pBdr>
        <w:spacing w:before="0" w:after="160" w:line="259" w:lineRule="auto"/>
        <w:jc w:val="both"/>
        <w:rPr>
          <w:rFonts w:ascii="Poppins" w:hAnsi="Poppins" w:cs="Poppins"/>
          <w:b/>
          <w:color w:val="000000"/>
          <w:sz w:val="22"/>
          <w:szCs w:val="22"/>
        </w:rPr>
      </w:pPr>
      <w:r w:rsidRPr="00126758">
        <w:rPr>
          <w:rFonts w:ascii="Poppins" w:hAnsi="Poppins" w:cs="Poppins"/>
          <w:b/>
          <w:color w:val="000000"/>
          <w:sz w:val="22"/>
          <w:szCs w:val="22"/>
        </w:rPr>
        <w:t>Call the pupil’s parents/carers.</w:t>
      </w:r>
    </w:p>
    <w:p w14:paraId="2FAC576F"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While awaiting medical assistance the designated trained staff should:</w:t>
      </w:r>
    </w:p>
    <w:p w14:paraId="01A31A8A" w14:textId="51FE6D59" w:rsidR="00E31206" w:rsidRPr="00126758" w:rsidRDefault="007D740F">
      <w:pPr>
        <w:numPr>
          <w:ilvl w:val="0"/>
          <w:numId w:val="10"/>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Continue to assess the pupil’s </w:t>
      </w:r>
      <w:r w:rsidR="00970634" w:rsidRPr="00126758">
        <w:rPr>
          <w:rFonts w:ascii="Poppins" w:hAnsi="Poppins" w:cs="Poppins"/>
          <w:color w:val="000000"/>
          <w:sz w:val="22"/>
          <w:szCs w:val="22"/>
        </w:rPr>
        <w:t>condition.</w:t>
      </w:r>
    </w:p>
    <w:p w14:paraId="693DD21C" w14:textId="77777777" w:rsidR="00E31206" w:rsidRPr="00126758" w:rsidRDefault="007D740F">
      <w:pPr>
        <w:numPr>
          <w:ilvl w:val="0"/>
          <w:numId w:val="10"/>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Position the pupil in the most suitable position according to their symptoms.</w:t>
      </w:r>
    </w:p>
    <w:p w14:paraId="30F64B06"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Symptoms and the position of pupil</w:t>
      </w:r>
    </w:p>
    <w:p w14:paraId="73A90130" w14:textId="77777777" w:rsidR="00E31206" w:rsidRPr="00126758" w:rsidRDefault="007D740F">
      <w:pPr>
        <w:numPr>
          <w:ilvl w:val="0"/>
          <w:numId w:val="11"/>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If the pupil is feeling faint or weak, looking pale, or beginning to go floppy, lay them down with their legs raised. They should NOT stand up.</w:t>
      </w:r>
    </w:p>
    <w:p w14:paraId="359F90BD" w14:textId="77777777" w:rsidR="00E31206" w:rsidRPr="00126758" w:rsidRDefault="007D740F">
      <w:pPr>
        <w:numPr>
          <w:ilvl w:val="0"/>
          <w:numId w:val="11"/>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If there are also signs of vomiting, lay them on their side to avoid choking.</w:t>
      </w:r>
    </w:p>
    <w:p w14:paraId="458077B4" w14:textId="0D765BD5" w:rsidR="00E31206" w:rsidRPr="00126758" w:rsidRDefault="007D740F">
      <w:pPr>
        <w:numPr>
          <w:ilvl w:val="0"/>
          <w:numId w:val="11"/>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 xml:space="preserve">If they are having difficulty breathing caused by asthma symptoms or by swelling of the </w:t>
      </w:r>
      <w:r w:rsidR="00970634" w:rsidRPr="00126758">
        <w:rPr>
          <w:rFonts w:ascii="Poppins" w:hAnsi="Poppins" w:cs="Poppins"/>
          <w:color w:val="000000"/>
          <w:sz w:val="22"/>
          <w:szCs w:val="22"/>
        </w:rPr>
        <w:t>airways,</w:t>
      </w:r>
      <w:r w:rsidRPr="00126758">
        <w:rPr>
          <w:rFonts w:ascii="Poppins" w:hAnsi="Poppins" w:cs="Poppins"/>
          <w:color w:val="000000"/>
          <w:sz w:val="22"/>
          <w:szCs w:val="22"/>
        </w:rPr>
        <w:t xml:space="preserve"> they are likely to feel more comfortable sitting up.</w:t>
      </w:r>
    </w:p>
    <w:p w14:paraId="6C7D1472" w14:textId="77777777" w:rsidR="00E31206" w:rsidRPr="00126758" w:rsidRDefault="00E31206">
      <w:pPr>
        <w:jc w:val="both"/>
        <w:rPr>
          <w:rFonts w:ascii="Poppins" w:hAnsi="Poppins" w:cs="Poppins"/>
          <w:sz w:val="22"/>
          <w:szCs w:val="22"/>
        </w:rPr>
      </w:pPr>
    </w:p>
    <w:p w14:paraId="15865460"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w:t>
      </w:r>
    </w:p>
    <w:p w14:paraId="5D5F9D32" w14:textId="77777777" w:rsidR="00E31206" w:rsidRPr="00126758" w:rsidRDefault="007D740F">
      <w:pPr>
        <w:numPr>
          <w:ilvl w:val="0"/>
          <w:numId w:val="1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b/>
          <w:color w:val="000000"/>
          <w:sz w:val="22"/>
          <w:szCs w:val="22"/>
        </w:rPr>
        <w:t>If symptoms are potentially life-threatening</w:t>
      </w:r>
      <w:r w:rsidRPr="00126758">
        <w:rPr>
          <w:rFonts w:ascii="Poppins" w:hAnsi="Poppins" w:cs="Poppins"/>
          <w:color w:val="000000"/>
          <w:sz w:val="22"/>
          <w:szCs w:val="22"/>
        </w:rPr>
        <w:t>, give the pupil their adrenaline injector into the outer aspect of their thigh. Make sure the used injector is made safe before giving it to the ambulance crew. Either put it in a rigid container or follow the instructions given at the anaphylaxis training.</w:t>
      </w:r>
    </w:p>
    <w:p w14:paraId="381E7B74" w14:textId="77777777" w:rsidR="00E31206" w:rsidRPr="00126758" w:rsidRDefault="007D740F">
      <w:pPr>
        <w:numPr>
          <w:ilvl w:val="0"/>
          <w:numId w:val="13"/>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b/>
          <w:color w:val="000000"/>
          <w:sz w:val="22"/>
          <w:szCs w:val="22"/>
        </w:rPr>
        <w:t xml:space="preserve">Make a note of the time the adrenaline </w:t>
      </w:r>
      <w:r w:rsidRPr="00126758">
        <w:rPr>
          <w:rFonts w:ascii="Poppins" w:hAnsi="Poppins" w:cs="Poppins"/>
          <w:color w:val="000000"/>
          <w:sz w:val="22"/>
          <w:szCs w:val="22"/>
        </w:rPr>
        <w:t xml:space="preserve">is given in case a second dose is required </w:t>
      </w:r>
      <w:proofErr w:type="gramStart"/>
      <w:r w:rsidRPr="00126758">
        <w:rPr>
          <w:rFonts w:ascii="Poppins" w:hAnsi="Poppins" w:cs="Poppins"/>
          <w:color w:val="000000"/>
          <w:sz w:val="22"/>
          <w:szCs w:val="22"/>
        </w:rPr>
        <w:t>and also</w:t>
      </w:r>
      <w:proofErr w:type="gramEnd"/>
      <w:r w:rsidRPr="00126758">
        <w:rPr>
          <w:rFonts w:ascii="Poppins" w:hAnsi="Poppins" w:cs="Poppins"/>
          <w:color w:val="000000"/>
          <w:sz w:val="22"/>
          <w:szCs w:val="22"/>
        </w:rPr>
        <w:t xml:space="preserve"> to notify the ambulance crew. </w:t>
      </w:r>
    </w:p>
    <w:p w14:paraId="0472E763" w14:textId="77777777" w:rsidR="00E31206" w:rsidRPr="00126758" w:rsidRDefault="007D740F">
      <w:pPr>
        <w:numPr>
          <w:ilvl w:val="0"/>
          <w:numId w:val="13"/>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b/>
          <w:color w:val="000000"/>
          <w:sz w:val="22"/>
          <w:szCs w:val="22"/>
        </w:rPr>
        <w:t xml:space="preserve">On the arrival of the paramedics or ambulance crew </w:t>
      </w:r>
      <w:r w:rsidRPr="00126758">
        <w:rPr>
          <w:rFonts w:ascii="Poppins" w:hAnsi="Poppins" w:cs="Poppins"/>
          <w:color w:val="000000"/>
          <w:sz w:val="22"/>
          <w:szCs w:val="22"/>
        </w:rPr>
        <w:t>the staff member in charge should inform them of the time and type of medicines given. All used adrenaline injectors must be handed to the ambulance crew.</w:t>
      </w:r>
    </w:p>
    <w:p w14:paraId="47237710" w14:textId="77777777" w:rsidR="00E31206" w:rsidRPr="00126758" w:rsidRDefault="00E31206">
      <w:pPr>
        <w:jc w:val="both"/>
        <w:rPr>
          <w:rFonts w:ascii="Poppins" w:hAnsi="Poppins" w:cs="Poppins"/>
          <w:sz w:val="22"/>
          <w:szCs w:val="22"/>
        </w:rPr>
      </w:pPr>
    </w:p>
    <w:p w14:paraId="369B8032"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After the emergency</w:t>
      </w:r>
    </w:p>
    <w:p w14:paraId="0691E0C6" w14:textId="77777777" w:rsidR="00E31206" w:rsidRPr="00126758" w:rsidRDefault="007D740F">
      <w:pPr>
        <w:numPr>
          <w:ilvl w:val="0"/>
          <w:numId w:val="14"/>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 xml:space="preserve">After the </w:t>
      </w:r>
      <w:r w:rsidRPr="00126758">
        <w:rPr>
          <w:rFonts w:ascii="Poppins" w:hAnsi="Poppins" w:cs="Poppins"/>
          <w:sz w:val="22"/>
          <w:szCs w:val="22"/>
        </w:rPr>
        <w:t>incident, carry</w:t>
      </w:r>
      <w:r w:rsidRPr="00126758">
        <w:rPr>
          <w:rFonts w:ascii="Poppins" w:hAnsi="Poppins" w:cs="Poppins"/>
          <w:color w:val="000000"/>
          <w:sz w:val="22"/>
          <w:szCs w:val="22"/>
        </w:rPr>
        <w:t xml:space="preserve"> out a debriefing session with all members of staff involved.</w:t>
      </w:r>
    </w:p>
    <w:p w14:paraId="2568C0E8" w14:textId="77777777" w:rsidR="00E31206" w:rsidRPr="00126758" w:rsidRDefault="007D740F">
      <w:pPr>
        <w:numPr>
          <w:ilvl w:val="0"/>
          <w:numId w:val="14"/>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Parents/carers are responsible for replacing any used medication.</w:t>
      </w:r>
    </w:p>
    <w:p w14:paraId="3EBD47DE" w14:textId="77777777" w:rsidR="00E31206" w:rsidRPr="00126758" w:rsidRDefault="00E31206">
      <w:pPr>
        <w:jc w:val="both"/>
        <w:rPr>
          <w:rFonts w:ascii="Poppins" w:hAnsi="Poppins" w:cs="Poppins"/>
          <w:sz w:val="22"/>
          <w:szCs w:val="22"/>
        </w:rPr>
      </w:pPr>
    </w:p>
    <w:p w14:paraId="7E7AE357"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 not cancel an ambulance once called, even if the pupil’s condition appears to have improved.</w:t>
      </w:r>
    </w:p>
    <w:p w14:paraId="4B707CB0" w14:textId="77777777" w:rsidR="00E31206" w:rsidRPr="00126758" w:rsidRDefault="00E31206">
      <w:pPr>
        <w:widowControl w:val="0"/>
        <w:rPr>
          <w:rFonts w:ascii="Poppins" w:hAnsi="Poppins" w:cs="Poppins"/>
          <w:sz w:val="22"/>
          <w:szCs w:val="22"/>
        </w:rPr>
      </w:pPr>
    </w:p>
    <w:p w14:paraId="356C3DFC" w14:textId="77777777" w:rsidR="00E31206" w:rsidRPr="00126758" w:rsidRDefault="00E31206">
      <w:pPr>
        <w:widowControl w:val="0"/>
        <w:rPr>
          <w:rFonts w:ascii="Poppins" w:hAnsi="Poppins" w:cs="Poppins"/>
          <w:sz w:val="22"/>
          <w:szCs w:val="22"/>
        </w:rPr>
      </w:pPr>
    </w:p>
    <w:p w14:paraId="608D840A" w14:textId="77777777" w:rsidR="00E31206" w:rsidRPr="00126758" w:rsidRDefault="00E31206">
      <w:pPr>
        <w:widowControl w:val="0"/>
        <w:rPr>
          <w:rFonts w:ascii="Poppins" w:hAnsi="Poppins" w:cs="Poppins"/>
          <w:sz w:val="22"/>
          <w:szCs w:val="22"/>
        </w:rPr>
        <w:sectPr w:rsidR="00E31206" w:rsidRPr="00126758">
          <w:pgSz w:w="11900" w:h="16840"/>
          <w:pgMar w:top="1440" w:right="1440" w:bottom="1440" w:left="1440" w:header="708" w:footer="708" w:gutter="0"/>
          <w:cols w:space="720"/>
        </w:sectPr>
      </w:pPr>
    </w:p>
    <w:p w14:paraId="300F587D" w14:textId="77777777" w:rsidR="00E31206" w:rsidRPr="00B67868" w:rsidRDefault="007D740F">
      <w:pPr>
        <w:pStyle w:val="Heading1"/>
        <w:jc w:val="center"/>
        <w:rPr>
          <w:rFonts w:ascii="Poppins" w:hAnsi="Poppins" w:cs="Poppins"/>
          <w:color w:val="D6239B"/>
          <w:sz w:val="22"/>
          <w:szCs w:val="22"/>
        </w:rPr>
      </w:pPr>
      <w:bookmarkStart w:id="32" w:name="_heading=h.3o7alnk" w:colFirst="0" w:colLast="0"/>
      <w:bookmarkEnd w:id="32"/>
      <w:r w:rsidRPr="00B67868">
        <w:rPr>
          <w:rFonts w:ascii="Poppins" w:hAnsi="Poppins" w:cs="Poppins"/>
          <w:color w:val="D6239B"/>
          <w:sz w:val="22"/>
          <w:szCs w:val="22"/>
        </w:rPr>
        <w:lastRenderedPageBreak/>
        <w:t>Diabetes Emergency Procedures</w:t>
      </w:r>
    </w:p>
    <w:p w14:paraId="57C2799E" w14:textId="77777777" w:rsidR="00E31206" w:rsidRPr="00683787" w:rsidRDefault="00E31206">
      <w:pPr>
        <w:rPr>
          <w:rFonts w:ascii="Poppins" w:hAnsi="Poppins" w:cs="Poppins"/>
          <w:b/>
          <w:sz w:val="18"/>
          <w:szCs w:val="18"/>
        </w:rPr>
      </w:pPr>
    </w:p>
    <w:p w14:paraId="5AC083C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Hyperglycaemia</w:t>
      </w:r>
    </w:p>
    <w:p w14:paraId="268D54C6"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If a pupil’s blood glucose level is high (over 10mmol/l) and stays high.</w:t>
      </w:r>
    </w:p>
    <w:p w14:paraId="16F9E8BA"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Common symptoms:</w:t>
      </w:r>
    </w:p>
    <w:p w14:paraId="0C61F546" w14:textId="77777777" w:rsidR="00E31206" w:rsidRPr="00126758" w:rsidRDefault="007D740F">
      <w:pPr>
        <w:numPr>
          <w:ilvl w:val="0"/>
          <w:numId w:val="1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Thirst</w:t>
      </w:r>
    </w:p>
    <w:p w14:paraId="250B3FC5" w14:textId="77777777" w:rsidR="00E31206" w:rsidRPr="00126758" w:rsidRDefault="007D740F">
      <w:pPr>
        <w:numPr>
          <w:ilvl w:val="0"/>
          <w:numId w:val="1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Frequent urination</w:t>
      </w:r>
    </w:p>
    <w:p w14:paraId="3B9A2B07" w14:textId="77777777" w:rsidR="00E31206" w:rsidRPr="00126758" w:rsidRDefault="007D740F">
      <w:pPr>
        <w:numPr>
          <w:ilvl w:val="0"/>
          <w:numId w:val="1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Tiredness</w:t>
      </w:r>
    </w:p>
    <w:p w14:paraId="247189CE" w14:textId="77777777" w:rsidR="00E31206" w:rsidRPr="00126758" w:rsidRDefault="007D740F">
      <w:pPr>
        <w:numPr>
          <w:ilvl w:val="0"/>
          <w:numId w:val="1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Dry skin</w:t>
      </w:r>
    </w:p>
    <w:p w14:paraId="32C06AA5" w14:textId="77777777" w:rsidR="00E31206" w:rsidRPr="00126758" w:rsidRDefault="007D740F">
      <w:pPr>
        <w:numPr>
          <w:ilvl w:val="0"/>
          <w:numId w:val="15"/>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Nausea</w:t>
      </w:r>
    </w:p>
    <w:p w14:paraId="1AC8085F" w14:textId="77777777" w:rsidR="00E31206" w:rsidRPr="00126758" w:rsidRDefault="007D740F">
      <w:pPr>
        <w:numPr>
          <w:ilvl w:val="0"/>
          <w:numId w:val="15"/>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Blurred vision</w:t>
      </w:r>
    </w:p>
    <w:p w14:paraId="06F5E27B"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Do . . .</w:t>
      </w:r>
    </w:p>
    <w:p w14:paraId="21FE447B" w14:textId="77777777" w:rsidR="00E31206" w:rsidRPr="00126758" w:rsidRDefault="007D740F">
      <w:pPr>
        <w:numPr>
          <w:ilvl w:val="0"/>
          <w:numId w:val="16"/>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Call the pupil’s parents who may request that extra insulin be given.</w:t>
      </w:r>
    </w:p>
    <w:p w14:paraId="3295D436" w14:textId="77777777" w:rsidR="00E31206" w:rsidRPr="00126758" w:rsidRDefault="007D740F">
      <w:pPr>
        <w:numPr>
          <w:ilvl w:val="0"/>
          <w:numId w:val="16"/>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The pupil may feel confident to give extra insulin.</w:t>
      </w:r>
    </w:p>
    <w:p w14:paraId="38FAF7E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999</w:t>
      </w:r>
    </w:p>
    <w:p w14:paraId="0F0636E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If the following symptoms are present, then call the emergency services:</w:t>
      </w:r>
    </w:p>
    <w:p w14:paraId="7C754D20" w14:textId="77777777" w:rsidR="00E31206" w:rsidRPr="00126758" w:rsidRDefault="007D740F">
      <w:pPr>
        <w:numPr>
          <w:ilvl w:val="0"/>
          <w:numId w:val="1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Deep and rapid breathing (over-breathing)</w:t>
      </w:r>
    </w:p>
    <w:p w14:paraId="3B1CC594" w14:textId="77777777" w:rsidR="00E31206" w:rsidRPr="00126758" w:rsidRDefault="007D740F">
      <w:pPr>
        <w:numPr>
          <w:ilvl w:val="0"/>
          <w:numId w:val="17"/>
        </w:numPr>
        <w:pBdr>
          <w:top w:val="nil"/>
          <w:left w:val="nil"/>
          <w:bottom w:val="nil"/>
          <w:right w:val="nil"/>
          <w:between w:val="nil"/>
        </w:pBdr>
        <w:spacing w:before="0" w:after="0" w:line="259" w:lineRule="auto"/>
        <w:jc w:val="both"/>
        <w:rPr>
          <w:rFonts w:ascii="Poppins" w:hAnsi="Poppins" w:cs="Poppins"/>
          <w:sz w:val="22"/>
          <w:szCs w:val="22"/>
        </w:rPr>
      </w:pPr>
      <w:r w:rsidRPr="00126758">
        <w:rPr>
          <w:rFonts w:ascii="Poppins" w:hAnsi="Poppins" w:cs="Poppins"/>
          <w:color w:val="000000"/>
          <w:sz w:val="22"/>
          <w:szCs w:val="22"/>
        </w:rPr>
        <w:t>Vomiting</w:t>
      </w:r>
    </w:p>
    <w:p w14:paraId="59D48978" w14:textId="77777777" w:rsidR="00E31206" w:rsidRPr="00126758" w:rsidRDefault="007D740F">
      <w:pPr>
        <w:numPr>
          <w:ilvl w:val="0"/>
          <w:numId w:val="17"/>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Breath smelling of nail polish remover.</w:t>
      </w:r>
    </w:p>
    <w:p w14:paraId="31803FA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Hypoglycaemia</w:t>
      </w:r>
    </w:p>
    <w:p w14:paraId="201705AC"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What causes a hypo?</w:t>
      </w:r>
    </w:p>
    <w:p w14:paraId="2E4151B4" w14:textId="77777777" w:rsidR="00E31206" w:rsidRPr="00126758" w:rsidRDefault="007D740F">
      <w:pPr>
        <w:numPr>
          <w:ilvl w:val="0"/>
          <w:numId w:val="18"/>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Too much insulin</w:t>
      </w:r>
    </w:p>
    <w:p w14:paraId="1AE84567" w14:textId="56127CCF" w:rsidR="00E31206" w:rsidRPr="00126758" w:rsidRDefault="007D740F">
      <w:pPr>
        <w:numPr>
          <w:ilvl w:val="0"/>
          <w:numId w:val="18"/>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 xml:space="preserve">A delayed or missed meal or </w:t>
      </w:r>
      <w:r w:rsidR="00970634" w:rsidRPr="00126758">
        <w:rPr>
          <w:rFonts w:ascii="Poppins" w:hAnsi="Poppins" w:cs="Poppins"/>
          <w:color w:val="000000"/>
          <w:sz w:val="22"/>
          <w:szCs w:val="22"/>
        </w:rPr>
        <w:t>snack.</w:t>
      </w:r>
    </w:p>
    <w:p w14:paraId="5BBB402E" w14:textId="77777777" w:rsidR="00E31206" w:rsidRPr="00126758" w:rsidRDefault="007D740F">
      <w:pPr>
        <w:numPr>
          <w:ilvl w:val="0"/>
          <w:numId w:val="18"/>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Not enough food, especially carbohydrate</w:t>
      </w:r>
    </w:p>
    <w:p w14:paraId="399A14A8" w14:textId="77777777" w:rsidR="00E31206" w:rsidRPr="00126758" w:rsidRDefault="007D740F">
      <w:pPr>
        <w:numPr>
          <w:ilvl w:val="0"/>
          <w:numId w:val="18"/>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Unplanned or strenuous exercise</w:t>
      </w:r>
    </w:p>
    <w:p w14:paraId="671732BE" w14:textId="77777777" w:rsidR="00E31206" w:rsidRPr="00126758" w:rsidRDefault="007D740F">
      <w:pPr>
        <w:numPr>
          <w:ilvl w:val="0"/>
          <w:numId w:val="18"/>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Drinking large quantities of alcohol or alcohol without food</w:t>
      </w:r>
    </w:p>
    <w:p w14:paraId="00028855" w14:textId="77777777" w:rsidR="00E31206" w:rsidRPr="00126758" w:rsidRDefault="007D740F">
      <w:pPr>
        <w:numPr>
          <w:ilvl w:val="0"/>
          <w:numId w:val="18"/>
        </w:numPr>
        <w:pBdr>
          <w:top w:val="nil"/>
          <w:left w:val="nil"/>
          <w:bottom w:val="nil"/>
          <w:right w:val="nil"/>
          <w:between w:val="nil"/>
        </w:pBdr>
        <w:spacing w:before="0" w:after="160" w:line="259" w:lineRule="auto"/>
        <w:rPr>
          <w:rFonts w:ascii="Poppins" w:hAnsi="Poppins" w:cs="Poppins"/>
          <w:sz w:val="22"/>
          <w:szCs w:val="22"/>
        </w:rPr>
      </w:pPr>
      <w:r w:rsidRPr="00126758">
        <w:rPr>
          <w:rFonts w:ascii="Poppins" w:hAnsi="Poppins" w:cs="Poppins"/>
          <w:color w:val="000000"/>
          <w:sz w:val="22"/>
          <w:szCs w:val="22"/>
        </w:rPr>
        <w:t xml:space="preserve">No obvious cause </w:t>
      </w:r>
    </w:p>
    <w:p w14:paraId="7C34C82B" w14:textId="77777777" w:rsidR="00E31206" w:rsidRPr="00126758" w:rsidRDefault="007D740F">
      <w:pPr>
        <w:rPr>
          <w:rFonts w:ascii="Poppins" w:hAnsi="Poppins" w:cs="Poppins"/>
          <w:b/>
          <w:sz w:val="22"/>
          <w:szCs w:val="22"/>
        </w:rPr>
      </w:pPr>
      <w:r w:rsidRPr="00126758">
        <w:rPr>
          <w:rFonts w:ascii="Poppins" w:hAnsi="Poppins" w:cs="Poppins"/>
          <w:b/>
          <w:sz w:val="22"/>
          <w:szCs w:val="22"/>
        </w:rPr>
        <w:t>Watch out for:</w:t>
      </w:r>
    </w:p>
    <w:p w14:paraId="0FF008AB"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Hunger</w:t>
      </w:r>
    </w:p>
    <w:p w14:paraId="068950E1"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Trembling or shakiness</w:t>
      </w:r>
    </w:p>
    <w:p w14:paraId="5CF08986"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Sweating</w:t>
      </w:r>
    </w:p>
    <w:p w14:paraId="12D8C5F4"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Anxiety or irritability</w:t>
      </w:r>
    </w:p>
    <w:p w14:paraId="212EE72D"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Fast pulse or palpitations</w:t>
      </w:r>
    </w:p>
    <w:p w14:paraId="1F677268" w14:textId="77777777" w:rsidR="00E31206" w:rsidRPr="00126758" w:rsidRDefault="007D740F" w:rsidP="00683787">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lastRenderedPageBreak/>
        <w:t>Tingling</w:t>
      </w:r>
    </w:p>
    <w:p w14:paraId="5E9CB714"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Glazed eyes</w:t>
      </w:r>
    </w:p>
    <w:p w14:paraId="3D28560E"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Pallor</w:t>
      </w:r>
    </w:p>
    <w:p w14:paraId="4F7A1E1E"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Mood change, especially angry or aggressive behaviour</w:t>
      </w:r>
    </w:p>
    <w:p w14:paraId="1AE2463C"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Lack of concentration</w:t>
      </w:r>
    </w:p>
    <w:p w14:paraId="75AD1D65" w14:textId="77777777" w:rsidR="00E31206" w:rsidRPr="00126758" w:rsidRDefault="007D740F">
      <w:pPr>
        <w:numPr>
          <w:ilvl w:val="0"/>
          <w:numId w:val="19"/>
        </w:numPr>
        <w:pBdr>
          <w:top w:val="nil"/>
          <w:left w:val="nil"/>
          <w:bottom w:val="nil"/>
          <w:right w:val="nil"/>
          <w:between w:val="nil"/>
        </w:pBdr>
        <w:spacing w:before="0" w:after="0" w:line="259" w:lineRule="auto"/>
        <w:rPr>
          <w:rFonts w:ascii="Poppins" w:hAnsi="Poppins" w:cs="Poppins"/>
          <w:sz w:val="22"/>
          <w:szCs w:val="22"/>
        </w:rPr>
      </w:pPr>
      <w:r w:rsidRPr="00126758">
        <w:rPr>
          <w:rFonts w:ascii="Poppins" w:hAnsi="Poppins" w:cs="Poppins"/>
          <w:color w:val="000000"/>
          <w:sz w:val="22"/>
          <w:szCs w:val="22"/>
        </w:rPr>
        <w:t>Vagueness</w:t>
      </w:r>
    </w:p>
    <w:p w14:paraId="3E916283" w14:textId="081B3C42" w:rsidR="00E31206" w:rsidRPr="00B67868" w:rsidRDefault="007D740F" w:rsidP="00B67868">
      <w:pPr>
        <w:numPr>
          <w:ilvl w:val="0"/>
          <w:numId w:val="19"/>
        </w:numPr>
        <w:pBdr>
          <w:top w:val="nil"/>
          <w:left w:val="nil"/>
          <w:bottom w:val="nil"/>
          <w:right w:val="nil"/>
          <w:between w:val="nil"/>
        </w:pBdr>
        <w:spacing w:before="0" w:after="160" w:line="259" w:lineRule="auto"/>
        <w:jc w:val="both"/>
        <w:rPr>
          <w:rFonts w:ascii="Poppins" w:hAnsi="Poppins" w:cs="Poppins"/>
          <w:sz w:val="22"/>
          <w:szCs w:val="22"/>
        </w:rPr>
      </w:pPr>
      <w:r w:rsidRPr="00126758">
        <w:rPr>
          <w:rFonts w:ascii="Poppins" w:hAnsi="Poppins" w:cs="Poppins"/>
          <w:color w:val="000000"/>
          <w:sz w:val="22"/>
          <w:szCs w:val="22"/>
        </w:rPr>
        <w:t>Drowsiness</w:t>
      </w:r>
    </w:p>
    <w:p w14:paraId="6A7D185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w:t>
      </w:r>
    </w:p>
    <w:p w14:paraId="5C1C0996"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Immediately give something sugary, a quick-acting carbohydrate such as one of the following:</w:t>
      </w:r>
    </w:p>
    <w:p w14:paraId="3AA8B7FA" w14:textId="77777777" w:rsidR="00E31206" w:rsidRPr="00683787" w:rsidRDefault="00E31206">
      <w:pPr>
        <w:jc w:val="both"/>
        <w:rPr>
          <w:rFonts w:ascii="Poppins" w:hAnsi="Poppins" w:cs="Poppins"/>
          <w:sz w:val="16"/>
          <w:szCs w:val="16"/>
        </w:rPr>
      </w:pPr>
    </w:p>
    <w:p w14:paraId="75A6CEA7" w14:textId="77777777" w:rsidR="00E31206" w:rsidRPr="00126758" w:rsidRDefault="007D740F">
      <w:pPr>
        <w:numPr>
          <w:ilvl w:val="0"/>
          <w:numId w:val="35"/>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A glass of Lucozade, coke or other non-diet drink</w:t>
      </w:r>
    </w:p>
    <w:p w14:paraId="1B52DEE5" w14:textId="77777777" w:rsidR="00E31206" w:rsidRPr="00126758" w:rsidRDefault="007D740F">
      <w:pPr>
        <w:numPr>
          <w:ilvl w:val="0"/>
          <w:numId w:val="3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Three or more glucose tablets</w:t>
      </w:r>
    </w:p>
    <w:p w14:paraId="553DC557" w14:textId="77777777" w:rsidR="00E31206" w:rsidRPr="00126758" w:rsidRDefault="007D740F">
      <w:pPr>
        <w:numPr>
          <w:ilvl w:val="0"/>
          <w:numId w:val="3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A glass of fruit juice</w:t>
      </w:r>
    </w:p>
    <w:p w14:paraId="3DC885C1" w14:textId="77777777" w:rsidR="00E31206" w:rsidRPr="00126758" w:rsidRDefault="007D740F">
      <w:pPr>
        <w:numPr>
          <w:ilvl w:val="0"/>
          <w:numId w:val="3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Five sweets, e.g. jelly babies</w:t>
      </w:r>
    </w:p>
    <w:p w14:paraId="50C00D36" w14:textId="77777777" w:rsidR="00E31206" w:rsidRPr="00126758" w:rsidRDefault="007D740F">
      <w:pPr>
        <w:numPr>
          <w:ilvl w:val="0"/>
          <w:numId w:val="35"/>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GlucoGel</w:t>
      </w:r>
    </w:p>
    <w:p w14:paraId="72C7B11F" w14:textId="77777777" w:rsidR="00E31206" w:rsidRPr="00683787" w:rsidRDefault="00E31206">
      <w:pPr>
        <w:jc w:val="both"/>
        <w:rPr>
          <w:rFonts w:ascii="Poppins" w:hAnsi="Poppins" w:cs="Poppins"/>
          <w:sz w:val="16"/>
          <w:szCs w:val="16"/>
        </w:rPr>
      </w:pPr>
    </w:p>
    <w:p w14:paraId="71E2F0AA"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The exact amount needed will vary from person to person and will depend on individual needs and circumstances. </w:t>
      </w:r>
    </w:p>
    <w:p w14:paraId="2A379415" w14:textId="77777777" w:rsidR="00E31206" w:rsidRPr="00683787" w:rsidRDefault="00E31206" w:rsidP="00683787">
      <w:pPr>
        <w:spacing w:before="0" w:after="0"/>
        <w:jc w:val="both"/>
        <w:rPr>
          <w:rFonts w:ascii="Poppins" w:hAnsi="Poppins" w:cs="Poppins"/>
          <w:sz w:val="18"/>
          <w:szCs w:val="18"/>
        </w:rPr>
      </w:pPr>
    </w:p>
    <w:p w14:paraId="3138B9E1"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 xml:space="preserve">After 10 – 15 minutes recheck the blood sugar again. If it is below 4 give another sugary quick acting carbohydrate. </w:t>
      </w:r>
    </w:p>
    <w:p w14:paraId="683FB4D1" w14:textId="77777777" w:rsidR="00E31206" w:rsidRPr="00683787" w:rsidRDefault="00E31206" w:rsidP="00683787">
      <w:pPr>
        <w:spacing w:before="0" w:after="0"/>
        <w:jc w:val="both"/>
        <w:rPr>
          <w:rFonts w:ascii="Poppins" w:hAnsi="Poppins" w:cs="Poppins"/>
          <w:sz w:val="18"/>
          <w:szCs w:val="18"/>
        </w:rPr>
      </w:pPr>
    </w:p>
    <w:p w14:paraId="6F08AC16"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This will be sufficient for a pump user but for pupils who inject insulin a longer-acting carbohydrate will be needed to prevent the blood glucose dropping again.</w:t>
      </w:r>
    </w:p>
    <w:p w14:paraId="3ABEB2FE" w14:textId="77777777" w:rsidR="00E31206" w:rsidRPr="00126758" w:rsidRDefault="007D740F">
      <w:pPr>
        <w:numPr>
          <w:ilvl w:val="0"/>
          <w:numId w:val="20"/>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Roll/sandwich</w:t>
      </w:r>
    </w:p>
    <w:p w14:paraId="40E57C6F" w14:textId="77777777" w:rsidR="00E31206" w:rsidRPr="00126758" w:rsidRDefault="007D740F">
      <w:pPr>
        <w:numPr>
          <w:ilvl w:val="0"/>
          <w:numId w:val="2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Portion of fruit</w:t>
      </w:r>
    </w:p>
    <w:p w14:paraId="3EE39713" w14:textId="77777777" w:rsidR="00E31206" w:rsidRPr="00126758" w:rsidRDefault="007D740F">
      <w:pPr>
        <w:numPr>
          <w:ilvl w:val="0"/>
          <w:numId w:val="2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One individual mini pack of dried fruit</w:t>
      </w:r>
    </w:p>
    <w:p w14:paraId="3C278B32" w14:textId="77777777" w:rsidR="00E31206" w:rsidRPr="00126758" w:rsidRDefault="007D740F">
      <w:pPr>
        <w:numPr>
          <w:ilvl w:val="0"/>
          <w:numId w:val="2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Cereal bar</w:t>
      </w:r>
    </w:p>
    <w:p w14:paraId="5413C817" w14:textId="77777777" w:rsidR="00E31206" w:rsidRPr="00126758" w:rsidRDefault="007D740F">
      <w:pPr>
        <w:numPr>
          <w:ilvl w:val="0"/>
          <w:numId w:val="2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Two biscuits, e.g. garibaldi, ginger nuts</w:t>
      </w:r>
    </w:p>
    <w:p w14:paraId="15F00CC6" w14:textId="77777777" w:rsidR="00E31206" w:rsidRPr="00126758" w:rsidRDefault="007D740F">
      <w:pPr>
        <w:numPr>
          <w:ilvl w:val="0"/>
          <w:numId w:val="20"/>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or a meal if it is due.</w:t>
      </w:r>
    </w:p>
    <w:p w14:paraId="2C09DE45"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If the pupil still feels hypo after 15 minutes, something sugary should again be given. When the child has recovered, give them some starchy food, as above.</w:t>
      </w:r>
    </w:p>
    <w:p w14:paraId="61CEBA8C" w14:textId="77777777" w:rsidR="00E31206" w:rsidRPr="00126758" w:rsidRDefault="00E31206" w:rsidP="00683787">
      <w:pPr>
        <w:spacing w:before="0" w:after="0"/>
        <w:jc w:val="both"/>
        <w:rPr>
          <w:rFonts w:ascii="Poppins" w:hAnsi="Poppins" w:cs="Poppins"/>
          <w:sz w:val="22"/>
          <w:szCs w:val="22"/>
        </w:rPr>
      </w:pPr>
    </w:p>
    <w:p w14:paraId="52D7789B" w14:textId="77777777" w:rsidR="00E31206" w:rsidRPr="00126758" w:rsidRDefault="007D740F">
      <w:pPr>
        <w:rPr>
          <w:rFonts w:ascii="Poppins" w:hAnsi="Poppins" w:cs="Poppins"/>
          <w:b/>
          <w:sz w:val="22"/>
          <w:szCs w:val="22"/>
        </w:rPr>
      </w:pPr>
      <w:r w:rsidRPr="00126758">
        <w:rPr>
          <w:rFonts w:ascii="Poppins" w:hAnsi="Poppins" w:cs="Poppins"/>
          <w:b/>
          <w:sz w:val="22"/>
          <w:szCs w:val="22"/>
        </w:rPr>
        <w:t>999</w:t>
      </w:r>
    </w:p>
    <w:p w14:paraId="7A103248" w14:textId="77777777" w:rsidR="00E31206" w:rsidRPr="00126758" w:rsidRDefault="007D740F">
      <w:pPr>
        <w:jc w:val="both"/>
        <w:rPr>
          <w:rFonts w:ascii="Poppins" w:hAnsi="Poppins" w:cs="Poppins"/>
          <w:b/>
          <w:sz w:val="22"/>
          <w:szCs w:val="22"/>
        </w:rPr>
        <w:sectPr w:rsidR="00E31206" w:rsidRPr="00126758">
          <w:pgSz w:w="11900" w:h="16840"/>
          <w:pgMar w:top="1440" w:right="1440" w:bottom="1440" w:left="1440" w:header="708" w:footer="708" w:gutter="0"/>
          <w:cols w:space="720"/>
        </w:sectPr>
      </w:pPr>
      <w:r w:rsidRPr="00126758">
        <w:rPr>
          <w:rFonts w:ascii="Poppins" w:hAnsi="Poppins" w:cs="Poppins"/>
          <w:b/>
          <w:sz w:val="22"/>
          <w:szCs w:val="22"/>
        </w:rPr>
        <w:t>If the pupil is unconscious do not give them anything to eat or drink; call for an ambulance and contact their parents/carers.</w:t>
      </w:r>
    </w:p>
    <w:p w14:paraId="5A65F58E" w14:textId="77777777" w:rsidR="00E31206" w:rsidRPr="00683787" w:rsidRDefault="007D740F">
      <w:pPr>
        <w:pStyle w:val="Heading1"/>
        <w:jc w:val="center"/>
        <w:rPr>
          <w:rFonts w:ascii="Poppins" w:hAnsi="Poppins" w:cs="Poppins"/>
          <w:color w:val="D6239B"/>
          <w:sz w:val="22"/>
          <w:szCs w:val="22"/>
        </w:rPr>
      </w:pPr>
      <w:bookmarkStart w:id="33" w:name="_heading=h.23ckvvd" w:colFirst="0" w:colLast="0"/>
      <w:bookmarkEnd w:id="33"/>
      <w:r w:rsidRPr="00683787">
        <w:rPr>
          <w:rFonts w:ascii="Poppins" w:hAnsi="Poppins" w:cs="Poppins"/>
          <w:color w:val="D6239B"/>
          <w:sz w:val="22"/>
          <w:szCs w:val="22"/>
        </w:rPr>
        <w:lastRenderedPageBreak/>
        <w:t>Epilepsy Emergency Procedures</w:t>
      </w:r>
    </w:p>
    <w:p w14:paraId="148A3D1A" w14:textId="77777777" w:rsidR="00E31206" w:rsidRPr="00126758" w:rsidRDefault="00E31206" w:rsidP="00683787">
      <w:pPr>
        <w:spacing w:before="0" w:after="0"/>
        <w:jc w:val="both"/>
        <w:rPr>
          <w:rFonts w:ascii="Poppins" w:hAnsi="Poppins" w:cs="Poppins"/>
          <w:sz w:val="22"/>
          <w:szCs w:val="22"/>
        </w:rPr>
      </w:pPr>
    </w:p>
    <w:p w14:paraId="1656D33B" w14:textId="6BF1B78B" w:rsidR="00E31206" w:rsidRPr="00126758" w:rsidRDefault="007D740F" w:rsidP="00683787">
      <w:pPr>
        <w:spacing w:before="0" w:after="0"/>
        <w:jc w:val="both"/>
        <w:rPr>
          <w:rFonts w:ascii="Poppins" w:hAnsi="Poppins" w:cs="Poppins"/>
          <w:sz w:val="22"/>
          <w:szCs w:val="22"/>
        </w:rPr>
      </w:pPr>
      <w:r w:rsidRPr="00126758">
        <w:rPr>
          <w:rFonts w:ascii="Poppins" w:hAnsi="Poppins" w:cs="Poppins"/>
          <w:sz w:val="22"/>
          <w:szCs w:val="22"/>
        </w:rPr>
        <w:t xml:space="preserve">First aid for seizures is quite </w:t>
      </w:r>
      <w:r w:rsidR="00AF7197" w:rsidRPr="00126758">
        <w:rPr>
          <w:rFonts w:ascii="Poppins" w:hAnsi="Poppins" w:cs="Poppins"/>
          <w:sz w:val="22"/>
          <w:szCs w:val="22"/>
        </w:rPr>
        <w:t>simple and</w:t>
      </w:r>
      <w:r w:rsidRPr="00126758">
        <w:rPr>
          <w:rFonts w:ascii="Poppins" w:hAnsi="Poppins" w:cs="Poppins"/>
          <w:sz w:val="22"/>
          <w:szCs w:val="22"/>
        </w:rPr>
        <w:t xml:space="preserve"> can help prevent a child from being harmed by a seizure. First aid will depend on the individual child’s epilepsy and the type of seizure they are having. Some general guidance is given below, but most of all it is important to keep calm and know where to find help.</w:t>
      </w:r>
    </w:p>
    <w:p w14:paraId="1BF24E89" w14:textId="77777777" w:rsidR="00E31206" w:rsidRPr="00683787" w:rsidRDefault="00E31206">
      <w:pPr>
        <w:jc w:val="both"/>
        <w:rPr>
          <w:rFonts w:ascii="Poppins" w:hAnsi="Poppins" w:cs="Poppins"/>
          <w:b/>
          <w:sz w:val="16"/>
          <w:szCs w:val="16"/>
        </w:rPr>
      </w:pPr>
    </w:p>
    <w:p w14:paraId="39BB97EA" w14:textId="77777777" w:rsidR="00E31206" w:rsidRPr="00126758" w:rsidRDefault="007D740F" w:rsidP="00683787">
      <w:pPr>
        <w:spacing w:before="0" w:after="0"/>
        <w:jc w:val="both"/>
        <w:rPr>
          <w:rFonts w:ascii="Poppins" w:hAnsi="Poppins" w:cs="Poppins"/>
          <w:sz w:val="22"/>
          <w:szCs w:val="22"/>
        </w:rPr>
      </w:pPr>
      <w:r w:rsidRPr="00126758">
        <w:rPr>
          <w:rFonts w:ascii="Poppins" w:hAnsi="Poppins" w:cs="Poppins"/>
          <w:sz w:val="22"/>
          <w:szCs w:val="22"/>
        </w:rPr>
        <w:t>Tonic-clonic seizures</w:t>
      </w:r>
    </w:p>
    <w:p w14:paraId="6CBFC40C" w14:textId="77777777" w:rsidR="00E31206" w:rsidRPr="00683787" w:rsidRDefault="00E31206">
      <w:pPr>
        <w:jc w:val="both"/>
        <w:rPr>
          <w:rFonts w:ascii="Poppins" w:hAnsi="Poppins" w:cs="Poppins"/>
          <w:sz w:val="16"/>
          <w:szCs w:val="16"/>
        </w:rPr>
      </w:pPr>
    </w:p>
    <w:p w14:paraId="13D0EA9C" w14:textId="77777777" w:rsidR="00E31206" w:rsidRPr="00126758" w:rsidRDefault="007D740F" w:rsidP="00683787">
      <w:pPr>
        <w:spacing w:before="0" w:after="0"/>
        <w:jc w:val="both"/>
        <w:rPr>
          <w:rFonts w:ascii="Poppins" w:hAnsi="Poppins" w:cs="Poppins"/>
          <w:b/>
          <w:sz w:val="22"/>
          <w:szCs w:val="22"/>
        </w:rPr>
      </w:pPr>
      <w:r w:rsidRPr="00126758">
        <w:rPr>
          <w:rFonts w:ascii="Poppins" w:hAnsi="Poppins" w:cs="Poppins"/>
          <w:b/>
          <w:sz w:val="22"/>
          <w:szCs w:val="22"/>
        </w:rPr>
        <w:t>Symptoms:</w:t>
      </w:r>
    </w:p>
    <w:p w14:paraId="50C52C07" w14:textId="76C271D6" w:rsidR="00E31206" w:rsidRPr="00126758" w:rsidRDefault="007D740F">
      <w:pPr>
        <w:numPr>
          <w:ilvl w:val="0"/>
          <w:numId w:val="21"/>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 xml:space="preserve">The person loses consciousness, the body stiffens, then falls to the </w:t>
      </w:r>
      <w:r w:rsidR="00AF7197" w:rsidRPr="00126758">
        <w:rPr>
          <w:rFonts w:ascii="Poppins" w:hAnsi="Poppins" w:cs="Poppins"/>
          <w:color w:val="000000"/>
          <w:sz w:val="22"/>
          <w:szCs w:val="22"/>
        </w:rPr>
        <w:t>ground.</w:t>
      </w:r>
    </w:p>
    <w:p w14:paraId="3736DBB7" w14:textId="033F5287" w:rsidR="00E31206" w:rsidRPr="00126758" w:rsidRDefault="007D740F">
      <w:pPr>
        <w:numPr>
          <w:ilvl w:val="0"/>
          <w:numId w:val="21"/>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This is followed by jerking </w:t>
      </w:r>
      <w:r w:rsidR="00AF7197" w:rsidRPr="00126758">
        <w:rPr>
          <w:rFonts w:ascii="Poppins" w:hAnsi="Poppins" w:cs="Poppins"/>
          <w:color w:val="000000"/>
          <w:sz w:val="22"/>
          <w:szCs w:val="22"/>
        </w:rPr>
        <w:t>movements.</w:t>
      </w:r>
    </w:p>
    <w:p w14:paraId="4E97C6C8" w14:textId="3EB6DF2E" w:rsidR="00E31206" w:rsidRPr="00126758" w:rsidRDefault="007D740F">
      <w:pPr>
        <w:numPr>
          <w:ilvl w:val="0"/>
          <w:numId w:val="21"/>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 blue tinge around the mouth is likely, due to irregular </w:t>
      </w:r>
      <w:r w:rsidR="00AF7197" w:rsidRPr="00126758">
        <w:rPr>
          <w:rFonts w:ascii="Poppins" w:hAnsi="Poppins" w:cs="Poppins"/>
          <w:color w:val="000000"/>
          <w:sz w:val="22"/>
          <w:szCs w:val="22"/>
        </w:rPr>
        <w:t>breathing.</w:t>
      </w:r>
    </w:p>
    <w:p w14:paraId="2FB1D58D" w14:textId="361A4525" w:rsidR="00E31206" w:rsidRPr="00126758" w:rsidRDefault="007D740F">
      <w:pPr>
        <w:numPr>
          <w:ilvl w:val="0"/>
          <w:numId w:val="21"/>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Loss of bladder and/or bowel control may </w:t>
      </w:r>
      <w:r w:rsidR="00AF7197" w:rsidRPr="00126758">
        <w:rPr>
          <w:rFonts w:ascii="Poppins" w:hAnsi="Poppins" w:cs="Poppins"/>
          <w:color w:val="000000"/>
          <w:sz w:val="22"/>
          <w:szCs w:val="22"/>
        </w:rPr>
        <w:t>occur.</w:t>
      </w:r>
    </w:p>
    <w:p w14:paraId="545A5578" w14:textId="2DD78D78" w:rsidR="00E31206" w:rsidRPr="00126758" w:rsidRDefault="007D740F" w:rsidP="00683787">
      <w:pPr>
        <w:numPr>
          <w:ilvl w:val="0"/>
          <w:numId w:val="21"/>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After a minute or two the jerking movements should </w:t>
      </w:r>
      <w:r w:rsidR="00AF7197" w:rsidRPr="00126758">
        <w:rPr>
          <w:rFonts w:ascii="Poppins" w:hAnsi="Poppins" w:cs="Poppins"/>
          <w:color w:val="000000"/>
          <w:sz w:val="22"/>
          <w:szCs w:val="22"/>
        </w:rPr>
        <w:t>stop,</w:t>
      </w:r>
      <w:r w:rsidRPr="00126758">
        <w:rPr>
          <w:rFonts w:ascii="Poppins" w:hAnsi="Poppins" w:cs="Poppins"/>
          <w:color w:val="000000"/>
          <w:sz w:val="22"/>
          <w:szCs w:val="22"/>
        </w:rPr>
        <w:t xml:space="preserve"> and consciousness slowly </w:t>
      </w:r>
      <w:r w:rsidR="005005BB" w:rsidRPr="00126758">
        <w:rPr>
          <w:rFonts w:ascii="Poppins" w:hAnsi="Poppins" w:cs="Poppins"/>
          <w:color w:val="000000"/>
          <w:sz w:val="22"/>
          <w:szCs w:val="22"/>
        </w:rPr>
        <w:t>returns.</w:t>
      </w:r>
    </w:p>
    <w:p w14:paraId="288DAEDE" w14:textId="77777777" w:rsidR="00E31206" w:rsidRPr="00683787" w:rsidRDefault="00E31206">
      <w:pPr>
        <w:jc w:val="both"/>
        <w:rPr>
          <w:rFonts w:ascii="Poppins" w:hAnsi="Poppins" w:cs="Poppins"/>
          <w:sz w:val="16"/>
          <w:szCs w:val="16"/>
        </w:rPr>
      </w:pPr>
    </w:p>
    <w:p w14:paraId="5E7A3F0E" w14:textId="77777777" w:rsidR="00E31206" w:rsidRPr="00126758" w:rsidRDefault="007D740F" w:rsidP="00683787">
      <w:pPr>
        <w:spacing w:before="0" w:after="0"/>
        <w:jc w:val="both"/>
        <w:rPr>
          <w:rFonts w:ascii="Poppins" w:hAnsi="Poppins" w:cs="Poppins"/>
          <w:sz w:val="22"/>
          <w:szCs w:val="22"/>
        </w:rPr>
      </w:pPr>
      <w:r w:rsidRPr="00126758">
        <w:rPr>
          <w:rFonts w:ascii="Poppins" w:hAnsi="Poppins" w:cs="Poppins"/>
          <w:sz w:val="22"/>
          <w:szCs w:val="22"/>
        </w:rPr>
        <w:t>Do . . .</w:t>
      </w:r>
    </w:p>
    <w:p w14:paraId="12D1F613" w14:textId="77777777" w:rsidR="00E31206" w:rsidRPr="00126758" w:rsidRDefault="007D740F">
      <w:pPr>
        <w:numPr>
          <w:ilvl w:val="0"/>
          <w:numId w:val="22"/>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Protect the person from injury – (remove harmful objects from nearby)</w:t>
      </w:r>
    </w:p>
    <w:p w14:paraId="1BD9DF4B" w14:textId="508E847D" w:rsidR="00E31206" w:rsidRPr="00126758" w:rsidRDefault="007D740F">
      <w:pPr>
        <w:numPr>
          <w:ilvl w:val="0"/>
          <w:numId w:val="22"/>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Cushion their </w:t>
      </w:r>
      <w:r w:rsidR="00AF7197" w:rsidRPr="00126758">
        <w:rPr>
          <w:rFonts w:ascii="Poppins" w:hAnsi="Poppins" w:cs="Poppins"/>
          <w:color w:val="000000"/>
          <w:sz w:val="22"/>
          <w:szCs w:val="22"/>
        </w:rPr>
        <w:t>head.</w:t>
      </w:r>
    </w:p>
    <w:p w14:paraId="1057F00E" w14:textId="77777777" w:rsidR="00E31206" w:rsidRPr="00126758" w:rsidRDefault="007D740F">
      <w:pPr>
        <w:numPr>
          <w:ilvl w:val="0"/>
          <w:numId w:val="22"/>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Look for an epilepsy identity card or identity jewellery. These may give more information about a pupil’s condition, what to do in an emergency, or a phone number for advice on how to help</w:t>
      </w:r>
    </w:p>
    <w:p w14:paraId="18A0F838" w14:textId="101494C2" w:rsidR="00E31206" w:rsidRPr="00126758" w:rsidRDefault="007D740F">
      <w:pPr>
        <w:numPr>
          <w:ilvl w:val="0"/>
          <w:numId w:val="22"/>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Once the seizure has finished, gently place them in the recovery position to aid </w:t>
      </w:r>
      <w:r w:rsidR="00AF7197" w:rsidRPr="00126758">
        <w:rPr>
          <w:rFonts w:ascii="Poppins" w:hAnsi="Poppins" w:cs="Poppins"/>
          <w:color w:val="000000"/>
          <w:sz w:val="22"/>
          <w:szCs w:val="22"/>
        </w:rPr>
        <w:t>breathing.</w:t>
      </w:r>
    </w:p>
    <w:p w14:paraId="725F397C" w14:textId="036A3388" w:rsidR="00E31206" w:rsidRPr="00126758" w:rsidRDefault="007D740F">
      <w:pPr>
        <w:numPr>
          <w:ilvl w:val="0"/>
          <w:numId w:val="22"/>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Keep calm and reassure the </w:t>
      </w:r>
      <w:r w:rsidR="00AF7197" w:rsidRPr="00126758">
        <w:rPr>
          <w:rFonts w:ascii="Poppins" w:hAnsi="Poppins" w:cs="Poppins"/>
          <w:color w:val="000000"/>
          <w:sz w:val="22"/>
          <w:szCs w:val="22"/>
        </w:rPr>
        <w:t>person.</w:t>
      </w:r>
    </w:p>
    <w:p w14:paraId="4A2D2C47" w14:textId="33DEB9EC" w:rsidR="00E31206" w:rsidRPr="00126758" w:rsidRDefault="007D740F">
      <w:pPr>
        <w:numPr>
          <w:ilvl w:val="0"/>
          <w:numId w:val="22"/>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Stay with the person until recovery is </w:t>
      </w:r>
      <w:r w:rsidR="00AF7197" w:rsidRPr="00126758">
        <w:rPr>
          <w:rFonts w:ascii="Poppins" w:hAnsi="Poppins" w:cs="Poppins"/>
          <w:color w:val="000000"/>
          <w:sz w:val="22"/>
          <w:szCs w:val="22"/>
        </w:rPr>
        <w:t>complete.</w:t>
      </w:r>
    </w:p>
    <w:p w14:paraId="42087EBA" w14:textId="77777777" w:rsidR="00E31206" w:rsidRPr="00683787" w:rsidRDefault="00E31206">
      <w:pPr>
        <w:jc w:val="both"/>
        <w:rPr>
          <w:rFonts w:ascii="Poppins" w:hAnsi="Poppins" w:cs="Poppins"/>
          <w:sz w:val="16"/>
          <w:szCs w:val="16"/>
        </w:rPr>
      </w:pPr>
    </w:p>
    <w:p w14:paraId="5AF284BA" w14:textId="77777777" w:rsidR="00E31206" w:rsidRPr="00126758" w:rsidRDefault="007D740F" w:rsidP="007539D1">
      <w:pPr>
        <w:spacing w:before="0" w:after="0"/>
        <w:jc w:val="both"/>
        <w:rPr>
          <w:rFonts w:ascii="Poppins" w:hAnsi="Poppins" w:cs="Poppins"/>
          <w:sz w:val="22"/>
          <w:szCs w:val="22"/>
        </w:rPr>
      </w:pPr>
      <w:r w:rsidRPr="00126758">
        <w:rPr>
          <w:rFonts w:ascii="Poppins" w:hAnsi="Poppins" w:cs="Poppins"/>
          <w:sz w:val="22"/>
          <w:szCs w:val="22"/>
        </w:rPr>
        <w:t>Don’t . . .</w:t>
      </w:r>
    </w:p>
    <w:p w14:paraId="24DAC7A3" w14:textId="55DC6F49" w:rsidR="00E31206" w:rsidRPr="00126758" w:rsidRDefault="007D740F">
      <w:pPr>
        <w:numPr>
          <w:ilvl w:val="0"/>
          <w:numId w:val="24"/>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 xml:space="preserve">Restrain the </w:t>
      </w:r>
      <w:r w:rsidR="00AF7197" w:rsidRPr="00126758">
        <w:rPr>
          <w:rFonts w:ascii="Poppins" w:hAnsi="Poppins" w:cs="Poppins"/>
          <w:color w:val="000000"/>
          <w:sz w:val="22"/>
          <w:szCs w:val="22"/>
        </w:rPr>
        <w:t>pupil.</w:t>
      </w:r>
    </w:p>
    <w:p w14:paraId="7829798D" w14:textId="06F7817C" w:rsidR="00E31206" w:rsidRPr="00126758" w:rsidRDefault="007D740F">
      <w:pPr>
        <w:numPr>
          <w:ilvl w:val="0"/>
          <w:numId w:val="24"/>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Put anything in the pupil’s </w:t>
      </w:r>
      <w:r w:rsidR="00AF7197" w:rsidRPr="00126758">
        <w:rPr>
          <w:rFonts w:ascii="Poppins" w:hAnsi="Poppins" w:cs="Poppins"/>
          <w:color w:val="000000"/>
          <w:sz w:val="22"/>
          <w:szCs w:val="22"/>
        </w:rPr>
        <w:t>mouth.</w:t>
      </w:r>
    </w:p>
    <w:p w14:paraId="6A28FF0C" w14:textId="7DF7EECB" w:rsidR="00E31206" w:rsidRPr="00126758" w:rsidRDefault="007D740F">
      <w:pPr>
        <w:numPr>
          <w:ilvl w:val="0"/>
          <w:numId w:val="24"/>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Try to move the pupil unless they are in </w:t>
      </w:r>
      <w:r w:rsidR="00AF7197" w:rsidRPr="00126758">
        <w:rPr>
          <w:rFonts w:ascii="Poppins" w:hAnsi="Poppins" w:cs="Poppins"/>
          <w:color w:val="000000"/>
          <w:sz w:val="22"/>
          <w:szCs w:val="22"/>
        </w:rPr>
        <w:t>danger.</w:t>
      </w:r>
    </w:p>
    <w:p w14:paraId="41CD4DB2" w14:textId="77777777" w:rsidR="00E31206" w:rsidRPr="00126758" w:rsidRDefault="007D740F">
      <w:pPr>
        <w:numPr>
          <w:ilvl w:val="0"/>
          <w:numId w:val="24"/>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Give the pupil anything to eat or drink until they are fully recovered.</w:t>
      </w:r>
    </w:p>
    <w:p w14:paraId="7C2A7370" w14:textId="3EF382F5" w:rsidR="00E31206" w:rsidRPr="00126758" w:rsidRDefault="007D740F">
      <w:pPr>
        <w:numPr>
          <w:ilvl w:val="0"/>
          <w:numId w:val="24"/>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Attempt to bring them </w:t>
      </w:r>
      <w:r w:rsidR="00AF7197" w:rsidRPr="00126758">
        <w:rPr>
          <w:rFonts w:ascii="Poppins" w:hAnsi="Poppins" w:cs="Poppins"/>
          <w:color w:val="000000"/>
          <w:sz w:val="22"/>
          <w:szCs w:val="22"/>
        </w:rPr>
        <w:t>round.</w:t>
      </w:r>
    </w:p>
    <w:p w14:paraId="039B7E5C" w14:textId="77777777" w:rsidR="00E31206" w:rsidRPr="007539D1" w:rsidRDefault="00E31206">
      <w:pPr>
        <w:jc w:val="both"/>
        <w:rPr>
          <w:rFonts w:ascii="Poppins" w:hAnsi="Poppins" w:cs="Poppins"/>
          <w:sz w:val="16"/>
          <w:szCs w:val="16"/>
        </w:rPr>
      </w:pPr>
    </w:p>
    <w:p w14:paraId="7F4B4DD5"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999</w:t>
      </w:r>
    </w:p>
    <w:p w14:paraId="06F5F059"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Call for an ambulance if . . .</w:t>
      </w:r>
    </w:p>
    <w:p w14:paraId="24124580" w14:textId="77F584F7" w:rsidR="00E31206" w:rsidRPr="00126758" w:rsidRDefault="007D740F">
      <w:pPr>
        <w:numPr>
          <w:ilvl w:val="0"/>
          <w:numId w:val="25"/>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lastRenderedPageBreak/>
        <w:t xml:space="preserve">You believe it to be the pupil’s first </w:t>
      </w:r>
      <w:r w:rsidR="00AF7197" w:rsidRPr="00126758">
        <w:rPr>
          <w:rFonts w:ascii="Poppins" w:hAnsi="Poppins" w:cs="Poppins"/>
          <w:color w:val="000000"/>
          <w:sz w:val="22"/>
          <w:szCs w:val="22"/>
        </w:rPr>
        <w:t>seizure.</w:t>
      </w:r>
    </w:p>
    <w:p w14:paraId="6C00F7B2" w14:textId="519DBBFB" w:rsidR="00E31206" w:rsidRPr="00126758" w:rsidRDefault="007D740F">
      <w:pPr>
        <w:numPr>
          <w:ilvl w:val="0"/>
          <w:numId w:val="2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The seizure continues for more than five </w:t>
      </w:r>
      <w:r w:rsidR="00AF7197" w:rsidRPr="00126758">
        <w:rPr>
          <w:rFonts w:ascii="Poppins" w:hAnsi="Poppins" w:cs="Poppins"/>
          <w:color w:val="000000"/>
          <w:sz w:val="22"/>
          <w:szCs w:val="22"/>
        </w:rPr>
        <w:t>minutes.</w:t>
      </w:r>
    </w:p>
    <w:p w14:paraId="7C2B4A57" w14:textId="54704366" w:rsidR="00E31206" w:rsidRPr="00126758" w:rsidRDefault="007D740F">
      <w:pPr>
        <w:numPr>
          <w:ilvl w:val="0"/>
          <w:numId w:val="2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One tonic-clonic seizure follows another without the person regaining consciousness between </w:t>
      </w:r>
      <w:r w:rsidR="000D1C38" w:rsidRPr="00126758">
        <w:rPr>
          <w:rFonts w:ascii="Poppins" w:hAnsi="Poppins" w:cs="Poppins"/>
          <w:color w:val="000000"/>
          <w:sz w:val="22"/>
          <w:szCs w:val="22"/>
        </w:rPr>
        <w:t>seizures.</w:t>
      </w:r>
    </w:p>
    <w:p w14:paraId="23CFF45A" w14:textId="6C2784C4" w:rsidR="00E31206" w:rsidRPr="00126758" w:rsidRDefault="007D740F">
      <w:pPr>
        <w:numPr>
          <w:ilvl w:val="0"/>
          <w:numId w:val="25"/>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The pupil is injured during the </w:t>
      </w:r>
      <w:r w:rsidR="000D1C38" w:rsidRPr="00126758">
        <w:rPr>
          <w:rFonts w:ascii="Poppins" w:hAnsi="Poppins" w:cs="Poppins"/>
          <w:color w:val="000000"/>
          <w:sz w:val="22"/>
          <w:szCs w:val="22"/>
        </w:rPr>
        <w:t>seizure.</w:t>
      </w:r>
    </w:p>
    <w:p w14:paraId="7BDDE733" w14:textId="69901E1F" w:rsidR="00E31206" w:rsidRPr="00126758" w:rsidRDefault="007D740F">
      <w:pPr>
        <w:numPr>
          <w:ilvl w:val="0"/>
          <w:numId w:val="25"/>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You believe the pupil needs urgent medical </w:t>
      </w:r>
      <w:r w:rsidR="000D1C38" w:rsidRPr="00126758">
        <w:rPr>
          <w:rFonts w:ascii="Poppins" w:hAnsi="Poppins" w:cs="Poppins"/>
          <w:color w:val="000000"/>
          <w:sz w:val="22"/>
          <w:szCs w:val="22"/>
        </w:rPr>
        <w:t>attention.</w:t>
      </w:r>
    </w:p>
    <w:p w14:paraId="0AFB8CD0" w14:textId="77777777" w:rsidR="00E31206" w:rsidRPr="00126758" w:rsidRDefault="00E31206">
      <w:pPr>
        <w:jc w:val="both"/>
        <w:rPr>
          <w:rFonts w:ascii="Poppins" w:hAnsi="Poppins" w:cs="Poppins"/>
          <w:sz w:val="22"/>
          <w:szCs w:val="22"/>
        </w:rPr>
      </w:pPr>
    </w:p>
    <w:p w14:paraId="6F55AFA6" w14:textId="77777777" w:rsidR="00E31206" w:rsidRPr="00126758" w:rsidRDefault="00E31206">
      <w:pPr>
        <w:jc w:val="both"/>
        <w:rPr>
          <w:rFonts w:ascii="Poppins" w:hAnsi="Poppins" w:cs="Poppins"/>
          <w:b/>
          <w:sz w:val="22"/>
          <w:szCs w:val="22"/>
        </w:rPr>
      </w:pPr>
    </w:p>
    <w:p w14:paraId="454053F6" w14:textId="77777777" w:rsidR="00E31206" w:rsidRPr="00126758" w:rsidRDefault="00E31206">
      <w:pPr>
        <w:jc w:val="both"/>
        <w:rPr>
          <w:rFonts w:ascii="Poppins" w:hAnsi="Poppins" w:cs="Poppins"/>
          <w:b/>
          <w:sz w:val="22"/>
          <w:szCs w:val="22"/>
        </w:rPr>
      </w:pPr>
    </w:p>
    <w:p w14:paraId="6697BF05" w14:textId="77777777" w:rsidR="007539D1" w:rsidRDefault="007539D1">
      <w:pPr>
        <w:rPr>
          <w:rFonts w:ascii="Poppins" w:hAnsi="Poppins" w:cs="Poppins"/>
          <w:b/>
          <w:sz w:val="22"/>
          <w:szCs w:val="22"/>
        </w:rPr>
      </w:pPr>
      <w:r>
        <w:rPr>
          <w:rFonts w:ascii="Poppins" w:hAnsi="Poppins" w:cs="Poppins"/>
          <w:b/>
          <w:sz w:val="22"/>
          <w:szCs w:val="22"/>
        </w:rPr>
        <w:br w:type="page"/>
      </w:r>
    </w:p>
    <w:p w14:paraId="4FE1EA7E" w14:textId="13379B95" w:rsidR="00E31206" w:rsidRPr="007539D1" w:rsidRDefault="007D740F" w:rsidP="007539D1">
      <w:pPr>
        <w:jc w:val="center"/>
        <w:rPr>
          <w:rFonts w:ascii="Poppins" w:hAnsi="Poppins" w:cs="Poppins"/>
          <w:b/>
          <w:color w:val="D6239B"/>
          <w:sz w:val="22"/>
          <w:szCs w:val="22"/>
        </w:rPr>
      </w:pPr>
      <w:r w:rsidRPr="007539D1">
        <w:rPr>
          <w:rFonts w:ascii="Poppins" w:hAnsi="Poppins" w:cs="Poppins"/>
          <w:b/>
          <w:color w:val="D6239B"/>
          <w:sz w:val="22"/>
          <w:szCs w:val="22"/>
        </w:rPr>
        <w:lastRenderedPageBreak/>
        <w:t xml:space="preserve">Seizures involving altered consciousness or </w:t>
      </w:r>
      <w:r w:rsidR="000D1C38" w:rsidRPr="007539D1">
        <w:rPr>
          <w:rFonts w:ascii="Poppins" w:hAnsi="Poppins" w:cs="Poppins"/>
          <w:b/>
          <w:color w:val="D6239B"/>
          <w:sz w:val="22"/>
          <w:szCs w:val="22"/>
        </w:rPr>
        <w:t>behaviour.</w:t>
      </w:r>
    </w:p>
    <w:p w14:paraId="28EDD3B8" w14:textId="77777777" w:rsidR="00E31206" w:rsidRPr="00126758" w:rsidRDefault="00E31206">
      <w:pPr>
        <w:jc w:val="both"/>
        <w:rPr>
          <w:rFonts w:ascii="Poppins" w:hAnsi="Poppins" w:cs="Poppins"/>
          <w:sz w:val="22"/>
          <w:szCs w:val="22"/>
        </w:rPr>
      </w:pPr>
    </w:p>
    <w:p w14:paraId="46DFFB8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Simple partial seizures</w:t>
      </w:r>
    </w:p>
    <w:p w14:paraId="19C25BE4"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Symptoms:</w:t>
      </w:r>
    </w:p>
    <w:p w14:paraId="504C037B" w14:textId="77777777" w:rsidR="00E31206" w:rsidRPr="00126758" w:rsidRDefault="007D740F">
      <w:pPr>
        <w:numPr>
          <w:ilvl w:val="0"/>
          <w:numId w:val="26"/>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Twitching</w:t>
      </w:r>
    </w:p>
    <w:p w14:paraId="0F2E74BB" w14:textId="77777777" w:rsidR="00E31206" w:rsidRPr="00126758" w:rsidRDefault="007D740F">
      <w:pPr>
        <w:numPr>
          <w:ilvl w:val="0"/>
          <w:numId w:val="26"/>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Numbness</w:t>
      </w:r>
    </w:p>
    <w:p w14:paraId="0440E4C2" w14:textId="77777777" w:rsidR="00E31206" w:rsidRPr="00126758" w:rsidRDefault="007D740F">
      <w:pPr>
        <w:numPr>
          <w:ilvl w:val="0"/>
          <w:numId w:val="26"/>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Sweating</w:t>
      </w:r>
    </w:p>
    <w:p w14:paraId="48948A24" w14:textId="77777777" w:rsidR="00E31206" w:rsidRPr="00126758" w:rsidRDefault="007D740F">
      <w:pPr>
        <w:numPr>
          <w:ilvl w:val="0"/>
          <w:numId w:val="26"/>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Dizziness or nausea</w:t>
      </w:r>
    </w:p>
    <w:p w14:paraId="0584729B" w14:textId="77777777" w:rsidR="00E31206" w:rsidRPr="00126758" w:rsidRDefault="007D740F">
      <w:pPr>
        <w:numPr>
          <w:ilvl w:val="0"/>
          <w:numId w:val="26"/>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Disturbances to hearing, vision, smell or taste</w:t>
      </w:r>
    </w:p>
    <w:p w14:paraId="452D4A86" w14:textId="77777777" w:rsidR="00E31206" w:rsidRPr="00126758" w:rsidRDefault="007D740F">
      <w:pPr>
        <w:numPr>
          <w:ilvl w:val="0"/>
          <w:numId w:val="26"/>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A strong sense of deja-vu.</w:t>
      </w:r>
    </w:p>
    <w:p w14:paraId="7590C294" w14:textId="77777777" w:rsidR="00E31206" w:rsidRPr="007539D1" w:rsidRDefault="00E31206">
      <w:pPr>
        <w:jc w:val="both"/>
        <w:rPr>
          <w:rFonts w:ascii="Poppins" w:hAnsi="Poppins" w:cs="Poppins"/>
          <w:sz w:val="16"/>
          <w:szCs w:val="16"/>
        </w:rPr>
      </w:pPr>
    </w:p>
    <w:p w14:paraId="4D85A80B"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Complex partial seizures</w:t>
      </w:r>
    </w:p>
    <w:p w14:paraId="1B8C86A4"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Symptoms:</w:t>
      </w:r>
    </w:p>
    <w:p w14:paraId="7915F07B" w14:textId="77777777" w:rsidR="00E31206" w:rsidRPr="00126758" w:rsidRDefault="007D740F">
      <w:pPr>
        <w:numPr>
          <w:ilvl w:val="0"/>
          <w:numId w:val="27"/>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Plucking at clothes</w:t>
      </w:r>
    </w:p>
    <w:p w14:paraId="59B793A5" w14:textId="77777777" w:rsidR="00E31206" w:rsidRPr="00126758" w:rsidRDefault="007D740F">
      <w:pPr>
        <w:numPr>
          <w:ilvl w:val="0"/>
          <w:numId w:val="27"/>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Smacking lips, swallowing repeatedly or wandering around</w:t>
      </w:r>
    </w:p>
    <w:p w14:paraId="72A80F9C" w14:textId="77777777" w:rsidR="00E31206" w:rsidRPr="00126758" w:rsidRDefault="007D740F">
      <w:pPr>
        <w:numPr>
          <w:ilvl w:val="0"/>
          <w:numId w:val="27"/>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The person is not aware of their surroundings or of what they are doing.</w:t>
      </w:r>
    </w:p>
    <w:p w14:paraId="346BB860" w14:textId="77777777" w:rsidR="00E31206" w:rsidRPr="007539D1" w:rsidRDefault="00E31206">
      <w:pPr>
        <w:jc w:val="both"/>
        <w:rPr>
          <w:rFonts w:ascii="Poppins" w:hAnsi="Poppins" w:cs="Poppins"/>
          <w:sz w:val="16"/>
          <w:szCs w:val="16"/>
        </w:rPr>
      </w:pPr>
    </w:p>
    <w:p w14:paraId="238D1983"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Atonic seizures</w:t>
      </w:r>
    </w:p>
    <w:p w14:paraId="771879DF"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Symptoms:</w:t>
      </w:r>
    </w:p>
    <w:p w14:paraId="01086490" w14:textId="77777777" w:rsidR="00E31206" w:rsidRPr="00126758" w:rsidRDefault="007D740F">
      <w:pPr>
        <w:numPr>
          <w:ilvl w:val="0"/>
          <w:numId w:val="28"/>
        </w:numPr>
        <w:pBdr>
          <w:top w:val="nil"/>
          <w:left w:val="nil"/>
          <w:bottom w:val="nil"/>
          <w:right w:val="nil"/>
          <w:between w:val="nil"/>
        </w:pBdr>
        <w:jc w:val="both"/>
        <w:rPr>
          <w:rFonts w:ascii="Poppins" w:hAnsi="Poppins" w:cs="Poppins"/>
          <w:color w:val="000000"/>
          <w:sz w:val="22"/>
          <w:szCs w:val="22"/>
        </w:rPr>
      </w:pPr>
      <w:r w:rsidRPr="00126758">
        <w:rPr>
          <w:rFonts w:ascii="Poppins" w:hAnsi="Poppins" w:cs="Poppins"/>
          <w:color w:val="000000"/>
          <w:sz w:val="22"/>
          <w:szCs w:val="22"/>
        </w:rPr>
        <w:t>Sudden loss of muscle control causing the person to fall to the ground. Recovery is quick.</w:t>
      </w:r>
    </w:p>
    <w:p w14:paraId="3A06A83A" w14:textId="77777777" w:rsidR="00E31206" w:rsidRPr="007539D1" w:rsidRDefault="00E31206">
      <w:pPr>
        <w:jc w:val="both"/>
        <w:rPr>
          <w:rFonts w:ascii="Poppins" w:hAnsi="Poppins" w:cs="Poppins"/>
          <w:sz w:val="16"/>
          <w:szCs w:val="16"/>
        </w:rPr>
      </w:pPr>
    </w:p>
    <w:p w14:paraId="2C709097"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Myoclonic seizures</w:t>
      </w:r>
    </w:p>
    <w:p w14:paraId="7567B5C9"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Symptoms:</w:t>
      </w:r>
    </w:p>
    <w:p w14:paraId="26B5E46B" w14:textId="77777777" w:rsidR="00E31206" w:rsidRPr="00126758" w:rsidRDefault="007D740F">
      <w:pPr>
        <w:numPr>
          <w:ilvl w:val="0"/>
          <w:numId w:val="28"/>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Brief forceful jerks which can affect the whole body or just part of it</w:t>
      </w:r>
    </w:p>
    <w:p w14:paraId="2B08B537" w14:textId="77777777" w:rsidR="00E31206" w:rsidRPr="00126758" w:rsidRDefault="007D740F">
      <w:pPr>
        <w:numPr>
          <w:ilvl w:val="0"/>
          <w:numId w:val="28"/>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The jerking could be severe enough to make the person fall.</w:t>
      </w:r>
    </w:p>
    <w:p w14:paraId="081CB861" w14:textId="77777777" w:rsidR="00E31206" w:rsidRPr="007539D1" w:rsidRDefault="00E31206">
      <w:pPr>
        <w:jc w:val="both"/>
        <w:rPr>
          <w:rFonts w:ascii="Poppins" w:hAnsi="Poppins" w:cs="Poppins"/>
          <w:sz w:val="16"/>
          <w:szCs w:val="16"/>
        </w:rPr>
      </w:pPr>
    </w:p>
    <w:p w14:paraId="50DA19F5"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Absence seizures</w:t>
      </w:r>
    </w:p>
    <w:p w14:paraId="5A22B919" w14:textId="77777777" w:rsidR="00E31206" w:rsidRPr="00126758" w:rsidRDefault="007D740F">
      <w:pPr>
        <w:jc w:val="both"/>
        <w:rPr>
          <w:rFonts w:ascii="Poppins" w:hAnsi="Poppins" w:cs="Poppins"/>
          <w:sz w:val="22"/>
          <w:szCs w:val="22"/>
        </w:rPr>
      </w:pPr>
      <w:r w:rsidRPr="00126758">
        <w:rPr>
          <w:rFonts w:ascii="Poppins" w:hAnsi="Poppins" w:cs="Poppins"/>
          <w:sz w:val="22"/>
          <w:szCs w:val="22"/>
        </w:rPr>
        <w:t>Symptoms:</w:t>
      </w:r>
    </w:p>
    <w:p w14:paraId="0123DFE8" w14:textId="77777777" w:rsidR="00E31206" w:rsidRPr="00126758" w:rsidRDefault="007D740F">
      <w:pPr>
        <w:numPr>
          <w:ilvl w:val="0"/>
          <w:numId w:val="29"/>
        </w:numPr>
        <w:pBdr>
          <w:top w:val="nil"/>
          <w:left w:val="nil"/>
          <w:bottom w:val="nil"/>
          <w:right w:val="nil"/>
          <w:between w:val="nil"/>
        </w:pBdr>
        <w:jc w:val="both"/>
        <w:rPr>
          <w:rFonts w:ascii="Poppins" w:hAnsi="Poppins" w:cs="Poppins"/>
          <w:color w:val="000000"/>
          <w:sz w:val="22"/>
          <w:szCs w:val="22"/>
        </w:rPr>
      </w:pPr>
      <w:r w:rsidRPr="00126758">
        <w:rPr>
          <w:rFonts w:ascii="Poppins" w:hAnsi="Poppins" w:cs="Poppins"/>
          <w:color w:val="000000"/>
          <w:sz w:val="22"/>
          <w:szCs w:val="22"/>
        </w:rPr>
        <w:t>The person may appear to be daydreaming or switching off. They are momentarily unconscious and totally unaware of what is happening around them.</w:t>
      </w:r>
    </w:p>
    <w:p w14:paraId="5851895E" w14:textId="77777777" w:rsidR="00E31206" w:rsidRPr="007539D1" w:rsidRDefault="00E31206">
      <w:pPr>
        <w:jc w:val="both"/>
        <w:rPr>
          <w:rFonts w:ascii="Poppins" w:hAnsi="Poppins" w:cs="Poppins"/>
          <w:sz w:val="16"/>
          <w:szCs w:val="16"/>
        </w:rPr>
      </w:pPr>
    </w:p>
    <w:p w14:paraId="4B0FBCEE"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 . . .</w:t>
      </w:r>
    </w:p>
    <w:p w14:paraId="35CFDD57" w14:textId="2B4BB6EF" w:rsidR="00E31206" w:rsidRPr="00126758" w:rsidRDefault="007D740F">
      <w:pPr>
        <w:numPr>
          <w:ilvl w:val="0"/>
          <w:numId w:val="29"/>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 xml:space="preserve">Guide the person away from </w:t>
      </w:r>
      <w:r w:rsidR="000D1C38" w:rsidRPr="00126758">
        <w:rPr>
          <w:rFonts w:ascii="Poppins" w:hAnsi="Poppins" w:cs="Poppins"/>
          <w:color w:val="000000"/>
          <w:sz w:val="22"/>
          <w:szCs w:val="22"/>
        </w:rPr>
        <w:t>danger.</w:t>
      </w:r>
    </w:p>
    <w:p w14:paraId="026B1525" w14:textId="77777777" w:rsidR="00E31206" w:rsidRPr="00126758" w:rsidRDefault="007D740F">
      <w:pPr>
        <w:numPr>
          <w:ilvl w:val="0"/>
          <w:numId w:val="29"/>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lastRenderedPageBreak/>
        <w:t>Look for an epilepsy identity card or identity jewellery. These may give more information about a person’s condition, what to do in an emergency, or a phone number for advice on how to help.</w:t>
      </w:r>
    </w:p>
    <w:p w14:paraId="6116EB4E" w14:textId="76852815" w:rsidR="00E31206" w:rsidRPr="00126758" w:rsidRDefault="007D740F">
      <w:pPr>
        <w:numPr>
          <w:ilvl w:val="0"/>
          <w:numId w:val="29"/>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Stay with the person until recovery is </w:t>
      </w:r>
      <w:r w:rsidR="000D1C38" w:rsidRPr="00126758">
        <w:rPr>
          <w:rFonts w:ascii="Poppins" w:hAnsi="Poppins" w:cs="Poppins"/>
          <w:color w:val="000000"/>
          <w:sz w:val="22"/>
          <w:szCs w:val="22"/>
        </w:rPr>
        <w:t>complete.</w:t>
      </w:r>
    </w:p>
    <w:p w14:paraId="474DF863" w14:textId="1CC707E3" w:rsidR="00E31206" w:rsidRPr="00126758" w:rsidRDefault="007D740F">
      <w:pPr>
        <w:numPr>
          <w:ilvl w:val="0"/>
          <w:numId w:val="29"/>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Keep calm and reassure the </w:t>
      </w:r>
      <w:r w:rsidR="000D1C38" w:rsidRPr="00126758">
        <w:rPr>
          <w:rFonts w:ascii="Poppins" w:hAnsi="Poppins" w:cs="Poppins"/>
          <w:color w:val="000000"/>
          <w:sz w:val="22"/>
          <w:szCs w:val="22"/>
        </w:rPr>
        <w:t>person.</w:t>
      </w:r>
    </w:p>
    <w:p w14:paraId="153ED1C6" w14:textId="5EECA868" w:rsidR="00E31206" w:rsidRPr="00126758" w:rsidRDefault="007D740F">
      <w:pPr>
        <w:numPr>
          <w:ilvl w:val="0"/>
          <w:numId w:val="29"/>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Explain anything that they may have </w:t>
      </w:r>
      <w:r w:rsidR="000D1C38" w:rsidRPr="00126758">
        <w:rPr>
          <w:rFonts w:ascii="Poppins" w:hAnsi="Poppins" w:cs="Poppins"/>
          <w:color w:val="000000"/>
          <w:sz w:val="22"/>
          <w:szCs w:val="22"/>
        </w:rPr>
        <w:t>missed.</w:t>
      </w:r>
    </w:p>
    <w:p w14:paraId="40E98713" w14:textId="77777777" w:rsidR="00E31206" w:rsidRPr="00126758" w:rsidRDefault="00E31206">
      <w:pPr>
        <w:jc w:val="both"/>
        <w:rPr>
          <w:rFonts w:ascii="Poppins" w:hAnsi="Poppins" w:cs="Poppins"/>
          <w:sz w:val="22"/>
          <w:szCs w:val="22"/>
        </w:rPr>
      </w:pPr>
    </w:p>
    <w:p w14:paraId="59EFBD97"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Don’t . . .</w:t>
      </w:r>
    </w:p>
    <w:p w14:paraId="5D4933F4" w14:textId="7830832A" w:rsidR="00E31206" w:rsidRPr="00126758" w:rsidRDefault="007D740F">
      <w:pPr>
        <w:numPr>
          <w:ilvl w:val="0"/>
          <w:numId w:val="30"/>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 xml:space="preserve">Restrain the </w:t>
      </w:r>
      <w:r w:rsidR="000D1C38" w:rsidRPr="00126758">
        <w:rPr>
          <w:rFonts w:ascii="Poppins" w:hAnsi="Poppins" w:cs="Poppins"/>
          <w:color w:val="000000"/>
          <w:sz w:val="22"/>
          <w:szCs w:val="22"/>
        </w:rPr>
        <w:t>person.</w:t>
      </w:r>
    </w:p>
    <w:p w14:paraId="5C5AF945" w14:textId="7CB281BC" w:rsidR="00E31206" w:rsidRPr="00126758" w:rsidRDefault="007D740F">
      <w:pPr>
        <w:numPr>
          <w:ilvl w:val="0"/>
          <w:numId w:val="3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Act in a way that could frighten them, such as making abrupt movements or shouting at </w:t>
      </w:r>
      <w:r w:rsidR="000D1C38" w:rsidRPr="00126758">
        <w:rPr>
          <w:rFonts w:ascii="Poppins" w:hAnsi="Poppins" w:cs="Poppins"/>
          <w:color w:val="000000"/>
          <w:sz w:val="22"/>
          <w:szCs w:val="22"/>
        </w:rPr>
        <w:t>them.</w:t>
      </w:r>
    </w:p>
    <w:p w14:paraId="2919BFE8" w14:textId="6220C599" w:rsidR="00E31206" w:rsidRPr="00126758" w:rsidRDefault="007D740F">
      <w:pPr>
        <w:numPr>
          <w:ilvl w:val="0"/>
          <w:numId w:val="3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Assume the person is aware of what is happening, or what has </w:t>
      </w:r>
      <w:r w:rsidR="000D1C38" w:rsidRPr="00126758">
        <w:rPr>
          <w:rFonts w:ascii="Poppins" w:hAnsi="Poppins" w:cs="Poppins"/>
          <w:color w:val="000000"/>
          <w:sz w:val="22"/>
          <w:szCs w:val="22"/>
        </w:rPr>
        <w:t>happened.</w:t>
      </w:r>
    </w:p>
    <w:p w14:paraId="5BE3FA13" w14:textId="47D87217" w:rsidR="00E31206" w:rsidRPr="00126758" w:rsidRDefault="007D740F">
      <w:pPr>
        <w:numPr>
          <w:ilvl w:val="0"/>
          <w:numId w:val="30"/>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Give the person anything to eat or drink until they are fully </w:t>
      </w:r>
      <w:r w:rsidR="000D1C38" w:rsidRPr="00126758">
        <w:rPr>
          <w:rFonts w:ascii="Poppins" w:hAnsi="Poppins" w:cs="Poppins"/>
          <w:color w:val="000000"/>
          <w:sz w:val="22"/>
          <w:szCs w:val="22"/>
        </w:rPr>
        <w:t>recovered.</w:t>
      </w:r>
    </w:p>
    <w:p w14:paraId="53FDA017" w14:textId="2DA7356B" w:rsidR="00E31206" w:rsidRPr="00126758" w:rsidRDefault="007D740F">
      <w:pPr>
        <w:numPr>
          <w:ilvl w:val="0"/>
          <w:numId w:val="30"/>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Attempt to bring them </w:t>
      </w:r>
      <w:r w:rsidR="000D1C38" w:rsidRPr="00126758">
        <w:rPr>
          <w:rFonts w:ascii="Poppins" w:hAnsi="Poppins" w:cs="Poppins"/>
          <w:color w:val="000000"/>
          <w:sz w:val="22"/>
          <w:szCs w:val="22"/>
        </w:rPr>
        <w:t>round.</w:t>
      </w:r>
    </w:p>
    <w:p w14:paraId="43F36F7E" w14:textId="77777777" w:rsidR="00E31206" w:rsidRPr="00126758" w:rsidRDefault="00E31206">
      <w:pPr>
        <w:jc w:val="both"/>
        <w:rPr>
          <w:rFonts w:ascii="Poppins" w:hAnsi="Poppins" w:cs="Poppins"/>
          <w:sz w:val="22"/>
          <w:szCs w:val="22"/>
        </w:rPr>
      </w:pPr>
    </w:p>
    <w:p w14:paraId="6D090625"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999</w:t>
      </w:r>
    </w:p>
    <w:p w14:paraId="0E3D9D53" w14:textId="77777777" w:rsidR="00E31206" w:rsidRPr="00126758" w:rsidRDefault="007D740F">
      <w:pPr>
        <w:jc w:val="both"/>
        <w:rPr>
          <w:rFonts w:ascii="Poppins" w:hAnsi="Poppins" w:cs="Poppins"/>
          <w:b/>
          <w:sz w:val="22"/>
          <w:szCs w:val="22"/>
        </w:rPr>
      </w:pPr>
      <w:r w:rsidRPr="00126758">
        <w:rPr>
          <w:rFonts w:ascii="Poppins" w:hAnsi="Poppins" w:cs="Poppins"/>
          <w:b/>
          <w:sz w:val="22"/>
          <w:szCs w:val="22"/>
        </w:rPr>
        <w:t>Call for an ambulance if . . .</w:t>
      </w:r>
    </w:p>
    <w:p w14:paraId="6CC93192" w14:textId="1491B972" w:rsidR="00E31206" w:rsidRPr="00126758" w:rsidRDefault="007D740F">
      <w:pPr>
        <w:numPr>
          <w:ilvl w:val="0"/>
          <w:numId w:val="31"/>
        </w:numPr>
        <w:pBdr>
          <w:top w:val="nil"/>
          <w:left w:val="nil"/>
          <w:bottom w:val="nil"/>
          <w:right w:val="nil"/>
          <w:between w:val="nil"/>
        </w:pBdr>
        <w:spacing w:after="0"/>
        <w:jc w:val="both"/>
        <w:rPr>
          <w:rFonts w:ascii="Poppins" w:hAnsi="Poppins" w:cs="Poppins"/>
          <w:color w:val="000000"/>
          <w:sz w:val="22"/>
          <w:szCs w:val="22"/>
        </w:rPr>
      </w:pPr>
      <w:r w:rsidRPr="00126758">
        <w:rPr>
          <w:rFonts w:ascii="Poppins" w:hAnsi="Poppins" w:cs="Poppins"/>
          <w:color w:val="000000"/>
          <w:sz w:val="22"/>
          <w:szCs w:val="22"/>
        </w:rPr>
        <w:t xml:space="preserve">One seizure follows another without the person regaining awareness between </w:t>
      </w:r>
      <w:r w:rsidR="000D1C38" w:rsidRPr="00126758">
        <w:rPr>
          <w:rFonts w:ascii="Poppins" w:hAnsi="Poppins" w:cs="Poppins"/>
          <w:color w:val="000000"/>
          <w:sz w:val="22"/>
          <w:szCs w:val="22"/>
        </w:rPr>
        <w:t>them.</w:t>
      </w:r>
    </w:p>
    <w:p w14:paraId="7D7FA59F" w14:textId="52C2B7A3" w:rsidR="00E31206" w:rsidRPr="00126758" w:rsidRDefault="007D740F">
      <w:pPr>
        <w:numPr>
          <w:ilvl w:val="0"/>
          <w:numId w:val="31"/>
        </w:numPr>
        <w:pBdr>
          <w:top w:val="nil"/>
          <w:left w:val="nil"/>
          <w:bottom w:val="nil"/>
          <w:right w:val="nil"/>
          <w:between w:val="nil"/>
        </w:pBdr>
        <w:spacing w:before="0" w:after="0"/>
        <w:jc w:val="both"/>
        <w:rPr>
          <w:rFonts w:ascii="Poppins" w:hAnsi="Poppins" w:cs="Poppins"/>
          <w:color w:val="000000"/>
          <w:sz w:val="22"/>
          <w:szCs w:val="22"/>
        </w:rPr>
      </w:pPr>
      <w:r w:rsidRPr="00126758">
        <w:rPr>
          <w:rFonts w:ascii="Poppins" w:hAnsi="Poppins" w:cs="Poppins"/>
          <w:color w:val="000000"/>
          <w:sz w:val="22"/>
          <w:szCs w:val="22"/>
        </w:rPr>
        <w:t xml:space="preserve">The person is injured during the </w:t>
      </w:r>
      <w:r w:rsidR="000D1C38" w:rsidRPr="00126758">
        <w:rPr>
          <w:rFonts w:ascii="Poppins" w:hAnsi="Poppins" w:cs="Poppins"/>
          <w:color w:val="000000"/>
          <w:sz w:val="22"/>
          <w:szCs w:val="22"/>
        </w:rPr>
        <w:t>seizure.</w:t>
      </w:r>
    </w:p>
    <w:p w14:paraId="2501C112" w14:textId="5361447E" w:rsidR="00E31206" w:rsidRPr="00126758" w:rsidRDefault="007D740F">
      <w:pPr>
        <w:numPr>
          <w:ilvl w:val="0"/>
          <w:numId w:val="31"/>
        </w:numPr>
        <w:pBdr>
          <w:top w:val="nil"/>
          <w:left w:val="nil"/>
          <w:bottom w:val="nil"/>
          <w:right w:val="nil"/>
          <w:between w:val="nil"/>
        </w:pBdr>
        <w:spacing w:before="0"/>
        <w:jc w:val="both"/>
        <w:rPr>
          <w:rFonts w:ascii="Poppins" w:hAnsi="Poppins" w:cs="Poppins"/>
          <w:color w:val="000000"/>
          <w:sz w:val="22"/>
          <w:szCs w:val="22"/>
        </w:rPr>
      </w:pPr>
      <w:r w:rsidRPr="00126758">
        <w:rPr>
          <w:rFonts w:ascii="Poppins" w:hAnsi="Poppins" w:cs="Poppins"/>
          <w:color w:val="000000"/>
          <w:sz w:val="22"/>
          <w:szCs w:val="22"/>
        </w:rPr>
        <w:t xml:space="preserve">You believe the person needs urgent medical </w:t>
      </w:r>
      <w:r w:rsidR="000D1C38" w:rsidRPr="00126758">
        <w:rPr>
          <w:rFonts w:ascii="Poppins" w:hAnsi="Poppins" w:cs="Poppins"/>
          <w:color w:val="000000"/>
          <w:sz w:val="22"/>
          <w:szCs w:val="22"/>
        </w:rPr>
        <w:t>attention.</w:t>
      </w:r>
    </w:p>
    <w:p w14:paraId="4F589034" w14:textId="77777777" w:rsidR="00E31206" w:rsidRPr="00126758" w:rsidRDefault="00E31206">
      <w:pPr>
        <w:rPr>
          <w:rFonts w:ascii="Poppins" w:hAnsi="Poppins" w:cs="Poppins"/>
          <w:sz w:val="22"/>
          <w:szCs w:val="22"/>
        </w:rPr>
      </w:pPr>
    </w:p>
    <w:p w14:paraId="13A0EB5E" w14:textId="77777777" w:rsidR="00E31206" w:rsidRPr="00126758" w:rsidRDefault="007D740F">
      <w:pPr>
        <w:rPr>
          <w:rFonts w:ascii="Poppins" w:hAnsi="Poppins" w:cs="Poppins"/>
          <w:b/>
          <w:sz w:val="22"/>
          <w:szCs w:val="22"/>
        </w:rPr>
      </w:pPr>
      <w:r w:rsidRPr="00126758">
        <w:rPr>
          <w:rFonts w:ascii="Poppins" w:hAnsi="Poppins" w:cs="Poppins"/>
          <w:b/>
          <w:sz w:val="22"/>
          <w:szCs w:val="22"/>
        </w:rPr>
        <w:t>Do not cancel an ambulance once called, even if the pupil’s condition appears to have improved.</w:t>
      </w:r>
    </w:p>
    <w:p w14:paraId="1F722BC6" w14:textId="77777777" w:rsidR="00E31206" w:rsidRPr="00126758" w:rsidRDefault="00E31206">
      <w:pPr>
        <w:rPr>
          <w:rFonts w:ascii="Poppins" w:hAnsi="Poppins" w:cs="Poppins"/>
          <w:sz w:val="22"/>
          <w:szCs w:val="22"/>
        </w:rPr>
      </w:pPr>
    </w:p>
    <w:sectPr w:rsidR="00E31206" w:rsidRPr="0012675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D65D1" w14:textId="77777777" w:rsidR="002F0885" w:rsidRDefault="002F0885">
      <w:pPr>
        <w:spacing w:before="0" w:after="0"/>
      </w:pPr>
      <w:r>
        <w:separator/>
      </w:r>
    </w:p>
  </w:endnote>
  <w:endnote w:type="continuationSeparator" w:id="0">
    <w:p w14:paraId="04F62851" w14:textId="77777777" w:rsidR="002F0885" w:rsidRDefault="002F08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62FC4B-52FE-4729-8D71-DF876A68B48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35DC7B4-77D4-4546-9C15-6C82A66DECBA}"/>
    <w:embedItalic r:id="rId3" w:fontKey="{15C9C0C8-A433-408A-AE80-D3D3D62E904D}"/>
  </w:font>
  <w:font w:name="Calibri">
    <w:panose1 w:val="020F0502020204030204"/>
    <w:charset w:val="00"/>
    <w:family w:val="swiss"/>
    <w:pitch w:val="variable"/>
    <w:sig w:usb0="E4002EFF" w:usb1="C200247B" w:usb2="00000009" w:usb3="00000000" w:csb0="000001FF" w:csb1="00000000"/>
    <w:embedRegular r:id="rId4" w:fontKey="{35BF6F91-0D1C-4737-B870-10BFBA020C5E}"/>
    <w:embedBold r:id="rId5" w:fontKey="{2E6E036D-F6BF-42C4-979F-DA8DDFD45939}"/>
  </w:font>
  <w:font w:name="Poppins">
    <w:charset w:val="00"/>
    <w:family w:val="auto"/>
    <w:pitch w:val="variable"/>
    <w:sig w:usb0="00008007" w:usb1="00000000" w:usb2="00000000" w:usb3="00000000" w:csb0="00000093" w:csb1="00000000"/>
    <w:embedRegular r:id="rId6" w:fontKey="{55D13FE0-C53F-40AC-8BF3-2764A0667255}"/>
    <w:embedBold r:id="rId7" w:fontKey="{EFFCD803-D5E9-4D46-8CBE-C7B64A6FB814}"/>
    <w:embedItalic r:id="rId8" w:fontKey="{3D36F1AA-0AE0-42CA-BF5B-BA8B6B766E35}"/>
    <w:embedBoldItalic r:id="rId9" w:fontKey="{24B2ECFD-8F55-4081-AA9D-BB0C15E08C90}"/>
  </w:font>
  <w:font w:name="Cambria">
    <w:panose1 w:val="02040503050406030204"/>
    <w:charset w:val="00"/>
    <w:family w:val="roman"/>
    <w:pitch w:val="variable"/>
    <w:sig w:usb0="E00006FF" w:usb1="420024FF" w:usb2="02000000" w:usb3="00000000" w:csb0="0000019F" w:csb1="00000000"/>
    <w:embedRegular r:id="rId10" w:fontKey="{D3192035-8503-4C86-A15E-772CEFE9C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C44F" w14:textId="77777777" w:rsidR="00E31206" w:rsidRDefault="007D740F">
    <w:pPr>
      <w:pBdr>
        <w:top w:val="nil"/>
        <w:left w:val="nil"/>
        <w:bottom w:val="nil"/>
        <w:right w:val="nil"/>
        <w:between w:val="nil"/>
      </w:pBdr>
      <w:spacing w:before="0"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00E177" w14:textId="77777777" w:rsidR="00E31206" w:rsidRDefault="00E31206">
    <w:pPr>
      <w:pBdr>
        <w:top w:val="nil"/>
        <w:left w:val="nil"/>
        <w:bottom w:val="nil"/>
        <w:right w:val="nil"/>
        <w:between w:val="nil"/>
      </w:pBdr>
      <w:spacing w:before="0" w:after="0"/>
      <w:ind w:right="360"/>
      <w:rPr>
        <w:color w:val="000000"/>
      </w:rPr>
    </w:pPr>
  </w:p>
  <w:p w14:paraId="3FD6791B" w14:textId="77777777" w:rsidR="00E31206" w:rsidRDefault="00E312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A9FC" w14:textId="77777777" w:rsidR="00E31206" w:rsidRDefault="00E31206">
    <w:pPr>
      <w:pBdr>
        <w:top w:val="nil"/>
        <w:left w:val="nil"/>
        <w:bottom w:val="nil"/>
        <w:right w:val="nil"/>
        <w:between w:val="nil"/>
      </w:pBdr>
      <w:spacing w:before="0"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8649" w14:textId="77777777" w:rsidR="00477C40" w:rsidRPr="00477C40" w:rsidRDefault="00477C40" w:rsidP="00477C40">
    <w:pPr>
      <w:spacing w:before="0" w:after="0" w:line="276" w:lineRule="auto"/>
      <w:rPr>
        <w:rFonts w:ascii="Poppins" w:eastAsia="Poppins" w:hAnsi="Poppins" w:cs="Poppins"/>
        <w:i/>
        <w:iCs/>
        <w:color w:val="D6239B"/>
        <w:sz w:val="22"/>
        <w:szCs w:val="22"/>
      </w:rPr>
    </w:pPr>
    <w:r w:rsidRPr="00477C40">
      <w:rPr>
        <w:rFonts w:ascii="Poppins" w:eastAsia="Poppins" w:hAnsi="Poppins" w:cs="Poppins"/>
        <w:i/>
        <w:iCs/>
        <w:color w:val="D6239B"/>
        <w:sz w:val="22"/>
        <w:szCs w:val="22"/>
      </w:rPr>
      <w:t>Empowering Every Child to Thrive and Flourish</w:t>
    </w:r>
    <w:r w:rsidRPr="00477C40">
      <w:rPr>
        <w:rFonts w:ascii="Calibri" w:eastAsia="Calibri" w:hAnsi="Calibri" w:cs="Calibri"/>
        <w:noProof/>
        <w:sz w:val="22"/>
        <w:szCs w:val="22"/>
      </w:rPr>
      <w:drawing>
        <wp:anchor distT="114300" distB="114300" distL="114300" distR="114300" simplePos="0" relativeHeight="251659264" behindDoc="0" locked="0" layoutInCell="1" hidden="0" allowOverlap="1" wp14:anchorId="64FA85FE" wp14:editId="79F35B8E">
          <wp:simplePos x="0" y="0"/>
          <wp:positionH relativeFrom="column">
            <wp:posOffset>5105400</wp:posOffset>
          </wp:positionH>
          <wp:positionV relativeFrom="paragraph">
            <wp:posOffset>-158161</wp:posOffset>
          </wp:positionV>
          <wp:extent cx="1321594" cy="52863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21594" cy="528638"/>
                  </a:xfrm>
                  <a:prstGeom prst="rect">
                    <a:avLst/>
                  </a:prstGeom>
                  <a:ln/>
                </pic:spPr>
              </pic:pic>
            </a:graphicData>
          </a:graphic>
        </wp:anchor>
      </w:drawing>
    </w:r>
  </w:p>
  <w:p w14:paraId="4506D0E1" w14:textId="4E4F52C1" w:rsidR="00E31206" w:rsidRDefault="00E312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87275" w14:textId="77777777" w:rsidR="002F0885" w:rsidRDefault="002F0885">
      <w:pPr>
        <w:spacing w:before="0" w:after="0"/>
      </w:pPr>
      <w:r>
        <w:separator/>
      </w:r>
    </w:p>
  </w:footnote>
  <w:footnote w:type="continuationSeparator" w:id="0">
    <w:p w14:paraId="0000FE7E" w14:textId="77777777" w:rsidR="002F0885" w:rsidRDefault="002F08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D406" w14:textId="107D8220" w:rsidR="00E31206" w:rsidRDefault="00F44CDF">
    <w:pPr>
      <w:spacing w:before="0"/>
      <w:jc w:val="center"/>
    </w:pPr>
    <w:r>
      <w:rPr>
        <w:noProof/>
      </w:rPr>
      <w:drawing>
        <wp:anchor distT="114300" distB="114300" distL="114300" distR="114300" simplePos="0" relativeHeight="251661312" behindDoc="1" locked="0" layoutInCell="1" hidden="0" allowOverlap="1" wp14:anchorId="3D31F2CD" wp14:editId="39F5B398">
          <wp:simplePos x="0" y="0"/>
          <wp:positionH relativeFrom="column">
            <wp:posOffset>9014460</wp:posOffset>
          </wp:positionH>
          <wp:positionV relativeFrom="paragraph">
            <wp:posOffset>-200660</wp:posOffset>
          </wp:positionV>
          <wp:extent cx="800735" cy="663947"/>
          <wp:effectExtent l="0" t="0" r="0" b="3175"/>
          <wp:wrapNone/>
          <wp:docPr id="21060799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00735" cy="663947"/>
                  </a:xfrm>
                  <a:prstGeom prst="rect">
                    <a:avLst/>
                  </a:prstGeom>
                  <a:ln/>
                </pic:spPr>
              </pic:pic>
            </a:graphicData>
          </a:graphic>
          <wp14:sizeRelH relativeFrom="margin">
            <wp14:pctWidth>0</wp14:pctWidth>
          </wp14:sizeRelH>
          <wp14:sizeRelV relativeFrom="margin">
            <wp14:pctHeight>0</wp14:pctHeight>
          </wp14:sizeRelV>
        </wp:anchor>
      </w:drawing>
    </w:r>
  </w:p>
  <w:p w14:paraId="71FCA43F" w14:textId="61FF1EA3" w:rsidR="00E31206" w:rsidRDefault="00E312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2999" w14:textId="0B489279" w:rsidR="00E31206" w:rsidRDefault="00E31206">
    <w:pPr>
      <w:spacing w:befor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31AA"/>
    <w:multiLevelType w:val="multilevel"/>
    <w:tmpl w:val="20EC4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3B267E"/>
    <w:multiLevelType w:val="multilevel"/>
    <w:tmpl w:val="D2243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E35547"/>
    <w:multiLevelType w:val="multilevel"/>
    <w:tmpl w:val="7D3E566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375" w:hanging="360"/>
      </w:pPr>
      <w:rPr>
        <w:rFonts w:ascii="Courier New" w:eastAsia="Courier New" w:hAnsi="Courier New" w:cs="Courier New"/>
        <w:vertAlign w:val="baseline"/>
      </w:rPr>
    </w:lvl>
    <w:lvl w:ilvl="2">
      <w:start w:val="1"/>
      <w:numFmt w:val="bullet"/>
      <w:lvlText w:val="▪"/>
      <w:lvlJc w:val="left"/>
      <w:pPr>
        <w:ind w:left="2095" w:hanging="360"/>
      </w:pPr>
      <w:rPr>
        <w:rFonts w:ascii="Noto Sans Symbols" w:eastAsia="Noto Sans Symbols" w:hAnsi="Noto Sans Symbols" w:cs="Noto Sans Symbols"/>
        <w:vertAlign w:val="baseline"/>
      </w:rPr>
    </w:lvl>
    <w:lvl w:ilvl="3">
      <w:start w:val="1"/>
      <w:numFmt w:val="bullet"/>
      <w:lvlText w:val="●"/>
      <w:lvlJc w:val="left"/>
      <w:pPr>
        <w:ind w:left="2815" w:hanging="360"/>
      </w:pPr>
      <w:rPr>
        <w:rFonts w:ascii="Noto Sans Symbols" w:eastAsia="Noto Sans Symbols" w:hAnsi="Noto Sans Symbols" w:cs="Noto Sans Symbols"/>
        <w:vertAlign w:val="baseline"/>
      </w:rPr>
    </w:lvl>
    <w:lvl w:ilvl="4">
      <w:start w:val="1"/>
      <w:numFmt w:val="bullet"/>
      <w:lvlText w:val="o"/>
      <w:lvlJc w:val="left"/>
      <w:pPr>
        <w:ind w:left="3535" w:hanging="360"/>
      </w:pPr>
      <w:rPr>
        <w:rFonts w:ascii="Courier New" w:eastAsia="Courier New" w:hAnsi="Courier New" w:cs="Courier New"/>
        <w:vertAlign w:val="baseline"/>
      </w:rPr>
    </w:lvl>
    <w:lvl w:ilvl="5">
      <w:start w:val="1"/>
      <w:numFmt w:val="bullet"/>
      <w:lvlText w:val="▪"/>
      <w:lvlJc w:val="left"/>
      <w:pPr>
        <w:ind w:left="4255" w:hanging="360"/>
      </w:pPr>
      <w:rPr>
        <w:rFonts w:ascii="Noto Sans Symbols" w:eastAsia="Noto Sans Symbols" w:hAnsi="Noto Sans Symbols" w:cs="Noto Sans Symbols"/>
        <w:vertAlign w:val="baseline"/>
      </w:rPr>
    </w:lvl>
    <w:lvl w:ilvl="6">
      <w:start w:val="1"/>
      <w:numFmt w:val="bullet"/>
      <w:lvlText w:val="●"/>
      <w:lvlJc w:val="left"/>
      <w:pPr>
        <w:ind w:left="4975" w:hanging="360"/>
      </w:pPr>
      <w:rPr>
        <w:rFonts w:ascii="Noto Sans Symbols" w:eastAsia="Noto Sans Symbols" w:hAnsi="Noto Sans Symbols" w:cs="Noto Sans Symbols"/>
        <w:vertAlign w:val="baseline"/>
      </w:rPr>
    </w:lvl>
    <w:lvl w:ilvl="7">
      <w:start w:val="1"/>
      <w:numFmt w:val="bullet"/>
      <w:lvlText w:val="o"/>
      <w:lvlJc w:val="left"/>
      <w:pPr>
        <w:ind w:left="5695" w:hanging="360"/>
      </w:pPr>
      <w:rPr>
        <w:rFonts w:ascii="Courier New" w:eastAsia="Courier New" w:hAnsi="Courier New" w:cs="Courier New"/>
        <w:vertAlign w:val="baseline"/>
      </w:rPr>
    </w:lvl>
    <w:lvl w:ilvl="8">
      <w:start w:val="1"/>
      <w:numFmt w:val="bullet"/>
      <w:lvlText w:val="▪"/>
      <w:lvlJc w:val="left"/>
      <w:pPr>
        <w:ind w:left="6415" w:hanging="360"/>
      </w:pPr>
      <w:rPr>
        <w:rFonts w:ascii="Noto Sans Symbols" w:eastAsia="Noto Sans Symbols" w:hAnsi="Noto Sans Symbols" w:cs="Noto Sans Symbols"/>
        <w:vertAlign w:val="baseline"/>
      </w:rPr>
    </w:lvl>
  </w:abstractNum>
  <w:abstractNum w:abstractNumId="3" w15:restartNumberingAfterBreak="0">
    <w:nsid w:val="0BF7313A"/>
    <w:multiLevelType w:val="multilevel"/>
    <w:tmpl w:val="7026FEB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C8040E"/>
    <w:multiLevelType w:val="multilevel"/>
    <w:tmpl w:val="600A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D3F5A"/>
    <w:multiLevelType w:val="multilevel"/>
    <w:tmpl w:val="2A0C8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A222BD"/>
    <w:multiLevelType w:val="multilevel"/>
    <w:tmpl w:val="B654376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392BDD"/>
    <w:multiLevelType w:val="multilevel"/>
    <w:tmpl w:val="E318C21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E02CD0"/>
    <w:multiLevelType w:val="multilevel"/>
    <w:tmpl w:val="BF26B8E2"/>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BF4809"/>
    <w:multiLevelType w:val="multilevel"/>
    <w:tmpl w:val="7E24B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B5A02A9"/>
    <w:multiLevelType w:val="multilevel"/>
    <w:tmpl w:val="88C4683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1E735613"/>
    <w:multiLevelType w:val="multilevel"/>
    <w:tmpl w:val="E00EF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2236E7"/>
    <w:multiLevelType w:val="multilevel"/>
    <w:tmpl w:val="0F6E4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BD0142"/>
    <w:multiLevelType w:val="multilevel"/>
    <w:tmpl w:val="EBF82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7B557B"/>
    <w:multiLevelType w:val="multilevel"/>
    <w:tmpl w:val="337EB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3A562D"/>
    <w:multiLevelType w:val="multilevel"/>
    <w:tmpl w:val="6B366C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CB5392"/>
    <w:multiLevelType w:val="multilevel"/>
    <w:tmpl w:val="A8C62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3353219"/>
    <w:multiLevelType w:val="multilevel"/>
    <w:tmpl w:val="5A74966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DE4076"/>
    <w:multiLevelType w:val="multilevel"/>
    <w:tmpl w:val="71A8D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A823AD1"/>
    <w:multiLevelType w:val="multilevel"/>
    <w:tmpl w:val="534A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DC76BC"/>
    <w:multiLevelType w:val="multilevel"/>
    <w:tmpl w:val="D182E896"/>
    <w:lvl w:ilvl="0">
      <w:start w:val="1"/>
      <w:numFmt w:val="bullet"/>
      <w:lvlText w:val="●"/>
      <w:lvlJc w:val="left"/>
      <w:pPr>
        <w:ind w:left="283"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3E60B44"/>
    <w:multiLevelType w:val="multilevel"/>
    <w:tmpl w:val="B7FAA9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4925D9B"/>
    <w:multiLevelType w:val="multilevel"/>
    <w:tmpl w:val="9A24E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AA2786"/>
    <w:multiLevelType w:val="multilevel"/>
    <w:tmpl w:val="EE3C35C0"/>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7D78F2"/>
    <w:multiLevelType w:val="multilevel"/>
    <w:tmpl w:val="58C0381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04531F0"/>
    <w:multiLevelType w:val="multilevel"/>
    <w:tmpl w:val="0B0E7E8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F84A6F"/>
    <w:multiLevelType w:val="multilevel"/>
    <w:tmpl w:val="49DA8D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54131627"/>
    <w:multiLevelType w:val="multilevel"/>
    <w:tmpl w:val="2C8C7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70345F"/>
    <w:multiLevelType w:val="multilevel"/>
    <w:tmpl w:val="DCE835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D997057"/>
    <w:multiLevelType w:val="multilevel"/>
    <w:tmpl w:val="05D07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6F0FF5"/>
    <w:multiLevelType w:val="multilevel"/>
    <w:tmpl w:val="B602FFA2"/>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EA3265D"/>
    <w:multiLevelType w:val="multilevel"/>
    <w:tmpl w:val="FFBA0690"/>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AC7F09"/>
    <w:multiLevelType w:val="multilevel"/>
    <w:tmpl w:val="903AA2D0"/>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064C65"/>
    <w:multiLevelType w:val="multilevel"/>
    <w:tmpl w:val="F94EEF50"/>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C239C2"/>
    <w:multiLevelType w:val="multilevel"/>
    <w:tmpl w:val="247061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732458117">
    <w:abstractNumId w:val="26"/>
  </w:num>
  <w:num w:numId="2" w16cid:durableId="1198542293">
    <w:abstractNumId w:val="11"/>
  </w:num>
  <w:num w:numId="3" w16cid:durableId="680474498">
    <w:abstractNumId w:val="5"/>
  </w:num>
  <w:num w:numId="4" w16cid:durableId="305934688">
    <w:abstractNumId w:val="13"/>
  </w:num>
  <w:num w:numId="5" w16cid:durableId="134689345">
    <w:abstractNumId w:val="4"/>
  </w:num>
  <w:num w:numId="6" w16cid:durableId="1051535986">
    <w:abstractNumId w:val="0"/>
  </w:num>
  <w:num w:numId="7" w16cid:durableId="1123186397">
    <w:abstractNumId w:val="27"/>
  </w:num>
  <w:num w:numId="8" w16cid:durableId="263194733">
    <w:abstractNumId w:val="22"/>
  </w:num>
  <w:num w:numId="9" w16cid:durableId="1842696755">
    <w:abstractNumId w:val="12"/>
  </w:num>
  <w:num w:numId="10" w16cid:durableId="1884977136">
    <w:abstractNumId w:val="29"/>
  </w:num>
  <w:num w:numId="11" w16cid:durableId="834304108">
    <w:abstractNumId w:val="19"/>
  </w:num>
  <w:num w:numId="12" w16cid:durableId="2049446383">
    <w:abstractNumId w:val="34"/>
  </w:num>
  <w:num w:numId="13" w16cid:durableId="1110971748">
    <w:abstractNumId w:val="1"/>
  </w:num>
  <w:num w:numId="14" w16cid:durableId="718286639">
    <w:abstractNumId w:val="14"/>
  </w:num>
  <w:num w:numId="15" w16cid:durableId="1318806902">
    <w:abstractNumId w:val="16"/>
  </w:num>
  <w:num w:numId="16" w16cid:durableId="175920941">
    <w:abstractNumId w:val="9"/>
  </w:num>
  <w:num w:numId="17" w16cid:durableId="632716405">
    <w:abstractNumId w:val="28"/>
  </w:num>
  <w:num w:numId="18" w16cid:durableId="560756508">
    <w:abstractNumId w:val="15"/>
  </w:num>
  <w:num w:numId="19" w16cid:durableId="1995255137">
    <w:abstractNumId w:val="18"/>
  </w:num>
  <w:num w:numId="20" w16cid:durableId="800927237">
    <w:abstractNumId w:val="3"/>
  </w:num>
  <w:num w:numId="21" w16cid:durableId="1483815066">
    <w:abstractNumId w:val="32"/>
  </w:num>
  <w:num w:numId="22" w16cid:durableId="928151647">
    <w:abstractNumId w:val="24"/>
  </w:num>
  <w:num w:numId="23" w16cid:durableId="2035377638">
    <w:abstractNumId w:val="10"/>
  </w:num>
  <w:num w:numId="24" w16cid:durableId="331569231">
    <w:abstractNumId w:val="23"/>
  </w:num>
  <w:num w:numId="25" w16cid:durableId="2147048232">
    <w:abstractNumId w:val="33"/>
  </w:num>
  <w:num w:numId="26" w16cid:durableId="369693662">
    <w:abstractNumId w:val="17"/>
  </w:num>
  <w:num w:numId="27" w16cid:durableId="707951649">
    <w:abstractNumId w:val="31"/>
  </w:num>
  <w:num w:numId="28" w16cid:durableId="1084062183">
    <w:abstractNumId w:val="7"/>
  </w:num>
  <w:num w:numId="29" w16cid:durableId="1617710406">
    <w:abstractNumId w:val="6"/>
  </w:num>
  <w:num w:numId="30" w16cid:durableId="1427530983">
    <w:abstractNumId w:val="25"/>
  </w:num>
  <w:num w:numId="31" w16cid:durableId="1713923791">
    <w:abstractNumId w:val="8"/>
  </w:num>
  <w:num w:numId="32" w16cid:durableId="1715159675">
    <w:abstractNumId w:val="20"/>
  </w:num>
  <w:num w:numId="33" w16cid:durableId="392389385">
    <w:abstractNumId w:val="21"/>
  </w:num>
  <w:num w:numId="34" w16cid:durableId="2095399560">
    <w:abstractNumId w:val="2"/>
  </w:num>
  <w:num w:numId="35" w16cid:durableId="210511067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206"/>
    <w:rsid w:val="000D1C38"/>
    <w:rsid w:val="000F78E2"/>
    <w:rsid w:val="00126758"/>
    <w:rsid w:val="001C0C0F"/>
    <w:rsid w:val="0020543C"/>
    <w:rsid w:val="002631E9"/>
    <w:rsid w:val="002F0885"/>
    <w:rsid w:val="003455CE"/>
    <w:rsid w:val="003645B6"/>
    <w:rsid w:val="003E677A"/>
    <w:rsid w:val="00442BD2"/>
    <w:rsid w:val="004519A2"/>
    <w:rsid w:val="00477C40"/>
    <w:rsid w:val="005005BB"/>
    <w:rsid w:val="005723CD"/>
    <w:rsid w:val="0059244B"/>
    <w:rsid w:val="00683787"/>
    <w:rsid w:val="007539D1"/>
    <w:rsid w:val="007D740F"/>
    <w:rsid w:val="00882BCB"/>
    <w:rsid w:val="008A4A04"/>
    <w:rsid w:val="008A4E88"/>
    <w:rsid w:val="00933647"/>
    <w:rsid w:val="00970634"/>
    <w:rsid w:val="00A51B40"/>
    <w:rsid w:val="00AA4DE1"/>
    <w:rsid w:val="00AB4939"/>
    <w:rsid w:val="00AC0A04"/>
    <w:rsid w:val="00AF7197"/>
    <w:rsid w:val="00B37953"/>
    <w:rsid w:val="00B67868"/>
    <w:rsid w:val="00B84B43"/>
    <w:rsid w:val="00BD2B19"/>
    <w:rsid w:val="00C167C7"/>
    <w:rsid w:val="00C233D6"/>
    <w:rsid w:val="00C236D7"/>
    <w:rsid w:val="00C439DB"/>
    <w:rsid w:val="00C74EBD"/>
    <w:rsid w:val="00C920D4"/>
    <w:rsid w:val="00CD55AF"/>
    <w:rsid w:val="00CE57B6"/>
    <w:rsid w:val="00CF0D9B"/>
    <w:rsid w:val="00D04ED9"/>
    <w:rsid w:val="00DB5E62"/>
    <w:rsid w:val="00DC2CBE"/>
    <w:rsid w:val="00DE1E04"/>
    <w:rsid w:val="00E02E02"/>
    <w:rsid w:val="00E122E6"/>
    <w:rsid w:val="00E14972"/>
    <w:rsid w:val="00E31206"/>
    <w:rsid w:val="00EE069C"/>
    <w:rsid w:val="00EE5BE5"/>
    <w:rsid w:val="00F025C1"/>
    <w:rsid w:val="00F44CDF"/>
    <w:rsid w:val="00F57DBE"/>
    <w:rsid w:val="00F903AC"/>
    <w:rsid w:val="04656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7EDA0"/>
  <w15:docId w15:val="{064D0C06-56DE-4569-AA6F-5BAE2177E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style>
  <w:style w:type="paragraph" w:styleId="List">
    <w:name w:val="List"/>
    <w:basedOn w:val="Normal"/>
    <w:pPr>
      <w:spacing w:before="0" w:after="0" w:line="276" w:lineRule="auto"/>
      <w:ind w:left="283" w:hanging="283"/>
      <w:contextualSpacing/>
      <w:jc w:val="both"/>
    </w:pPr>
    <w:rPr>
      <w:rFonts w:ascii="Calibri" w:eastAsia="Calibri" w:hAnsi="Calibri" w:cs="Times New Roman"/>
      <w:sz w:val="22"/>
      <w:szCs w:val="22"/>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pPr>
      <w:spacing w:before="0" w:after="0"/>
    </w:pPr>
    <w:tblPr>
      <w:tblStyleRowBandSize w:val="1"/>
      <w:tblStyleColBandSize w:val="1"/>
      <w:tblCellMar>
        <w:top w:w="57" w:type="dxa"/>
        <w:bottom w:w="57" w:type="dxa"/>
      </w:tblCellMar>
    </w:tblPr>
  </w:style>
  <w:style w:type="table" w:customStyle="1" w:styleId="a3">
    <w:basedOn w:val="TableNormal"/>
    <w:pPr>
      <w:spacing w:before="0" w:after="0"/>
    </w:pPr>
    <w:tblPr>
      <w:tblStyleRowBandSize w:val="1"/>
      <w:tblStyleColBandSize w:val="1"/>
      <w:tblCellMar>
        <w:top w:w="57" w:type="dxa"/>
        <w:bottom w:w="57" w:type="dxa"/>
      </w:tblCellMar>
    </w:tblPr>
  </w:style>
  <w:style w:type="table" w:customStyle="1" w:styleId="a4">
    <w:basedOn w:val="TableNormal"/>
    <w:pPr>
      <w:spacing w:before="0" w:after="0"/>
    </w:pPr>
    <w:tblPr>
      <w:tblStyleRowBandSize w:val="1"/>
      <w:tblStyleColBandSize w:val="1"/>
      <w:tblCellMar>
        <w:top w:w="57" w:type="dxa"/>
        <w:bottom w:w="57"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before="0" w:after="0"/>
    </w:pPr>
    <w:tblPr>
      <w:tblStyleRowBandSize w:val="1"/>
      <w:tblStyleColBandSize w:val="1"/>
      <w:tblCellMar>
        <w:top w:w="57" w:type="dxa"/>
        <w:bottom w:w="57" w:type="dxa"/>
      </w:tblCellMar>
    </w:tblPr>
  </w:style>
  <w:style w:type="table" w:customStyle="1" w:styleId="a7">
    <w:basedOn w:val="TableNormal"/>
    <w:pPr>
      <w:spacing w:before="0" w:after="0"/>
    </w:pPr>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uk/uksi/2001/3998/schedule/1/made"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hs.uk/chq/Pages/1391.aspx?CategoryID=7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overnment/uploads/system/uploads/attachment_data/file/484418/supporting-pupils-at-school-with-medical-condition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uk/ukpga/2014/6/part/5/crossheading/pupils-with-medical-condition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CWOeqtuE+sKWIQRkcq+Cxhbm5w==">CgMxLjAyCGguZ2pkZ3hzMgloLjMwajB6bGwyCWguMWZvYjl0ZTIJaC4zem55c2g3MgloLjJldDkycDAyCGgudHlqY3d0MgloLjF0M2g1c2YyCWguNGQzNG9nODIJaC4yczhleW8xMgloLjE3ZHA4dnUyDmguODg0cXAxYnU2YnhuMgloLjNyZGNyam4yCWguMjZpbjFyZzIOaC5nOXFnaWdmNmdzMW0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VJ6bm5PakNHTmJxLVhOcEh6cjdRWVNYVG41WU9ZND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5977</Words>
  <Characters>34074</Characters>
  <Application>Microsoft Office Word</Application>
  <DocSecurity>0</DocSecurity>
  <Lines>283</Lines>
  <Paragraphs>79</Paragraphs>
  <ScaleCrop>false</ScaleCrop>
  <Company/>
  <LinksUpToDate>false</LinksUpToDate>
  <CharactersWithSpaces>39972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Power</dc:creator>
  <cp:lastModifiedBy>Louise Bamforth</cp:lastModifiedBy>
  <cp:revision>2</cp:revision>
  <dcterms:created xsi:type="dcterms:W3CDTF">2026-06-16T12:13:00Z</dcterms:created>
  <dcterms:modified xsi:type="dcterms:W3CDTF">2026-06-16T12:13:00Z</dcterms:modified>
</cp:coreProperties>
</file>