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C7CDE" w14:textId="77777777" w:rsidR="00EB701A" w:rsidRPr="00D14A31" w:rsidRDefault="00EB701A">
      <w:pPr>
        <w:rPr>
          <w:rFonts w:ascii="Sassoon Infant" w:hAnsi="Sassoon Infant"/>
        </w:rPr>
      </w:pPr>
    </w:p>
    <w:p w14:paraId="50849780" w14:textId="77777777" w:rsidR="00FA0EEA" w:rsidRPr="00D14A31" w:rsidRDefault="00FA0EEA">
      <w:pPr>
        <w:rPr>
          <w:rFonts w:ascii="Sassoon Infant" w:hAnsi="Sassoon Infant"/>
        </w:rPr>
      </w:pPr>
    </w:p>
    <w:p w14:paraId="7B0C7794" w14:textId="77777777" w:rsidR="00FA0EEA" w:rsidRPr="00D14A31" w:rsidRDefault="00FA0EEA">
      <w:pPr>
        <w:rPr>
          <w:rFonts w:ascii="Sassoon Infant" w:hAnsi="Sassoon Infant"/>
        </w:rPr>
      </w:pPr>
    </w:p>
    <w:p w14:paraId="3F1E3B3A" w14:textId="1BCEBEAA" w:rsidR="00FA0EEA" w:rsidRPr="00D14A31" w:rsidRDefault="00FA0EEA" w:rsidP="00FA0EEA">
      <w:pPr>
        <w:spacing w:before="322" w:after="322"/>
        <w:jc w:val="center"/>
        <w:outlineLvl w:val="0"/>
        <w:rPr>
          <w:rFonts w:ascii="Sassoon Infant" w:hAnsi="Sassoon Infant"/>
          <w:sz w:val="32"/>
          <w:szCs w:val="32"/>
          <w:u w:val="single"/>
        </w:rPr>
      </w:pPr>
      <w:r w:rsidRPr="00D14A31">
        <w:rPr>
          <w:rFonts w:ascii="Sassoon Infant" w:hAnsi="Sassoon Infant"/>
          <w:b/>
          <w:bCs/>
          <w:color w:val="000000"/>
          <w:sz w:val="32"/>
          <w:szCs w:val="32"/>
          <w:u w:val="single"/>
        </w:rPr>
        <w:t>Exclusion Policy</w:t>
      </w:r>
    </w:p>
    <w:p w14:paraId="5ECDB0F2" w14:textId="5E0BFCC4" w:rsidR="00FA0EEA" w:rsidRPr="00D14A31" w:rsidRDefault="00FA0EEA" w:rsidP="00FA0EEA">
      <w:pPr>
        <w:spacing w:before="240" w:after="240"/>
        <w:rPr>
          <w:rFonts w:ascii="Sassoon Infant" w:hAnsi="Sassoon Infant"/>
          <w:color w:val="000000"/>
          <w:sz w:val="24"/>
          <w:szCs w:val="24"/>
        </w:rPr>
      </w:pPr>
      <w:r w:rsidRPr="00D14A31">
        <w:rPr>
          <w:rFonts w:ascii="Sassoon Infant" w:hAnsi="Sassoon Infant"/>
          <w:color w:val="000000"/>
          <w:sz w:val="24"/>
          <w:szCs w:val="24"/>
        </w:rPr>
        <w:t xml:space="preserve">This policy outlines </w:t>
      </w:r>
      <w:r w:rsidRPr="00D14A31">
        <w:rPr>
          <w:rFonts w:ascii="Sassoon Infant" w:hAnsi="Sassoon Infant"/>
          <w:color w:val="000000"/>
          <w:sz w:val="24"/>
          <w:szCs w:val="24"/>
        </w:rPr>
        <w:t xml:space="preserve">the </w:t>
      </w:r>
      <w:r w:rsidRPr="00D14A31">
        <w:rPr>
          <w:rFonts w:ascii="Sassoon Infant" w:hAnsi="Sassoon Infant"/>
          <w:color w:val="000000"/>
          <w:sz w:val="24"/>
          <w:szCs w:val="24"/>
        </w:rPr>
        <w:t>procedures for exclusion at Elm Tree Community Primary School</w:t>
      </w:r>
      <w:r w:rsidRPr="00D14A31">
        <w:rPr>
          <w:rFonts w:ascii="Sassoon Infant" w:hAnsi="Sassoon Infant"/>
          <w:color w:val="000000"/>
          <w:sz w:val="24"/>
          <w:szCs w:val="24"/>
        </w:rPr>
        <w:t xml:space="preserve"> and should be read in conjunction with our school </w:t>
      </w:r>
      <w:proofErr w:type="spellStart"/>
      <w:r w:rsidRPr="00D14A31">
        <w:rPr>
          <w:rFonts w:ascii="Sassoon Infant" w:hAnsi="Sassoon Infant"/>
          <w:color w:val="000000"/>
          <w:sz w:val="24"/>
          <w:szCs w:val="24"/>
        </w:rPr>
        <w:t>behaviour</w:t>
      </w:r>
      <w:proofErr w:type="spellEnd"/>
      <w:r w:rsidRPr="00D14A31">
        <w:rPr>
          <w:rFonts w:ascii="Sassoon Infant" w:hAnsi="Sassoon Infant"/>
          <w:color w:val="000000"/>
          <w:sz w:val="24"/>
          <w:szCs w:val="24"/>
        </w:rPr>
        <w:t xml:space="preserve"> policy  </w:t>
      </w:r>
      <w:hyperlink r:id="rId7" w:history="1">
        <w:r w:rsidRPr="00D14A31">
          <w:rPr>
            <w:rStyle w:val="Hyperlink"/>
            <w:rFonts w:ascii="Sassoon Infant" w:hAnsi="Sassoon Infant"/>
            <w:sz w:val="24"/>
            <w:szCs w:val="24"/>
          </w:rPr>
          <w:t>https://files.schudio.com/elmtree/files/Policies/2025/Spotlight_to_Success_Policy.pdf</w:t>
        </w:r>
      </w:hyperlink>
    </w:p>
    <w:p w14:paraId="0ADEBB6F" w14:textId="77777777" w:rsidR="00FA0EEA" w:rsidRPr="00D14A31" w:rsidRDefault="00FA0EEA" w:rsidP="00FA0EEA">
      <w:pPr>
        <w:spacing w:before="240" w:after="240"/>
        <w:rPr>
          <w:rFonts w:ascii="Sassoon Infant" w:hAnsi="Sassoon Infant"/>
          <w:sz w:val="24"/>
          <w:szCs w:val="24"/>
        </w:rPr>
      </w:pPr>
      <w:r w:rsidRPr="00D14A31">
        <w:rPr>
          <w:rFonts w:ascii="Sassoon Infant" w:hAnsi="Sassoon Infant"/>
          <w:color w:val="000000"/>
          <w:sz w:val="24"/>
          <w:szCs w:val="24"/>
        </w:rPr>
        <w:t xml:space="preserve">This policy is underpinned by our core values: trust, acceptance, resilience, respect, inclusivity, and friendship. It adheres to the principles outlined in the Department for Education's (DfE) guidance on </w:t>
      </w:r>
      <w:proofErr w:type="spellStart"/>
      <w:r w:rsidRPr="00D14A31">
        <w:rPr>
          <w:rFonts w:ascii="Sassoon Infant" w:hAnsi="Sassoon Infant"/>
          <w:color w:val="000000"/>
          <w:sz w:val="24"/>
          <w:szCs w:val="24"/>
        </w:rPr>
        <w:t>behaviour</w:t>
      </w:r>
      <w:proofErr w:type="spellEnd"/>
      <w:r w:rsidRPr="00D14A31">
        <w:rPr>
          <w:rFonts w:ascii="Sassoon Infant" w:hAnsi="Sassoon Infant"/>
          <w:color w:val="000000"/>
          <w:sz w:val="24"/>
          <w:szCs w:val="24"/>
        </w:rPr>
        <w:t xml:space="preserve"> in schools and exclusion.</w:t>
      </w:r>
      <w:r w:rsidRPr="00D14A31">
        <w:rPr>
          <w:rFonts w:ascii="Sassoon Infant" w:hAnsi="Sassoon Infant"/>
          <w:color w:val="000000"/>
          <w:sz w:val="24"/>
          <w:szCs w:val="24"/>
        </w:rPr>
        <w:t xml:space="preserve"> Our policy</w:t>
      </w:r>
      <w:r w:rsidRPr="00D14A31">
        <w:rPr>
          <w:rFonts w:ascii="Sassoon Infant" w:hAnsi="Sassoon Infant"/>
          <w:color w:val="000000"/>
          <w:sz w:val="24"/>
          <w:szCs w:val="24"/>
        </w:rPr>
        <w:t xml:space="preserve"> is designed to </w:t>
      </w:r>
      <w:r w:rsidRPr="00D14A31">
        <w:rPr>
          <w:rFonts w:ascii="Sassoon Infant" w:hAnsi="Sassoon Infant"/>
          <w:color w:val="000000"/>
          <w:sz w:val="24"/>
          <w:szCs w:val="24"/>
        </w:rPr>
        <w:t>ensure school provides</w:t>
      </w:r>
      <w:r w:rsidRPr="00D14A31">
        <w:rPr>
          <w:rFonts w:ascii="Sassoon Infant" w:hAnsi="Sassoon Infant"/>
          <w:color w:val="000000"/>
          <w:sz w:val="24"/>
          <w:szCs w:val="24"/>
        </w:rPr>
        <w:t xml:space="preserve"> a safe, supportive, and inclusive learning environment where all pupils can thrive, in line with our school vision: "At Elm Tree we work together to give all children a place to thrive."</w:t>
      </w:r>
    </w:p>
    <w:p w14:paraId="2091BC3F" w14:textId="677A0088" w:rsidR="00FA0EEA" w:rsidRPr="00D14A31" w:rsidRDefault="00FA0EEA" w:rsidP="00D14A31">
      <w:pPr>
        <w:spacing w:before="240" w:after="240"/>
        <w:rPr>
          <w:rFonts w:ascii="Sassoon Infant" w:hAnsi="Sassoon Infant"/>
          <w:sz w:val="24"/>
          <w:szCs w:val="24"/>
        </w:rPr>
      </w:pPr>
      <w:r w:rsidRPr="00D14A31">
        <w:rPr>
          <w:rFonts w:ascii="Sassoon Infant" w:hAnsi="Sassoon Infant"/>
          <w:b/>
          <w:bCs/>
          <w:color w:val="000000"/>
          <w:sz w:val="24"/>
          <w:szCs w:val="24"/>
        </w:rPr>
        <w:t>Purpose</w:t>
      </w:r>
    </w:p>
    <w:p w14:paraId="11EF80DA" w14:textId="77777777" w:rsidR="00FA0EEA" w:rsidRPr="00D14A31" w:rsidRDefault="00FA0EEA" w:rsidP="00FA0EEA">
      <w:pPr>
        <w:spacing w:before="240" w:after="240"/>
        <w:rPr>
          <w:rFonts w:ascii="Sassoon Infant" w:hAnsi="Sassoon Infant"/>
          <w:sz w:val="24"/>
          <w:szCs w:val="24"/>
        </w:rPr>
      </w:pPr>
      <w:r w:rsidRPr="00D14A31">
        <w:rPr>
          <w:rFonts w:ascii="Sassoon Infant" w:hAnsi="Sassoon Infant"/>
          <w:color w:val="000000"/>
          <w:sz w:val="24"/>
          <w:szCs w:val="24"/>
        </w:rPr>
        <w:t>The purpose of this policy is to:</w:t>
      </w:r>
    </w:p>
    <w:p w14:paraId="2C2ED502" w14:textId="77777777" w:rsidR="00FA0EEA" w:rsidRPr="00D14A31" w:rsidRDefault="00FA0EEA" w:rsidP="00FA0EEA">
      <w:pPr>
        <w:numPr>
          <w:ilvl w:val="0"/>
          <w:numId w:val="1"/>
        </w:numPr>
        <w:rPr>
          <w:rFonts w:ascii="Sassoon Infant" w:hAnsi="Sassoon Infant"/>
          <w:color w:val="000000"/>
          <w:sz w:val="24"/>
          <w:szCs w:val="24"/>
        </w:rPr>
      </w:pPr>
      <w:r w:rsidRPr="00D14A31">
        <w:rPr>
          <w:rFonts w:ascii="Sassoon Infant" w:hAnsi="Sassoon Infant"/>
          <w:color w:val="000000"/>
          <w:sz w:val="24"/>
          <w:szCs w:val="24"/>
        </w:rPr>
        <w:t xml:space="preserve">Promote positive </w:t>
      </w:r>
      <w:proofErr w:type="spellStart"/>
      <w:r w:rsidRPr="00D14A31">
        <w:rPr>
          <w:rFonts w:ascii="Sassoon Infant" w:hAnsi="Sassoon Infant"/>
          <w:color w:val="000000"/>
          <w:sz w:val="24"/>
          <w:szCs w:val="24"/>
        </w:rPr>
        <w:t>behaviour</w:t>
      </w:r>
      <w:proofErr w:type="spellEnd"/>
      <w:r w:rsidRPr="00D14A31">
        <w:rPr>
          <w:rFonts w:ascii="Sassoon Infant" w:hAnsi="Sassoon Infant"/>
          <w:color w:val="000000"/>
          <w:sz w:val="24"/>
          <w:szCs w:val="24"/>
        </w:rPr>
        <w:t xml:space="preserve"> and self-discipline amongst all pupils.</w:t>
      </w:r>
    </w:p>
    <w:p w14:paraId="1BAE6ED7" w14:textId="77777777" w:rsidR="00FA0EEA" w:rsidRPr="00D14A31" w:rsidRDefault="00FA0EEA" w:rsidP="00FA0EEA">
      <w:pPr>
        <w:numPr>
          <w:ilvl w:val="0"/>
          <w:numId w:val="1"/>
        </w:numPr>
        <w:rPr>
          <w:rFonts w:ascii="Sassoon Infant" w:hAnsi="Sassoon Infant"/>
          <w:color w:val="000000"/>
          <w:sz w:val="24"/>
          <w:szCs w:val="24"/>
        </w:rPr>
      </w:pPr>
      <w:r w:rsidRPr="00D14A31">
        <w:rPr>
          <w:rFonts w:ascii="Sassoon Infant" w:hAnsi="Sassoon Infant"/>
          <w:color w:val="000000"/>
          <w:sz w:val="24"/>
          <w:szCs w:val="24"/>
        </w:rPr>
        <w:t>Ensure a safe, respectful, and orderly learning environment for all members of the school community.</w:t>
      </w:r>
    </w:p>
    <w:p w14:paraId="0DDF0207" w14:textId="7FC48BD5" w:rsidR="00FA0EEA" w:rsidRPr="00D14A31" w:rsidRDefault="00FA0EEA" w:rsidP="00FA0EEA">
      <w:pPr>
        <w:numPr>
          <w:ilvl w:val="0"/>
          <w:numId w:val="1"/>
        </w:numPr>
        <w:rPr>
          <w:rFonts w:ascii="Sassoon Infant" w:hAnsi="Sassoon Infant"/>
          <w:color w:val="000000"/>
          <w:sz w:val="24"/>
          <w:szCs w:val="24"/>
        </w:rPr>
      </w:pPr>
      <w:r w:rsidRPr="00D14A31">
        <w:rPr>
          <w:rFonts w:ascii="Sassoon Infant" w:hAnsi="Sassoon Infant"/>
          <w:color w:val="000000"/>
          <w:sz w:val="24"/>
          <w:szCs w:val="24"/>
        </w:rPr>
        <w:t xml:space="preserve">Establish clear expectations for </w:t>
      </w:r>
      <w:proofErr w:type="spellStart"/>
      <w:r w:rsidRPr="00D14A31">
        <w:rPr>
          <w:rFonts w:ascii="Sassoon Infant" w:hAnsi="Sassoon Infant"/>
          <w:color w:val="000000"/>
          <w:sz w:val="24"/>
          <w:szCs w:val="24"/>
        </w:rPr>
        <w:t>behaviour</w:t>
      </w:r>
      <w:proofErr w:type="spellEnd"/>
      <w:r w:rsidRPr="00D14A31">
        <w:rPr>
          <w:rFonts w:ascii="Sassoon Infant" w:hAnsi="Sassoon Infant"/>
          <w:color w:val="000000"/>
          <w:sz w:val="24"/>
          <w:szCs w:val="24"/>
        </w:rPr>
        <w:t xml:space="preserve"> and consistent responses </w:t>
      </w:r>
    </w:p>
    <w:p w14:paraId="3F5D8ACE" w14:textId="15500304" w:rsidR="00FA0EEA" w:rsidRPr="00D14A31" w:rsidRDefault="00FA0EEA" w:rsidP="00FA0EEA">
      <w:pPr>
        <w:numPr>
          <w:ilvl w:val="0"/>
          <w:numId w:val="1"/>
        </w:numPr>
        <w:rPr>
          <w:rFonts w:ascii="Sassoon Infant" w:hAnsi="Sassoon Infant"/>
          <w:color w:val="000000"/>
          <w:sz w:val="24"/>
          <w:szCs w:val="24"/>
        </w:rPr>
      </w:pPr>
      <w:r w:rsidRPr="00D14A31">
        <w:rPr>
          <w:rFonts w:ascii="Sassoon Infant" w:hAnsi="Sassoon Infant"/>
          <w:color w:val="000000"/>
          <w:sz w:val="24"/>
          <w:szCs w:val="24"/>
        </w:rPr>
        <w:t>Provide support for pupils with SEM</w:t>
      </w:r>
      <w:r w:rsidR="00D14A31" w:rsidRPr="00D14A31">
        <w:rPr>
          <w:rFonts w:ascii="Sassoon Infant" w:hAnsi="Sassoon Infant"/>
          <w:color w:val="000000"/>
          <w:sz w:val="24"/>
          <w:szCs w:val="24"/>
        </w:rPr>
        <w:t>H</w:t>
      </w:r>
      <w:r w:rsidRPr="00D14A31">
        <w:rPr>
          <w:rFonts w:ascii="Sassoon Infant" w:hAnsi="Sassoon Infant"/>
          <w:color w:val="000000"/>
          <w:sz w:val="24"/>
          <w:szCs w:val="24"/>
        </w:rPr>
        <w:t xml:space="preserve">, ASD, SLCN, and </w:t>
      </w:r>
      <w:r w:rsidRPr="00D14A31">
        <w:rPr>
          <w:rFonts w:ascii="Sassoon Infant" w:hAnsi="Sassoon Infant"/>
          <w:color w:val="000000"/>
          <w:sz w:val="24"/>
          <w:szCs w:val="24"/>
        </w:rPr>
        <w:t xml:space="preserve">other </w:t>
      </w:r>
      <w:r w:rsidRPr="00D14A31">
        <w:rPr>
          <w:rFonts w:ascii="Sassoon Infant" w:hAnsi="Sassoon Infant"/>
          <w:color w:val="000000"/>
          <w:sz w:val="24"/>
          <w:szCs w:val="24"/>
        </w:rPr>
        <w:t>learning difficulties.</w:t>
      </w:r>
    </w:p>
    <w:p w14:paraId="39A6B34F" w14:textId="77777777" w:rsidR="00FA0EEA" w:rsidRPr="00D14A31" w:rsidRDefault="00FA0EEA" w:rsidP="00FA0EEA">
      <w:pPr>
        <w:numPr>
          <w:ilvl w:val="0"/>
          <w:numId w:val="1"/>
        </w:numPr>
        <w:rPr>
          <w:rFonts w:ascii="Sassoon Infant" w:hAnsi="Sassoon Infant"/>
          <w:color w:val="000000"/>
          <w:sz w:val="24"/>
          <w:szCs w:val="24"/>
        </w:rPr>
      </w:pPr>
      <w:r w:rsidRPr="00D14A31">
        <w:rPr>
          <w:rFonts w:ascii="Sassoon Infant" w:hAnsi="Sassoon Infant"/>
          <w:color w:val="000000"/>
          <w:sz w:val="24"/>
          <w:szCs w:val="24"/>
        </w:rPr>
        <w:t>Outline the procedures for exclusion, in accordance with statutory guidance.</w:t>
      </w:r>
    </w:p>
    <w:p w14:paraId="4B39B31F" w14:textId="77777777" w:rsidR="00FA0EEA" w:rsidRPr="00D14A31" w:rsidRDefault="00FA0EEA" w:rsidP="00FA0EEA">
      <w:pPr>
        <w:numPr>
          <w:ilvl w:val="0"/>
          <w:numId w:val="1"/>
        </w:numPr>
        <w:rPr>
          <w:rFonts w:ascii="Sassoon Infant" w:hAnsi="Sassoon Infant"/>
          <w:color w:val="000000"/>
          <w:sz w:val="24"/>
          <w:szCs w:val="24"/>
        </w:rPr>
      </w:pPr>
      <w:r w:rsidRPr="00D14A31">
        <w:rPr>
          <w:rFonts w:ascii="Sassoon Infant" w:hAnsi="Sassoon Infant"/>
          <w:color w:val="000000"/>
          <w:sz w:val="24"/>
          <w:szCs w:val="24"/>
        </w:rPr>
        <w:t>Promote positive relationships between staff, pupils, and parents/carers.</w:t>
      </w:r>
    </w:p>
    <w:p w14:paraId="49AA93A9" w14:textId="77777777" w:rsidR="00FA0EEA" w:rsidRPr="00D14A31" w:rsidRDefault="00FA0EEA" w:rsidP="00FA0EEA">
      <w:pPr>
        <w:numPr>
          <w:ilvl w:val="0"/>
          <w:numId w:val="1"/>
        </w:numPr>
        <w:rPr>
          <w:rFonts w:ascii="Sassoon Infant" w:hAnsi="Sassoon Infant"/>
          <w:color w:val="000000"/>
          <w:sz w:val="24"/>
          <w:szCs w:val="24"/>
        </w:rPr>
      </w:pPr>
      <w:r w:rsidRPr="00D14A31">
        <w:rPr>
          <w:rFonts w:ascii="Sassoon Infant" w:hAnsi="Sassoon Infant"/>
          <w:color w:val="000000"/>
          <w:sz w:val="24"/>
          <w:szCs w:val="24"/>
        </w:rPr>
        <w:t>Ensure that the policy is implemented fairly and consistently.</w:t>
      </w:r>
    </w:p>
    <w:p w14:paraId="4795580D" w14:textId="77777777" w:rsidR="00D14A31" w:rsidRPr="00D14A31" w:rsidRDefault="00D14A31" w:rsidP="00D14A31">
      <w:pPr>
        <w:rPr>
          <w:rFonts w:ascii="Sassoon Infant" w:hAnsi="Sassoon Infant"/>
          <w:color w:val="000000"/>
          <w:sz w:val="24"/>
          <w:szCs w:val="24"/>
        </w:rPr>
      </w:pPr>
    </w:p>
    <w:p w14:paraId="3DD49AF9" w14:textId="475FBB32" w:rsidR="00FA0EEA" w:rsidRPr="00D14A31" w:rsidRDefault="00FA0EEA" w:rsidP="00D14A31">
      <w:pPr>
        <w:rPr>
          <w:rFonts w:ascii="Sassoon Infant" w:hAnsi="Sassoon Infant"/>
          <w:color w:val="000000"/>
          <w:sz w:val="24"/>
          <w:szCs w:val="24"/>
        </w:rPr>
      </w:pPr>
      <w:r w:rsidRPr="00D14A31">
        <w:rPr>
          <w:rFonts w:ascii="Sassoon Infant" w:hAnsi="Sassoon Infant"/>
          <w:b/>
          <w:bCs/>
          <w:color w:val="000000"/>
          <w:sz w:val="24"/>
          <w:szCs w:val="24"/>
        </w:rPr>
        <w:t>Legal Framework</w:t>
      </w:r>
    </w:p>
    <w:p w14:paraId="204A21D8" w14:textId="77777777" w:rsidR="00FA0EEA" w:rsidRPr="00D14A31" w:rsidRDefault="00FA0EEA" w:rsidP="00FA0EEA">
      <w:pPr>
        <w:spacing w:before="240" w:after="240"/>
        <w:rPr>
          <w:rFonts w:ascii="Sassoon Infant" w:hAnsi="Sassoon Infant"/>
          <w:sz w:val="24"/>
          <w:szCs w:val="24"/>
        </w:rPr>
      </w:pPr>
      <w:r w:rsidRPr="00D14A31">
        <w:rPr>
          <w:rFonts w:ascii="Sassoon Infant" w:hAnsi="Sassoon Infant"/>
          <w:color w:val="000000"/>
          <w:sz w:val="24"/>
          <w:szCs w:val="24"/>
        </w:rPr>
        <w:t>This policy is compliant with the following legislation and guidance:</w:t>
      </w:r>
    </w:p>
    <w:p w14:paraId="0DE9E88B" w14:textId="77777777" w:rsidR="00D93DE7" w:rsidRPr="00D14A31" w:rsidRDefault="00FA0EEA" w:rsidP="00D93DE7">
      <w:pPr>
        <w:pStyle w:val="ListParagraph"/>
        <w:numPr>
          <w:ilvl w:val="0"/>
          <w:numId w:val="4"/>
        </w:numPr>
        <w:rPr>
          <w:rFonts w:ascii="Sassoon Infant" w:hAnsi="Sassoon Infant"/>
          <w:color w:val="000000"/>
          <w:sz w:val="24"/>
          <w:szCs w:val="24"/>
        </w:rPr>
      </w:pPr>
      <w:r w:rsidRPr="00D14A31">
        <w:rPr>
          <w:rFonts w:ascii="Sassoon Infant" w:hAnsi="Sassoon Infant"/>
          <w:color w:val="000000"/>
          <w:sz w:val="24"/>
          <w:szCs w:val="24"/>
        </w:rPr>
        <w:t>Education Act 2002</w:t>
      </w:r>
    </w:p>
    <w:p w14:paraId="44C89E82" w14:textId="77777777" w:rsidR="00D93DE7" w:rsidRPr="00D14A31" w:rsidRDefault="00FA0EEA" w:rsidP="00D93DE7">
      <w:pPr>
        <w:pStyle w:val="ListParagraph"/>
        <w:numPr>
          <w:ilvl w:val="0"/>
          <w:numId w:val="4"/>
        </w:numPr>
        <w:rPr>
          <w:rFonts w:ascii="Sassoon Infant" w:hAnsi="Sassoon Infant"/>
          <w:color w:val="000000"/>
          <w:sz w:val="24"/>
          <w:szCs w:val="24"/>
        </w:rPr>
      </w:pPr>
      <w:r w:rsidRPr="00D14A31">
        <w:rPr>
          <w:rFonts w:ascii="Sassoon Infant" w:hAnsi="Sassoon Infant"/>
          <w:color w:val="000000"/>
          <w:sz w:val="24"/>
          <w:szCs w:val="24"/>
        </w:rPr>
        <w:t>Equality Act 2010</w:t>
      </w:r>
    </w:p>
    <w:p w14:paraId="37A8BFC8" w14:textId="77777777" w:rsidR="00D93DE7" w:rsidRPr="00D14A31" w:rsidRDefault="00FA0EEA" w:rsidP="00D93DE7">
      <w:pPr>
        <w:pStyle w:val="ListParagraph"/>
        <w:numPr>
          <w:ilvl w:val="0"/>
          <w:numId w:val="4"/>
        </w:numPr>
        <w:rPr>
          <w:rFonts w:ascii="Sassoon Infant" w:hAnsi="Sassoon Infant"/>
          <w:color w:val="000000"/>
          <w:sz w:val="24"/>
          <w:szCs w:val="24"/>
        </w:rPr>
      </w:pPr>
      <w:r w:rsidRPr="00D14A31">
        <w:rPr>
          <w:rFonts w:ascii="Sassoon Infant" w:hAnsi="Sassoon Infant"/>
          <w:color w:val="000000"/>
          <w:sz w:val="24"/>
          <w:szCs w:val="24"/>
        </w:rPr>
        <w:t>Children Act 1989 and 2004</w:t>
      </w:r>
    </w:p>
    <w:p w14:paraId="5BD44B92" w14:textId="77777777" w:rsidR="00D93DE7" w:rsidRPr="00D14A31" w:rsidRDefault="00FA0EEA" w:rsidP="00D93DE7">
      <w:pPr>
        <w:pStyle w:val="ListParagraph"/>
        <w:numPr>
          <w:ilvl w:val="0"/>
          <w:numId w:val="4"/>
        </w:numPr>
        <w:rPr>
          <w:rFonts w:ascii="Sassoon Infant" w:hAnsi="Sassoon Infant"/>
          <w:color w:val="000000"/>
          <w:sz w:val="24"/>
          <w:szCs w:val="24"/>
        </w:rPr>
      </w:pPr>
      <w:r w:rsidRPr="00D14A31">
        <w:rPr>
          <w:rFonts w:ascii="Sassoon Infant" w:hAnsi="Sassoon Infant"/>
          <w:color w:val="000000"/>
          <w:sz w:val="24"/>
          <w:szCs w:val="24"/>
        </w:rPr>
        <w:t>Keeping Children Safe in Education (latest version)</w:t>
      </w:r>
    </w:p>
    <w:p w14:paraId="2FC8393D" w14:textId="77777777" w:rsidR="00D93DE7" w:rsidRPr="00D14A31" w:rsidRDefault="00FA0EEA" w:rsidP="00D93DE7">
      <w:pPr>
        <w:pStyle w:val="ListParagraph"/>
        <w:numPr>
          <w:ilvl w:val="0"/>
          <w:numId w:val="4"/>
        </w:numPr>
        <w:rPr>
          <w:rFonts w:ascii="Sassoon Infant" w:hAnsi="Sassoon Infant"/>
          <w:color w:val="000000"/>
          <w:sz w:val="24"/>
          <w:szCs w:val="24"/>
        </w:rPr>
      </w:pPr>
      <w:r w:rsidRPr="00D14A31">
        <w:rPr>
          <w:rFonts w:ascii="Sassoon Infant" w:hAnsi="Sassoon Infant"/>
          <w:color w:val="000000"/>
          <w:sz w:val="24"/>
          <w:szCs w:val="24"/>
        </w:rPr>
        <w:t xml:space="preserve">DfE Guidance: </w:t>
      </w:r>
      <w:proofErr w:type="spellStart"/>
      <w:r w:rsidRPr="00D14A31">
        <w:rPr>
          <w:rFonts w:ascii="Sassoon Infant" w:hAnsi="Sassoon Infant"/>
          <w:color w:val="000000"/>
          <w:sz w:val="24"/>
          <w:szCs w:val="24"/>
        </w:rPr>
        <w:t>Behaviour</w:t>
      </w:r>
      <w:proofErr w:type="spellEnd"/>
      <w:r w:rsidRPr="00D14A31">
        <w:rPr>
          <w:rFonts w:ascii="Sassoon Infant" w:hAnsi="Sassoon Infant"/>
          <w:color w:val="000000"/>
          <w:sz w:val="24"/>
          <w:szCs w:val="24"/>
        </w:rPr>
        <w:t xml:space="preserve"> in Schools (September 2022)</w:t>
      </w:r>
    </w:p>
    <w:p w14:paraId="407FF624" w14:textId="77777777" w:rsidR="00D93DE7" w:rsidRPr="00D14A31" w:rsidRDefault="00FA0EEA" w:rsidP="00D93DE7">
      <w:pPr>
        <w:pStyle w:val="ListParagraph"/>
        <w:numPr>
          <w:ilvl w:val="0"/>
          <w:numId w:val="4"/>
        </w:numPr>
        <w:rPr>
          <w:rFonts w:ascii="Sassoon Infant" w:hAnsi="Sassoon Infant"/>
          <w:color w:val="000000"/>
          <w:sz w:val="24"/>
          <w:szCs w:val="24"/>
        </w:rPr>
      </w:pPr>
      <w:r w:rsidRPr="00D14A31">
        <w:rPr>
          <w:rFonts w:ascii="Sassoon Infant" w:hAnsi="Sassoon Infant"/>
          <w:color w:val="000000"/>
          <w:sz w:val="24"/>
          <w:szCs w:val="24"/>
        </w:rPr>
        <w:t>DfE Guidance: Exclusion from maintained schools, academies and pupil referral units in England (latest version)</w:t>
      </w:r>
    </w:p>
    <w:p w14:paraId="5AC99845" w14:textId="47487249" w:rsidR="00D8537D" w:rsidRPr="00D14A31" w:rsidRDefault="00FA0EEA" w:rsidP="00D14A31">
      <w:pPr>
        <w:pStyle w:val="ListParagraph"/>
        <w:numPr>
          <w:ilvl w:val="0"/>
          <w:numId w:val="4"/>
        </w:numPr>
        <w:rPr>
          <w:rFonts w:ascii="Sassoon Infant" w:hAnsi="Sassoon Infant"/>
          <w:color w:val="000000"/>
          <w:sz w:val="24"/>
          <w:szCs w:val="24"/>
        </w:rPr>
      </w:pPr>
      <w:r w:rsidRPr="00D14A31">
        <w:rPr>
          <w:rFonts w:ascii="Sassoon Infant" w:hAnsi="Sassoon Infant"/>
          <w:color w:val="000000"/>
          <w:sz w:val="24"/>
          <w:szCs w:val="24"/>
        </w:rPr>
        <w:t>SEND Code of Practice</w:t>
      </w:r>
    </w:p>
    <w:p w14:paraId="0F06AADE" w14:textId="77777777" w:rsidR="00D14A31" w:rsidRPr="00D14A31" w:rsidRDefault="00D14A31" w:rsidP="00D14A31">
      <w:pPr>
        <w:pStyle w:val="ListParagraph"/>
        <w:rPr>
          <w:rFonts w:ascii="Sassoon Infant" w:hAnsi="Sassoon Infant"/>
          <w:color w:val="000000"/>
          <w:sz w:val="24"/>
          <w:szCs w:val="24"/>
        </w:rPr>
      </w:pPr>
    </w:p>
    <w:p w14:paraId="0605C6C8" w14:textId="6C099499" w:rsidR="00FA0EEA" w:rsidRPr="00D14A31" w:rsidRDefault="00FA0EEA" w:rsidP="00D8537D">
      <w:pPr>
        <w:rPr>
          <w:rFonts w:ascii="Sassoon Infant" w:hAnsi="Sassoon Infant"/>
          <w:b/>
          <w:bCs/>
          <w:color w:val="000000"/>
          <w:sz w:val="24"/>
          <w:szCs w:val="24"/>
        </w:rPr>
      </w:pPr>
      <w:r w:rsidRPr="00D14A31">
        <w:rPr>
          <w:rFonts w:ascii="Sassoon Infant" w:hAnsi="Sassoon Infant"/>
          <w:b/>
          <w:bCs/>
          <w:color w:val="000000"/>
          <w:sz w:val="24"/>
          <w:szCs w:val="24"/>
        </w:rPr>
        <w:t>Exclusion</w:t>
      </w:r>
    </w:p>
    <w:p w14:paraId="1EEB48A3" w14:textId="77777777" w:rsidR="00D8537D" w:rsidRPr="00D14A31" w:rsidRDefault="00D8537D" w:rsidP="00D8537D">
      <w:pPr>
        <w:rPr>
          <w:rFonts w:ascii="Sassoon Infant" w:hAnsi="Sassoon Infant"/>
          <w:b/>
          <w:bCs/>
          <w:color w:val="000000"/>
          <w:sz w:val="24"/>
          <w:szCs w:val="24"/>
        </w:rPr>
      </w:pPr>
    </w:p>
    <w:p w14:paraId="4696A486" w14:textId="60C2521C" w:rsidR="00D8537D" w:rsidRPr="00D14A31" w:rsidRDefault="00D8537D" w:rsidP="00D8537D">
      <w:pPr>
        <w:rPr>
          <w:rFonts w:ascii="Sassoon Infant" w:hAnsi="Sassoon Infant"/>
          <w:color w:val="000000"/>
          <w:sz w:val="24"/>
          <w:szCs w:val="24"/>
        </w:rPr>
      </w:pPr>
      <w:r w:rsidRPr="00D14A31">
        <w:rPr>
          <w:rFonts w:ascii="Sassoon Infant" w:hAnsi="Sassoon Infant"/>
          <w:color w:val="000000"/>
          <w:sz w:val="24"/>
          <w:szCs w:val="24"/>
        </w:rPr>
        <w:t xml:space="preserve">We operate a graduated response to </w:t>
      </w:r>
      <w:proofErr w:type="spellStart"/>
      <w:r w:rsidRPr="00D14A31">
        <w:rPr>
          <w:rFonts w:ascii="Sassoon Infant" w:hAnsi="Sassoon Infant"/>
          <w:color w:val="000000"/>
          <w:sz w:val="24"/>
          <w:szCs w:val="24"/>
        </w:rPr>
        <w:t>misbehaviour</w:t>
      </w:r>
      <w:proofErr w:type="spellEnd"/>
      <w:r w:rsidRPr="00D14A31">
        <w:rPr>
          <w:rFonts w:ascii="Sassoon Infant" w:hAnsi="Sassoon Infant"/>
          <w:color w:val="000000"/>
          <w:sz w:val="24"/>
          <w:szCs w:val="24"/>
        </w:rPr>
        <w:t>, with interventions becoming more intensive as needed.</w:t>
      </w:r>
      <w:r w:rsidRPr="00D14A31">
        <w:rPr>
          <w:rFonts w:ascii="Sassoon Infant" w:hAnsi="Sassoon Infant"/>
          <w:sz w:val="24"/>
          <w:szCs w:val="24"/>
        </w:rPr>
        <w:t xml:space="preserve"> At Elm Tre</w:t>
      </w:r>
      <w:r w:rsidRPr="00D14A31">
        <w:rPr>
          <w:rFonts w:ascii="Sassoon Infant" w:hAnsi="Sassoon Infant"/>
          <w:color w:val="000000"/>
          <w:sz w:val="24"/>
          <w:szCs w:val="24"/>
        </w:rPr>
        <w:t xml:space="preserve">e we use restorative approaches to help pupils understand the impact of their actions and make amends for their </w:t>
      </w:r>
      <w:proofErr w:type="spellStart"/>
      <w:r w:rsidRPr="00D14A31">
        <w:rPr>
          <w:rFonts w:ascii="Sassoon Infant" w:hAnsi="Sassoon Infant"/>
          <w:color w:val="000000"/>
          <w:sz w:val="24"/>
          <w:szCs w:val="24"/>
        </w:rPr>
        <w:t>behaviour</w:t>
      </w:r>
      <w:proofErr w:type="spellEnd"/>
      <w:r w:rsidRPr="00D14A31">
        <w:rPr>
          <w:rFonts w:ascii="Sassoon Infant" w:hAnsi="Sassoon Infant"/>
          <w:color w:val="000000"/>
          <w:sz w:val="24"/>
          <w:szCs w:val="24"/>
        </w:rPr>
        <w:t>. Staff are trained in de-</w:t>
      </w:r>
      <w:r w:rsidRPr="00D14A31">
        <w:rPr>
          <w:rFonts w:ascii="Sassoon Infant" w:hAnsi="Sassoon Infant"/>
          <w:color w:val="000000"/>
          <w:sz w:val="24"/>
          <w:szCs w:val="24"/>
        </w:rPr>
        <w:lastRenderedPageBreak/>
        <w:t xml:space="preserve">escalation techniques to manage challenging </w:t>
      </w:r>
      <w:proofErr w:type="spellStart"/>
      <w:r w:rsidRPr="00D14A31">
        <w:rPr>
          <w:rFonts w:ascii="Sassoon Infant" w:hAnsi="Sassoon Infant"/>
          <w:color w:val="000000"/>
          <w:sz w:val="24"/>
          <w:szCs w:val="24"/>
        </w:rPr>
        <w:t>behaviour</w:t>
      </w:r>
      <w:proofErr w:type="spellEnd"/>
      <w:r w:rsidRPr="00D14A31">
        <w:rPr>
          <w:rFonts w:ascii="Sassoon Infant" w:hAnsi="Sassoon Infant"/>
          <w:color w:val="000000"/>
          <w:sz w:val="24"/>
          <w:szCs w:val="24"/>
        </w:rPr>
        <w:t xml:space="preserve"> safely and effectively. Pupils with persistent </w:t>
      </w:r>
      <w:proofErr w:type="spellStart"/>
      <w:r w:rsidRPr="00D14A31">
        <w:rPr>
          <w:rFonts w:ascii="Sassoon Infant" w:hAnsi="Sassoon Infant"/>
          <w:color w:val="000000"/>
          <w:sz w:val="24"/>
          <w:szCs w:val="24"/>
        </w:rPr>
        <w:t>behaviour</w:t>
      </w:r>
      <w:proofErr w:type="spellEnd"/>
      <w:r w:rsidRPr="00D14A31">
        <w:rPr>
          <w:rFonts w:ascii="Sassoon Infant" w:hAnsi="Sassoon Infant"/>
          <w:color w:val="000000"/>
          <w:sz w:val="24"/>
          <w:szCs w:val="24"/>
        </w:rPr>
        <w:t xml:space="preserve"> difficulties have individual </w:t>
      </w:r>
      <w:proofErr w:type="spellStart"/>
      <w:r w:rsidRPr="00D14A31">
        <w:rPr>
          <w:rFonts w:ascii="Sassoon Infant" w:hAnsi="Sassoon Infant"/>
          <w:color w:val="000000"/>
          <w:sz w:val="24"/>
          <w:szCs w:val="24"/>
        </w:rPr>
        <w:t>behaviour</w:t>
      </w:r>
      <w:proofErr w:type="spellEnd"/>
      <w:r w:rsidRPr="00D14A31">
        <w:rPr>
          <w:rFonts w:ascii="Sassoon Infant" w:hAnsi="Sassoon Infant"/>
          <w:color w:val="000000"/>
          <w:sz w:val="24"/>
          <w:szCs w:val="24"/>
        </w:rPr>
        <w:t xml:space="preserve"> plans called “spotlight to success” plans and these </w:t>
      </w:r>
      <w:r w:rsidR="00D14A31" w:rsidRPr="00D14A31">
        <w:rPr>
          <w:rFonts w:ascii="Sassoon Infant" w:hAnsi="Sassoon Infant"/>
          <w:color w:val="000000"/>
          <w:sz w:val="24"/>
          <w:szCs w:val="24"/>
        </w:rPr>
        <w:t xml:space="preserve">are </w:t>
      </w:r>
      <w:r w:rsidRPr="00D14A31">
        <w:rPr>
          <w:rFonts w:ascii="Sassoon Infant" w:hAnsi="Sassoon Infant"/>
          <w:color w:val="000000"/>
          <w:sz w:val="24"/>
          <w:szCs w:val="24"/>
        </w:rPr>
        <w:t xml:space="preserve">developed in collaboration with the class team, relevant therapists, SLT, parents/carers and the child if appropriate.  </w:t>
      </w:r>
    </w:p>
    <w:p w14:paraId="1C327496" w14:textId="77777777" w:rsidR="00D8537D" w:rsidRPr="00D14A31" w:rsidRDefault="00D8537D" w:rsidP="00D8537D">
      <w:pPr>
        <w:rPr>
          <w:rFonts w:ascii="Sassoon Infant" w:hAnsi="Sassoon Infant"/>
          <w:color w:val="000000"/>
          <w:sz w:val="24"/>
          <w:szCs w:val="24"/>
        </w:rPr>
      </w:pPr>
    </w:p>
    <w:p w14:paraId="0FAFFB8C" w14:textId="77777777" w:rsidR="00D8537D" w:rsidRPr="00D14A31" w:rsidRDefault="00FA0EEA" w:rsidP="00D8537D">
      <w:pPr>
        <w:rPr>
          <w:rFonts w:ascii="Sassoon Infant" w:hAnsi="Sassoon Infant"/>
          <w:color w:val="000000"/>
          <w:sz w:val="24"/>
          <w:szCs w:val="24"/>
        </w:rPr>
      </w:pPr>
      <w:r w:rsidRPr="00D14A31">
        <w:rPr>
          <w:rFonts w:ascii="Sassoon Infant" w:hAnsi="Sassoon Infant"/>
          <w:color w:val="000000"/>
          <w:sz w:val="24"/>
          <w:szCs w:val="24"/>
        </w:rPr>
        <w:t xml:space="preserve">Exclusion is a serious sanction that will only be used as a last resort, when all other strategies have been exhausted, or in response to serious breaches of the school's </w:t>
      </w:r>
      <w:proofErr w:type="spellStart"/>
      <w:r w:rsidRPr="00D14A31">
        <w:rPr>
          <w:rFonts w:ascii="Sassoon Infant" w:hAnsi="Sassoon Infant"/>
          <w:color w:val="000000"/>
          <w:sz w:val="24"/>
          <w:szCs w:val="24"/>
        </w:rPr>
        <w:t>behaviour</w:t>
      </w:r>
      <w:proofErr w:type="spellEnd"/>
      <w:r w:rsidRPr="00D14A31">
        <w:rPr>
          <w:rFonts w:ascii="Sassoon Infant" w:hAnsi="Sassoon Infant"/>
          <w:color w:val="000000"/>
          <w:sz w:val="24"/>
          <w:szCs w:val="24"/>
        </w:rPr>
        <w:t xml:space="preserve"> policy.</w:t>
      </w:r>
    </w:p>
    <w:p w14:paraId="6739199A" w14:textId="77777777" w:rsidR="00D8537D" w:rsidRPr="00D14A31" w:rsidRDefault="00D8537D" w:rsidP="00D8537D">
      <w:pPr>
        <w:rPr>
          <w:rFonts w:ascii="Sassoon Infant" w:hAnsi="Sassoon Infant"/>
          <w:b/>
          <w:bCs/>
          <w:color w:val="000000"/>
          <w:sz w:val="24"/>
          <w:szCs w:val="24"/>
        </w:rPr>
      </w:pPr>
    </w:p>
    <w:p w14:paraId="5C4FD7CF" w14:textId="78E94CC0" w:rsidR="00D8537D" w:rsidRPr="00D14A31" w:rsidRDefault="00D8537D" w:rsidP="00D8537D">
      <w:pPr>
        <w:rPr>
          <w:rFonts w:ascii="Sassoon Infant" w:hAnsi="Sassoon Infant"/>
          <w:color w:val="000000"/>
          <w:sz w:val="24"/>
          <w:szCs w:val="24"/>
        </w:rPr>
      </w:pPr>
      <w:r w:rsidRPr="00D14A31">
        <w:rPr>
          <w:rFonts w:ascii="Sassoon Infant" w:hAnsi="Sassoon Infant"/>
          <w:color w:val="000000"/>
          <w:sz w:val="24"/>
          <w:szCs w:val="24"/>
        </w:rPr>
        <w:t xml:space="preserve">Exclusion may be used for serious breaches of the school's </w:t>
      </w:r>
      <w:proofErr w:type="spellStart"/>
      <w:r w:rsidRPr="00D14A31">
        <w:rPr>
          <w:rFonts w:ascii="Sassoon Infant" w:hAnsi="Sassoon Infant"/>
          <w:color w:val="000000"/>
          <w:sz w:val="24"/>
          <w:szCs w:val="24"/>
        </w:rPr>
        <w:t>behaviour</w:t>
      </w:r>
      <w:proofErr w:type="spellEnd"/>
      <w:r w:rsidRPr="00D14A31">
        <w:rPr>
          <w:rFonts w:ascii="Sassoon Infant" w:hAnsi="Sassoon Infant"/>
          <w:color w:val="000000"/>
          <w:sz w:val="24"/>
          <w:szCs w:val="24"/>
        </w:rPr>
        <w:t xml:space="preserve"> policy, including</w:t>
      </w:r>
      <w:r w:rsidRPr="00D14A31">
        <w:rPr>
          <w:rFonts w:ascii="Sassoon Infant" w:hAnsi="Sassoon Infant"/>
          <w:color w:val="000000"/>
          <w:sz w:val="24"/>
          <w:szCs w:val="24"/>
        </w:rPr>
        <w:t xml:space="preserve"> but not limited to: </w:t>
      </w:r>
      <w:r w:rsidRPr="00D14A31">
        <w:rPr>
          <w:rFonts w:ascii="Sassoon Infant" w:hAnsi="Sassoon Infant"/>
          <w:sz w:val="24"/>
          <w:szCs w:val="24"/>
        </w:rPr>
        <w:br/>
      </w:r>
    </w:p>
    <w:p w14:paraId="7E17013A" w14:textId="19D4D770" w:rsidR="00D8537D" w:rsidRPr="00D14A31" w:rsidRDefault="00D8537D" w:rsidP="00D8537D">
      <w:pPr>
        <w:numPr>
          <w:ilvl w:val="1"/>
          <w:numId w:val="3"/>
        </w:numPr>
        <w:rPr>
          <w:rFonts w:ascii="Sassoon Infant" w:hAnsi="Sassoon Infant"/>
          <w:color w:val="000000"/>
          <w:sz w:val="24"/>
          <w:szCs w:val="24"/>
        </w:rPr>
      </w:pPr>
      <w:r w:rsidRPr="00D14A31">
        <w:rPr>
          <w:rFonts w:ascii="Sassoon Infant" w:hAnsi="Sassoon Infant"/>
          <w:color w:val="000000"/>
          <w:sz w:val="24"/>
          <w:szCs w:val="24"/>
        </w:rPr>
        <w:t>Extreme p</w:t>
      </w:r>
      <w:r w:rsidRPr="00D14A31">
        <w:rPr>
          <w:rFonts w:ascii="Sassoon Infant" w:hAnsi="Sassoon Infant"/>
          <w:color w:val="000000"/>
          <w:sz w:val="24"/>
          <w:szCs w:val="24"/>
        </w:rPr>
        <w:t>hysical violence</w:t>
      </w:r>
    </w:p>
    <w:p w14:paraId="539716E3" w14:textId="1559A04F" w:rsidR="00D8537D" w:rsidRPr="00D14A31" w:rsidRDefault="00D8537D" w:rsidP="00D8537D">
      <w:pPr>
        <w:numPr>
          <w:ilvl w:val="1"/>
          <w:numId w:val="3"/>
        </w:numPr>
        <w:rPr>
          <w:rFonts w:ascii="Sassoon Infant" w:hAnsi="Sassoon Infant"/>
          <w:color w:val="000000"/>
          <w:sz w:val="24"/>
          <w:szCs w:val="24"/>
        </w:rPr>
      </w:pPr>
      <w:r w:rsidRPr="00D14A31">
        <w:rPr>
          <w:rFonts w:ascii="Sassoon Infant" w:hAnsi="Sassoon Infant"/>
          <w:color w:val="000000"/>
          <w:sz w:val="24"/>
          <w:szCs w:val="24"/>
        </w:rPr>
        <w:t xml:space="preserve">Persistent disruptive </w:t>
      </w:r>
      <w:proofErr w:type="spellStart"/>
      <w:r w:rsidRPr="00D14A31">
        <w:rPr>
          <w:rFonts w:ascii="Sassoon Infant" w:hAnsi="Sassoon Infant"/>
          <w:color w:val="000000"/>
          <w:sz w:val="24"/>
          <w:szCs w:val="24"/>
        </w:rPr>
        <w:t>behaviour</w:t>
      </w:r>
      <w:proofErr w:type="spellEnd"/>
    </w:p>
    <w:p w14:paraId="1B65DF49" w14:textId="2A67A827" w:rsidR="00D8537D" w:rsidRPr="00D14A31" w:rsidRDefault="00D8537D" w:rsidP="00D8537D">
      <w:pPr>
        <w:numPr>
          <w:ilvl w:val="1"/>
          <w:numId w:val="3"/>
        </w:numPr>
        <w:rPr>
          <w:rFonts w:ascii="Sassoon Infant" w:hAnsi="Sassoon Infant"/>
          <w:color w:val="000000"/>
          <w:sz w:val="24"/>
          <w:szCs w:val="24"/>
        </w:rPr>
      </w:pPr>
      <w:r w:rsidRPr="00D14A31">
        <w:rPr>
          <w:rFonts w:ascii="Sassoon Infant" w:hAnsi="Sassoon Infant"/>
          <w:color w:val="000000"/>
          <w:sz w:val="24"/>
          <w:szCs w:val="24"/>
        </w:rPr>
        <w:t>Possession of weapons</w:t>
      </w:r>
    </w:p>
    <w:p w14:paraId="7934B772" w14:textId="77777777" w:rsidR="00D8537D" w:rsidRPr="00D14A31" w:rsidRDefault="00D8537D" w:rsidP="00D8537D">
      <w:pPr>
        <w:rPr>
          <w:rFonts w:ascii="Sassoon Infant" w:hAnsi="Sassoon Infant"/>
          <w:color w:val="000000"/>
          <w:sz w:val="24"/>
          <w:szCs w:val="24"/>
        </w:rPr>
      </w:pPr>
    </w:p>
    <w:p w14:paraId="05DC8705" w14:textId="6D51E114" w:rsidR="00FA0EEA" w:rsidRPr="00D14A31" w:rsidRDefault="00FA0EEA" w:rsidP="00D8537D">
      <w:pPr>
        <w:rPr>
          <w:rFonts w:ascii="Sassoon Infant" w:hAnsi="Sassoon Infant"/>
          <w:color w:val="000000"/>
          <w:sz w:val="24"/>
          <w:szCs w:val="24"/>
        </w:rPr>
      </w:pPr>
      <w:r w:rsidRPr="00D14A31">
        <w:rPr>
          <w:rFonts w:ascii="Sassoon Infant" w:hAnsi="Sassoon Infant"/>
          <w:b/>
          <w:bCs/>
          <w:color w:val="000000"/>
          <w:sz w:val="24"/>
          <w:szCs w:val="24"/>
        </w:rPr>
        <w:t>Types of Exclusion:</w:t>
      </w:r>
      <w:r w:rsidRPr="00D14A31">
        <w:rPr>
          <w:rFonts w:ascii="Sassoon Infant" w:hAnsi="Sassoon Infant"/>
          <w:sz w:val="24"/>
          <w:szCs w:val="24"/>
        </w:rPr>
        <w:br/>
      </w:r>
    </w:p>
    <w:p w14:paraId="783482DC" w14:textId="77777777" w:rsidR="00FA0EEA" w:rsidRPr="00D14A31" w:rsidRDefault="00FA0EEA" w:rsidP="00FA0EEA">
      <w:pPr>
        <w:numPr>
          <w:ilvl w:val="1"/>
          <w:numId w:val="3"/>
        </w:numPr>
        <w:rPr>
          <w:rFonts w:ascii="Sassoon Infant" w:hAnsi="Sassoon Infant"/>
          <w:color w:val="000000"/>
          <w:sz w:val="24"/>
          <w:szCs w:val="24"/>
        </w:rPr>
      </w:pPr>
      <w:r w:rsidRPr="00D14A31">
        <w:rPr>
          <w:rFonts w:ascii="Sassoon Infant" w:hAnsi="Sassoon Infant"/>
          <w:color w:val="000000"/>
          <w:sz w:val="24"/>
          <w:szCs w:val="24"/>
        </w:rPr>
        <w:t>Fixed-Term Exclusion: A temporary exclusion from school for a specified period.</w:t>
      </w:r>
    </w:p>
    <w:p w14:paraId="118D2D08" w14:textId="77777777" w:rsidR="00FA0EEA" w:rsidRPr="00D14A31" w:rsidRDefault="00FA0EEA" w:rsidP="00FA0EEA">
      <w:pPr>
        <w:numPr>
          <w:ilvl w:val="1"/>
          <w:numId w:val="3"/>
        </w:numPr>
        <w:rPr>
          <w:rFonts w:ascii="Sassoon Infant" w:hAnsi="Sassoon Infant"/>
          <w:color w:val="000000"/>
          <w:sz w:val="24"/>
          <w:szCs w:val="24"/>
        </w:rPr>
      </w:pPr>
      <w:r w:rsidRPr="00D14A31">
        <w:rPr>
          <w:rFonts w:ascii="Sassoon Infant" w:hAnsi="Sassoon Infant"/>
          <w:color w:val="000000"/>
          <w:sz w:val="24"/>
          <w:szCs w:val="24"/>
        </w:rPr>
        <w:t>Permanent Exclusion: A permanent exclusion from school.</w:t>
      </w:r>
    </w:p>
    <w:p w14:paraId="492C9DAB" w14:textId="77777777" w:rsidR="00D8537D" w:rsidRPr="00D14A31" w:rsidRDefault="00D8537D" w:rsidP="00D8537D">
      <w:pPr>
        <w:rPr>
          <w:rFonts w:ascii="Sassoon Infant" w:hAnsi="Sassoon Infant"/>
          <w:b/>
          <w:bCs/>
          <w:color w:val="000000"/>
          <w:sz w:val="24"/>
          <w:szCs w:val="24"/>
        </w:rPr>
      </w:pPr>
    </w:p>
    <w:p w14:paraId="39A4ED39" w14:textId="566D33BE" w:rsidR="00FA0EEA" w:rsidRPr="00D14A31" w:rsidRDefault="00D14A31" w:rsidP="00D14A31">
      <w:pPr>
        <w:rPr>
          <w:rFonts w:ascii="Sassoon Infant" w:hAnsi="Sassoon Infant"/>
          <w:color w:val="000000"/>
          <w:sz w:val="24"/>
          <w:szCs w:val="24"/>
        </w:rPr>
      </w:pPr>
      <w:r w:rsidRPr="00D14A31">
        <w:rPr>
          <w:rFonts w:ascii="Sassoon Infant" w:hAnsi="Sassoon Infant"/>
          <w:b/>
          <w:bCs/>
          <w:color w:val="000000"/>
          <w:sz w:val="24"/>
          <w:szCs w:val="24"/>
        </w:rPr>
        <w:t xml:space="preserve">Exclusion </w:t>
      </w:r>
      <w:r w:rsidR="00FA0EEA" w:rsidRPr="00D14A31">
        <w:rPr>
          <w:rFonts w:ascii="Sassoon Infant" w:hAnsi="Sassoon Infant"/>
          <w:b/>
          <w:bCs/>
          <w:color w:val="000000"/>
          <w:sz w:val="24"/>
          <w:szCs w:val="24"/>
        </w:rPr>
        <w:t>Procedures:</w:t>
      </w:r>
      <w:r w:rsidR="00FA0EEA" w:rsidRPr="00D14A31">
        <w:rPr>
          <w:rFonts w:ascii="Sassoon Infant" w:hAnsi="Sassoon Infant"/>
          <w:sz w:val="24"/>
          <w:szCs w:val="24"/>
        </w:rPr>
        <w:br/>
      </w:r>
    </w:p>
    <w:p w14:paraId="072D63C6" w14:textId="77777777" w:rsidR="00FA0EEA" w:rsidRPr="00D14A31" w:rsidRDefault="00FA0EEA" w:rsidP="00FA0EEA">
      <w:pPr>
        <w:numPr>
          <w:ilvl w:val="1"/>
          <w:numId w:val="3"/>
        </w:numPr>
        <w:rPr>
          <w:rFonts w:ascii="Sassoon Infant" w:hAnsi="Sassoon Infant"/>
          <w:color w:val="000000"/>
          <w:sz w:val="24"/>
          <w:szCs w:val="24"/>
        </w:rPr>
      </w:pPr>
      <w:r w:rsidRPr="00D14A31">
        <w:rPr>
          <w:rFonts w:ascii="Sassoon Infant" w:hAnsi="Sassoon Infant"/>
          <w:color w:val="000000"/>
          <w:sz w:val="24"/>
          <w:szCs w:val="24"/>
        </w:rPr>
        <w:t>The Headteacher will make the decision to exclude a pupil, in accordance with statutory guidance.</w:t>
      </w:r>
    </w:p>
    <w:p w14:paraId="73596204" w14:textId="77777777" w:rsidR="00FA0EEA" w:rsidRPr="00D14A31" w:rsidRDefault="00FA0EEA" w:rsidP="00FA0EEA">
      <w:pPr>
        <w:numPr>
          <w:ilvl w:val="1"/>
          <w:numId w:val="3"/>
        </w:numPr>
        <w:rPr>
          <w:rFonts w:ascii="Sassoon Infant" w:hAnsi="Sassoon Infant"/>
          <w:color w:val="000000"/>
          <w:sz w:val="24"/>
          <w:szCs w:val="24"/>
        </w:rPr>
      </w:pPr>
      <w:r w:rsidRPr="00D14A31">
        <w:rPr>
          <w:rFonts w:ascii="Sassoon Infant" w:hAnsi="Sassoon Infant"/>
          <w:color w:val="000000"/>
          <w:sz w:val="24"/>
          <w:szCs w:val="24"/>
        </w:rPr>
        <w:t>Parents/carers will be informed of the exclusion as soon as possible.</w:t>
      </w:r>
    </w:p>
    <w:p w14:paraId="47123168" w14:textId="77777777" w:rsidR="00FA0EEA" w:rsidRPr="00D14A31" w:rsidRDefault="00FA0EEA" w:rsidP="00FA0EEA">
      <w:pPr>
        <w:numPr>
          <w:ilvl w:val="1"/>
          <w:numId w:val="3"/>
        </w:numPr>
        <w:rPr>
          <w:rFonts w:ascii="Sassoon Infant" w:hAnsi="Sassoon Infant"/>
          <w:color w:val="000000"/>
          <w:sz w:val="24"/>
          <w:szCs w:val="24"/>
        </w:rPr>
      </w:pPr>
      <w:r w:rsidRPr="00D14A31">
        <w:rPr>
          <w:rFonts w:ascii="Sassoon Infant" w:hAnsi="Sassoon Infant"/>
          <w:color w:val="000000"/>
          <w:sz w:val="24"/>
          <w:szCs w:val="24"/>
        </w:rPr>
        <w:t>The pupil will be given the opportunity to share their perspective on the incident.</w:t>
      </w:r>
    </w:p>
    <w:p w14:paraId="1FFE49A9" w14:textId="77777777" w:rsidR="00FA0EEA" w:rsidRPr="00D14A31" w:rsidRDefault="00FA0EEA" w:rsidP="00FA0EEA">
      <w:pPr>
        <w:numPr>
          <w:ilvl w:val="1"/>
          <w:numId w:val="3"/>
        </w:numPr>
        <w:rPr>
          <w:rFonts w:ascii="Sassoon Infant" w:hAnsi="Sassoon Infant"/>
          <w:color w:val="000000"/>
          <w:sz w:val="24"/>
          <w:szCs w:val="24"/>
        </w:rPr>
      </w:pPr>
      <w:r w:rsidRPr="00D14A31">
        <w:rPr>
          <w:rFonts w:ascii="Sassoon Infant" w:hAnsi="Sassoon Infant"/>
          <w:color w:val="000000"/>
          <w:sz w:val="24"/>
          <w:szCs w:val="24"/>
        </w:rPr>
        <w:t>A written notice of exclusion will be provided to parents/carers, outlining the reasons for the exclusion, the length of the exclusion, and the right to appeal.</w:t>
      </w:r>
    </w:p>
    <w:p w14:paraId="795C9AED" w14:textId="77777777" w:rsidR="00FA0EEA" w:rsidRPr="00D14A31" w:rsidRDefault="00FA0EEA" w:rsidP="00FA0EEA">
      <w:pPr>
        <w:numPr>
          <w:ilvl w:val="1"/>
          <w:numId w:val="3"/>
        </w:numPr>
        <w:rPr>
          <w:rFonts w:ascii="Sassoon Infant" w:hAnsi="Sassoon Infant"/>
          <w:color w:val="000000"/>
          <w:sz w:val="24"/>
          <w:szCs w:val="24"/>
        </w:rPr>
      </w:pPr>
      <w:r w:rsidRPr="00D14A31">
        <w:rPr>
          <w:rFonts w:ascii="Sassoon Infant" w:hAnsi="Sassoon Infant"/>
          <w:color w:val="000000"/>
          <w:sz w:val="24"/>
          <w:szCs w:val="24"/>
        </w:rPr>
        <w:t>For fixed-term exclusions of more than five days, the school will provide suitable full-time education from the sixth day of exclusion.</w:t>
      </w:r>
    </w:p>
    <w:p w14:paraId="70B081B0" w14:textId="77777777" w:rsidR="00FA0EEA" w:rsidRPr="00D14A31" w:rsidRDefault="00FA0EEA" w:rsidP="00FA0EEA">
      <w:pPr>
        <w:numPr>
          <w:ilvl w:val="1"/>
          <w:numId w:val="3"/>
        </w:numPr>
        <w:rPr>
          <w:rFonts w:ascii="Sassoon Infant" w:hAnsi="Sassoon Infant"/>
          <w:color w:val="000000"/>
          <w:sz w:val="24"/>
          <w:szCs w:val="24"/>
        </w:rPr>
      </w:pPr>
      <w:r w:rsidRPr="00D14A31">
        <w:rPr>
          <w:rFonts w:ascii="Sassoon Infant" w:hAnsi="Sassoon Infant"/>
          <w:color w:val="000000"/>
          <w:sz w:val="24"/>
          <w:szCs w:val="24"/>
        </w:rPr>
        <w:t>For permanent exclusions, the governing body will hold a meeting to consider the exclusion.</w:t>
      </w:r>
    </w:p>
    <w:p w14:paraId="3E6C2610" w14:textId="77777777" w:rsidR="00FA0EEA" w:rsidRPr="00D14A31" w:rsidRDefault="00FA0EEA" w:rsidP="00FA0EEA">
      <w:pPr>
        <w:numPr>
          <w:ilvl w:val="1"/>
          <w:numId w:val="3"/>
        </w:numPr>
        <w:rPr>
          <w:rFonts w:ascii="Sassoon Infant" w:hAnsi="Sassoon Infant"/>
          <w:color w:val="000000"/>
          <w:sz w:val="24"/>
          <w:szCs w:val="24"/>
        </w:rPr>
      </w:pPr>
      <w:r w:rsidRPr="00D14A31">
        <w:rPr>
          <w:rFonts w:ascii="Sassoon Infant" w:hAnsi="Sassoon Infant"/>
          <w:color w:val="000000"/>
          <w:sz w:val="24"/>
          <w:szCs w:val="24"/>
        </w:rPr>
        <w:t>Parents/carers have the right to appeal a permanent exclusion to an Independent Review Panel.</w:t>
      </w:r>
    </w:p>
    <w:p w14:paraId="5438B2FF" w14:textId="77777777" w:rsidR="00D14A31" w:rsidRPr="00D14A31" w:rsidRDefault="00D14A31" w:rsidP="00D14A31">
      <w:pPr>
        <w:rPr>
          <w:rFonts w:ascii="Sassoon Infant" w:hAnsi="Sassoon Infant"/>
          <w:b/>
          <w:bCs/>
          <w:color w:val="000000"/>
          <w:sz w:val="24"/>
          <w:szCs w:val="24"/>
        </w:rPr>
      </w:pPr>
    </w:p>
    <w:p w14:paraId="55FD07A8" w14:textId="32F74C59" w:rsidR="00FA0EEA" w:rsidRPr="00D14A31" w:rsidRDefault="00FA0EEA" w:rsidP="00D14A31">
      <w:pPr>
        <w:rPr>
          <w:rFonts w:ascii="Sassoon Infant" w:hAnsi="Sassoon Infant"/>
          <w:color w:val="000000"/>
          <w:sz w:val="24"/>
          <w:szCs w:val="24"/>
        </w:rPr>
      </w:pPr>
      <w:r w:rsidRPr="00D14A31">
        <w:rPr>
          <w:rFonts w:ascii="Sassoon Infant" w:hAnsi="Sassoon Infant"/>
          <w:b/>
          <w:bCs/>
          <w:color w:val="000000"/>
          <w:sz w:val="24"/>
          <w:szCs w:val="24"/>
        </w:rPr>
        <w:t>Reintegration:</w:t>
      </w:r>
      <w:r w:rsidRPr="00D14A31">
        <w:rPr>
          <w:rFonts w:ascii="Sassoon Infant" w:hAnsi="Sassoon Infant"/>
          <w:sz w:val="24"/>
          <w:szCs w:val="24"/>
        </w:rPr>
        <w:br/>
      </w:r>
    </w:p>
    <w:p w14:paraId="671B9BAF" w14:textId="61023828" w:rsidR="00FA0EEA" w:rsidRPr="00D14A31" w:rsidRDefault="00FA0EEA" w:rsidP="00FA0EEA">
      <w:pPr>
        <w:numPr>
          <w:ilvl w:val="1"/>
          <w:numId w:val="3"/>
        </w:numPr>
        <w:rPr>
          <w:rFonts w:ascii="Sassoon Infant" w:hAnsi="Sassoon Infant"/>
          <w:color w:val="000000"/>
          <w:sz w:val="24"/>
          <w:szCs w:val="24"/>
        </w:rPr>
      </w:pPr>
      <w:r w:rsidRPr="00D14A31">
        <w:rPr>
          <w:rFonts w:ascii="Sassoon Infant" w:hAnsi="Sassoon Infant"/>
          <w:color w:val="000000"/>
          <w:sz w:val="24"/>
          <w:szCs w:val="24"/>
        </w:rPr>
        <w:t>Pupils who have been excluded will be supported to reintegrate back to school.</w:t>
      </w:r>
    </w:p>
    <w:p w14:paraId="293078BE" w14:textId="77777777" w:rsidR="00FA0EEA" w:rsidRPr="00D14A31" w:rsidRDefault="00FA0EEA" w:rsidP="00FA0EEA">
      <w:pPr>
        <w:numPr>
          <w:ilvl w:val="1"/>
          <w:numId w:val="3"/>
        </w:numPr>
        <w:rPr>
          <w:rFonts w:ascii="Sassoon Infant" w:hAnsi="Sassoon Infant"/>
          <w:color w:val="000000"/>
          <w:sz w:val="24"/>
          <w:szCs w:val="24"/>
        </w:rPr>
      </w:pPr>
      <w:r w:rsidRPr="00D14A31">
        <w:rPr>
          <w:rFonts w:ascii="Sassoon Infant" w:hAnsi="Sassoon Infant"/>
          <w:color w:val="000000"/>
          <w:sz w:val="24"/>
          <w:szCs w:val="24"/>
        </w:rPr>
        <w:t>A reintegration meeting will be held with the pupil, parents/carers, and relevant staff members.</w:t>
      </w:r>
    </w:p>
    <w:p w14:paraId="4394E7A4" w14:textId="77777777" w:rsidR="00FA0EEA" w:rsidRPr="00D14A31" w:rsidRDefault="00FA0EEA" w:rsidP="00FA0EEA">
      <w:pPr>
        <w:numPr>
          <w:ilvl w:val="1"/>
          <w:numId w:val="3"/>
        </w:numPr>
        <w:rPr>
          <w:rFonts w:ascii="Sassoon Infant" w:hAnsi="Sassoon Infant"/>
          <w:color w:val="000000"/>
          <w:sz w:val="24"/>
          <w:szCs w:val="24"/>
        </w:rPr>
      </w:pPr>
      <w:r w:rsidRPr="00D14A31">
        <w:rPr>
          <w:rFonts w:ascii="Sassoon Infant" w:hAnsi="Sassoon Infant"/>
          <w:color w:val="000000"/>
          <w:sz w:val="24"/>
          <w:szCs w:val="24"/>
        </w:rPr>
        <w:t>A reintegration plan will be developed to support the pupil's return to school.</w:t>
      </w:r>
    </w:p>
    <w:p w14:paraId="6359DB2E" w14:textId="77777777" w:rsidR="00D14A31" w:rsidRPr="00D14A31" w:rsidRDefault="00D14A31" w:rsidP="00FA0EEA">
      <w:pPr>
        <w:spacing w:before="240" w:after="240"/>
        <w:rPr>
          <w:rFonts w:ascii="Sassoon Infant" w:hAnsi="Sassoon Infant"/>
          <w:b/>
          <w:bCs/>
          <w:color w:val="000000"/>
          <w:sz w:val="24"/>
          <w:szCs w:val="24"/>
        </w:rPr>
      </w:pPr>
    </w:p>
    <w:p w14:paraId="7DAF4618" w14:textId="77777777" w:rsidR="00D14A31" w:rsidRPr="00D14A31" w:rsidRDefault="00D14A31" w:rsidP="00FA0EEA">
      <w:pPr>
        <w:spacing w:before="240" w:after="240"/>
        <w:rPr>
          <w:rFonts w:ascii="Sassoon Infant" w:hAnsi="Sassoon Infant"/>
          <w:b/>
          <w:bCs/>
          <w:color w:val="000000"/>
          <w:sz w:val="24"/>
          <w:szCs w:val="24"/>
        </w:rPr>
      </w:pPr>
    </w:p>
    <w:p w14:paraId="65D6328C" w14:textId="4EDFE05E" w:rsidR="00D14A31" w:rsidRPr="00D14A31" w:rsidRDefault="00FA0EEA" w:rsidP="00FA0EEA">
      <w:pPr>
        <w:spacing w:before="240" w:after="240"/>
        <w:rPr>
          <w:rFonts w:ascii="Sassoon Infant" w:hAnsi="Sassoon Infant"/>
          <w:sz w:val="24"/>
          <w:szCs w:val="24"/>
        </w:rPr>
      </w:pPr>
      <w:r w:rsidRPr="00D14A31">
        <w:rPr>
          <w:rFonts w:ascii="Sassoon Infant" w:hAnsi="Sassoon Infant"/>
          <w:b/>
          <w:bCs/>
          <w:color w:val="000000"/>
          <w:sz w:val="24"/>
          <w:szCs w:val="24"/>
        </w:rPr>
        <w:lastRenderedPageBreak/>
        <w:t>Review</w:t>
      </w:r>
    </w:p>
    <w:p w14:paraId="198D3850" w14:textId="7EDFABFE" w:rsidR="00FA0EEA" w:rsidRPr="00D14A31" w:rsidRDefault="00FA0EEA" w:rsidP="00FA0EEA">
      <w:pPr>
        <w:spacing w:before="240" w:after="240"/>
        <w:rPr>
          <w:rFonts w:ascii="Sassoon Infant" w:hAnsi="Sassoon Infant"/>
          <w:sz w:val="24"/>
          <w:szCs w:val="24"/>
        </w:rPr>
      </w:pPr>
      <w:r w:rsidRPr="00D14A31">
        <w:rPr>
          <w:rFonts w:ascii="Sassoon Infant" w:hAnsi="Sassoon Infant"/>
          <w:color w:val="000000"/>
          <w:sz w:val="24"/>
          <w:szCs w:val="24"/>
        </w:rPr>
        <w:t xml:space="preserve">This policy will be reviewed annually, or more </w:t>
      </w:r>
      <w:proofErr w:type="gramStart"/>
      <w:r w:rsidRPr="00D14A31">
        <w:rPr>
          <w:rFonts w:ascii="Sassoon Infant" w:hAnsi="Sassoon Infant"/>
          <w:color w:val="000000"/>
          <w:sz w:val="24"/>
          <w:szCs w:val="24"/>
        </w:rPr>
        <w:t>frequently</w:t>
      </w:r>
      <w:proofErr w:type="gramEnd"/>
      <w:r w:rsidRPr="00D14A31">
        <w:rPr>
          <w:rFonts w:ascii="Sassoon Infant" w:hAnsi="Sassoon Infant"/>
          <w:color w:val="000000"/>
          <w:sz w:val="24"/>
          <w:szCs w:val="24"/>
        </w:rPr>
        <w:t xml:space="preserve"> if necessary, </w:t>
      </w:r>
      <w:proofErr w:type="gramStart"/>
      <w:r w:rsidRPr="00D14A31">
        <w:rPr>
          <w:rFonts w:ascii="Sassoon Infant" w:hAnsi="Sassoon Infant"/>
          <w:color w:val="000000"/>
          <w:sz w:val="24"/>
          <w:szCs w:val="24"/>
        </w:rPr>
        <w:t>in light of</w:t>
      </w:r>
      <w:proofErr w:type="gramEnd"/>
      <w:r w:rsidRPr="00D14A31">
        <w:rPr>
          <w:rFonts w:ascii="Sassoon Infant" w:hAnsi="Sassoon Infant"/>
          <w:color w:val="000000"/>
          <w:sz w:val="24"/>
          <w:szCs w:val="24"/>
        </w:rPr>
        <w:t xml:space="preserve"> any changes to legislation or guidance.</w:t>
      </w:r>
    </w:p>
    <w:p w14:paraId="55DCBB55" w14:textId="77777777" w:rsidR="00D14A31" w:rsidRPr="00D14A31" w:rsidRDefault="00D14A31" w:rsidP="00D14A31">
      <w:pPr>
        <w:rPr>
          <w:rFonts w:ascii="Sassoon Infant" w:hAnsi="Sassoon Infant"/>
          <w:color w:val="000000"/>
          <w:sz w:val="24"/>
          <w:szCs w:val="24"/>
        </w:rPr>
      </w:pPr>
      <w:r w:rsidRPr="00D14A31">
        <w:rPr>
          <w:rFonts w:ascii="Sassoon Infant" w:hAnsi="Sassoon Infant"/>
          <w:b/>
          <w:bCs/>
          <w:color w:val="000000"/>
          <w:sz w:val="24"/>
          <w:szCs w:val="24"/>
        </w:rPr>
        <w:t>Roles and Responsibilities</w:t>
      </w:r>
    </w:p>
    <w:p w14:paraId="100B9BFA" w14:textId="77777777" w:rsidR="00D14A31" w:rsidRPr="00D14A31" w:rsidRDefault="00D14A31" w:rsidP="00D14A31">
      <w:pPr>
        <w:pStyle w:val="ListParagraph"/>
        <w:rPr>
          <w:rFonts w:ascii="Sassoon Infant" w:hAnsi="Sassoon Infant"/>
          <w:color w:val="000000"/>
          <w:sz w:val="24"/>
          <w:szCs w:val="24"/>
        </w:rPr>
      </w:pPr>
    </w:p>
    <w:p w14:paraId="286B6F1C" w14:textId="77777777" w:rsidR="00D14A31" w:rsidRPr="00D14A31" w:rsidRDefault="00D14A31" w:rsidP="00D14A31">
      <w:pPr>
        <w:rPr>
          <w:rFonts w:ascii="Sassoon Infant" w:hAnsi="Sassoon Infant"/>
          <w:color w:val="000000"/>
          <w:sz w:val="24"/>
          <w:szCs w:val="24"/>
          <w:u w:val="single"/>
        </w:rPr>
      </w:pPr>
      <w:r w:rsidRPr="00D14A31">
        <w:rPr>
          <w:rFonts w:ascii="Sassoon Infant" w:hAnsi="Sassoon Infant"/>
          <w:color w:val="000000"/>
          <w:sz w:val="24"/>
          <w:szCs w:val="24"/>
          <w:u w:val="single"/>
        </w:rPr>
        <w:t>Governing Body:</w:t>
      </w:r>
    </w:p>
    <w:p w14:paraId="3C923BDF" w14:textId="77777777" w:rsidR="00D14A31" w:rsidRPr="00D14A31" w:rsidRDefault="00D14A31" w:rsidP="00D14A31">
      <w:pPr>
        <w:numPr>
          <w:ilvl w:val="1"/>
          <w:numId w:val="5"/>
        </w:numPr>
        <w:rPr>
          <w:rFonts w:ascii="Sassoon Infant" w:hAnsi="Sassoon Infant"/>
          <w:color w:val="000000"/>
          <w:sz w:val="24"/>
          <w:szCs w:val="24"/>
        </w:rPr>
      </w:pPr>
      <w:r w:rsidRPr="00D14A31">
        <w:rPr>
          <w:rFonts w:ascii="Sassoon Infant" w:hAnsi="Sassoon Infant"/>
          <w:color w:val="000000"/>
          <w:sz w:val="24"/>
          <w:szCs w:val="24"/>
        </w:rPr>
        <w:t>Approving the Exclusion Policy.</w:t>
      </w:r>
    </w:p>
    <w:p w14:paraId="510FA46A" w14:textId="77777777" w:rsidR="00D14A31" w:rsidRPr="00D14A31" w:rsidRDefault="00D14A31" w:rsidP="00D14A31">
      <w:pPr>
        <w:numPr>
          <w:ilvl w:val="1"/>
          <w:numId w:val="5"/>
        </w:numPr>
        <w:rPr>
          <w:rFonts w:ascii="Sassoon Infant" w:hAnsi="Sassoon Infant"/>
          <w:color w:val="000000"/>
          <w:sz w:val="24"/>
          <w:szCs w:val="24"/>
        </w:rPr>
      </w:pPr>
      <w:r w:rsidRPr="00D14A31">
        <w:rPr>
          <w:rFonts w:ascii="Sassoon Infant" w:hAnsi="Sassoon Infant"/>
          <w:color w:val="000000"/>
          <w:sz w:val="24"/>
          <w:szCs w:val="24"/>
        </w:rPr>
        <w:t>Monitoring the implementation and effectiveness of the policy.</w:t>
      </w:r>
    </w:p>
    <w:p w14:paraId="60235E82" w14:textId="77777777" w:rsidR="00D14A31" w:rsidRPr="00D14A31" w:rsidRDefault="00D14A31" w:rsidP="00D14A31">
      <w:pPr>
        <w:numPr>
          <w:ilvl w:val="1"/>
          <w:numId w:val="5"/>
        </w:numPr>
        <w:rPr>
          <w:rFonts w:ascii="Sassoon Infant" w:hAnsi="Sassoon Infant"/>
          <w:color w:val="000000"/>
          <w:sz w:val="24"/>
          <w:szCs w:val="24"/>
        </w:rPr>
      </w:pPr>
      <w:r w:rsidRPr="00D14A31">
        <w:rPr>
          <w:rFonts w:ascii="Sassoon Infant" w:hAnsi="Sassoon Infant"/>
          <w:color w:val="000000"/>
          <w:sz w:val="24"/>
          <w:szCs w:val="24"/>
        </w:rPr>
        <w:t>Ensuring the policy is reviewed regularly.</w:t>
      </w:r>
    </w:p>
    <w:p w14:paraId="47ED7F90" w14:textId="77777777" w:rsidR="00D14A31" w:rsidRPr="00D14A31" w:rsidRDefault="00D14A31" w:rsidP="00D14A31">
      <w:pPr>
        <w:rPr>
          <w:rFonts w:ascii="Sassoon Infant" w:hAnsi="Sassoon Infant"/>
          <w:color w:val="000000"/>
          <w:sz w:val="24"/>
          <w:szCs w:val="24"/>
          <w:u w:val="single"/>
        </w:rPr>
      </w:pPr>
      <w:r w:rsidRPr="00D14A31">
        <w:rPr>
          <w:rFonts w:ascii="Sassoon Infant" w:hAnsi="Sassoon Infant"/>
          <w:color w:val="000000"/>
          <w:sz w:val="24"/>
          <w:szCs w:val="24"/>
          <w:u w:val="single"/>
        </w:rPr>
        <w:t>Headteacher:</w:t>
      </w:r>
    </w:p>
    <w:p w14:paraId="7D438516" w14:textId="77777777" w:rsidR="00D14A31" w:rsidRPr="00D14A31" w:rsidRDefault="00D14A31" w:rsidP="00D14A31">
      <w:pPr>
        <w:numPr>
          <w:ilvl w:val="1"/>
          <w:numId w:val="5"/>
        </w:numPr>
        <w:rPr>
          <w:rFonts w:ascii="Sassoon Infant" w:hAnsi="Sassoon Infant"/>
          <w:color w:val="000000"/>
          <w:sz w:val="24"/>
          <w:szCs w:val="24"/>
        </w:rPr>
      </w:pPr>
      <w:r w:rsidRPr="00D14A31">
        <w:rPr>
          <w:rFonts w:ascii="Sassoon Infant" w:hAnsi="Sassoon Infant"/>
          <w:color w:val="000000"/>
          <w:sz w:val="24"/>
          <w:szCs w:val="24"/>
        </w:rPr>
        <w:t>Implementing the Exclusion Policy.</w:t>
      </w:r>
    </w:p>
    <w:p w14:paraId="22558BAA" w14:textId="77777777" w:rsidR="00D14A31" w:rsidRPr="00D14A31" w:rsidRDefault="00D14A31" w:rsidP="00D14A31">
      <w:pPr>
        <w:numPr>
          <w:ilvl w:val="1"/>
          <w:numId w:val="5"/>
        </w:numPr>
        <w:rPr>
          <w:rFonts w:ascii="Sassoon Infant" w:hAnsi="Sassoon Infant"/>
          <w:color w:val="000000"/>
          <w:sz w:val="24"/>
          <w:szCs w:val="24"/>
        </w:rPr>
      </w:pPr>
      <w:r w:rsidRPr="00D14A31">
        <w:rPr>
          <w:rFonts w:ascii="Sassoon Infant" w:hAnsi="Sassoon Infant"/>
          <w:color w:val="000000"/>
          <w:sz w:val="24"/>
          <w:szCs w:val="24"/>
        </w:rPr>
        <w:t>Ensuring the policy is communicated to all staff, pupils, and parents/carers.</w:t>
      </w:r>
    </w:p>
    <w:p w14:paraId="46DBB72C" w14:textId="77777777" w:rsidR="00D14A31" w:rsidRPr="00D14A31" w:rsidRDefault="00D14A31" w:rsidP="00D14A31">
      <w:pPr>
        <w:numPr>
          <w:ilvl w:val="1"/>
          <w:numId w:val="5"/>
        </w:numPr>
        <w:rPr>
          <w:rFonts w:ascii="Sassoon Infant" w:hAnsi="Sassoon Infant"/>
          <w:color w:val="000000"/>
          <w:sz w:val="24"/>
          <w:szCs w:val="24"/>
        </w:rPr>
      </w:pPr>
      <w:r w:rsidRPr="00D14A31">
        <w:rPr>
          <w:rFonts w:ascii="Sassoon Infant" w:hAnsi="Sassoon Infant"/>
          <w:color w:val="000000"/>
          <w:sz w:val="24"/>
          <w:szCs w:val="24"/>
        </w:rPr>
        <w:t>Making decisions regarding exclusions, in accordance with statutory guidance.</w:t>
      </w:r>
    </w:p>
    <w:p w14:paraId="760EF896" w14:textId="77777777" w:rsidR="00D14A31" w:rsidRPr="00D14A31" w:rsidRDefault="00D14A31" w:rsidP="00D14A31">
      <w:pPr>
        <w:numPr>
          <w:ilvl w:val="1"/>
          <w:numId w:val="5"/>
        </w:numPr>
        <w:rPr>
          <w:rFonts w:ascii="Sassoon Infant" w:hAnsi="Sassoon Infant"/>
          <w:color w:val="000000"/>
          <w:sz w:val="24"/>
          <w:szCs w:val="24"/>
        </w:rPr>
      </w:pPr>
      <w:r w:rsidRPr="00D14A31">
        <w:rPr>
          <w:rFonts w:ascii="Sassoon Infant" w:hAnsi="Sassoon Infant"/>
          <w:color w:val="000000"/>
          <w:sz w:val="24"/>
          <w:szCs w:val="24"/>
        </w:rPr>
        <w:t xml:space="preserve">Ensuring that staff receive appropriate training on </w:t>
      </w:r>
      <w:proofErr w:type="spellStart"/>
      <w:r w:rsidRPr="00D14A31">
        <w:rPr>
          <w:rFonts w:ascii="Sassoon Infant" w:hAnsi="Sassoon Infant"/>
          <w:color w:val="000000"/>
          <w:sz w:val="24"/>
          <w:szCs w:val="24"/>
        </w:rPr>
        <w:t>behaviour</w:t>
      </w:r>
      <w:proofErr w:type="spellEnd"/>
      <w:r w:rsidRPr="00D14A31">
        <w:rPr>
          <w:rFonts w:ascii="Sassoon Infant" w:hAnsi="Sassoon Infant"/>
          <w:color w:val="000000"/>
          <w:sz w:val="24"/>
          <w:szCs w:val="24"/>
        </w:rPr>
        <w:t xml:space="preserve"> management.</w:t>
      </w:r>
    </w:p>
    <w:p w14:paraId="37637805" w14:textId="77777777" w:rsidR="00D14A31" w:rsidRPr="00D14A31" w:rsidRDefault="00D14A31" w:rsidP="00D14A31">
      <w:pPr>
        <w:rPr>
          <w:rFonts w:ascii="Sassoon Infant" w:hAnsi="Sassoon Infant"/>
          <w:color w:val="000000"/>
          <w:sz w:val="24"/>
          <w:szCs w:val="24"/>
          <w:u w:val="single"/>
        </w:rPr>
      </w:pPr>
      <w:r w:rsidRPr="00D14A31">
        <w:rPr>
          <w:rFonts w:ascii="Sassoon Infant" w:hAnsi="Sassoon Infant"/>
          <w:color w:val="000000"/>
          <w:sz w:val="24"/>
          <w:szCs w:val="24"/>
          <w:u w:val="single"/>
        </w:rPr>
        <w:t>Senior Leadership Team (SLT):</w:t>
      </w:r>
    </w:p>
    <w:p w14:paraId="7E003673" w14:textId="77777777" w:rsidR="00D14A31" w:rsidRPr="00D14A31" w:rsidRDefault="00D14A31" w:rsidP="00D14A31">
      <w:pPr>
        <w:numPr>
          <w:ilvl w:val="1"/>
          <w:numId w:val="5"/>
        </w:numPr>
        <w:rPr>
          <w:rFonts w:ascii="Sassoon Infant" w:hAnsi="Sassoon Infant"/>
          <w:color w:val="000000"/>
          <w:sz w:val="24"/>
          <w:szCs w:val="24"/>
        </w:rPr>
      </w:pPr>
      <w:r w:rsidRPr="00D14A31">
        <w:rPr>
          <w:rFonts w:ascii="Sassoon Infant" w:hAnsi="Sassoon Infant"/>
          <w:color w:val="000000"/>
          <w:sz w:val="24"/>
          <w:szCs w:val="24"/>
        </w:rPr>
        <w:t>Supporting the Headteacher in implementing the policy.</w:t>
      </w:r>
    </w:p>
    <w:p w14:paraId="6935C36D" w14:textId="77777777" w:rsidR="00D14A31" w:rsidRPr="00D14A31" w:rsidRDefault="00D14A31" w:rsidP="00D14A31">
      <w:pPr>
        <w:numPr>
          <w:ilvl w:val="1"/>
          <w:numId w:val="5"/>
        </w:numPr>
        <w:rPr>
          <w:rFonts w:ascii="Sassoon Infant" w:hAnsi="Sassoon Infant"/>
          <w:color w:val="000000"/>
          <w:sz w:val="24"/>
          <w:szCs w:val="24"/>
        </w:rPr>
      </w:pPr>
      <w:r w:rsidRPr="00D14A31">
        <w:rPr>
          <w:rFonts w:ascii="Sassoon Infant" w:hAnsi="Sassoon Infant"/>
          <w:color w:val="000000"/>
          <w:sz w:val="24"/>
          <w:szCs w:val="24"/>
        </w:rPr>
        <w:t xml:space="preserve">Monitoring </w:t>
      </w:r>
      <w:proofErr w:type="spellStart"/>
      <w:r w:rsidRPr="00D14A31">
        <w:rPr>
          <w:rFonts w:ascii="Sassoon Infant" w:hAnsi="Sassoon Infant"/>
          <w:color w:val="000000"/>
          <w:sz w:val="24"/>
          <w:szCs w:val="24"/>
        </w:rPr>
        <w:t>behaviour</w:t>
      </w:r>
      <w:proofErr w:type="spellEnd"/>
      <w:r w:rsidRPr="00D14A31">
        <w:rPr>
          <w:rFonts w:ascii="Sassoon Infant" w:hAnsi="Sassoon Infant"/>
          <w:color w:val="000000"/>
          <w:sz w:val="24"/>
          <w:szCs w:val="24"/>
        </w:rPr>
        <w:t xml:space="preserve"> data and identifying trends.</w:t>
      </w:r>
    </w:p>
    <w:p w14:paraId="4E970AC8" w14:textId="77777777" w:rsidR="00D14A31" w:rsidRPr="00D14A31" w:rsidRDefault="00D14A31" w:rsidP="00D14A31">
      <w:pPr>
        <w:numPr>
          <w:ilvl w:val="1"/>
          <w:numId w:val="5"/>
        </w:numPr>
        <w:rPr>
          <w:rFonts w:ascii="Sassoon Infant" w:hAnsi="Sassoon Infant"/>
          <w:color w:val="000000"/>
          <w:sz w:val="24"/>
          <w:szCs w:val="24"/>
        </w:rPr>
      </w:pPr>
      <w:r w:rsidRPr="00D14A31">
        <w:rPr>
          <w:rFonts w:ascii="Sassoon Infant" w:hAnsi="Sassoon Infant"/>
          <w:color w:val="000000"/>
          <w:sz w:val="24"/>
          <w:szCs w:val="24"/>
        </w:rPr>
        <w:t xml:space="preserve">Providing support and guidance to staff on </w:t>
      </w:r>
      <w:proofErr w:type="spellStart"/>
      <w:r w:rsidRPr="00D14A31">
        <w:rPr>
          <w:rFonts w:ascii="Sassoon Infant" w:hAnsi="Sassoon Infant"/>
          <w:color w:val="000000"/>
          <w:sz w:val="24"/>
          <w:szCs w:val="24"/>
        </w:rPr>
        <w:t>behaviour</w:t>
      </w:r>
      <w:proofErr w:type="spellEnd"/>
      <w:r w:rsidRPr="00D14A31">
        <w:rPr>
          <w:rFonts w:ascii="Sassoon Infant" w:hAnsi="Sassoon Infant"/>
          <w:color w:val="000000"/>
          <w:sz w:val="24"/>
          <w:szCs w:val="24"/>
        </w:rPr>
        <w:t xml:space="preserve"> management.</w:t>
      </w:r>
    </w:p>
    <w:p w14:paraId="138580DD" w14:textId="77777777" w:rsidR="00D14A31" w:rsidRPr="00D14A31" w:rsidRDefault="00D14A31" w:rsidP="00D14A31">
      <w:pPr>
        <w:rPr>
          <w:rFonts w:ascii="Sassoon Infant" w:hAnsi="Sassoon Infant"/>
          <w:color w:val="000000"/>
          <w:sz w:val="24"/>
          <w:szCs w:val="24"/>
          <w:u w:val="single"/>
        </w:rPr>
      </w:pPr>
      <w:r w:rsidRPr="00D14A31">
        <w:rPr>
          <w:rFonts w:ascii="Sassoon Infant" w:hAnsi="Sassoon Infant"/>
          <w:color w:val="000000"/>
          <w:sz w:val="24"/>
          <w:szCs w:val="24"/>
          <w:u w:val="single"/>
        </w:rPr>
        <w:t>Teachers and Support Staff:</w:t>
      </w:r>
    </w:p>
    <w:p w14:paraId="03AD4879" w14:textId="77777777" w:rsidR="00D14A31" w:rsidRPr="00D14A31" w:rsidRDefault="00D14A31" w:rsidP="00D14A31">
      <w:pPr>
        <w:numPr>
          <w:ilvl w:val="1"/>
          <w:numId w:val="5"/>
        </w:numPr>
        <w:rPr>
          <w:rFonts w:ascii="Sassoon Infant" w:hAnsi="Sassoon Infant"/>
          <w:color w:val="000000"/>
          <w:sz w:val="24"/>
          <w:szCs w:val="24"/>
        </w:rPr>
      </w:pPr>
      <w:r w:rsidRPr="00D14A31">
        <w:rPr>
          <w:rFonts w:ascii="Sassoon Infant" w:hAnsi="Sassoon Infant"/>
          <w:color w:val="000000"/>
          <w:sz w:val="24"/>
          <w:szCs w:val="24"/>
        </w:rPr>
        <w:t xml:space="preserve">Promoting positive </w:t>
      </w:r>
      <w:proofErr w:type="spellStart"/>
      <w:r w:rsidRPr="00D14A31">
        <w:rPr>
          <w:rFonts w:ascii="Sassoon Infant" w:hAnsi="Sassoon Infant"/>
          <w:color w:val="000000"/>
          <w:sz w:val="24"/>
          <w:szCs w:val="24"/>
        </w:rPr>
        <w:t>behaviour</w:t>
      </w:r>
      <w:proofErr w:type="spellEnd"/>
      <w:r w:rsidRPr="00D14A31">
        <w:rPr>
          <w:rFonts w:ascii="Sassoon Infant" w:hAnsi="Sassoon Infant"/>
          <w:color w:val="000000"/>
          <w:sz w:val="24"/>
          <w:szCs w:val="24"/>
        </w:rPr>
        <w:t xml:space="preserve"> in the classroom and around the school.</w:t>
      </w:r>
    </w:p>
    <w:p w14:paraId="29C2078D" w14:textId="77777777" w:rsidR="00D14A31" w:rsidRPr="00D14A31" w:rsidRDefault="00D14A31" w:rsidP="00D14A31">
      <w:pPr>
        <w:numPr>
          <w:ilvl w:val="1"/>
          <w:numId w:val="5"/>
        </w:numPr>
        <w:rPr>
          <w:rFonts w:ascii="Sassoon Infant" w:hAnsi="Sassoon Infant"/>
          <w:color w:val="000000"/>
          <w:sz w:val="24"/>
          <w:szCs w:val="24"/>
        </w:rPr>
      </w:pPr>
      <w:r w:rsidRPr="00D14A31">
        <w:rPr>
          <w:rFonts w:ascii="Sassoon Infant" w:hAnsi="Sassoon Infant"/>
          <w:color w:val="000000"/>
          <w:sz w:val="24"/>
          <w:szCs w:val="24"/>
        </w:rPr>
        <w:t xml:space="preserve">Implementing the school's </w:t>
      </w:r>
      <w:proofErr w:type="spellStart"/>
      <w:r w:rsidRPr="00D14A31">
        <w:rPr>
          <w:rFonts w:ascii="Sassoon Infant" w:hAnsi="Sassoon Infant"/>
          <w:color w:val="000000"/>
          <w:sz w:val="24"/>
          <w:szCs w:val="24"/>
        </w:rPr>
        <w:t>behaviour</w:t>
      </w:r>
      <w:proofErr w:type="spellEnd"/>
      <w:r w:rsidRPr="00D14A31">
        <w:rPr>
          <w:rFonts w:ascii="Sassoon Infant" w:hAnsi="Sassoon Infant"/>
          <w:color w:val="000000"/>
          <w:sz w:val="24"/>
          <w:szCs w:val="24"/>
        </w:rPr>
        <w:t xml:space="preserve"> management strategies.</w:t>
      </w:r>
    </w:p>
    <w:p w14:paraId="13A86B8A" w14:textId="77777777" w:rsidR="00D14A31" w:rsidRPr="00D14A31" w:rsidRDefault="00D14A31" w:rsidP="00D14A31">
      <w:pPr>
        <w:numPr>
          <w:ilvl w:val="1"/>
          <w:numId w:val="5"/>
        </w:numPr>
        <w:rPr>
          <w:rFonts w:ascii="Sassoon Infant" w:hAnsi="Sassoon Infant"/>
          <w:color w:val="000000"/>
          <w:sz w:val="24"/>
          <w:szCs w:val="24"/>
        </w:rPr>
      </w:pPr>
      <w:r w:rsidRPr="00D14A31">
        <w:rPr>
          <w:rFonts w:ascii="Sassoon Infant" w:hAnsi="Sassoon Infant"/>
          <w:color w:val="000000"/>
          <w:sz w:val="24"/>
          <w:szCs w:val="24"/>
        </w:rPr>
        <w:t xml:space="preserve">Reporting incidents of </w:t>
      </w:r>
      <w:proofErr w:type="spellStart"/>
      <w:r w:rsidRPr="00D14A31">
        <w:rPr>
          <w:rFonts w:ascii="Sassoon Infant" w:hAnsi="Sassoon Infant"/>
          <w:color w:val="000000"/>
          <w:sz w:val="24"/>
          <w:szCs w:val="24"/>
        </w:rPr>
        <w:t>misbehaviour</w:t>
      </w:r>
      <w:proofErr w:type="spellEnd"/>
      <w:r w:rsidRPr="00D14A31">
        <w:rPr>
          <w:rFonts w:ascii="Sassoon Infant" w:hAnsi="Sassoon Infant"/>
          <w:color w:val="000000"/>
          <w:sz w:val="24"/>
          <w:szCs w:val="24"/>
        </w:rPr>
        <w:t xml:space="preserve"> to the appropriate staff member.</w:t>
      </w:r>
    </w:p>
    <w:p w14:paraId="3F325344" w14:textId="77777777" w:rsidR="00D14A31" w:rsidRPr="00D14A31" w:rsidRDefault="00D14A31" w:rsidP="00D14A31">
      <w:pPr>
        <w:numPr>
          <w:ilvl w:val="1"/>
          <w:numId w:val="5"/>
        </w:numPr>
        <w:rPr>
          <w:rFonts w:ascii="Sassoon Infant" w:hAnsi="Sassoon Infant"/>
          <w:color w:val="000000"/>
          <w:sz w:val="24"/>
          <w:szCs w:val="24"/>
        </w:rPr>
      </w:pPr>
      <w:r w:rsidRPr="00D14A31">
        <w:rPr>
          <w:rFonts w:ascii="Sassoon Infant" w:hAnsi="Sassoon Infant"/>
          <w:color w:val="000000"/>
          <w:sz w:val="24"/>
          <w:szCs w:val="24"/>
        </w:rPr>
        <w:t>Providing support to pupils with SEMH needs, ASD, SLCN, and learning difficulties.</w:t>
      </w:r>
    </w:p>
    <w:p w14:paraId="08B13225" w14:textId="77777777" w:rsidR="00D14A31" w:rsidRPr="00D14A31" w:rsidRDefault="00D14A31" w:rsidP="00D14A31">
      <w:pPr>
        <w:rPr>
          <w:rFonts w:ascii="Sassoon Infant" w:hAnsi="Sassoon Infant"/>
          <w:color w:val="000000"/>
          <w:sz w:val="24"/>
          <w:szCs w:val="24"/>
          <w:u w:val="single"/>
        </w:rPr>
      </w:pPr>
      <w:r w:rsidRPr="00D14A31">
        <w:rPr>
          <w:rFonts w:ascii="Sassoon Infant" w:hAnsi="Sassoon Infant"/>
          <w:color w:val="000000"/>
          <w:sz w:val="24"/>
          <w:szCs w:val="24"/>
          <w:u w:val="single"/>
        </w:rPr>
        <w:t>Pupils</w:t>
      </w:r>
    </w:p>
    <w:p w14:paraId="10DD7223" w14:textId="77777777" w:rsidR="00D14A31" w:rsidRPr="00D14A31" w:rsidRDefault="00D14A31" w:rsidP="00D14A31">
      <w:pPr>
        <w:numPr>
          <w:ilvl w:val="1"/>
          <w:numId w:val="5"/>
        </w:numPr>
        <w:rPr>
          <w:rFonts w:ascii="Sassoon Infant" w:hAnsi="Sassoon Infant"/>
          <w:color w:val="000000"/>
          <w:sz w:val="24"/>
          <w:szCs w:val="24"/>
        </w:rPr>
      </w:pPr>
      <w:r w:rsidRPr="00D14A31">
        <w:rPr>
          <w:rFonts w:ascii="Sassoon Infant" w:hAnsi="Sassoon Infant"/>
          <w:color w:val="000000"/>
          <w:sz w:val="24"/>
          <w:szCs w:val="24"/>
        </w:rPr>
        <w:t xml:space="preserve">Following the school's </w:t>
      </w:r>
      <w:proofErr w:type="spellStart"/>
      <w:r w:rsidRPr="00D14A31">
        <w:rPr>
          <w:rFonts w:ascii="Sassoon Infant" w:hAnsi="Sassoon Infant"/>
          <w:color w:val="000000"/>
          <w:sz w:val="24"/>
          <w:szCs w:val="24"/>
        </w:rPr>
        <w:t>behaviour</w:t>
      </w:r>
      <w:proofErr w:type="spellEnd"/>
      <w:r w:rsidRPr="00D14A31">
        <w:rPr>
          <w:rFonts w:ascii="Sassoon Infant" w:hAnsi="Sassoon Infant"/>
          <w:color w:val="000000"/>
          <w:sz w:val="24"/>
          <w:szCs w:val="24"/>
        </w:rPr>
        <w:t xml:space="preserve"> expectations.</w:t>
      </w:r>
    </w:p>
    <w:p w14:paraId="1A706123" w14:textId="77777777" w:rsidR="00D14A31" w:rsidRPr="00D14A31" w:rsidRDefault="00D14A31" w:rsidP="00D14A31">
      <w:pPr>
        <w:numPr>
          <w:ilvl w:val="1"/>
          <w:numId w:val="5"/>
        </w:numPr>
        <w:rPr>
          <w:rFonts w:ascii="Sassoon Infant" w:hAnsi="Sassoon Infant"/>
          <w:color w:val="000000"/>
          <w:sz w:val="24"/>
          <w:szCs w:val="24"/>
        </w:rPr>
      </w:pPr>
      <w:r w:rsidRPr="00D14A31">
        <w:rPr>
          <w:rFonts w:ascii="Sassoon Infant" w:hAnsi="Sassoon Infant"/>
          <w:color w:val="000000"/>
          <w:sz w:val="24"/>
          <w:szCs w:val="24"/>
        </w:rPr>
        <w:t>Treating others with respect.</w:t>
      </w:r>
    </w:p>
    <w:p w14:paraId="644B4CEF" w14:textId="77777777" w:rsidR="00D14A31" w:rsidRPr="00D14A31" w:rsidRDefault="00D14A31" w:rsidP="00D14A31">
      <w:pPr>
        <w:numPr>
          <w:ilvl w:val="1"/>
          <w:numId w:val="5"/>
        </w:numPr>
        <w:rPr>
          <w:rFonts w:ascii="Sassoon Infant" w:hAnsi="Sassoon Infant"/>
          <w:color w:val="000000"/>
          <w:sz w:val="24"/>
          <w:szCs w:val="24"/>
        </w:rPr>
      </w:pPr>
      <w:r w:rsidRPr="00D14A31">
        <w:rPr>
          <w:rFonts w:ascii="Sassoon Infant" w:hAnsi="Sassoon Infant"/>
          <w:color w:val="000000"/>
          <w:sz w:val="24"/>
          <w:szCs w:val="24"/>
        </w:rPr>
        <w:t xml:space="preserve">Reporting incidents of bullying </w:t>
      </w:r>
    </w:p>
    <w:p w14:paraId="37D36922" w14:textId="77777777" w:rsidR="00D14A31" w:rsidRPr="00D14A31" w:rsidRDefault="00D14A31" w:rsidP="00D14A31">
      <w:pPr>
        <w:rPr>
          <w:rFonts w:ascii="Sassoon Infant" w:hAnsi="Sassoon Infant"/>
          <w:color w:val="000000"/>
          <w:sz w:val="24"/>
          <w:szCs w:val="24"/>
          <w:u w:val="single"/>
        </w:rPr>
      </w:pPr>
      <w:r w:rsidRPr="00D14A31">
        <w:rPr>
          <w:rFonts w:ascii="Sassoon Infant" w:hAnsi="Sassoon Infant"/>
          <w:color w:val="000000"/>
          <w:sz w:val="24"/>
          <w:szCs w:val="24"/>
          <w:u w:val="single"/>
        </w:rPr>
        <w:t>Parents/Carers:</w:t>
      </w:r>
    </w:p>
    <w:p w14:paraId="4474FDF1" w14:textId="77777777" w:rsidR="00D14A31" w:rsidRPr="00D14A31" w:rsidRDefault="00D14A31" w:rsidP="00D14A31">
      <w:pPr>
        <w:numPr>
          <w:ilvl w:val="1"/>
          <w:numId w:val="5"/>
        </w:numPr>
        <w:rPr>
          <w:rFonts w:ascii="Sassoon Infant" w:hAnsi="Sassoon Infant"/>
          <w:color w:val="000000"/>
          <w:sz w:val="24"/>
          <w:szCs w:val="24"/>
        </w:rPr>
      </w:pPr>
      <w:r w:rsidRPr="00D14A31">
        <w:rPr>
          <w:rFonts w:ascii="Sassoon Infant" w:hAnsi="Sassoon Infant"/>
          <w:color w:val="000000"/>
          <w:sz w:val="24"/>
          <w:szCs w:val="24"/>
        </w:rPr>
        <w:t xml:space="preserve">Supporting the school in promoting positive </w:t>
      </w:r>
      <w:proofErr w:type="spellStart"/>
      <w:r w:rsidRPr="00D14A31">
        <w:rPr>
          <w:rFonts w:ascii="Sassoon Infant" w:hAnsi="Sassoon Infant"/>
          <w:color w:val="000000"/>
          <w:sz w:val="24"/>
          <w:szCs w:val="24"/>
        </w:rPr>
        <w:t>behaviour</w:t>
      </w:r>
      <w:proofErr w:type="spellEnd"/>
      <w:r w:rsidRPr="00D14A31">
        <w:rPr>
          <w:rFonts w:ascii="Sassoon Infant" w:hAnsi="Sassoon Infant"/>
          <w:color w:val="000000"/>
          <w:sz w:val="24"/>
          <w:szCs w:val="24"/>
        </w:rPr>
        <w:t>.</w:t>
      </w:r>
    </w:p>
    <w:p w14:paraId="573ED00E" w14:textId="77777777" w:rsidR="00D14A31" w:rsidRPr="00D14A31" w:rsidRDefault="00D14A31" w:rsidP="00D14A31">
      <w:pPr>
        <w:numPr>
          <w:ilvl w:val="1"/>
          <w:numId w:val="5"/>
        </w:numPr>
        <w:rPr>
          <w:rFonts w:ascii="Sassoon Infant" w:hAnsi="Sassoon Infant"/>
          <w:color w:val="000000"/>
          <w:sz w:val="24"/>
          <w:szCs w:val="24"/>
        </w:rPr>
      </w:pPr>
      <w:r w:rsidRPr="00D14A31">
        <w:rPr>
          <w:rFonts w:ascii="Sassoon Infant" w:hAnsi="Sassoon Infant"/>
          <w:color w:val="000000"/>
          <w:sz w:val="24"/>
          <w:szCs w:val="24"/>
        </w:rPr>
        <w:t xml:space="preserve">Working with the school to address any </w:t>
      </w:r>
      <w:proofErr w:type="spellStart"/>
      <w:r w:rsidRPr="00D14A31">
        <w:rPr>
          <w:rFonts w:ascii="Sassoon Infant" w:hAnsi="Sassoon Infant"/>
          <w:color w:val="000000"/>
          <w:sz w:val="24"/>
          <w:szCs w:val="24"/>
        </w:rPr>
        <w:t>behaviour</w:t>
      </w:r>
      <w:proofErr w:type="spellEnd"/>
      <w:r w:rsidRPr="00D14A31">
        <w:rPr>
          <w:rFonts w:ascii="Sassoon Infant" w:hAnsi="Sassoon Infant"/>
          <w:color w:val="000000"/>
          <w:sz w:val="24"/>
          <w:szCs w:val="24"/>
        </w:rPr>
        <w:t xml:space="preserve"> concerns.</w:t>
      </w:r>
    </w:p>
    <w:p w14:paraId="1FC08A32" w14:textId="77777777" w:rsidR="00D14A31" w:rsidRPr="00D14A31" w:rsidRDefault="00D14A31" w:rsidP="00D14A31">
      <w:pPr>
        <w:numPr>
          <w:ilvl w:val="1"/>
          <w:numId w:val="5"/>
        </w:numPr>
        <w:rPr>
          <w:rFonts w:ascii="Sassoon Infant" w:hAnsi="Sassoon Infant"/>
          <w:color w:val="000000"/>
          <w:sz w:val="24"/>
          <w:szCs w:val="24"/>
        </w:rPr>
      </w:pPr>
      <w:r w:rsidRPr="00D14A31">
        <w:rPr>
          <w:rFonts w:ascii="Sassoon Infant" w:hAnsi="Sassoon Infant"/>
          <w:color w:val="000000"/>
          <w:sz w:val="24"/>
          <w:szCs w:val="24"/>
        </w:rPr>
        <w:t>Ensuring their child attends school regularly and on time.</w:t>
      </w:r>
    </w:p>
    <w:p w14:paraId="34879962" w14:textId="03B1ADFD" w:rsidR="00FA0EEA" w:rsidRPr="00D14A31" w:rsidRDefault="00FA0EEA">
      <w:pPr>
        <w:rPr>
          <w:rFonts w:ascii="Sassoon Infant" w:hAnsi="Sassoon Infant"/>
          <w:sz w:val="24"/>
          <w:szCs w:val="24"/>
        </w:rPr>
      </w:pPr>
    </w:p>
    <w:sectPr w:rsidR="00FA0EEA" w:rsidRPr="00D14A31" w:rsidSect="00FA0EEA"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3B1F6" w14:textId="77777777" w:rsidR="0000614C" w:rsidRDefault="0000614C" w:rsidP="00FA0EEA">
      <w:r>
        <w:separator/>
      </w:r>
    </w:p>
  </w:endnote>
  <w:endnote w:type="continuationSeparator" w:id="0">
    <w:p w14:paraId="6AA58187" w14:textId="77777777" w:rsidR="0000614C" w:rsidRDefault="0000614C" w:rsidP="00FA0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assoon Infant">
    <w:panose1 w:val="00000000000000000000"/>
    <w:charset w:val="00"/>
    <w:family w:val="auto"/>
    <w:pitch w:val="variable"/>
    <w:sig w:usb0="800000AF" w:usb1="4000004A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8BB1D" w14:textId="77777777" w:rsidR="0000614C" w:rsidRDefault="0000614C" w:rsidP="00FA0EEA">
      <w:r>
        <w:separator/>
      </w:r>
    </w:p>
  </w:footnote>
  <w:footnote w:type="continuationSeparator" w:id="0">
    <w:p w14:paraId="713AA7B7" w14:textId="77777777" w:rsidR="0000614C" w:rsidRDefault="0000614C" w:rsidP="00FA0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EC580" w14:textId="44C798A8" w:rsidR="00FA0EEA" w:rsidRDefault="00FA0EEA">
    <w:pPr>
      <w:pStyle w:val="Header"/>
    </w:pPr>
  </w:p>
  <w:p w14:paraId="78810C94" w14:textId="77777777" w:rsidR="00FA0EEA" w:rsidRDefault="00FA0E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72CC7" w14:textId="13839F71" w:rsidR="00FA0EEA" w:rsidRDefault="00FA0EEA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571D0F1" wp14:editId="66DA4623">
          <wp:simplePos x="0" y="0"/>
          <wp:positionH relativeFrom="column">
            <wp:posOffset>-488887</wp:posOffset>
          </wp:positionH>
          <wp:positionV relativeFrom="paragraph">
            <wp:posOffset>-413366</wp:posOffset>
          </wp:positionV>
          <wp:extent cx="1783080" cy="1358020"/>
          <wp:effectExtent l="0" t="0" r="0" b="0"/>
          <wp:wrapNone/>
          <wp:docPr id="14" name="Picture 2" descr="A logo with a tree and text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2" descr="A logo with a tree and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4104" cy="13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7EAD63C" wp14:editId="4A843F93">
          <wp:simplePos x="0" y="0"/>
          <wp:positionH relativeFrom="column">
            <wp:posOffset>-905347</wp:posOffset>
          </wp:positionH>
          <wp:positionV relativeFrom="paragraph">
            <wp:posOffset>-594435</wp:posOffset>
          </wp:positionV>
          <wp:extent cx="8033385" cy="1593409"/>
          <wp:effectExtent l="0" t="0" r="0" b="0"/>
          <wp:wrapNone/>
          <wp:docPr id="12" name="Picture 1" descr="A green and black skirt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" descr="A green and black skirt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046908" cy="15960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20595"/>
    <w:multiLevelType w:val="hybridMultilevel"/>
    <w:tmpl w:val="A9C8C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33DB9"/>
    <w:multiLevelType w:val="hybridMultilevel"/>
    <w:tmpl w:val="BA026D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D7F81"/>
    <w:multiLevelType w:val="hybridMultilevel"/>
    <w:tmpl w:val="BA026DF4"/>
    <w:lvl w:ilvl="0" w:tplc="10A25C7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4266D"/>
    <w:multiLevelType w:val="hybridMultilevel"/>
    <w:tmpl w:val="ACCA351E"/>
    <w:lvl w:ilvl="0" w:tplc="0B0663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A0D5B"/>
    <w:multiLevelType w:val="hybridMultilevel"/>
    <w:tmpl w:val="33885634"/>
    <w:lvl w:ilvl="0" w:tplc="868108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893324">
    <w:abstractNumId w:val="4"/>
  </w:num>
  <w:num w:numId="2" w16cid:durableId="551425001">
    <w:abstractNumId w:val="3"/>
  </w:num>
  <w:num w:numId="3" w16cid:durableId="86312059">
    <w:abstractNumId w:val="2"/>
  </w:num>
  <w:num w:numId="4" w16cid:durableId="762609015">
    <w:abstractNumId w:val="0"/>
  </w:num>
  <w:num w:numId="5" w16cid:durableId="390664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EEA"/>
    <w:rsid w:val="0000614C"/>
    <w:rsid w:val="000F531D"/>
    <w:rsid w:val="00593E5B"/>
    <w:rsid w:val="00615B7D"/>
    <w:rsid w:val="0077706F"/>
    <w:rsid w:val="00AF604F"/>
    <w:rsid w:val="00C463B9"/>
    <w:rsid w:val="00D14A31"/>
    <w:rsid w:val="00D8537D"/>
    <w:rsid w:val="00D93DE7"/>
    <w:rsid w:val="00EB701A"/>
    <w:rsid w:val="00FA002C"/>
    <w:rsid w:val="00FA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68E94"/>
  <w15:chartTrackingRefBased/>
  <w15:docId w15:val="{3DE7C167-62BE-D940-A81D-E33224A9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EEA"/>
    <w:rPr>
      <w:rFonts w:ascii="Arial" w:eastAsia="Arial" w:hAnsi="Arial" w:cs="Arial"/>
      <w:kern w:val="0"/>
      <w:sz w:val="20"/>
      <w:szCs w:val="20"/>
      <w:lang w:val="en-US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0E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E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E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E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E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E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E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E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E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E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E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E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E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E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E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E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0E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0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E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0E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0E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0E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0E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E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E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0E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A0E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EEA"/>
  </w:style>
  <w:style w:type="paragraph" w:styleId="Footer">
    <w:name w:val="footer"/>
    <w:basedOn w:val="Normal"/>
    <w:link w:val="FooterChar"/>
    <w:uiPriority w:val="99"/>
    <w:unhideWhenUsed/>
    <w:rsid w:val="00FA0E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EEA"/>
  </w:style>
  <w:style w:type="character" w:customStyle="1" w:styleId="DefaultParagraphFontPHPDOCX">
    <w:name w:val="Default Paragraph Font PHPDOCX"/>
    <w:uiPriority w:val="1"/>
    <w:semiHidden/>
    <w:unhideWhenUsed/>
    <w:rsid w:val="00FA0EEA"/>
  </w:style>
  <w:style w:type="character" w:styleId="Hyperlink">
    <w:name w:val="Hyperlink"/>
    <w:basedOn w:val="DefaultParagraphFont"/>
    <w:uiPriority w:val="99"/>
    <w:unhideWhenUsed/>
    <w:rsid w:val="00FA0E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0E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0EE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iles.schudio.com/elmtree/files/Policies/2025/Spotlight_to_Success_Policy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 George</dc:creator>
  <cp:keywords/>
  <dc:description/>
  <cp:lastModifiedBy>Abi George</cp:lastModifiedBy>
  <cp:revision>1</cp:revision>
  <dcterms:created xsi:type="dcterms:W3CDTF">2025-10-08T19:51:00Z</dcterms:created>
  <dcterms:modified xsi:type="dcterms:W3CDTF">2025-10-08T20:34:00Z</dcterms:modified>
</cp:coreProperties>
</file>