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/>
        <w:outlineLvl w:val="0"/>
        <w:rPr>
          <w:rFonts w:ascii="Tahoma" w:hAnsi="Tahoma" w:cs="Tahoma"/>
          <w:color w:val="008080"/>
          <w:sz w:val="40"/>
          <w:szCs w:val="40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5155565</wp:posOffset>
            </wp:positionH>
            <wp:positionV relativeFrom="paragraph">
              <wp:posOffset>-377825</wp:posOffset>
            </wp:positionV>
            <wp:extent cx="829889" cy="1257300"/>
            <wp:effectExtent l="0" t="0" r="8890" b="0"/>
            <wp:wrapNone/>
            <wp:docPr id="2" name="irc_mi" descr="Image result for endeavour learning trus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ndeavour learning trus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889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after="0"/>
        <w:outlineLvl w:val="0"/>
        <w:rPr>
          <w:rFonts w:ascii="Tahoma" w:hAnsi="Tahoma" w:cs="Tahoma"/>
          <w:color w:val="008080"/>
          <w:sz w:val="40"/>
          <w:szCs w:val="40"/>
        </w:rPr>
      </w:pPr>
    </w:p>
    <w:p>
      <w:pPr>
        <w:spacing w:after="0"/>
        <w:outlineLvl w:val="0"/>
        <w:rPr>
          <w:rFonts w:ascii="Tahoma" w:hAnsi="Tahoma" w:cs="Tahoma"/>
          <w:color w:val="008080"/>
          <w:sz w:val="26"/>
          <w:szCs w:val="26"/>
        </w:rPr>
      </w:pPr>
    </w:p>
    <w:p>
      <w:pPr>
        <w:spacing w:after="0"/>
        <w:outlineLvl w:val="0"/>
        <w:rPr>
          <w:rFonts w:ascii="Tahoma" w:hAnsi="Tahoma" w:cs="Tahoma"/>
          <w:color w:val="104F75"/>
          <w:sz w:val="40"/>
          <w:szCs w:val="40"/>
        </w:rPr>
      </w:pPr>
      <w:r>
        <w:rPr>
          <w:rFonts w:ascii="Tahoma" w:hAnsi="Tahoma" w:cs="Tahoma"/>
          <w:color w:val="104F75"/>
          <w:sz w:val="40"/>
          <w:szCs w:val="40"/>
        </w:rPr>
        <w:t>Specialist leaders of education (SLEs)</w:t>
      </w:r>
    </w:p>
    <w:p>
      <w:pPr>
        <w:spacing w:after="0"/>
        <w:outlineLvl w:val="0"/>
        <w:rPr>
          <w:rFonts w:ascii="Tahoma" w:hAnsi="Tahoma" w:cs="Tahoma"/>
          <w:color w:val="104F75"/>
          <w:sz w:val="48"/>
          <w:szCs w:val="48"/>
        </w:rPr>
      </w:pPr>
      <w:r>
        <w:rPr>
          <w:rFonts w:ascii="Tahoma" w:hAnsi="Tahoma" w:cs="Tahoma"/>
          <w:color w:val="104F75"/>
          <w:sz w:val="48"/>
          <w:szCs w:val="48"/>
        </w:rPr>
        <w:t>Deployment f</w:t>
      </w:r>
      <w:bookmarkStart w:id="0" w:name="_GoBack"/>
      <w:bookmarkEnd w:id="0"/>
      <w:r>
        <w:rPr>
          <w:rFonts w:ascii="Tahoma" w:hAnsi="Tahoma" w:cs="Tahoma"/>
          <w:color w:val="104F75"/>
          <w:sz w:val="48"/>
          <w:szCs w:val="48"/>
        </w:rPr>
        <w:t xml:space="preserve">orm </w:t>
      </w:r>
    </w:p>
    <w:p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This form sets out the contracted arrangements and the agreed objectives of the deployment. It will also support the completion of the deployment evaluation form, which should be returned to </w:t>
      </w:r>
      <w:proofErr w:type="spellStart"/>
      <w:r>
        <w:rPr>
          <w:rFonts w:ascii="Tahoma" w:hAnsi="Tahoma" w:cs="Tahoma"/>
          <w:sz w:val="20"/>
          <w:szCs w:val="20"/>
        </w:rPr>
        <w:t>Ludi</w:t>
      </w:r>
      <w:proofErr w:type="spellEnd"/>
      <w:r>
        <w:rPr>
          <w:rFonts w:ascii="Tahoma" w:hAnsi="Tahoma" w:cs="Tahoma"/>
          <w:sz w:val="20"/>
          <w:szCs w:val="20"/>
        </w:rPr>
        <w:t xml:space="preserve"> Jones, Director of Endeavour Learning Teaching School Alliance at the end of the deployment via pdo@endeavourlearning.org</w:t>
      </w:r>
    </w:p>
    <w:p>
      <w:pPr>
        <w:spacing w:after="0"/>
        <w:rPr>
          <w:rFonts w:ascii="Tahoma" w:hAnsi="Tahoma" w:cs="Tahoma"/>
          <w:sz w:val="20"/>
          <w:szCs w:val="20"/>
        </w:rPr>
      </w:pPr>
    </w:p>
    <w:p>
      <w:pPr>
        <w:spacing w:after="0"/>
        <w:rPr>
          <w:rFonts w:ascii="Tahoma" w:hAnsi="Tahoma" w:cs="Tahoma"/>
          <w:sz w:val="20"/>
          <w:szCs w:val="20"/>
          <w:u w:val="single"/>
        </w:rPr>
      </w:pPr>
    </w:p>
    <w:p>
      <w:pPr>
        <w:spacing w:after="0"/>
        <w:rPr>
          <w:rFonts w:ascii="Tahoma" w:hAnsi="Tahoma" w:cs="Tahoma"/>
          <w:b/>
          <w:color w:val="104F75"/>
          <w:sz w:val="22"/>
          <w:szCs w:val="22"/>
        </w:rPr>
      </w:pPr>
      <w:r>
        <w:rPr>
          <w:rFonts w:ascii="Tahoma" w:hAnsi="Tahoma" w:cs="Tahoma"/>
          <w:b/>
          <w:color w:val="104F75"/>
          <w:sz w:val="22"/>
          <w:szCs w:val="22"/>
        </w:rPr>
        <w:t>Deployment details</w:t>
      </w:r>
    </w:p>
    <w:p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560"/>
      </w:tblGrid>
      <w:tr>
        <w:trPr>
          <w:trHeight w:val="467"/>
        </w:trPr>
        <w:tc>
          <w:tcPr>
            <w:tcW w:w="9540" w:type="dxa"/>
            <w:gridSpan w:val="2"/>
            <w:shd w:val="clear" w:color="auto" w:fill="104F75"/>
            <w:vAlign w:val="center"/>
          </w:tcPr>
          <w:p>
            <w:pPr>
              <w:spacing w:after="0"/>
              <w:rPr>
                <w:rFonts w:ascii="Tahoma" w:eastAsia="Times New Roman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FFFFFF"/>
                <w:sz w:val="20"/>
                <w:szCs w:val="20"/>
              </w:rPr>
              <w:t>Specialist leader of education details:</w:t>
            </w:r>
          </w:p>
        </w:tc>
      </w:tr>
      <w:tr>
        <w:trPr>
          <w:trHeight w:val="567"/>
        </w:trPr>
        <w:tc>
          <w:tcPr>
            <w:tcW w:w="1980" w:type="dxa"/>
            <w:vAlign w:val="center"/>
          </w:tcPr>
          <w:p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Name:</w:t>
            </w:r>
          </w:p>
        </w:tc>
        <w:tc>
          <w:tcPr>
            <w:tcW w:w="7560" w:type="dxa"/>
            <w:vAlign w:val="center"/>
          </w:tcPr>
          <w:p>
            <w:pPr>
              <w:tabs>
                <w:tab w:val="left" w:pos="4392"/>
              </w:tabs>
              <w:spacing w:after="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>
        <w:trPr>
          <w:trHeight w:val="567"/>
        </w:trPr>
        <w:tc>
          <w:tcPr>
            <w:tcW w:w="1980" w:type="dxa"/>
            <w:vAlign w:val="center"/>
          </w:tcPr>
          <w:p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School name:</w:t>
            </w:r>
          </w:p>
        </w:tc>
        <w:tc>
          <w:tcPr>
            <w:tcW w:w="7560" w:type="dxa"/>
            <w:vAlign w:val="center"/>
          </w:tcPr>
          <w:p>
            <w:pPr>
              <w:tabs>
                <w:tab w:val="left" w:pos="4392"/>
              </w:tabs>
              <w:spacing w:after="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</w:tbl>
    <w:p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880"/>
        <w:gridCol w:w="3240"/>
      </w:tblGrid>
      <w:tr>
        <w:trPr>
          <w:trHeight w:val="443"/>
        </w:trPr>
        <w:tc>
          <w:tcPr>
            <w:tcW w:w="9540" w:type="dxa"/>
            <w:gridSpan w:val="3"/>
            <w:shd w:val="clear" w:color="auto" w:fill="104F75"/>
            <w:vAlign w:val="center"/>
          </w:tcPr>
          <w:p>
            <w:pPr>
              <w:spacing w:after="0"/>
              <w:rPr>
                <w:rFonts w:ascii="Tahoma" w:eastAsia="Times New Roman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FFFFFF"/>
                <w:sz w:val="20"/>
                <w:szCs w:val="20"/>
              </w:rPr>
              <w:t>Supported school details</w:t>
            </w:r>
          </w:p>
        </w:tc>
      </w:tr>
      <w:tr>
        <w:trPr>
          <w:trHeight w:val="567"/>
        </w:trPr>
        <w:tc>
          <w:tcPr>
            <w:tcW w:w="3420" w:type="dxa"/>
            <w:vAlign w:val="center"/>
          </w:tcPr>
          <w:p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Supported school name:</w:t>
            </w:r>
          </w:p>
        </w:tc>
        <w:tc>
          <w:tcPr>
            <w:tcW w:w="6120" w:type="dxa"/>
            <w:gridSpan w:val="2"/>
            <w:vAlign w:val="center"/>
          </w:tcPr>
          <w:p>
            <w:pPr>
              <w:tabs>
                <w:tab w:val="left" w:pos="4392"/>
              </w:tabs>
              <w:spacing w:after="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>
        <w:trPr>
          <w:trHeight w:val="567"/>
        </w:trPr>
        <w:tc>
          <w:tcPr>
            <w:tcW w:w="3420" w:type="dxa"/>
            <w:vAlign w:val="center"/>
          </w:tcPr>
          <w:p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Local authority: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>
            <w:pPr>
              <w:tabs>
                <w:tab w:val="left" w:pos="4392"/>
              </w:tabs>
              <w:spacing w:after="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</w:p>
        </w:tc>
      </w:tr>
      <w:tr>
        <w:trPr>
          <w:trHeight w:val="567"/>
        </w:trPr>
        <w:tc>
          <w:tcPr>
            <w:tcW w:w="3420" w:type="dxa"/>
            <w:shd w:val="clear" w:color="auto" w:fill="auto"/>
            <w:vAlign w:val="center"/>
          </w:tcPr>
          <w:p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Headteacher name: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>
            <w:pPr>
              <w:tabs>
                <w:tab w:val="left" w:pos="4392"/>
              </w:tabs>
              <w:spacing w:after="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>
        <w:trPr>
          <w:trHeight w:val="567"/>
        </w:trPr>
        <w:tc>
          <w:tcPr>
            <w:tcW w:w="3420" w:type="dxa"/>
            <w:shd w:val="clear" w:color="auto" w:fill="auto"/>
            <w:vAlign w:val="center"/>
          </w:tcPr>
          <w:p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Name of school leader(s) being supported: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>
            <w:pPr>
              <w:tabs>
                <w:tab w:val="left" w:pos="4392"/>
              </w:tabs>
              <w:spacing w:after="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>
        <w:trPr>
          <w:trHeight w:val="567"/>
        </w:trPr>
        <w:tc>
          <w:tcPr>
            <w:tcW w:w="3420" w:type="dxa"/>
            <w:shd w:val="clear" w:color="auto" w:fill="auto"/>
            <w:vAlign w:val="center"/>
          </w:tcPr>
          <w:p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Main school contact: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>
            <w:pPr>
              <w:tabs>
                <w:tab w:val="left" w:pos="4392"/>
              </w:tabs>
              <w:spacing w:after="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>
        <w:trPr>
          <w:trHeight w:val="567"/>
        </w:trPr>
        <w:tc>
          <w:tcPr>
            <w:tcW w:w="3420" w:type="dxa"/>
            <w:vAlign w:val="center"/>
          </w:tcPr>
          <w:p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Name of broker:</w:t>
            </w:r>
          </w:p>
        </w:tc>
        <w:tc>
          <w:tcPr>
            <w:tcW w:w="6120" w:type="dxa"/>
            <w:gridSpan w:val="2"/>
            <w:vAlign w:val="center"/>
          </w:tcPr>
          <w:p>
            <w:pPr>
              <w:tabs>
                <w:tab w:val="left" w:pos="4392"/>
              </w:tabs>
              <w:spacing w:after="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Endeavour Learning Teaching School Alliance</w:t>
            </w:r>
          </w:p>
        </w:tc>
      </w:tr>
      <w:tr>
        <w:trPr>
          <w:trHeight w:val="567"/>
        </w:trPr>
        <w:tc>
          <w:tcPr>
            <w:tcW w:w="3420" w:type="dxa"/>
            <w:vAlign w:val="center"/>
          </w:tcPr>
          <w:p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Deployment date:</w:t>
            </w:r>
          </w:p>
        </w:tc>
        <w:tc>
          <w:tcPr>
            <w:tcW w:w="2880" w:type="dxa"/>
            <w:vAlign w:val="center"/>
          </w:tcPr>
          <w:p>
            <w:pPr>
              <w:tabs>
                <w:tab w:val="left" w:pos="4392"/>
              </w:tabs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Start date: </w:t>
            </w:r>
          </w:p>
        </w:tc>
        <w:tc>
          <w:tcPr>
            <w:tcW w:w="3240" w:type="dxa"/>
            <w:vAlign w:val="center"/>
          </w:tcPr>
          <w:p>
            <w:pPr>
              <w:tabs>
                <w:tab w:val="left" w:pos="4392"/>
              </w:tabs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End date: </w:t>
            </w:r>
          </w:p>
        </w:tc>
      </w:tr>
    </w:tbl>
    <w:p>
      <w:pPr>
        <w:spacing w:after="0"/>
        <w:outlineLvl w:val="0"/>
        <w:rPr>
          <w:rFonts w:ascii="Tahoma" w:hAnsi="Tahoma" w:cs="Tahoma"/>
          <w:b/>
          <w:sz w:val="20"/>
          <w:szCs w:val="20"/>
        </w:rPr>
      </w:pPr>
    </w:p>
    <w:p>
      <w:pPr>
        <w:spacing w:after="0"/>
        <w:rPr>
          <w:rFonts w:ascii="Tahoma" w:hAnsi="Tahoma" w:cs="Tahoma"/>
          <w:b/>
          <w:color w:val="008080"/>
          <w:sz w:val="20"/>
          <w:szCs w:val="20"/>
        </w:rPr>
      </w:pPr>
    </w:p>
    <w:p>
      <w:pPr>
        <w:spacing w:after="0"/>
        <w:rPr>
          <w:rFonts w:ascii="Tahoma" w:hAnsi="Tahoma" w:cs="Tahoma"/>
          <w:b/>
          <w:color w:val="104F75"/>
          <w:sz w:val="20"/>
          <w:szCs w:val="20"/>
        </w:rPr>
      </w:pPr>
      <w:r>
        <w:rPr>
          <w:rFonts w:ascii="Tahoma" w:hAnsi="Tahoma" w:cs="Tahoma"/>
          <w:b/>
          <w:color w:val="104F75"/>
          <w:sz w:val="20"/>
          <w:szCs w:val="20"/>
        </w:rPr>
        <w:t>Identification of key focus areas for the SLE</w:t>
      </w:r>
    </w:p>
    <w:p>
      <w:pPr>
        <w:spacing w:after="0"/>
        <w:outlineLvl w:val="0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>
        <w:trPr>
          <w:trHeight w:val="453"/>
        </w:trPr>
        <w:tc>
          <w:tcPr>
            <w:tcW w:w="9540" w:type="dxa"/>
            <w:shd w:val="clear" w:color="auto" w:fill="104F75"/>
            <w:vAlign w:val="center"/>
          </w:tcPr>
          <w:p>
            <w:pPr>
              <w:spacing w:after="0"/>
              <w:outlineLvl w:val="0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FFFFFF"/>
                <w:sz w:val="20"/>
                <w:szCs w:val="20"/>
              </w:rPr>
              <w:t xml:space="preserve">Identification of key focus areas for support </w:t>
            </w:r>
            <w:r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(Please indicate below the main priorities of the deployment and any relevant contextual information such as exam results.)</w:t>
            </w:r>
          </w:p>
        </w:tc>
      </w:tr>
      <w:tr>
        <w:trPr>
          <w:trHeight w:val="1477"/>
        </w:trPr>
        <w:tc>
          <w:tcPr>
            <w:tcW w:w="9540" w:type="dxa"/>
            <w:shd w:val="clear" w:color="auto" w:fill="auto"/>
          </w:tcPr>
          <w:p>
            <w:pPr>
              <w:spacing w:after="0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  <w:p>
            <w:pPr>
              <w:spacing w:after="0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>
      <w:pPr>
        <w:spacing w:after="0"/>
        <w:outlineLvl w:val="0"/>
        <w:rPr>
          <w:rFonts w:ascii="Tahoma" w:hAnsi="Tahoma" w:cs="Tahoma"/>
          <w:b/>
          <w:sz w:val="20"/>
          <w:szCs w:val="20"/>
        </w:rPr>
      </w:pPr>
    </w:p>
    <w:p>
      <w:pPr>
        <w:spacing w:after="0"/>
        <w:outlineLvl w:val="0"/>
        <w:rPr>
          <w:rFonts w:ascii="Tahoma" w:hAnsi="Tahoma" w:cs="Tahoma"/>
          <w:b/>
          <w:sz w:val="20"/>
          <w:szCs w:val="20"/>
        </w:rPr>
      </w:pPr>
    </w:p>
    <w:p>
      <w:pPr>
        <w:spacing w:after="0"/>
        <w:outlineLvl w:val="0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>
        <w:trPr>
          <w:trHeight w:val="501"/>
        </w:trPr>
        <w:tc>
          <w:tcPr>
            <w:tcW w:w="9540" w:type="dxa"/>
            <w:shd w:val="clear" w:color="auto" w:fill="104F75"/>
            <w:vAlign w:val="center"/>
          </w:tcPr>
          <w:p>
            <w:pPr>
              <w:spacing w:after="0"/>
              <w:rPr>
                <w:rFonts w:ascii="Tahoma" w:eastAsia="Times New Roman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FFFFFF"/>
                <w:sz w:val="20"/>
                <w:szCs w:val="20"/>
              </w:rPr>
              <w:t>Agreed objectives/key impact expected at the end of the deployment</w:t>
            </w:r>
          </w:p>
          <w:p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color w:val="FFFFFF" w:themeColor="background1"/>
                <w:sz w:val="20"/>
                <w:szCs w:val="20"/>
              </w:rPr>
              <w:t>(Please state here what you want to achieve in terms of measurable impact on your staff, pupils and school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)</w:t>
            </w:r>
          </w:p>
        </w:tc>
      </w:tr>
      <w:tr>
        <w:trPr>
          <w:trHeight w:val="1153"/>
        </w:trPr>
        <w:tc>
          <w:tcPr>
            <w:tcW w:w="9540" w:type="dxa"/>
            <w:shd w:val="clear" w:color="auto" w:fill="auto"/>
          </w:tcPr>
          <w:p>
            <w:pPr>
              <w:spacing w:after="0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</w:p>
          <w:p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>
      <w:pPr>
        <w:spacing w:after="0"/>
        <w:outlineLvl w:val="0"/>
        <w:rPr>
          <w:rFonts w:ascii="Tahoma" w:hAnsi="Tahoma" w:cs="Tahoma"/>
          <w:b/>
          <w:sz w:val="20"/>
          <w:szCs w:val="20"/>
        </w:rPr>
      </w:pPr>
    </w:p>
    <w:p>
      <w:pPr>
        <w:spacing w:after="0"/>
        <w:outlineLvl w:val="0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>
        <w:trPr>
          <w:trHeight w:val="501"/>
        </w:trPr>
        <w:tc>
          <w:tcPr>
            <w:tcW w:w="9540" w:type="dxa"/>
            <w:shd w:val="clear" w:color="auto" w:fill="104F75"/>
            <w:vAlign w:val="center"/>
          </w:tcPr>
          <w:p>
            <w:pPr>
              <w:spacing w:after="0"/>
              <w:rPr>
                <w:color w:val="FFFFFF"/>
              </w:rPr>
            </w:pPr>
            <w:r>
              <w:rPr>
                <w:rFonts w:ascii="Tahoma" w:eastAsia="Times New Roman" w:hAnsi="Tahoma" w:cs="Tahoma"/>
                <w:b/>
                <w:color w:val="FFFFFF"/>
                <w:sz w:val="20"/>
                <w:szCs w:val="20"/>
              </w:rPr>
              <w:t xml:space="preserve">Time commitment agreed </w:t>
            </w:r>
            <w:r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(Please indicate time commitment in terms of days per week/fortnight.)</w:t>
            </w:r>
          </w:p>
        </w:tc>
      </w:tr>
      <w:tr>
        <w:trPr>
          <w:trHeight w:val="967"/>
        </w:trPr>
        <w:tc>
          <w:tcPr>
            <w:tcW w:w="9540" w:type="dxa"/>
            <w:shd w:val="clear" w:color="auto" w:fill="auto"/>
          </w:tcPr>
          <w:p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@ £350 per day, £200 per half day, £200 per twilight</w:t>
            </w:r>
          </w:p>
        </w:tc>
      </w:tr>
    </w:tbl>
    <w:p>
      <w:pPr>
        <w:spacing w:after="0"/>
        <w:outlineLvl w:val="0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>
        <w:trPr>
          <w:trHeight w:val="501"/>
        </w:trPr>
        <w:tc>
          <w:tcPr>
            <w:tcW w:w="9540" w:type="dxa"/>
            <w:shd w:val="clear" w:color="auto" w:fill="104F75"/>
            <w:vAlign w:val="center"/>
          </w:tcPr>
          <w:p>
            <w:pPr>
              <w:spacing w:after="0"/>
              <w:rPr>
                <w:color w:val="FFFFFF"/>
              </w:rPr>
            </w:pPr>
            <w:r>
              <w:rPr>
                <w:rFonts w:ascii="Tahoma" w:eastAsia="Times New Roman" w:hAnsi="Tahoma" w:cs="Tahoma"/>
                <w:b/>
                <w:color w:val="FFFFFF"/>
                <w:sz w:val="20"/>
                <w:szCs w:val="20"/>
              </w:rPr>
              <w:t xml:space="preserve">Other arrangements agreed </w:t>
            </w:r>
          </w:p>
        </w:tc>
      </w:tr>
      <w:tr>
        <w:trPr>
          <w:trHeight w:val="967"/>
        </w:trPr>
        <w:tc>
          <w:tcPr>
            <w:tcW w:w="9540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  <w:p>
            <w:pPr>
              <w:rPr>
                <w:rFonts w:ascii="Tahoma" w:hAnsi="Tahoma" w:cs="Tahoma"/>
                <w:sz w:val="20"/>
                <w:szCs w:val="20"/>
              </w:rPr>
            </w:pPr>
          </w:p>
          <w:p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>
      <w:pPr>
        <w:spacing w:after="0"/>
        <w:outlineLvl w:val="0"/>
        <w:rPr>
          <w:rFonts w:ascii="Tahoma" w:hAnsi="Tahoma" w:cs="Tahoma"/>
          <w:b/>
          <w:sz w:val="20"/>
          <w:szCs w:val="20"/>
        </w:rPr>
      </w:pPr>
    </w:p>
    <w:p>
      <w:pPr>
        <w:spacing w:after="0"/>
        <w:outlineLvl w:val="0"/>
        <w:rPr>
          <w:rFonts w:ascii="Tahoma" w:hAnsi="Tahoma" w:cs="Tahoma"/>
          <w:b/>
          <w:sz w:val="20"/>
          <w:szCs w:val="20"/>
        </w:rPr>
      </w:pPr>
    </w:p>
    <w:p>
      <w:pPr>
        <w:spacing w:after="0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</w:t>
      </w:r>
    </w:p>
    <w:p>
      <w:pPr>
        <w:spacing w:after="0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Signed   ___________________________    date: ___________</w:t>
      </w:r>
    </w:p>
    <w:p>
      <w:pPr>
        <w:spacing w:after="0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(Headteacher of supported school)      </w:t>
      </w:r>
    </w:p>
    <w:p>
      <w:pPr>
        <w:spacing w:after="0"/>
        <w:outlineLvl w:val="0"/>
        <w:rPr>
          <w:rFonts w:ascii="Tahoma" w:hAnsi="Tahoma" w:cs="Tahoma"/>
          <w:b/>
          <w:sz w:val="20"/>
          <w:szCs w:val="20"/>
        </w:rPr>
      </w:pPr>
    </w:p>
    <w:p>
      <w:pPr>
        <w:spacing w:after="0"/>
        <w:outlineLvl w:val="0"/>
        <w:rPr>
          <w:rFonts w:ascii="Tahoma" w:hAnsi="Tahoma" w:cs="Tahoma"/>
          <w:b/>
          <w:sz w:val="20"/>
          <w:szCs w:val="20"/>
        </w:rPr>
      </w:pPr>
    </w:p>
    <w:p>
      <w:pPr>
        <w:spacing w:after="0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Signed   ___________________________    date: ___________</w:t>
      </w:r>
    </w:p>
    <w:p>
      <w:pPr>
        <w:spacing w:after="0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(Director of Teaching School)</w:t>
      </w:r>
    </w:p>
    <w:p>
      <w:pPr>
        <w:spacing w:after="0"/>
        <w:jc w:val="center"/>
        <w:outlineLvl w:val="0"/>
        <w:rPr>
          <w:rFonts w:ascii="Tahoma" w:hAnsi="Tahoma" w:cs="Tahoma"/>
          <w:sz w:val="20"/>
          <w:szCs w:val="20"/>
        </w:rPr>
      </w:pPr>
    </w:p>
    <w:p>
      <w:pPr>
        <w:spacing w:after="0"/>
        <w:outlineLvl w:val="0"/>
        <w:rPr>
          <w:rFonts w:ascii="Tahoma" w:hAnsi="Tahoma" w:cs="Tahoma"/>
          <w:sz w:val="20"/>
          <w:szCs w:val="20"/>
        </w:rPr>
      </w:pPr>
    </w:p>
    <w:p>
      <w:pPr>
        <w:spacing w:after="0"/>
        <w:outlineLvl w:val="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All parties involved may want to keep a copy for their records.</w:t>
      </w:r>
    </w:p>
    <w:p/>
    <w:p/>
    <w:sectPr>
      <w:footerReference w:type="default" r:id="rId9"/>
      <w:headerReference w:type="first" r:id="rId10"/>
      <w:footerReference w:type="first" r:id="rId11"/>
      <w:pgSz w:w="11906" w:h="16838" w:code="9"/>
      <w:pgMar w:top="-1135" w:right="926" w:bottom="993" w:left="1134" w:header="56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spacing w:after="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Page </w:t>
    </w:r>
    <w:r>
      <w:rPr>
        <w:rStyle w:val="PageNumber"/>
        <w:rFonts w:ascii="Tahoma" w:hAnsi="Tahoma" w:cs="Tahoma"/>
        <w:sz w:val="16"/>
        <w:szCs w:val="16"/>
      </w:rPr>
      <w:fldChar w:fldCharType="begin"/>
    </w:r>
    <w:r>
      <w:rPr>
        <w:rStyle w:val="PageNumber"/>
        <w:rFonts w:ascii="Tahoma" w:hAnsi="Tahoma" w:cs="Tahoma"/>
        <w:sz w:val="16"/>
        <w:szCs w:val="16"/>
      </w:rPr>
      <w:instrText xml:space="preserve"> PAGE </w:instrText>
    </w:r>
    <w:r>
      <w:rPr>
        <w:rStyle w:val="PageNumber"/>
        <w:rFonts w:ascii="Tahoma" w:hAnsi="Tahoma" w:cs="Tahoma"/>
        <w:sz w:val="16"/>
        <w:szCs w:val="16"/>
      </w:rPr>
      <w:fldChar w:fldCharType="separate"/>
    </w:r>
    <w:r>
      <w:rPr>
        <w:rStyle w:val="PageNumber"/>
        <w:rFonts w:ascii="Tahoma" w:hAnsi="Tahoma" w:cs="Tahoma"/>
        <w:noProof/>
        <w:sz w:val="16"/>
        <w:szCs w:val="16"/>
      </w:rPr>
      <w:t>2</w:t>
    </w:r>
    <w:r>
      <w:rPr>
        <w:rStyle w:val="PageNumber"/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 xml:space="preserve"> of </w:t>
    </w:r>
    <w:r>
      <w:rPr>
        <w:rStyle w:val="PageNumber"/>
        <w:rFonts w:ascii="Tahoma" w:hAnsi="Tahoma" w:cs="Tahoma"/>
        <w:sz w:val="16"/>
        <w:szCs w:val="16"/>
      </w:rPr>
      <w:fldChar w:fldCharType="begin"/>
    </w:r>
    <w:r>
      <w:rPr>
        <w:rStyle w:val="PageNumber"/>
        <w:rFonts w:ascii="Tahoma" w:hAnsi="Tahoma" w:cs="Tahoma"/>
        <w:sz w:val="16"/>
        <w:szCs w:val="16"/>
      </w:rPr>
      <w:instrText xml:space="preserve"> NUMPAGES </w:instrText>
    </w:r>
    <w:r>
      <w:rPr>
        <w:rStyle w:val="PageNumber"/>
        <w:rFonts w:ascii="Tahoma" w:hAnsi="Tahoma" w:cs="Tahoma"/>
        <w:sz w:val="16"/>
        <w:szCs w:val="16"/>
      </w:rPr>
      <w:fldChar w:fldCharType="separate"/>
    </w:r>
    <w:r>
      <w:rPr>
        <w:rStyle w:val="PageNumber"/>
        <w:rFonts w:ascii="Tahoma" w:hAnsi="Tahoma" w:cs="Tahoma"/>
        <w:noProof/>
        <w:sz w:val="16"/>
        <w:szCs w:val="16"/>
      </w:rPr>
      <w:t>2</w:t>
    </w:r>
    <w:r>
      <w:rPr>
        <w:rStyle w:val="PageNumber"/>
        <w:rFonts w:ascii="Tahoma" w:hAnsi="Tahoma" w:cs="Tahoma"/>
        <w:sz w:val="16"/>
        <w:szCs w:val="16"/>
      </w:rPr>
      <w:fldChar w:fldCharType="end"/>
    </w:r>
  </w:p>
  <w:p>
    <w:pPr>
      <w:pStyle w:val="Footer"/>
      <w:spacing w:after="0"/>
      <w:jc w:val="right"/>
      <w:rPr>
        <w:rFonts w:ascii="Tahoma" w:hAnsi="Tahoma" w:cs="Tahoma"/>
        <w:sz w:val="16"/>
        <w:szCs w:val="16"/>
      </w:rPr>
    </w:pPr>
    <w:smartTag w:uri="urn:schemas-microsoft-com:office:smarttags" w:element="place">
      <w:smartTag w:uri="urn:schemas-microsoft-com:office:smarttags" w:element="PlaceName">
        <w:r>
          <w:rPr>
            <w:rFonts w:ascii="Tahoma" w:hAnsi="Tahoma" w:cs="Tahoma"/>
            <w:sz w:val="16"/>
            <w:szCs w:val="16"/>
          </w:rPr>
          <w:t>Copyright</w:t>
        </w:r>
      </w:smartTag>
      <w:r>
        <w:rPr>
          <w:rFonts w:ascii="Tahoma" w:hAnsi="Tahoma" w:cs="Tahoma"/>
          <w:sz w:val="16"/>
          <w:szCs w:val="16"/>
        </w:rPr>
        <w:t xml:space="preserve"> </w:t>
      </w:r>
      <w:smartTag w:uri="urn:schemas-microsoft-com:office:smarttags" w:element="PlaceName">
        <w:r>
          <w:rPr>
            <w:rFonts w:ascii="Tahoma" w:hAnsi="Tahoma" w:cs="Tahoma"/>
            <w:sz w:val="16"/>
            <w:szCs w:val="16"/>
          </w:rPr>
          <w:t>National</w:t>
        </w:r>
      </w:smartTag>
      <w:r>
        <w:rPr>
          <w:rFonts w:ascii="Tahoma" w:hAnsi="Tahoma" w:cs="Tahoma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Tahoma" w:hAnsi="Tahoma" w:cs="Tahoma"/>
            <w:sz w:val="16"/>
            <w:szCs w:val="16"/>
          </w:rPr>
          <w:t>College</w:t>
        </w:r>
      </w:smartTag>
    </w:smartTag>
    <w:r>
      <w:rPr>
        <w:rFonts w:ascii="Tahoma" w:hAnsi="Tahoma" w:cs="Tahoma"/>
        <w:sz w:val="16"/>
        <w:szCs w:val="16"/>
      </w:rPr>
      <w:t xml:space="preserve"> for School Leadership 2011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Page </w:t>
    </w: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PAGE </w:instrText>
    </w:r>
    <w:r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1</w:t>
    </w:r>
    <w:r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 xml:space="preserve"> of </w:t>
    </w: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NUMPAGES </w:instrText>
    </w:r>
    <w:r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2</w:t>
    </w:r>
    <w:r>
      <w:rPr>
        <w:rFonts w:ascii="Tahoma" w:hAnsi="Tahoma" w:cs="Tahoma"/>
        <w:sz w:val="16"/>
        <w:szCs w:val="16"/>
      </w:rPr>
      <w:fldChar w:fldCharType="end"/>
    </w:r>
  </w:p>
  <w:p>
    <w:pPr>
      <w:pStyle w:val="Footer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Copyright National College for Teaching and Leadership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NormalWeb"/>
      <w:spacing w:before="0" w:beforeAutospacing="0"/>
      <w:rPr>
        <w:rFonts w:ascii="Tahoma" w:hAnsi="Tahoma" w:cs="Tahoma"/>
        <w:b/>
        <w:sz w:val="18"/>
        <w:szCs w:val="18"/>
      </w:rPr>
    </w:pPr>
    <w:r>
      <w:rPr>
        <w:noProof/>
        <w:lang w:eastAsia="en-GB"/>
      </w:rPr>
      <w:drawing>
        <wp:inline distT="0" distB="0" distL="0" distR="0">
          <wp:extent cx="209550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rFonts w:ascii="Arial" w:hAnsi="Arial" w:cs="Arial"/>
        <w:noProof/>
        <w:lang w:eastAsia="en-GB"/>
      </w:rPr>
      <w:t>4b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0357E"/>
    <w:multiLevelType w:val="hybridMultilevel"/>
    <w:tmpl w:val="DC788A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E446F7"/>
    <w:multiLevelType w:val="hybridMultilevel"/>
    <w:tmpl w:val="F9B64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7F869-08AC-4CFB-9564-367B5104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rFonts w:ascii="Cambria" w:eastAsia="Cambria" w:hAnsi="Cambria" w:cs="Times New Roman"/>
      <w:sz w:val="24"/>
      <w:szCs w:val="24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2ahUKEwi5rc2qjLzgAhV5AWMBHR1PB9IQjRx6BAgBEAU&amp;url=https://endeavourlearning.org/teaching-school&amp;psig=AOvVaw2_rg428oVG52DIfffKvLuU&amp;ust=155026365817009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Bostock</dc:creator>
  <cp:keywords/>
  <dc:description/>
  <cp:lastModifiedBy>Mrs P Langton</cp:lastModifiedBy>
  <cp:revision>2</cp:revision>
  <dcterms:created xsi:type="dcterms:W3CDTF">2019-04-24T11:25:00Z</dcterms:created>
  <dcterms:modified xsi:type="dcterms:W3CDTF">2019-04-24T11:25:00Z</dcterms:modified>
</cp:coreProperties>
</file>