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571"/>
        <w:tblW w:w="5000" w:type="pct"/>
        <w:tblLook w:val="04A0" w:firstRow="1" w:lastRow="0" w:firstColumn="1" w:lastColumn="0" w:noHBand="0" w:noVBand="1"/>
      </w:tblPr>
      <w:tblGrid>
        <w:gridCol w:w="1265"/>
        <w:gridCol w:w="4705"/>
        <w:gridCol w:w="4709"/>
        <w:gridCol w:w="4709"/>
      </w:tblGrid>
      <w:tr w:rsidR="006847EE" w:rsidRPr="00551A96" w14:paraId="3837732E" w14:textId="77777777" w:rsidTr="008A66F5">
        <w:trPr>
          <w:trHeight w:val="1410"/>
        </w:trPr>
        <w:tc>
          <w:tcPr>
            <w:tcW w:w="5000" w:type="pct"/>
            <w:gridSpan w:val="4"/>
          </w:tcPr>
          <w:p w14:paraId="31D42779" w14:textId="77777777" w:rsidR="00F92C70" w:rsidRPr="00F92C70" w:rsidRDefault="00E91B81" w:rsidP="00F92C70">
            <w:pPr>
              <w:spacing w:after="0"/>
              <w:jc w:val="center"/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</w:pPr>
            <w:r w:rsidRPr="00F92C70">
              <w:rPr>
                <w:noProof/>
                <w:sz w:val="52"/>
                <w:szCs w:val="52"/>
              </w:rPr>
              <w:drawing>
                <wp:anchor distT="0" distB="0" distL="114300" distR="114300" simplePos="0" relativeHeight="251705344" behindDoc="0" locked="0" layoutInCell="1" allowOverlap="1" wp14:anchorId="68A291CF" wp14:editId="7521E7D5">
                  <wp:simplePos x="0" y="0"/>
                  <wp:positionH relativeFrom="column">
                    <wp:posOffset>8469630</wp:posOffset>
                  </wp:positionH>
                  <wp:positionV relativeFrom="paragraph">
                    <wp:posOffset>34908</wp:posOffset>
                  </wp:positionV>
                  <wp:extent cx="1200150" cy="790575"/>
                  <wp:effectExtent l="0" t="0" r="0" b="9525"/>
                  <wp:wrapNone/>
                  <wp:docPr id="135076332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2C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  <w:lang w:eastAsia="en-GB"/>
              </w:rPr>
              <w:drawing>
                <wp:anchor distT="0" distB="0" distL="114300" distR="114300" simplePos="0" relativeHeight="251696128" behindDoc="0" locked="0" layoutInCell="1" allowOverlap="1" wp14:anchorId="5A136AEE" wp14:editId="3F8B7878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1905</wp:posOffset>
                  </wp:positionV>
                  <wp:extent cx="840105" cy="883285"/>
                  <wp:effectExtent l="0" t="0" r="0" b="0"/>
                  <wp:wrapSquare wrapText="bothSides"/>
                  <wp:docPr id="7" name="Picture 7" descr="Enfield Logo - Re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field Logo - Red 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2C70" w:rsidRPr="00F92C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>English Medium Term Plan</w:t>
            </w:r>
          </w:p>
          <w:p w14:paraId="3CDE5389" w14:textId="1DB65F18" w:rsidR="006847EE" w:rsidRPr="00551A96" w:rsidRDefault="00F92C70" w:rsidP="00F92C70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F92C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 xml:space="preserve">Autumn </w:t>
            </w:r>
            <w:r w:rsidR="00A504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 xml:space="preserve">Term </w:t>
            </w:r>
            <w:r w:rsidRPr="00F92C70">
              <w:rPr>
                <w:rFonts w:ascii="Dreaming Outloud Pro" w:hAnsi="Dreaming Outloud Pro" w:cs="Dreaming Outloud Pro"/>
                <w:noProof/>
                <w:color w:val="000000" w:themeColor="text1"/>
                <w:sz w:val="52"/>
                <w:szCs w:val="52"/>
              </w:rPr>
              <w:t>1</w:t>
            </w:r>
          </w:p>
        </w:tc>
      </w:tr>
      <w:tr w:rsidR="008A66F5" w:rsidRPr="00551A96" w14:paraId="08235633" w14:textId="77777777" w:rsidTr="008A66F5">
        <w:trPr>
          <w:trHeight w:val="44"/>
        </w:trPr>
        <w:tc>
          <w:tcPr>
            <w:tcW w:w="411" w:type="pct"/>
            <w:shd w:val="clear" w:color="auto" w:fill="auto"/>
          </w:tcPr>
          <w:p w14:paraId="424A7F55" w14:textId="77777777" w:rsidR="008A66F5" w:rsidRPr="00551A96" w:rsidRDefault="008A66F5" w:rsidP="006847EE">
            <w:pPr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>Week commencing</w:t>
            </w:r>
          </w:p>
        </w:tc>
        <w:tc>
          <w:tcPr>
            <w:tcW w:w="1529" w:type="pct"/>
            <w:shd w:val="clear" w:color="auto" w:fill="FBE4D5" w:themeFill="accent2" w:themeFillTint="33"/>
          </w:tcPr>
          <w:p w14:paraId="3F03AEA1" w14:textId="4183A63F" w:rsidR="008A66F5" w:rsidRPr="00551A96" w:rsidRDefault="008A66F5" w:rsidP="006847EE">
            <w:pPr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>Phonics focus</w:t>
            </w:r>
          </w:p>
        </w:tc>
        <w:tc>
          <w:tcPr>
            <w:tcW w:w="1530" w:type="pct"/>
            <w:shd w:val="clear" w:color="auto" w:fill="E2EFD9" w:themeFill="accent6" w:themeFillTint="33"/>
          </w:tcPr>
          <w:p w14:paraId="7590E66D" w14:textId="4BDC7473" w:rsidR="008A66F5" w:rsidRPr="00551A96" w:rsidRDefault="008A66F5" w:rsidP="006847EE">
            <w:pPr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 xml:space="preserve">Reading focus </w:t>
            </w:r>
          </w:p>
        </w:tc>
        <w:tc>
          <w:tcPr>
            <w:tcW w:w="1530" w:type="pct"/>
            <w:shd w:val="clear" w:color="auto" w:fill="D9E2F3" w:themeFill="accent5" w:themeFillTint="33"/>
          </w:tcPr>
          <w:p w14:paraId="01C24873" w14:textId="54990760" w:rsidR="008A66F5" w:rsidRPr="00551A96" w:rsidRDefault="008A66F5" w:rsidP="006847EE">
            <w:pPr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  <w:u w:val="single"/>
              </w:rPr>
              <w:t>Writing focus</w:t>
            </w:r>
          </w:p>
        </w:tc>
      </w:tr>
      <w:tr w:rsidR="008A66F5" w:rsidRPr="00551A96" w14:paraId="127EE508" w14:textId="77777777" w:rsidTr="008A66F5">
        <w:trPr>
          <w:trHeight w:val="772"/>
        </w:trPr>
        <w:tc>
          <w:tcPr>
            <w:tcW w:w="411" w:type="pct"/>
            <w:shd w:val="clear" w:color="auto" w:fill="auto"/>
          </w:tcPr>
          <w:p w14:paraId="6204AA8B" w14:textId="7CE14EFD" w:rsidR="008A66F5" w:rsidRPr="00551A96" w:rsidRDefault="008A66F5" w:rsidP="006847EE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1</w:t>
            </w:r>
          </w:p>
        </w:tc>
        <w:tc>
          <w:tcPr>
            <w:tcW w:w="1529" w:type="pct"/>
            <w:shd w:val="clear" w:color="auto" w:fill="FBE4D5" w:themeFill="accent2" w:themeFillTint="33"/>
            <w:vAlign w:val="center"/>
          </w:tcPr>
          <w:p w14:paraId="6A221E97" w14:textId="154C8C84" w:rsidR="008A66F5" w:rsidRPr="00551A96" w:rsidRDefault="006223AE" w:rsidP="003049F3">
            <w:pPr>
              <w:pStyle w:val="ListParagraph"/>
              <w:numPr>
                <w:ilvl w:val="0"/>
                <w:numId w:val="20"/>
              </w:numPr>
              <w:spacing w:after="0"/>
              <w:ind w:right="339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Phonics baseline assessments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26D1C3" w14:textId="77777777" w:rsidR="00715891" w:rsidRPr="0012093D" w:rsidRDefault="00715891" w:rsidP="00715891">
            <w:pPr>
              <w:spacing w:after="0"/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</w:pPr>
            <w:r w:rsidRPr="0012093D">
              <w:rPr>
                <w:noProof/>
                <w:sz w:val="18"/>
                <w:szCs w:val="18"/>
              </w:rPr>
              <w:drawing>
                <wp:inline distT="0" distB="0" distL="0" distR="0" wp14:anchorId="39355B85" wp14:editId="4F04D0B6">
                  <wp:extent cx="332509" cy="332509"/>
                  <wp:effectExtent l="0" t="0" r="0" b="0"/>
                  <wp:docPr id="726937801" name="Graphic 18" descr="Storytell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612947" name="Graphic 362612947" descr="Storytelling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14" cy="33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093D">
              <w:rPr>
                <w:rFonts w:ascii="Dreaming Outloud Pro" w:hAnsi="Dreaming Outloud Pro" w:cs="Dreaming Outloud Pro"/>
                <w:b/>
                <w:color w:val="000000" w:themeColor="text1"/>
                <w:sz w:val="18"/>
                <w:szCs w:val="18"/>
              </w:rPr>
              <w:t>Familiarisation</w:t>
            </w:r>
            <w:r w:rsidRPr="0012093D"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  <w:t xml:space="preserve"> - Focus on shorter texts with repetitive structures and introduce 2-3 key words with picture clues and sound buttons</w:t>
            </w:r>
          </w:p>
          <w:p w14:paraId="664A0A64" w14:textId="77777777" w:rsidR="00715891" w:rsidRPr="0012093D" w:rsidRDefault="00715891" w:rsidP="00715891">
            <w:pPr>
              <w:spacing w:after="0"/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</w:pPr>
            <w:r w:rsidRPr="0012093D">
              <w:rPr>
                <w:noProof/>
                <w:sz w:val="18"/>
                <w:szCs w:val="18"/>
              </w:rPr>
              <w:drawing>
                <wp:inline distT="0" distB="0" distL="0" distR="0" wp14:anchorId="06C7B654" wp14:editId="36AA70AF">
                  <wp:extent cx="318654" cy="318654"/>
                  <wp:effectExtent l="0" t="0" r="5715" b="5715"/>
                  <wp:docPr id="802475043" name="Graphic 20" descr="Meet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475043" name="Graphic 802475043" descr="Meeting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59" cy="327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093D">
              <w:rPr>
                <w:rFonts w:ascii="Dreaming Outloud Pro" w:hAnsi="Dreaming Outloud Pro" w:cs="Dreaming Outloud Pro"/>
                <w:b/>
                <w:color w:val="000000" w:themeColor="text1"/>
                <w:sz w:val="18"/>
                <w:szCs w:val="18"/>
              </w:rPr>
              <w:t>Building confidence</w:t>
            </w:r>
            <w:r w:rsidRPr="0012093D"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  <w:t xml:space="preserve"> - </w:t>
            </w:r>
            <w:r w:rsidRPr="0012093D">
              <w:rPr>
                <w:rFonts w:ascii="Dreaming Outloud Pro" w:hAnsi="Dreaming Outloud Pro" w:cs="Dreaming Outloud Pro"/>
                <w:noProof/>
                <w:sz w:val="18"/>
                <w:szCs w:val="18"/>
              </w:rPr>
              <w:t>Use puppets or props to model expressive reading, use e</w:t>
            </w:r>
            <w:proofErr w:type="spellStart"/>
            <w:r w:rsidRPr="0012093D"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  <w:t>cho</w:t>
            </w:r>
            <w:proofErr w:type="spellEnd"/>
            <w:r w:rsidRPr="0012093D"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  <w:t xml:space="preserve"> reading with actions to support meaning and introduce emotion faces</w:t>
            </w:r>
          </w:p>
          <w:p w14:paraId="417D9564" w14:textId="77777777" w:rsidR="00715891" w:rsidRPr="0012093D" w:rsidRDefault="00715891" w:rsidP="00715891">
            <w:pPr>
              <w:spacing w:after="0"/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</w:pPr>
            <w:r w:rsidRPr="0012093D">
              <w:rPr>
                <w:noProof/>
                <w:sz w:val="18"/>
                <w:szCs w:val="18"/>
              </w:rPr>
              <w:drawing>
                <wp:inline distT="0" distB="0" distL="0" distR="0" wp14:anchorId="43B1BDF2" wp14:editId="14D0B4A0">
                  <wp:extent cx="325582" cy="325582"/>
                  <wp:effectExtent l="0" t="0" r="0" b="0"/>
                  <wp:docPr id="1939050518" name="Graphic 19" descr="Megapho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297763" name="Graphic 1098297763" descr="Megapho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42" cy="33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2093D">
              <w:rPr>
                <w:rFonts w:ascii="Dreaming Outloud Pro" w:hAnsi="Dreaming Outloud Pro" w:cs="Dreaming Outloud Pro"/>
                <w:b/>
                <w:color w:val="000000" w:themeColor="text1"/>
                <w:sz w:val="18"/>
                <w:szCs w:val="18"/>
              </w:rPr>
              <w:t>Phrasing and performance</w:t>
            </w:r>
            <w:r w:rsidRPr="0012093D"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  <w:t xml:space="preserve"> - Whisper reading, action reading and reading to a toy/peer</w:t>
            </w:r>
          </w:p>
          <w:p w14:paraId="09D8E8DC" w14:textId="77777777" w:rsidR="00715891" w:rsidRPr="0012093D" w:rsidRDefault="00715891" w:rsidP="00715891">
            <w:pPr>
              <w:spacing w:after="0"/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</w:pPr>
            <w:r w:rsidRPr="0012093D">
              <w:rPr>
                <w:noProof/>
                <w:sz w:val="18"/>
                <w:szCs w:val="18"/>
              </w:rPr>
              <w:drawing>
                <wp:inline distT="0" distB="0" distL="0" distR="0" wp14:anchorId="25AE0B15" wp14:editId="70B1BC0C">
                  <wp:extent cx="308610" cy="367102"/>
                  <wp:effectExtent l="0" t="0" r="0" b="0"/>
                  <wp:docPr id="33765323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>
                                        <a14:foregroundMark x1="48834" y1="49600" x2="49500" y2="50400"/>
                                        <a14:foregroundMark x1="44667" y1="44600" x2="45245" y2="45294"/>
                                        <a14:foregroundMark x1="37167" y1="45600" x2="37453" y2="46852"/>
                                        <a14:foregroundMark x1="39500" y1="55800" x2="40000" y2="56400"/>
                                        <a14:foregroundMark x1="37667" y1="45600" x2="36667" y2="48200"/>
                                        <a14:foregroundMark x1="40000" y1="47000" x2="40500" y2="51200"/>
                                        <a14:backgroundMark x1="49000" y1="45600" x2="47833" y2="48800"/>
                                        <a14:backgroundMark x1="47833" y1="48800" x2="48667" y2="49200"/>
                                        <a14:backgroundMark x1="48667" y1="49200" x2="48833" y2="49600"/>
                                        <a14:backgroundMark x1="38444" y1="51550" x2="38833" y2="52600"/>
                                        <a14:backgroundMark x1="38833" y1="52600" x2="40167" y2="55200"/>
                                        <a14:backgroundMark x1="38382" y1="51560" x2="38500" y2="522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71" t="12142" r="22791" b="11607"/>
                          <a:stretch/>
                        </pic:blipFill>
                        <pic:spPr bwMode="auto">
                          <a:xfrm>
                            <a:off x="0" y="0"/>
                            <a:ext cx="314048" cy="37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2093D">
              <w:rPr>
                <w:rFonts w:ascii="Dreaming Outloud Pro" w:hAnsi="Dreaming Outloud Pro" w:cs="Dreaming Outloud Pro"/>
                <w:b/>
                <w:color w:val="000000" w:themeColor="text1"/>
                <w:sz w:val="18"/>
                <w:szCs w:val="18"/>
              </w:rPr>
              <w:t>Revisit and reflect</w:t>
            </w:r>
            <w:r w:rsidRPr="0012093D"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  <w:t xml:space="preserve"> - Use picture sequencing to retell story and answer questions orally with visual cues</w:t>
            </w:r>
          </w:p>
          <w:p w14:paraId="3E86C3B4" w14:textId="6169F6FE" w:rsidR="008A66F5" w:rsidRPr="00715891" w:rsidRDefault="00715891" w:rsidP="00715891">
            <w:pPr>
              <w:rPr>
                <w:rFonts w:ascii="Dreaming Outloud Pro" w:hAnsi="Dreaming Outloud Pro" w:cs="Dreaming Outloud Pro"/>
                <w:bCs/>
                <w:color w:val="000000" w:themeColor="text1"/>
                <w:sz w:val="20"/>
                <w:szCs w:val="20"/>
              </w:rPr>
            </w:pPr>
            <w:r w:rsidRPr="0012093D">
              <w:rPr>
                <w:b/>
                <w:noProof/>
              </w:rPr>
              <w:drawing>
                <wp:inline distT="0" distB="0" distL="0" distR="0" wp14:anchorId="1877144E" wp14:editId="2B52A1F8">
                  <wp:extent cx="389467" cy="389467"/>
                  <wp:effectExtent l="0" t="0" r="0" b="0"/>
                  <wp:docPr id="1865235955" name="Graphic 21" descr="Sparkling Hear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235955" name="Graphic 1865235955" descr="Sparkling Heart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42" cy="39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5891">
              <w:rPr>
                <w:rFonts w:ascii="Dreaming Outloud Pro" w:hAnsi="Dreaming Outloud Pro" w:cs="Dreaming Outloud Pro"/>
                <w:b/>
                <w:color w:val="000000" w:themeColor="text1"/>
                <w:sz w:val="18"/>
                <w:szCs w:val="18"/>
              </w:rPr>
              <w:t>Celebrate fluency and love of reading</w:t>
            </w:r>
            <w:r w:rsidRPr="00715891">
              <w:rPr>
                <w:rFonts w:ascii="Dreaming Outloud Pro" w:hAnsi="Dreaming Outloud Pro" w:cs="Dreaming Outloud Pro"/>
                <w:bCs/>
                <w:color w:val="000000" w:themeColor="text1"/>
                <w:sz w:val="18"/>
                <w:szCs w:val="18"/>
              </w:rPr>
              <w:t xml:space="preserve"> - </w:t>
            </w:r>
            <w:r w:rsidRPr="00715891">
              <w:rPr>
                <w:rFonts w:ascii="Dreaming Outloud Pro" w:hAnsi="Dreaming Outloud Pro" w:cs="Dreaming Outloud Pro"/>
                <w:noProof/>
                <w:sz w:val="18"/>
                <w:szCs w:val="18"/>
              </w:rPr>
              <w:t>Celebrate effort and read book from ‘love of reading’ basket</w:t>
            </w:r>
          </w:p>
        </w:tc>
        <w:tc>
          <w:tcPr>
            <w:tcW w:w="1530" w:type="pct"/>
            <w:shd w:val="clear" w:color="auto" w:fill="D9E2F3" w:themeFill="accent5" w:themeFillTint="33"/>
            <w:vAlign w:val="center"/>
          </w:tcPr>
          <w:p w14:paraId="73B45185" w14:textId="7B2C3F34" w:rsidR="008A66F5" w:rsidRPr="00551A96" w:rsidRDefault="00894493" w:rsidP="003049F3">
            <w:pPr>
              <w:pStyle w:val="ListParagraph"/>
              <w:numPr>
                <w:ilvl w:val="0"/>
                <w:numId w:val="20"/>
              </w:numP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Revisit pencil control and writing name confidently</w:t>
            </w:r>
          </w:p>
        </w:tc>
      </w:tr>
      <w:tr w:rsidR="0057456E" w:rsidRPr="00551A96" w14:paraId="032A89DE" w14:textId="77777777" w:rsidTr="008A66F5">
        <w:trPr>
          <w:trHeight w:val="772"/>
        </w:trPr>
        <w:tc>
          <w:tcPr>
            <w:tcW w:w="411" w:type="pct"/>
            <w:shd w:val="clear" w:color="auto" w:fill="auto"/>
          </w:tcPr>
          <w:p w14:paraId="2359F3DE" w14:textId="19C6328A" w:rsidR="0057456E" w:rsidRPr="00551A96" w:rsidRDefault="0057456E" w:rsidP="0057456E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2</w:t>
            </w:r>
          </w:p>
        </w:tc>
        <w:tc>
          <w:tcPr>
            <w:tcW w:w="1529" w:type="pct"/>
            <w:vMerge w:val="restart"/>
            <w:shd w:val="clear" w:color="auto" w:fill="FBE4D5" w:themeFill="accent2" w:themeFillTint="33"/>
            <w:vAlign w:val="center"/>
          </w:tcPr>
          <w:p w14:paraId="5A50840E" w14:textId="7D49271A" w:rsidR="0057456E" w:rsidRPr="00551A96" w:rsidRDefault="0057456E" w:rsidP="0057456E">
            <w:pPr>
              <w:pStyle w:val="ListParagraph"/>
              <w:numPr>
                <w:ilvl w:val="0"/>
                <w:numId w:val="20"/>
              </w:numPr>
              <w:spacing w:after="0"/>
              <w:ind w:right="339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Revisit Phase 2 and Phase 3 to consolidate our knowledge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E5F54B" w14:textId="525349AA" w:rsidR="0057456E" w:rsidRPr="00551A96" w:rsidRDefault="0057456E" w:rsidP="0057456E">
            <w:pPr>
              <w:pStyle w:val="ListParagraph"/>
              <w:numPr>
                <w:ilvl w:val="0"/>
                <w:numId w:val="19"/>
              </w:numPr>
              <w:rPr>
                <w:rFonts w:ascii="Dreaming Outloud Pro" w:hAnsi="Dreaming Outloud Pro" w:cs="Dreaming Outloud Pro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shd w:val="clear" w:color="auto" w:fill="D9E2F3" w:themeFill="accent5" w:themeFillTint="33"/>
            <w:vAlign w:val="center"/>
          </w:tcPr>
          <w:p w14:paraId="4FEBF958" w14:textId="42D32CC9" w:rsidR="0057456E" w:rsidRPr="00551A96" w:rsidRDefault="0057456E" w:rsidP="0057456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Picture book – Not Now Bernard by David McKee</w:t>
            </w:r>
          </w:p>
        </w:tc>
      </w:tr>
      <w:tr w:rsidR="0057456E" w:rsidRPr="00551A96" w14:paraId="273C7FBE" w14:textId="77777777" w:rsidTr="008A66F5">
        <w:trPr>
          <w:trHeight w:val="772"/>
        </w:trPr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75719D08" w14:textId="11EF3B80" w:rsidR="0057456E" w:rsidRPr="00551A96" w:rsidRDefault="0057456E" w:rsidP="0057456E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3</w:t>
            </w:r>
          </w:p>
        </w:tc>
        <w:tc>
          <w:tcPr>
            <w:tcW w:w="1529" w:type="pct"/>
            <w:vMerge/>
            <w:shd w:val="clear" w:color="auto" w:fill="FBE4D5" w:themeFill="accent2" w:themeFillTint="33"/>
            <w:vAlign w:val="center"/>
          </w:tcPr>
          <w:p w14:paraId="22A234D8" w14:textId="5E2BFD84" w:rsidR="0057456E" w:rsidRPr="00551A96" w:rsidRDefault="0057456E" w:rsidP="0057456E">
            <w:pPr>
              <w:pStyle w:val="ListParagraph"/>
              <w:numPr>
                <w:ilvl w:val="0"/>
                <w:numId w:val="20"/>
              </w:numPr>
              <w:spacing w:after="0"/>
              <w:ind w:right="339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63F4E0" w14:textId="24EB8582" w:rsidR="0057456E" w:rsidRPr="00551A96" w:rsidRDefault="0057456E" w:rsidP="0057456E">
            <w:pPr>
              <w:autoSpaceDE w:val="0"/>
              <w:autoSpaceDN w:val="0"/>
              <w:adjustRightInd w:val="0"/>
              <w:spacing w:after="0" w:line="240" w:lineRule="auto"/>
              <w:rPr>
                <w:rFonts w:ascii="Dreaming Outloud Pro" w:eastAsia="Calibri" w:hAnsi="Dreaming Outloud Pro" w:cs="Dreaming Outloud Pro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shd w:val="clear" w:color="auto" w:fill="D9E2F3" w:themeFill="accent5" w:themeFillTint="33"/>
            <w:vAlign w:val="center"/>
          </w:tcPr>
          <w:p w14:paraId="4C53E4C7" w14:textId="3A6A01BF" w:rsidR="0057456E" w:rsidRPr="00551A96" w:rsidRDefault="0057456E" w:rsidP="0057456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Traditional tale – Three Billy Goats Gruff</w:t>
            </w:r>
          </w:p>
        </w:tc>
      </w:tr>
      <w:tr w:rsidR="0057456E" w:rsidRPr="00551A96" w14:paraId="79E8BE80" w14:textId="77777777" w:rsidTr="008A66F5">
        <w:trPr>
          <w:trHeight w:val="772"/>
        </w:trPr>
        <w:tc>
          <w:tcPr>
            <w:tcW w:w="411" w:type="pct"/>
            <w:shd w:val="clear" w:color="auto" w:fill="auto"/>
          </w:tcPr>
          <w:p w14:paraId="1D28E8FE" w14:textId="3866EE68" w:rsidR="0057456E" w:rsidRPr="00551A96" w:rsidRDefault="0057456E" w:rsidP="0057456E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4</w:t>
            </w:r>
          </w:p>
        </w:tc>
        <w:tc>
          <w:tcPr>
            <w:tcW w:w="1529" w:type="pct"/>
            <w:vMerge/>
            <w:shd w:val="clear" w:color="auto" w:fill="FBE4D5" w:themeFill="accent2" w:themeFillTint="33"/>
            <w:vAlign w:val="center"/>
          </w:tcPr>
          <w:p w14:paraId="457F0B26" w14:textId="3FCBF7F6" w:rsidR="0057456E" w:rsidRPr="00551A96" w:rsidRDefault="0057456E" w:rsidP="0057456E">
            <w:pPr>
              <w:pStyle w:val="ListParagraph"/>
              <w:numPr>
                <w:ilvl w:val="0"/>
                <w:numId w:val="20"/>
              </w:numPr>
              <w:spacing w:after="0"/>
              <w:ind w:right="339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ABA845" w14:textId="2146A2EA" w:rsidR="0057456E" w:rsidRPr="00551A96" w:rsidRDefault="0057456E" w:rsidP="0057456E">
            <w:pPr>
              <w:autoSpaceDE w:val="0"/>
              <w:autoSpaceDN w:val="0"/>
              <w:adjustRightInd w:val="0"/>
              <w:spacing w:after="0" w:line="240" w:lineRule="auto"/>
              <w:rPr>
                <w:rFonts w:ascii="Dreaming Outloud Pro" w:eastAsia="Calibri" w:hAnsi="Dreaming Outloud Pro" w:cs="Dreaming Outloud Pro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shd w:val="clear" w:color="auto" w:fill="D9E2F3" w:themeFill="accent5" w:themeFillTint="33"/>
            <w:vAlign w:val="center"/>
          </w:tcPr>
          <w:p w14:paraId="333723C0" w14:textId="0FD1D75A" w:rsidR="0057456E" w:rsidRPr="00551A96" w:rsidRDefault="0057456E" w:rsidP="0057456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Animation –</w:t>
            </w:r>
            <w:r w:rsidRPr="0012093D">
              <w:rPr>
                <w:rFonts w:ascii="Dreaming Outloud Pro" w:hAnsi="Dreaming Outloud Pro" w:cs="Dreaming Outloud Pro"/>
                <w:sz w:val="18"/>
                <w:szCs w:val="18"/>
              </w:rPr>
              <w:t xml:space="preserve"> Roadrunner</w:t>
            </w:r>
          </w:p>
        </w:tc>
      </w:tr>
      <w:tr w:rsidR="0057456E" w:rsidRPr="00551A96" w14:paraId="014BA8AA" w14:textId="77777777" w:rsidTr="008A66F5">
        <w:trPr>
          <w:trHeight w:val="772"/>
        </w:trPr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5699D799" w14:textId="15D2625A" w:rsidR="0057456E" w:rsidRPr="00551A96" w:rsidRDefault="0057456E" w:rsidP="0057456E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5</w:t>
            </w:r>
          </w:p>
        </w:tc>
        <w:tc>
          <w:tcPr>
            <w:tcW w:w="1529" w:type="pct"/>
            <w:vMerge/>
            <w:shd w:val="clear" w:color="auto" w:fill="FBE4D5" w:themeFill="accent2" w:themeFillTint="33"/>
            <w:vAlign w:val="center"/>
          </w:tcPr>
          <w:p w14:paraId="66F0DF46" w14:textId="27D02088" w:rsidR="0057456E" w:rsidRPr="00551A96" w:rsidRDefault="0057456E" w:rsidP="0057456E">
            <w:pPr>
              <w:pStyle w:val="ListParagraph"/>
              <w:numPr>
                <w:ilvl w:val="0"/>
                <w:numId w:val="20"/>
              </w:numPr>
              <w:spacing w:after="0"/>
              <w:ind w:right="339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FD3863" w14:textId="4FCAB892" w:rsidR="0057456E" w:rsidRPr="00551A96" w:rsidRDefault="0057456E" w:rsidP="0057456E">
            <w:pPr>
              <w:rPr>
                <w:rFonts w:ascii="Dreaming Outloud Pro" w:eastAsia="Calibri" w:hAnsi="Dreaming Outloud Pro" w:cs="Dreaming Outloud Pro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shd w:val="clear" w:color="auto" w:fill="D9E2F3" w:themeFill="accent5" w:themeFillTint="33"/>
            <w:vAlign w:val="center"/>
          </w:tcPr>
          <w:p w14:paraId="7F1ECF6C" w14:textId="003F5ECE" w:rsidR="0057456E" w:rsidRPr="00551A96" w:rsidRDefault="0057456E" w:rsidP="0057456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Traditional tale – Little Red Hen</w:t>
            </w:r>
          </w:p>
        </w:tc>
      </w:tr>
      <w:tr w:rsidR="0057456E" w:rsidRPr="00551A96" w14:paraId="22864938" w14:textId="77777777" w:rsidTr="008A66F5">
        <w:trPr>
          <w:trHeight w:val="772"/>
        </w:trPr>
        <w:tc>
          <w:tcPr>
            <w:tcW w:w="411" w:type="pct"/>
            <w:shd w:val="clear" w:color="auto" w:fill="auto"/>
          </w:tcPr>
          <w:p w14:paraId="4D57553F" w14:textId="2E6D3813" w:rsidR="0057456E" w:rsidRPr="00551A96" w:rsidRDefault="0057456E" w:rsidP="0057456E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6</w:t>
            </w:r>
          </w:p>
        </w:tc>
        <w:tc>
          <w:tcPr>
            <w:tcW w:w="1529" w:type="pct"/>
            <w:vMerge/>
            <w:shd w:val="clear" w:color="auto" w:fill="FBE4D5" w:themeFill="accent2" w:themeFillTint="33"/>
            <w:vAlign w:val="center"/>
          </w:tcPr>
          <w:p w14:paraId="2A6E29A1" w14:textId="000C4173" w:rsidR="0057456E" w:rsidRPr="00551A96" w:rsidRDefault="0057456E" w:rsidP="0057456E">
            <w:pPr>
              <w:pStyle w:val="ListParagraph"/>
              <w:numPr>
                <w:ilvl w:val="0"/>
                <w:numId w:val="20"/>
              </w:numPr>
              <w:spacing w:after="0"/>
              <w:ind w:right="339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564CC6" w14:textId="694F1D10" w:rsidR="0057456E" w:rsidRPr="00551A96" w:rsidRDefault="0057456E" w:rsidP="0057456E">
            <w:pPr>
              <w:autoSpaceDE w:val="0"/>
              <w:autoSpaceDN w:val="0"/>
              <w:adjustRightInd w:val="0"/>
              <w:spacing w:after="0" w:line="240" w:lineRule="auto"/>
              <w:rPr>
                <w:rFonts w:ascii="Dreaming Outloud Pro" w:eastAsia="Calibri" w:hAnsi="Dreaming Outloud Pro" w:cs="Dreaming Outloud Pro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shd w:val="clear" w:color="auto" w:fill="D9E2F3" w:themeFill="accent5" w:themeFillTint="33"/>
            <w:vAlign w:val="center"/>
          </w:tcPr>
          <w:p w14:paraId="7022F13C" w14:textId="1A24C6C7" w:rsidR="0057456E" w:rsidRPr="00551A96" w:rsidRDefault="0057456E" w:rsidP="0057456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Animation – Pink Panther</w:t>
            </w:r>
          </w:p>
        </w:tc>
      </w:tr>
      <w:tr w:rsidR="0057456E" w:rsidRPr="00551A96" w14:paraId="30608F08" w14:textId="77777777" w:rsidTr="008A66F5">
        <w:trPr>
          <w:trHeight w:val="772"/>
        </w:trPr>
        <w:tc>
          <w:tcPr>
            <w:tcW w:w="411" w:type="pct"/>
            <w:shd w:val="clear" w:color="auto" w:fill="auto"/>
          </w:tcPr>
          <w:p w14:paraId="17D8BADF" w14:textId="660D08A1" w:rsidR="0057456E" w:rsidRPr="00551A96" w:rsidRDefault="0057456E" w:rsidP="0057456E">
            <w:pPr>
              <w:spacing w:after="0"/>
              <w:jc w:val="center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551A96"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Week 7</w:t>
            </w:r>
          </w:p>
        </w:tc>
        <w:tc>
          <w:tcPr>
            <w:tcW w:w="1529" w:type="pct"/>
            <w:shd w:val="clear" w:color="auto" w:fill="FBE4D5" w:themeFill="accent2" w:themeFillTint="33"/>
            <w:vAlign w:val="center"/>
          </w:tcPr>
          <w:p w14:paraId="7085B2CF" w14:textId="776B7699" w:rsidR="0057456E" w:rsidRPr="00551A96" w:rsidRDefault="0057456E" w:rsidP="0057456E">
            <w:pPr>
              <w:pStyle w:val="ListParagraph"/>
              <w:numPr>
                <w:ilvl w:val="0"/>
                <w:numId w:val="20"/>
              </w:numPr>
              <w:spacing w:after="0"/>
              <w:ind w:right="339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  <w:t>Phonics baseline assessments</w:t>
            </w:r>
          </w:p>
        </w:tc>
        <w:tc>
          <w:tcPr>
            <w:tcW w:w="15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E23AB4" w14:textId="3B30F992" w:rsidR="0057456E" w:rsidRPr="00551A96" w:rsidRDefault="0057456E" w:rsidP="0057456E">
            <w:pPr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pct"/>
            <w:shd w:val="clear" w:color="auto" w:fill="D9E2F3" w:themeFill="accent5" w:themeFillTint="33"/>
            <w:vAlign w:val="center"/>
          </w:tcPr>
          <w:p w14:paraId="27DC3726" w14:textId="0FEA6DC7" w:rsidR="0057456E" w:rsidRPr="00551A96" w:rsidRDefault="0057456E" w:rsidP="0057456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20"/>
                <w:szCs w:val="20"/>
              </w:rPr>
            </w:pPr>
            <w:r w:rsidRPr="0012093D"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  <w:t>Picture book – Room on the Broom by Julia Donaldson</w:t>
            </w:r>
          </w:p>
        </w:tc>
      </w:tr>
      <w:tr w:rsidR="00CF3E1A" w:rsidRPr="00551A96" w14:paraId="42B6A879" w14:textId="77777777" w:rsidTr="00CF3E1A">
        <w:trPr>
          <w:trHeight w:val="772"/>
        </w:trPr>
        <w:tc>
          <w:tcPr>
            <w:tcW w:w="5000" w:type="pct"/>
            <w:gridSpan w:val="4"/>
            <w:shd w:val="clear" w:color="auto" w:fill="auto"/>
          </w:tcPr>
          <w:p w14:paraId="13C366CE" w14:textId="6D6F0AED" w:rsidR="00CF3E1A" w:rsidRDefault="00CC78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  <w:r w:rsidRPr="00551A9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7392" behindDoc="0" locked="0" layoutInCell="1" allowOverlap="1" wp14:anchorId="0012D500" wp14:editId="0712E11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139700</wp:posOffset>
                  </wp:positionV>
                  <wp:extent cx="1096645" cy="1277620"/>
                  <wp:effectExtent l="0" t="0" r="8255" b="0"/>
                  <wp:wrapSquare wrapText="bothSides"/>
                  <wp:docPr id="456797746" name="Picture 2" descr="Not Now, Bern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ot Now, Bern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45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710B" w:rsidRPr="00551A9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8416" behindDoc="0" locked="0" layoutInCell="1" allowOverlap="1" wp14:anchorId="30FC8DA5" wp14:editId="44AAC342">
                  <wp:simplePos x="0" y="0"/>
                  <wp:positionH relativeFrom="column">
                    <wp:posOffset>1567815</wp:posOffset>
                  </wp:positionH>
                  <wp:positionV relativeFrom="paragraph">
                    <wp:posOffset>123190</wp:posOffset>
                  </wp:positionV>
                  <wp:extent cx="1194435" cy="1264920"/>
                  <wp:effectExtent l="0" t="0" r="5715" b="0"/>
                  <wp:wrapNone/>
                  <wp:docPr id="377360473" name="Picture 3" descr="Three Billy Goats Gru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hree Billy Goats Gru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710B" w:rsidRPr="00551A9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09440" behindDoc="0" locked="0" layoutInCell="1" allowOverlap="1" wp14:anchorId="254111C9" wp14:editId="66118E72">
                  <wp:simplePos x="0" y="0"/>
                  <wp:positionH relativeFrom="column">
                    <wp:posOffset>3229610</wp:posOffset>
                  </wp:positionH>
                  <wp:positionV relativeFrom="paragraph">
                    <wp:posOffset>60325</wp:posOffset>
                  </wp:positionV>
                  <wp:extent cx="1309370" cy="1376680"/>
                  <wp:effectExtent l="0" t="0" r="0" b="0"/>
                  <wp:wrapNone/>
                  <wp:docPr id="224413021" name="Picture 4" descr="Road Runner | Looney Tunes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oad Runner | Looney Tunes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37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710B" w:rsidRPr="00551A9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0464" behindDoc="0" locked="0" layoutInCell="1" allowOverlap="1" wp14:anchorId="4DF63760" wp14:editId="3C8EBAA6">
                  <wp:simplePos x="0" y="0"/>
                  <wp:positionH relativeFrom="column">
                    <wp:posOffset>5022215</wp:posOffset>
                  </wp:positionH>
                  <wp:positionV relativeFrom="paragraph">
                    <wp:posOffset>125095</wp:posOffset>
                  </wp:positionV>
                  <wp:extent cx="1243330" cy="1246505"/>
                  <wp:effectExtent l="0" t="0" r="0" b="0"/>
                  <wp:wrapNone/>
                  <wp:docPr id="1932063826" name="Picture 7" descr="The Little Red Hen: Ladybird First Favourite Tales: Amazon.co.uk: Randall,  Ronne: 9781409309581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The Little Red Hen: Ladybird First Favourite Tales: Amazon.co.uk: Randall,  Ronne: 9781409309581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0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710B" w:rsidRPr="00551A9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711488" behindDoc="0" locked="0" layoutInCell="1" allowOverlap="1" wp14:anchorId="079E999A" wp14:editId="12D97CA0">
                  <wp:simplePos x="0" y="0"/>
                  <wp:positionH relativeFrom="column">
                    <wp:posOffset>6734810</wp:posOffset>
                  </wp:positionH>
                  <wp:positionV relativeFrom="paragraph">
                    <wp:posOffset>86995</wp:posOffset>
                  </wp:positionV>
                  <wp:extent cx="889635" cy="1320800"/>
                  <wp:effectExtent l="0" t="0" r="5715" b="0"/>
                  <wp:wrapNone/>
                  <wp:docPr id="129989569" name="Picture 9" descr="Pink Panther (character)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nk Panther (character)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710B"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7EDF7B63" wp14:editId="206563A6">
                  <wp:simplePos x="0" y="0"/>
                  <wp:positionH relativeFrom="column">
                    <wp:posOffset>8102600</wp:posOffset>
                  </wp:positionH>
                  <wp:positionV relativeFrom="paragraph">
                    <wp:posOffset>112395</wp:posOffset>
                  </wp:positionV>
                  <wp:extent cx="1411605" cy="1283970"/>
                  <wp:effectExtent l="0" t="0" r="0" b="0"/>
                  <wp:wrapNone/>
                  <wp:docPr id="1198573581" name="Picture 2" descr="Amazon.co.uk: room on the broom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mazon.co.uk: room on the broom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605" cy="128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B9130F" w14:textId="3A01ADA3" w:rsidR="00CF3E1A" w:rsidRDefault="00CF3E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02A0E88F" w14:textId="3CEE3463" w:rsidR="00CF3E1A" w:rsidRDefault="00CF3E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7AF60D0B" w14:textId="77777777" w:rsidR="00CF3E1A" w:rsidRDefault="00CF3E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032CE9C2" w14:textId="77777777" w:rsidR="00CF3E1A" w:rsidRDefault="00CF3E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2B7EF1D3" w14:textId="77777777" w:rsidR="00CF3E1A" w:rsidRDefault="00CF3E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3D3D37A9" w14:textId="77777777" w:rsidR="00CF3E1A" w:rsidRDefault="00CF3E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1C507637" w14:textId="77777777" w:rsidR="00CF3E1A" w:rsidRDefault="00CF3E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77BE0D80" w14:textId="77777777" w:rsidR="00CC781A" w:rsidRDefault="00CC78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7113B8D7" w14:textId="77777777" w:rsidR="00CC781A" w:rsidRDefault="00CC78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  <w:p w14:paraId="066A9A86" w14:textId="77777777" w:rsidR="00CC781A" w:rsidRPr="00CF3E1A" w:rsidRDefault="00CC781A" w:rsidP="00CF3E1A">
            <w:pPr>
              <w:spacing w:after="0" w:line="240" w:lineRule="auto"/>
              <w:rPr>
                <w:rFonts w:ascii="Dreaming Outloud Pro" w:hAnsi="Dreaming Outloud Pro" w:cs="Dreaming Outloud Pro"/>
                <w:color w:val="000000" w:themeColor="text1"/>
                <w:sz w:val="18"/>
                <w:szCs w:val="18"/>
              </w:rPr>
            </w:pPr>
          </w:p>
        </w:tc>
      </w:tr>
    </w:tbl>
    <w:p w14:paraId="432FE1AE" w14:textId="04ED64C2" w:rsidR="00E91E1E" w:rsidRDefault="00E91E1E"/>
    <w:sectPr w:rsidR="00E91E1E" w:rsidSect="00BF5CE9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42241"/>
    <w:multiLevelType w:val="hybridMultilevel"/>
    <w:tmpl w:val="83E6A684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03895293"/>
    <w:multiLevelType w:val="hybridMultilevel"/>
    <w:tmpl w:val="3BA6C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72C52"/>
    <w:multiLevelType w:val="hybridMultilevel"/>
    <w:tmpl w:val="C194E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A21561"/>
    <w:multiLevelType w:val="hybridMultilevel"/>
    <w:tmpl w:val="56F68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F4631"/>
    <w:multiLevelType w:val="hybridMultilevel"/>
    <w:tmpl w:val="027EF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DF797E"/>
    <w:multiLevelType w:val="hybridMultilevel"/>
    <w:tmpl w:val="4204F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DF5E1C"/>
    <w:multiLevelType w:val="hybridMultilevel"/>
    <w:tmpl w:val="1082AD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B0242D"/>
    <w:multiLevelType w:val="hybridMultilevel"/>
    <w:tmpl w:val="380A6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F56ECC"/>
    <w:multiLevelType w:val="hybridMultilevel"/>
    <w:tmpl w:val="9EBACB24"/>
    <w:lvl w:ilvl="0" w:tplc="0809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9" w15:restartNumberingAfterBreak="0">
    <w:nsid w:val="4EDD2EBC"/>
    <w:multiLevelType w:val="hybridMultilevel"/>
    <w:tmpl w:val="24B6A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6475C"/>
    <w:multiLevelType w:val="hybridMultilevel"/>
    <w:tmpl w:val="D32CDD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F47A99"/>
    <w:multiLevelType w:val="hybridMultilevel"/>
    <w:tmpl w:val="1ADCBE44"/>
    <w:lvl w:ilvl="0" w:tplc="ADC8681A">
      <w:start w:val="8"/>
      <w:numFmt w:val="bullet"/>
      <w:lvlText w:val="-"/>
      <w:lvlJc w:val="left"/>
      <w:pPr>
        <w:ind w:left="365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2" w15:restartNumberingAfterBreak="0">
    <w:nsid w:val="541168CE"/>
    <w:multiLevelType w:val="hybridMultilevel"/>
    <w:tmpl w:val="AEBA9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605436"/>
    <w:multiLevelType w:val="hybridMultilevel"/>
    <w:tmpl w:val="CF28A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AF0BBF"/>
    <w:multiLevelType w:val="hybridMultilevel"/>
    <w:tmpl w:val="876E23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B7D66"/>
    <w:multiLevelType w:val="hybridMultilevel"/>
    <w:tmpl w:val="1A349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B27CBB"/>
    <w:multiLevelType w:val="hybridMultilevel"/>
    <w:tmpl w:val="F522C426"/>
    <w:lvl w:ilvl="0" w:tplc="23004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E600EF"/>
    <w:multiLevelType w:val="hybridMultilevel"/>
    <w:tmpl w:val="FD5EC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534D1"/>
    <w:multiLevelType w:val="hybridMultilevel"/>
    <w:tmpl w:val="D56C0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BE2E5E"/>
    <w:multiLevelType w:val="hybridMultilevel"/>
    <w:tmpl w:val="1B90C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3928852">
    <w:abstractNumId w:val="16"/>
  </w:num>
  <w:num w:numId="2" w16cid:durableId="523639165">
    <w:abstractNumId w:val="12"/>
  </w:num>
  <w:num w:numId="3" w16cid:durableId="724724224">
    <w:abstractNumId w:val="7"/>
  </w:num>
  <w:num w:numId="4" w16cid:durableId="163861553">
    <w:abstractNumId w:val="13"/>
  </w:num>
  <w:num w:numId="5" w16cid:durableId="1886091873">
    <w:abstractNumId w:val="2"/>
  </w:num>
  <w:num w:numId="6" w16cid:durableId="671030617">
    <w:abstractNumId w:val="1"/>
  </w:num>
  <w:num w:numId="7" w16cid:durableId="899511615">
    <w:abstractNumId w:val="10"/>
  </w:num>
  <w:num w:numId="8" w16cid:durableId="1964918777">
    <w:abstractNumId w:val="0"/>
  </w:num>
  <w:num w:numId="9" w16cid:durableId="273296006">
    <w:abstractNumId w:val="19"/>
  </w:num>
  <w:num w:numId="10" w16cid:durableId="607352398">
    <w:abstractNumId w:val="4"/>
  </w:num>
  <w:num w:numId="11" w16cid:durableId="1950551271">
    <w:abstractNumId w:val="18"/>
  </w:num>
  <w:num w:numId="12" w16cid:durableId="1460955461">
    <w:abstractNumId w:val="11"/>
  </w:num>
  <w:num w:numId="13" w16cid:durableId="1669821980">
    <w:abstractNumId w:val="8"/>
  </w:num>
  <w:num w:numId="14" w16cid:durableId="751126474">
    <w:abstractNumId w:val="9"/>
  </w:num>
  <w:num w:numId="15" w16cid:durableId="1373187602">
    <w:abstractNumId w:val="5"/>
  </w:num>
  <w:num w:numId="16" w16cid:durableId="1358383541">
    <w:abstractNumId w:val="17"/>
  </w:num>
  <w:num w:numId="17" w16cid:durableId="96681697">
    <w:abstractNumId w:val="3"/>
  </w:num>
  <w:num w:numId="18" w16cid:durableId="218445455">
    <w:abstractNumId w:val="14"/>
  </w:num>
  <w:num w:numId="19" w16cid:durableId="1332831007">
    <w:abstractNumId w:val="15"/>
  </w:num>
  <w:num w:numId="20" w16cid:durableId="397169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A5B"/>
    <w:rsid w:val="000140BE"/>
    <w:rsid w:val="00020CD9"/>
    <w:rsid w:val="0002476F"/>
    <w:rsid w:val="000268E0"/>
    <w:rsid w:val="00037C06"/>
    <w:rsid w:val="0004100B"/>
    <w:rsid w:val="0004625C"/>
    <w:rsid w:val="00047A8A"/>
    <w:rsid w:val="000655E8"/>
    <w:rsid w:val="00067240"/>
    <w:rsid w:val="0007445D"/>
    <w:rsid w:val="0008548C"/>
    <w:rsid w:val="0009348A"/>
    <w:rsid w:val="000A5310"/>
    <w:rsid w:val="000B6677"/>
    <w:rsid w:val="000C667F"/>
    <w:rsid w:val="000C7322"/>
    <w:rsid w:val="000D7C37"/>
    <w:rsid w:val="000E2C22"/>
    <w:rsid w:val="000E79A6"/>
    <w:rsid w:val="000F0B1A"/>
    <w:rsid w:val="000F6218"/>
    <w:rsid w:val="00103945"/>
    <w:rsid w:val="001056B7"/>
    <w:rsid w:val="00106508"/>
    <w:rsid w:val="001066E0"/>
    <w:rsid w:val="00113ABC"/>
    <w:rsid w:val="0013097D"/>
    <w:rsid w:val="00143CB3"/>
    <w:rsid w:val="001516F2"/>
    <w:rsid w:val="00152A01"/>
    <w:rsid w:val="00155851"/>
    <w:rsid w:val="00165B67"/>
    <w:rsid w:val="00170E05"/>
    <w:rsid w:val="00170E50"/>
    <w:rsid w:val="00171490"/>
    <w:rsid w:val="0017202C"/>
    <w:rsid w:val="00175C83"/>
    <w:rsid w:val="00176DF9"/>
    <w:rsid w:val="001A05AB"/>
    <w:rsid w:val="001A1B49"/>
    <w:rsid w:val="001A2504"/>
    <w:rsid w:val="001B3BF7"/>
    <w:rsid w:val="001B4778"/>
    <w:rsid w:val="001B4E16"/>
    <w:rsid w:val="001E0530"/>
    <w:rsid w:val="001E136E"/>
    <w:rsid w:val="001F2548"/>
    <w:rsid w:val="001F726F"/>
    <w:rsid w:val="002152FA"/>
    <w:rsid w:val="00221425"/>
    <w:rsid w:val="00221B06"/>
    <w:rsid w:val="00223558"/>
    <w:rsid w:val="0022373A"/>
    <w:rsid w:val="00230D18"/>
    <w:rsid w:val="002372FF"/>
    <w:rsid w:val="00242AFA"/>
    <w:rsid w:val="00253717"/>
    <w:rsid w:val="0026617D"/>
    <w:rsid w:val="0027412E"/>
    <w:rsid w:val="00274414"/>
    <w:rsid w:val="002915B6"/>
    <w:rsid w:val="002A3029"/>
    <w:rsid w:val="002B3A4E"/>
    <w:rsid w:val="002D2AD9"/>
    <w:rsid w:val="002D3284"/>
    <w:rsid w:val="002D3F6E"/>
    <w:rsid w:val="002D5E82"/>
    <w:rsid w:val="002D689C"/>
    <w:rsid w:val="002D72E5"/>
    <w:rsid w:val="002D78BE"/>
    <w:rsid w:val="002E10FA"/>
    <w:rsid w:val="002E508A"/>
    <w:rsid w:val="002F0C86"/>
    <w:rsid w:val="002F51E0"/>
    <w:rsid w:val="002F7C5A"/>
    <w:rsid w:val="0030083E"/>
    <w:rsid w:val="003049F3"/>
    <w:rsid w:val="00310466"/>
    <w:rsid w:val="00311810"/>
    <w:rsid w:val="00313D08"/>
    <w:rsid w:val="0031456E"/>
    <w:rsid w:val="00343361"/>
    <w:rsid w:val="00347AB1"/>
    <w:rsid w:val="003517E3"/>
    <w:rsid w:val="00352147"/>
    <w:rsid w:val="003549DD"/>
    <w:rsid w:val="00356A2D"/>
    <w:rsid w:val="0036679F"/>
    <w:rsid w:val="00381D66"/>
    <w:rsid w:val="00386058"/>
    <w:rsid w:val="00390BD5"/>
    <w:rsid w:val="003936B8"/>
    <w:rsid w:val="003A3B1E"/>
    <w:rsid w:val="003A4F90"/>
    <w:rsid w:val="003B2BD5"/>
    <w:rsid w:val="003C3869"/>
    <w:rsid w:val="003C64E7"/>
    <w:rsid w:val="003C79ED"/>
    <w:rsid w:val="003D1B89"/>
    <w:rsid w:val="003D2DCC"/>
    <w:rsid w:val="003D7520"/>
    <w:rsid w:val="003E497A"/>
    <w:rsid w:val="00400B63"/>
    <w:rsid w:val="004102D5"/>
    <w:rsid w:val="00415B4A"/>
    <w:rsid w:val="00420306"/>
    <w:rsid w:val="00426910"/>
    <w:rsid w:val="00434A69"/>
    <w:rsid w:val="004364A5"/>
    <w:rsid w:val="0043791D"/>
    <w:rsid w:val="004456B9"/>
    <w:rsid w:val="00460EAD"/>
    <w:rsid w:val="004700E2"/>
    <w:rsid w:val="00470A56"/>
    <w:rsid w:val="004720CF"/>
    <w:rsid w:val="00472493"/>
    <w:rsid w:val="00486DA0"/>
    <w:rsid w:val="004A7917"/>
    <w:rsid w:val="004B44A6"/>
    <w:rsid w:val="004C26F6"/>
    <w:rsid w:val="004E0B5D"/>
    <w:rsid w:val="004E1210"/>
    <w:rsid w:val="004F143B"/>
    <w:rsid w:val="00501075"/>
    <w:rsid w:val="00513BA4"/>
    <w:rsid w:val="00524A3D"/>
    <w:rsid w:val="00524A4B"/>
    <w:rsid w:val="00525D8A"/>
    <w:rsid w:val="00525E23"/>
    <w:rsid w:val="0052733A"/>
    <w:rsid w:val="00531148"/>
    <w:rsid w:val="00551A96"/>
    <w:rsid w:val="00561C0A"/>
    <w:rsid w:val="00565F01"/>
    <w:rsid w:val="0057456E"/>
    <w:rsid w:val="00577A92"/>
    <w:rsid w:val="00584AC3"/>
    <w:rsid w:val="00591AFE"/>
    <w:rsid w:val="005A1292"/>
    <w:rsid w:val="005A25A4"/>
    <w:rsid w:val="005A5234"/>
    <w:rsid w:val="005C0C90"/>
    <w:rsid w:val="005C3C2E"/>
    <w:rsid w:val="005C4079"/>
    <w:rsid w:val="005D2885"/>
    <w:rsid w:val="005D66B3"/>
    <w:rsid w:val="005E5EE9"/>
    <w:rsid w:val="005E75F3"/>
    <w:rsid w:val="005E7FD7"/>
    <w:rsid w:val="005F17F6"/>
    <w:rsid w:val="006021C9"/>
    <w:rsid w:val="0062204E"/>
    <w:rsid w:val="006223AE"/>
    <w:rsid w:val="006267AB"/>
    <w:rsid w:val="00626A60"/>
    <w:rsid w:val="006700D8"/>
    <w:rsid w:val="00677265"/>
    <w:rsid w:val="006842B4"/>
    <w:rsid w:val="006847EE"/>
    <w:rsid w:val="006855EA"/>
    <w:rsid w:val="00696289"/>
    <w:rsid w:val="006A0F1F"/>
    <w:rsid w:val="006C7D3B"/>
    <w:rsid w:val="006D1EE2"/>
    <w:rsid w:val="006F0BB4"/>
    <w:rsid w:val="006F1192"/>
    <w:rsid w:val="006F21E2"/>
    <w:rsid w:val="006F526B"/>
    <w:rsid w:val="00715891"/>
    <w:rsid w:val="007347D0"/>
    <w:rsid w:val="00735D9D"/>
    <w:rsid w:val="00753CCC"/>
    <w:rsid w:val="00785856"/>
    <w:rsid w:val="007A5565"/>
    <w:rsid w:val="007B3A89"/>
    <w:rsid w:val="007E0345"/>
    <w:rsid w:val="007E4993"/>
    <w:rsid w:val="007E7AD1"/>
    <w:rsid w:val="007E7E6E"/>
    <w:rsid w:val="007F6306"/>
    <w:rsid w:val="00804459"/>
    <w:rsid w:val="00805187"/>
    <w:rsid w:val="008222CD"/>
    <w:rsid w:val="00824B33"/>
    <w:rsid w:val="0082525C"/>
    <w:rsid w:val="008271E3"/>
    <w:rsid w:val="00830613"/>
    <w:rsid w:val="00831A1C"/>
    <w:rsid w:val="00832052"/>
    <w:rsid w:val="00834403"/>
    <w:rsid w:val="00863A23"/>
    <w:rsid w:val="008746DA"/>
    <w:rsid w:val="00875B19"/>
    <w:rsid w:val="00881CF8"/>
    <w:rsid w:val="0088277D"/>
    <w:rsid w:val="008843C7"/>
    <w:rsid w:val="00891B7A"/>
    <w:rsid w:val="00894493"/>
    <w:rsid w:val="008A3EA2"/>
    <w:rsid w:val="008A5DAD"/>
    <w:rsid w:val="008A66F5"/>
    <w:rsid w:val="008B429D"/>
    <w:rsid w:val="008B5481"/>
    <w:rsid w:val="008D1DF4"/>
    <w:rsid w:val="008D57F2"/>
    <w:rsid w:val="008D5EC3"/>
    <w:rsid w:val="008E0AF0"/>
    <w:rsid w:val="008E3EA8"/>
    <w:rsid w:val="008F560C"/>
    <w:rsid w:val="00902D71"/>
    <w:rsid w:val="00911C0E"/>
    <w:rsid w:val="00921BAE"/>
    <w:rsid w:val="009307AB"/>
    <w:rsid w:val="00935B8A"/>
    <w:rsid w:val="00961C9C"/>
    <w:rsid w:val="009745CD"/>
    <w:rsid w:val="009911C5"/>
    <w:rsid w:val="009951E7"/>
    <w:rsid w:val="00995ACC"/>
    <w:rsid w:val="009A1428"/>
    <w:rsid w:val="009A279B"/>
    <w:rsid w:val="009A5CBD"/>
    <w:rsid w:val="009A772F"/>
    <w:rsid w:val="009B1A85"/>
    <w:rsid w:val="009C2BE3"/>
    <w:rsid w:val="009C7551"/>
    <w:rsid w:val="009D3662"/>
    <w:rsid w:val="009D4929"/>
    <w:rsid w:val="009F0150"/>
    <w:rsid w:val="009F6115"/>
    <w:rsid w:val="009F6F68"/>
    <w:rsid w:val="00A00E3D"/>
    <w:rsid w:val="00A14D05"/>
    <w:rsid w:val="00A22F45"/>
    <w:rsid w:val="00A26FB6"/>
    <w:rsid w:val="00A35A4A"/>
    <w:rsid w:val="00A37552"/>
    <w:rsid w:val="00A41D0B"/>
    <w:rsid w:val="00A440E8"/>
    <w:rsid w:val="00A4541D"/>
    <w:rsid w:val="00A50470"/>
    <w:rsid w:val="00A5460A"/>
    <w:rsid w:val="00A555B9"/>
    <w:rsid w:val="00A57110"/>
    <w:rsid w:val="00A6047A"/>
    <w:rsid w:val="00A823ED"/>
    <w:rsid w:val="00A928AE"/>
    <w:rsid w:val="00A977FA"/>
    <w:rsid w:val="00AA2CB8"/>
    <w:rsid w:val="00AA58F1"/>
    <w:rsid w:val="00AB159A"/>
    <w:rsid w:val="00AB3F78"/>
    <w:rsid w:val="00AB430C"/>
    <w:rsid w:val="00AC2DDF"/>
    <w:rsid w:val="00AC5B35"/>
    <w:rsid w:val="00AD1441"/>
    <w:rsid w:val="00AD1EB6"/>
    <w:rsid w:val="00AD5798"/>
    <w:rsid w:val="00AF083A"/>
    <w:rsid w:val="00AF12D1"/>
    <w:rsid w:val="00AF6A5B"/>
    <w:rsid w:val="00AF710B"/>
    <w:rsid w:val="00B24AC3"/>
    <w:rsid w:val="00B2758E"/>
    <w:rsid w:val="00B34821"/>
    <w:rsid w:val="00B40C22"/>
    <w:rsid w:val="00B450F8"/>
    <w:rsid w:val="00B47237"/>
    <w:rsid w:val="00B47807"/>
    <w:rsid w:val="00B67CAD"/>
    <w:rsid w:val="00B71E16"/>
    <w:rsid w:val="00B80C50"/>
    <w:rsid w:val="00B82ADE"/>
    <w:rsid w:val="00B82C09"/>
    <w:rsid w:val="00B857A1"/>
    <w:rsid w:val="00B87BD9"/>
    <w:rsid w:val="00B905D0"/>
    <w:rsid w:val="00B9628F"/>
    <w:rsid w:val="00B973FC"/>
    <w:rsid w:val="00BA7DC3"/>
    <w:rsid w:val="00BB42F9"/>
    <w:rsid w:val="00BC17C2"/>
    <w:rsid w:val="00BD6C9E"/>
    <w:rsid w:val="00BD7EB4"/>
    <w:rsid w:val="00BE6E36"/>
    <w:rsid w:val="00BF0616"/>
    <w:rsid w:val="00BF5CE9"/>
    <w:rsid w:val="00C27BB6"/>
    <w:rsid w:val="00C4657C"/>
    <w:rsid w:val="00C470D3"/>
    <w:rsid w:val="00C57F52"/>
    <w:rsid w:val="00C655CC"/>
    <w:rsid w:val="00C65E80"/>
    <w:rsid w:val="00C77794"/>
    <w:rsid w:val="00CA0A5A"/>
    <w:rsid w:val="00CB1068"/>
    <w:rsid w:val="00CB548A"/>
    <w:rsid w:val="00CB7DE2"/>
    <w:rsid w:val="00CC1DC0"/>
    <w:rsid w:val="00CC781A"/>
    <w:rsid w:val="00CE2760"/>
    <w:rsid w:val="00CE570F"/>
    <w:rsid w:val="00CE7EDD"/>
    <w:rsid w:val="00CF3E1A"/>
    <w:rsid w:val="00CF50A9"/>
    <w:rsid w:val="00D02B4D"/>
    <w:rsid w:val="00D05BB0"/>
    <w:rsid w:val="00D13111"/>
    <w:rsid w:val="00D13B39"/>
    <w:rsid w:val="00D145F7"/>
    <w:rsid w:val="00D15C4B"/>
    <w:rsid w:val="00D16C31"/>
    <w:rsid w:val="00D214C7"/>
    <w:rsid w:val="00D22D98"/>
    <w:rsid w:val="00D24F4C"/>
    <w:rsid w:val="00D30893"/>
    <w:rsid w:val="00D36A14"/>
    <w:rsid w:val="00D5172C"/>
    <w:rsid w:val="00D53CB3"/>
    <w:rsid w:val="00D7420B"/>
    <w:rsid w:val="00D75104"/>
    <w:rsid w:val="00D8494F"/>
    <w:rsid w:val="00D86C54"/>
    <w:rsid w:val="00D87034"/>
    <w:rsid w:val="00DA08C3"/>
    <w:rsid w:val="00DB4261"/>
    <w:rsid w:val="00DB6A22"/>
    <w:rsid w:val="00DB6E5E"/>
    <w:rsid w:val="00DC1542"/>
    <w:rsid w:val="00DD13B0"/>
    <w:rsid w:val="00DE1C05"/>
    <w:rsid w:val="00E00190"/>
    <w:rsid w:val="00E04856"/>
    <w:rsid w:val="00E0515D"/>
    <w:rsid w:val="00E10249"/>
    <w:rsid w:val="00E154AF"/>
    <w:rsid w:val="00E235AE"/>
    <w:rsid w:val="00E2444B"/>
    <w:rsid w:val="00E25275"/>
    <w:rsid w:val="00E31ADB"/>
    <w:rsid w:val="00E37129"/>
    <w:rsid w:val="00E37798"/>
    <w:rsid w:val="00E42AF0"/>
    <w:rsid w:val="00E4490C"/>
    <w:rsid w:val="00E679F1"/>
    <w:rsid w:val="00E8259A"/>
    <w:rsid w:val="00E82A12"/>
    <w:rsid w:val="00E8511E"/>
    <w:rsid w:val="00E86414"/>
    <w:rsid w:val="00E91113"/>
    <w:rsid w:val="00E91B81"/>
    <w:rsid w:val="00E91E1E"/>
    <w:rsid w:val="00EA25DC"/>
    <w:rsid w:val="00EA6876"/>
    <w:rsid w:val="00EA72E8"/>
    <w:rsid w:val="00EB3D00"/>
    <w:rsid w:val="00EC7202"/>
    <w:rsid w:val="00ED4808"/>
    <w:rsid w:val="00ED5C5F"/>
    <w:rsid w:val="00ED6985"/>
    <w:rsid w:val="00EF51F6"/>
    <w:rsid w:val="00F07804"/>
    <w:rsid w:val="00F11C05"/>
    <w:rsid w:val="00F3594F"/>
    <w:rsid w:val="00F407DA"/>
    <w:rsid w:val="00F53188"/>
    <w:rsid w:val="00F65B2D"/>
    <w:rsid w:val="00F7025A"/>
    <w:rsid w:val="00F74C26"/>
    <w:rsid w:val="00F84E55"/>
    <w:rsid w:val="00F92C70"/>
    <w:rsid w:val="00F9552A"/>
    <w:rsid w:val="00F961F5"/>
    <w:rsid w:val="00FB13CB"/>
    <w:rsid w:val="00FC4C60"/>
    <w:rsid w:val="00FD4A45"/>
    <w:rsid w:val="00FD62B6"/>
    <w:rsid w:val="00FE14DC"/>
    <w:rsid w:val="00FE408C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CD88E"/>
  <w15:chartTrackingRefBased/>
  <w15:docId w15:val="{9B533772-C8B1-43A3-811F-E27F2C8C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6A5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347D0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21C9"/>
    <w:pPr>
      <w:tabs>
        <w:tab w:val="center" w:pos="4513"/>
        <w:tab w:val="right" w:pos="9026"/>
      </w:tabs>
      <w:spacing w:after="0" w:line="240" w:lineRule="auto"/>
      <w:ind w:left="-720"/>
    </w:pPr>
    <w:rPr>
      <w:rFonts w:ascii="Calibri" w:eastAsia="Calibri" w:hAnsi="Calibri" w:cs="Calibri"/>
      <w:b/>
      <w:color w:val="000000"/>
      <w:kern w:val="2"/>
      <w:sz w:val="20"/>
      <w:u w:val="single" w:color="000000"/>
      <w:lang w:eastAsia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021C9"/>
    <w:rPr>
      <w:rFonts w:ascii="Calibri" w:eastAsia="Calibri" w:hAnsi="Calibri" w:cs="Calibri"/>
      <w:b/>
      <w:color w:val="000000"/>
      <w:kern w:val="2"/>
      <w:sz w:val="20"/>
      <w:u w:val="single" w:color="000000"/>
      <w:lang w:eastAsia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6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7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5380B-A2EA-45F9-9DD4-C1876E38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Armstrong</dc:creator>
  <cp:keywords/>
  <dc:description/>
  <cp:lastModifiedBy>S Armstrong (EA)</cp:lastModifiedBy>
  <cp:revision>343</cp:revision>
  <dcterms:created xsi:type="dcterms:W3CDTF">2022-10-14T10:04:00Z</dcterms:created>
  <dcterms:modified xsi:type="dcterms:W3CDTF">2026-08-13T09:58:00Z</dcterms:modified>
</cp:coreProperties>
</file>