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  <w:gridCol w:w="2430"/>
      </w:tblGrid>
      <w:tr w:rsidR="004A1E6C" w:rsidTr="00507255">
        <w:trPr>
          <w:trHeight w:val="381"/>
        </w:trPr>
        <w:tc>
          <w:tcPr>
            <w:tcW w:w="2430" w:type="dxa"/>
          </w:tcPr>
          <w:p w:rsidR="004A1E6C" w:rsidRPr="00A33B91" w:rsidRDefault="004A1E6C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Technique</w:t>
            </w:r>
          </w:p>
        </w:tc>
        <w:tc>
          <w:tcPr>
            <w:tcW w:w="2430" w:type="dxa"/>
          </w:tcPr>
          <w:p w:rsidR="004A1E6C" w:rsidRPr="00A33B91" w:rsidRDefault="004A1E6C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EYFS</w:t>
            </w:r>
          </w:p>
        </w:tc>
        <w:tc>
          <w:tcPr>
            <w:tcW w:w="2430" w:type="dxa"/>
          </w:tcPr>
          <w:p w:rsidR="004A1E6C" w:rsidRPr="00A33B91" w:rsidRDefault="004A1E6C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Y1</w:t>
            </w:r>
          </w:p>
        </w:tc>
        <w:tc>
          <w:tcPr>
            <w:tcW w:w="2430" w:type="dxa"/>
          </w:tcPr>
          <w:p w:rsidR="004A1E6C" w:rsidRPr="00A33B91" w:rsidRDefault="004A1E6C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Y2</w:t>
            </w:r>
          </w:p>
        </w:tc>
        <w:tc>
          <w:tcPr>
            <w:tcW w:w="2430" w:type="dxa"/>
          </w:tcPr>
          <w:p w:rsidR="004A1E6C" w:rsidRPr="00A33B91" w:rsidRDefault="004A1E6C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Y3</w:t>
            </w:r>
          </w:p>
        </w:tc>
        <w:tc>
          <w:tcPr>
            <w:tcW w:w="2430" w:type="dxa"/>
          </w:tcPr>
          <w:p w:rsidR="004A1E6C" w:rsidRPr="00A33B91" w:rsidRDefault="00A33B91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Y4</w:t>
            </w:r>
          </w:p>
        </w:tc>
        <w:tc>
          <w:tcPr>
            <w:tcW w:w="2430" w:type="dxa"/>
          </w:tcPr>
          <w:p w:rsidR="004A1E6C" w:rsidRPr="00A33B91" w:rsidRDefault="00A33B91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Y5</w:t>
            </w:r>
          </w:p>
        </w:tc>
        <w:tc>
          <w:tcPr>
            <w:tcW w:w="2430" w:type="dxa"/>
          </w:tcPr>
          <w:p w:rsidR="004A1E6C" w:rsidRPr="00A33B91" w:rsidRDefault="00A33B91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A33B91">
              <w:rPr>
                <w:rFonts w:ascii="XCCW Joined 1a" w:hAnsi="XCCW Joined 1a"/>
                <w:b/>
                <w:szCs w:val="20"/>
              </w:rPr>
              <w:t>Y6</w:t>
            </w:r>
          </w:p>
        </w:tc>
      </w:tr>
      <w:tr w:rsidR="00EE0B29" w:rsidTr="00507255">
        <w:trPr>
          <w:trHeight w:val="381"/>
        </w:trPr>
        <w:tc>
          <w:tcPr>
            <w:tcW w:w="2430" w:type="dxa"/>
          </w:tcPr>
          <w:p w:rsidR="00EE0B29" w:rsidRPr="00055344" w:rsidRDefault="00EE0B29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>D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rawing </w:t>
            </w:r>
          </w:p>
          <w:p w:rsidR="00EE0B29" w:rsidRPr="00A33B91" w:rsidRDefault="00EE0B29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(pencil, charcoal, inks, chalk, pastels, ICT software)</w:t>
            </w: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Begin to use a variety of drawing tools </w:t>
            </w:r>
          </w:p>
          <w:p w:rsidR="00EE0B29" w:rsidRDefault="00EE0B29" w:rsidP="00507255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Use drawings to tell a story</w:t>
            </w:r>
          </w:p>
          <w:p w:rsidR="00EE0B29" w:rsidRPr="00EE0B29" w:rsidRDefault="00EE0B29" w:rsidP="00507255">
            <w:pPr>
              <w:pStyle w:val="Default"/>
              <w:numPr>
                <w:ilvl w:val="0"/>
                <w:numId w:val="3"/>
              </w:numPr>
              <w:ind w:left="145" w:hanging="145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Investigate different lines </w:t>
            </w:r>
          </w:p>
          <w:p w:rsidR="00EE0B29" w:rsidRDefault="00EE0B29" w:rsidP="00507255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different textures </w:t>
            </w:r>
          </w:p>
          <w:p w:rsidR="00EE0B29" w:rsidRPr="00055344" w:rsidRDefault="00EE0B29" w:rsidP="00507255">
            <w:pPr>
              <w:pStyle w:val="Default"/>
              <w:numPr>
                <w:ilvl w:val="0"/>
                <w:numId w:val="2"/>
              </w:numPr>
              <w:ind w:left="145" w:hanging="145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Encourage accurate drawings of people </w:t>
            </w:r>
          </w:p>
          <w:p w:rsidR="00EE0B29" w:rsidRPr="00A33B91" w:rsidRDefault="00EE0B29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Extend the variety of drawings tools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different textures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Observe and draw landscapes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Observe patterns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observe anatomy (faces, limbs)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bCs/>
                <w:sz w:val="18"/>
                <w:szCs w:val="20"/>
              </w:rPr>
              <w:t>E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xperiment with tools and surfaces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draw </w:t>
            </w:r>
            <w:r>
              <w:rPr>
                <w:rFonts w:ascii="XCCW Joined 1a" w:hAnsi="XCCW Joined 1a"/>
                <w:bCs/>
                <w:sz w:val="18"/>
                <w:szCs w:val="20"/>
              </w:rPr>
              <w:t>in order to record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 experiences and feelings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use of shadows, use of light and dark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Sketch to make quick records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Experiment with various pencils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Use </w:t>
            </w:r>
            <w:r w:rsidRPr="00055344">
              <w:rPr>
                <w:rFonts w:ascii="XCCW Joined 1a" w:hAnsi="XCCW Joined 1a"/>
                <w:sz w:val="18"/>
                <w:szCs w:val="20"/>
              </w:rPr>
              <w:t xml:space="preserve">close observation </w:t>
            </w:r>
            <w:r>
              <w:rPr>
                <w:rFonts w:ascii="XCCW Joined 1a" w:hAnsi="XCCW Joined 1a"/>
                <w:sz w:val="18"/>
                <w:szCs w:val="20"/>
              </w:rPr>
              <w:t>skills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Create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initial sketches as a preparation for painting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accurate drawings of people – particularly faces </w:t>
            </w:r>
          </w:p>
          <w:p w:rsidR="00EE0B29" w:rsidRPr="00A33B91" w:rsidRDefault="00EE0B29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Identify and draw the effect of light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scale and proportion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bCs/>
                <w:sz w:val="18"/>
                <w:szCs w:val="20"/>
              </w:rPr>
              <w:t>A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ccurate drawings of whole people including proportion and placement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Work on a variety of scales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Create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computer generated drawings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Study more accurately the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effect of light on objects and people from different directions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interpret the texture of a surface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produce increasingly accurate drawings of people </w:t>
            </w:r>
          </w:p>
          <w:p w:rsidR="00EE0B29" w:rsidRPr="00055344" w:rsidRDefault="00EE0B29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concept of perspective </w:t>
            </w:r>
          </w:p>
          <w:p w:rsidR="00EE0B29" w:rsidRPr="00A33B91" w:rsidRDefault="00EE0B29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</w:p>
        </w:tc>
        <w:tc>
          <w:tcPr>
            <w:tcW w:w="2430" w:type="dxa"/>
          </w:tcPr>
          <w:p w:rsidR="00507255" w:rsidRPr="00055344" w:rsidRDefault="00507255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 xml:space="preserve">Study in greater detail the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effect of light on objects and people from different directions </w:t>
            </w:r>
          </w:p>
          <w:p w:rsidR="00507255" w:rsidRPr="00055344" w:rsidRDefault="00507255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>
              <w:rPr>
                <w:rFonts w:ascii="XCCW Joined 1a" w:hAnsi="XCCW Joined 1a"/>
                <w:sz w:val="18"/>
                <w:szCs w:val="20"/>
              </w:rPr>
              <w:t>I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nterpret</w:t>
            </w:r>
            <w:r>
              <w:rPr>
                <w:rFonts w:ascii="XCCW Joined 1a" w:hAnsi="XCCW Joined 1a"/>
                <w:bCs/>
                <w:sz w:val="18"/>
                <w:szCs w:val="20"/>
              </w:rPr>
              <w:t xml:space="preserve"> and represent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 the texture of a surface </w:t>
            </w:r>
          </w:p>
          <w:p w:rsidR="00507255" w:rsidRPr="00055344" w:rsidRDefault="00507255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produce increasingly accurate drawings of people </w:t>
            </w:r>
          </w:p>
          <w:p w:rsidR="00507255" w:rsidRPr="00055344" w:rsidRDefault="00507255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concept of perspective </w:t>
            </w:r>
          </w:p>
          <w:p w:rsidR="00EE0B29" w:rsidRPr="00A33B91" w:rsidRDefault="00EE0B29" w:rsidP="00507255">
            <w:pPr>
              <w:pStyle w:val="Default"/>
              <w:rPr>
                <w:rFonts w:ascii="XCCW Joined 1a" w:hAnsi="XCCW Joined 1a"/>
                <w:b/>
                <w:szCs w:val="20"/>
              </w:rPr>
            </w:pPr>
          </w:p>
        </w:tc>
      </w:tr>
      <w:tr w:rsidR="002E7BB8" w:rsidTr="00507255">
        <w:trPr>
          <w:trHeight w:val="381"/>
        </w:trPr>
        <w:tc>
          <w:tcPr>
            <w:tcW w:w="2430" w:type="dxa"/>
          </w:tcPr>
          <w:p w:rsidR="006838E4" w:rsidRPr="00055344" w:rsidRDefault="006838E4" w:rsidP="006838E4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Colour </w:t>
            </w:r>
          </w:p>
          <w:p w:rsidR="002E7BB8" w:rsidRPr="00055344" w:rsidRDefault="006838E4" w:rsidP="006838E4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(painting, ink, dye, textiles, pencils, crayon, pastels)</w:t>
            </w: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Experime</w:t>
            </w:r>
            <w:r w:rsidR="00A40DFF">
              <w:rPr>
                <w:rFonts w:ascii="XCCW Joined 1a" w:hAnsi="XCCW Joined 1a"/>
                <w:bCs/>
                <w:sz w:val="18"/>
                <w:szCs w:val="20"/>
              </w:rPr>
              <w:t>n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ting with and using primary colours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Naming </w:t>
            </w:r>
            <w:r w:rsidR="00A40DFF">
              <w:rPr>
                <w:rFonts w:ascii="XCCW Joined 1a" w:hAnsi="XCCW Joined 1a"/>
                <w:sz w:val="18"/>
                <w:szCs w:val="20"/>
              </w:rPr>
              <w:t>colours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mixing (not formal)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Learn the names of different tools that bring colour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a range of tools to make coloured marks on paper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name all the colours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mixing of colours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Find collections of colour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applying colour with a range of tools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Begin to describe colours by objects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Make as many tones of one colour as possible (using white)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Darken colours without using black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using colour on a large scale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colour mixing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Make colour wheels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Introduce different types of brushes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techniques- apply colour using dotting, scratching, splashing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colour mixing and matching; tint, tone, shade </w:t>
            </w:r>
          </w:p>
          <w:p w:rsidR="006D5E4E" w:rsidRPr="00055344" w:rsidRDefault="00A40DFF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="006D5E4E" w:rsidRPr="00055344">
              <w:rPr>
                <w:rFonts w:ascii="XCCW Joined 1a" w:hAnsi="XCCW Joined 1a"/>
                <w:sz w:val="18"/>
                <w:szCs w:val="20"/>
              </w:rPr>
              <w:t xml:space="preserve">observe colours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suitable equipment for the task </w:t>
            </w:r>
          </w:p>
          <w:p w:rsidR="006D5E4E" w:rsidRPr="00055344" w:rsidRDefault="00A40DFF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="006D5E4E" w:rsidRPr="00055344">
              <w:rPr>
                <w:rFonts w:ascii="XCCW Joined 1a" w:hAnsi="XCCW Joined 1a"/>
                <w:sz w:val="18"/>
                <w:szCs w:val="20"/>
              </w:rPr>
              <w:t xml:space="preserve">colour to reflect mood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hue, tint, tone, shades and mood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the use of texture in colour </w:t>
            </w:r>
          </w:p>
          <w:p w:rsidR="002E7BB8" w:rsidRPr="00055344" w:rsidRDefault="006D5E4E" w:rsidP="00A40DFF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colour for purposes </w:t>
            </w: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hue, tint, tone, shades and mood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the use of texture in colour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colour for purposes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colour to express feelings </w:t>
            </w:r>
          </w:p>
          <w:p w:rsidR="002E7BB8" w:rsidRPr="00055344" w:rsidRDefault="002E7BB8" w:rsidP="00507255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</w:tr>
      <w:tr w:rsidR="002E7BB8" w:rsidTr="00507255">
        <w:trPr>
          <w:trHeight w:val="381"/>
        </w:trPr>
        <w:tc>
          <w:tcPr>
            <w:tcW w:w="2430" w:type="dxa"/>
          </w:tcPr>
          <w:p w:rsidR="002E7BB8" w:rsidRPr="00055344" w:rsidRDefault="006838E4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bCs/>
                <w:sz w:val="18"/>
                <w:szCs w:val="20"/>
              </w:rPr>
              <w:t>Painting</w:t>
            </w:r>
          </w:p>
        </w:tc>
        <w:tc>
          <w:tcPr>
            <w:tcW w:w="2430" w:type="dxa"/>
          </w:tcPr>
          <w:p w:rsidR="006838E4" w:rsidRDefault="006838E4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Hold a paintbrush correctly. </w:t>
            </w:r>
          </w:p>
          <w:p w:rsidR="006838E4" w:rsidRDefault="006838E4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Understand that simple </w:t>
            </w:r>
            <w:r w:rsidR="00240EFD">
              <w:rPr>
                <w:rFonts w:ascii="XCCW Joined 1a" w:hAnsi="XCCW Joined 1a"/>
                <w:sz w:val="18"/>
                <w:szCs w:val="20"/>
              </w:rPr>
              <w:t xml:space="preserve">strokes can build up to create a picture. </w:t>
            </w:r>
          </w:p>
          <w:p w:rsidR="00240EFD" w:rsidRPr="00055344" w:rsidRDefault="00240EFD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Understand that mixing colours creates new colours. </w:t>
            </w:r>
          </w:p>
        </w:tc>
        <w:tc>
          <w:tcPr>
            <w:tcW w:w="2430" w:type="dxa"/>
          </w:tcPr>
          <w:p w:rsidR="002E7BB8" w:rsidRDefault="00240EFD" w:rsidP="00240EFD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Learn how to collect appropriate am</w:t>
            </w:r>
            <w:r w:rsidR="004A219C">
              <w:rPr>
                <w:rFonts w:ascii="XCCW Joined 1a" w:hAnsi="XCCW Joined 1a"/>
                <w:sz w:val="18"/>
                <w:szCs w:val="20"/>
              </w:rPr>
              <w:t>ount of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paint with a brush, wash a b</w:t>
            </w:r>
            <w:r w:rsidR="004A219C">
              <w:rPr>
                <w:rFonts w:ascii="XCCW Joined 1a" w:hAnsi="XCCW Joined 1a"/>
                <w:sz w:val="18"/>
                <w:szCs w:val="20"/>
              </w:rPr>
              <w:t xml:space="preserve">rush and clear any excess paint. </w:t>
            </w:r>
          </w:p>
          <w:p w:rsidR="004A219C" w:rsidRPr="00055344" w:rsidRDefault="004A219C" w:rsidP="00240EFD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Mix primary colours to make secondary colours. </w:t>
            </w:r>
          </w:p>
        </w:tc>
        <w:tc>
          <w:tcPr>
            <w:tcW w:w="2430" w:type="dxa"/>
          </w:tcPr>
          <w:p w:rsidR="002E7BB8" w:rsidRDefault="004A219C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Hold and use a paintbrush correctly. </w:t>
            </w:r>
          </w:p>
          <w:p w:rsidR="004A219C" w:rsidRDefault="004A219C" w:rsidP="004A219C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Make increasingly neater brush strokes.</w:t>
            </w:r>
          </w:p>
          <w:p w:rsidR="004A219C" w:rsidRPr="00055344" w:rsidRDefault="004A219C" w:rsidP="004A219C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Understand how to mix colours. Use black and white lighten and darken colours.  </w:t>
            </w:r>
          </w:p>
        </w:tc>
        <w:tc>
          <w:tcPr>
            <w:tcW w:w="2430" w:type="dxa"/>
          </w:tcPr>
          <w:p w:rsidR="002E7BB8" w:rsidRDefault="004A219C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Use </w:t>
            </w:r>
            <w:r w:rsidR="00016A1E">
              <w:rPr>
                <w:rFonts w:ascii="XCCW Joined 1a" w:hAnsi="XCCW Joined 1a"/>
                <w:sz w:val="18"/>
                <w:szCs w:val="20"/>
              </w:rPr>
              <w:t>thinner</w:t>
            </w:r>
            <w:r>
              <w:rPr>
                <w:rFonts w:ascii="XCCW Joined 1a" w:hAnsi="XCCW Joined 1a"/>
                <w:sz w:val="18"/>
                <w:szCs w:val="20"/>
              </w:rPr>
              <w:t xml:space="preserve"> brushes and increase the accuracy of brush strokes. </w:t>
            </w:r>
          </w:p>
          <w:p w:rsidR="004A219C" w:rsidRDefault="00016A1E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Learn about and create different variations of the same colour. </w:t>
            </w:r>
          </w:p>
          <w:p w:rsidR="006D5E4E" w:rsidRPr="00055344" w:rsidRDefault="006D5E4E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Understand how to blend. </w:t>
            </w:r>
          </w:p>
        </w:tc>
        <w:tc>
          <w:tcPr>
            <w:tcW w:w="2430" w:type="dxa"/>
          </w:tcPr>
          <w:p w:rsidR="004A219C" w:rsidRDefault="00016A1E" w:rsidP="00EF54E6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Use fine brushes with increasing accuracy. </w:t>
            </w:r>
          </w:p>
          <w:p w:rsidR="00016A1E" w:rsidRDefault="00016A1E" w:rsidP="00016A1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Create a wide range of colours on a mixing pallet. </w:t>
            </w:r>
          </w:p>
          <w:p w:rsidR="00016A1E" w:rsidRPr="00055344" w:rsidRDefault="006D5E4E" w:rsidP="00016A1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Understand how to create definitive lines and blending. </w:t>
            </w:r>
          </w:p>
        </w:tc>
        <w:tc>
          <w:tcPr>
            <w:tcW w:w="2430" w:type="dxa"/>
          </w:tcPr>
          <w:p w:rsidR="00AA7A37" w:rsidRDefault="00EF54E6" w:rsidP="00EF54E6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Select and use a range of brushes for different purposes. </w:t>
            </w:r>
          </w:p>
          <w:p w:rsidR="002E7BB8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Be able to create quality paintings with increased accuracy. </w:t>
            </w:r>
          </w:p>
        </w:tc>
        <w:tc>
          <w:tcPr>
            <w:tcW w:w="2430" w:type="dxa"/>
          </w:tcPr>
          <w:p w:rsidR="00AA7A37" w:rsidRDefault="00EF54E6" w:rsidP="002E7BB8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Use a wide range of brushes </w:t>
            </w:r>
            <w:r w:rsidR="00016A1E">
              <w:rPr>
                <w:rFonts w:ascii="XCCW Joined 1a" w:hAnsi="XCCW Joined 1a"/>
                <w:sz w:val="18"/>
                <w:szCs w:val="20"/>
              </w:rPr>
              <w:t>for different purposes. Paint with increasing accuracy</w:t>
            </w:r>
          </w:p>
          <w:p w:rsidR="002E7BB8" w:rsidRPr="00055344" w:rsidRDefault="00AA7A37" w:rsidP="00A40DFF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 xml:space="preserve">Be able to explore and experiment with different styles of painting. </w:t>
            </w:r>
            <w:bookmarkStart w:id="0" w:name="_GoBack"/>
            <w:bookmarkEnd w:id="0"/>
          </w:p>
        </w:tc>
      </w:tr>
      <w:tr w:rsidR="006D5E4E" w:rsidTr="00507255">
        <w:trPr>
          <w:trHeight w:val="381"/>
        </w:trPr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Texture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(textiles, clay, sand, plaster, stone)</w:t>
            </w: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Handling, manipulating and enjoying using materials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Sensory experience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Simple collages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simple weaving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weaving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collage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Sort according to specific qualities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how textiles create things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overlapping and overlaying to create effects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large eyed needles – running stitches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Simple appliqué work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Start to explore other simple stitches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collage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smaller eyed needles and finer threads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weaving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Tie dying, batik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a wider variety of stitches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observation and design of textural art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experimenting with creating mood, feeling, movement-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compare different fabrics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stories, music, poems as stimuli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Select and use materials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embellish work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fabric making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artists using textiles </w:t>
            </w:r>
          </w:p>
          <w:p w:rsidR="006D5E4E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Develops experience in embellishing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Applies knowledge of different techniques to express feelings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lastRenderedPageBreak/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Work collaboratively on a larger scale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</w:tr>
      <w:tr w:rsidR="006D5E4E" w:rsidTr="00507255">
        <w:trPr>
          <w:trHeight w:val="381"/>
        </w:trPr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bCs/>
                <w:sz w:val="18"/>
                <w:szCs w:val="20"/>
              </w:rPr>
              <w:lastRenderedPageBreak/>
              <w:t>Sculpture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(3D work, clay, dough, boxes, wire, paper sculpture, mod roc )</w:t>
            </w: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Handling, feeling, enjoying and manipulating materials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Constructing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Building and destroying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Shape and model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Construct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materials to make known objects for a purpose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Carve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Pinch and roll coils and slabs using a modelling media.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Make simple joins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Awareness of natural and man-made forms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Expression of personal experiences and ideas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to shape and form from direct observation (malleable and rigid materials)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decorative techniques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Replicate patterns and textures in a 3-D form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work and that of other sculptors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Shape, form, model and construct ( malleable and rigid materials)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Plan and develop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understanding of different adhesives and methods of construction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aesthetics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Plan and develop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Experience surface patterns / textures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own work and work of other sculptors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analyse and interpret natural and manmade forms of construction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>
              <w:rPr>
                <w:rFonts w:ascii="XCCW Joined 1a" w:hAnsi="XCCW Joined 1a"/>
                <w:sz w:val="18"/>
                <w:szCs w:val="20"/>
              </w:rPr>
              <w:t>p</w:t>
            </w:r>
            <w:r w:rsidRPr="00055344">
              <w:rPr>
                <w:rFonts w:ascii="XCCW Joined 1a" w:hAnsi="XCCW Joined 1a"/>
                <w:sz w:val="18"/>
                <w:szCs w:val="20"/>
              </w:rPr>
              <w:t xml:space="preserve">lan and develop ideas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Shape, form, model and join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observation or imagination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properties of media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and evaluate own work and that of other sculptors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plan and develop ideas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Shape, form, model and join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observation or imagination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properties of media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and evaluate own work and that of other sculptors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</w:tc>
      </w:tr>
      <w:tr w:rsidR="006D5E4E" w:rsidTr="00507255">
        <w:trPr>
          <w:trHeight w:val="381"/>
        </w:trPr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Printing </w:t>
            </w:r>
          </w:p>
          <w:p w:rsidR="006D5E4E" w:rsidRDefault="00AA7A37" w:rsidP="00AA7A37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(found materials, fruit/veg, wood blocks, press print, lino, string)</w:t>
            </w: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Rubbings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Print with variety of objects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Print with block colours </w:t>
            </w:r>
          </w:p>
          <w:p w:rsidR="006D5E4E" w:rsidRPr="00055344" w:rsidRDefault="006D5E4E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Create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Develop impressed images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Relief printing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Print with a growing range of objects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Identify the different forms printing takes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relief and impressed printing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recording textures/patterns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monoprinting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colour mixing through overlapping colour prints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AA7A37" w:rsidRPr="00055344" w:rsidRDefault="006D5E4E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="00AA7A37"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="00AA7A37"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Use sketchbook for recording textures/patterns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Interpret environmental and manmade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modify and adapt print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combining prints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design prints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make connections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and evaluate own work and that of others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Builds up drawings and images of whole or parts of items using various techniques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Screen printing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printing techniques used by various artists </w:t>
            </w:r>
          </w:p>
          <w:p w:rsidR="006D5E4E" w:rsidRPr="00055344" w:rsidRDefault="006D5E4E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</w:tc>
      </w:tr>
      <w:tr w:rsidR="00AA7A37" w:rsidTr="00507255">
        <w:trPr>
          <w:trHeight w:val="381"/>
        </w:trPr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Pattern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bCs/>
                <w:sz w:val="18"/>
                <w:szCs w:val="20"/>
              </w:rPr>
            </w:pP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>( paint, pencil, textiles, clay, printing)</w:t>
            </w: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repeating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irregular painting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Simple symmetry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Awareness and discussion of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repeating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symmetry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Experiment by arranging, folding, repeating, overlapping, regular and irregular patterning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natural and manmade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Discuss regular and irregular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pattern in the environment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design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using ICT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make patterns on a range of surfaces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symmetry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Explore environmental and manmade patterns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tessellation </w:t>
            </w:r>
          </w:p>
          <w:p w:rsidR="00AA7A37" w:rsidRPr="00055344" w:rsidRDefault="00AA7A37" w:rsidP="006D5E4E">
            <w:pPr>
              <w:pStyle w:val="Default"/>
              <w:rPr>
                <w:rFonts w:ascii="XCCW Joined 1a" w:hAnsi="XCCW Joined 1a"/>
                <w:color w:val="auto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Create own abstract pattern to reflect personal experiences and expression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create pattern for purposes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  <w:tc>
          <w:tcPr>
            <w:tcW w:w="2430" w:type="dxa"/>
          </w:tcPr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Create own abstract pattern to reflect personal experiences and expression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  <w:r w:rsidRPr="00055344">
              <w:rPr>
                <w:rFonts w:ascii="XCCW Joined 1a" w:hAnsi="XCCW Joined 1a"/>
                <w:sz w:val="18"/>
                <w:szCs w:val="20"/>
              </w:rPr>
              <w:t xml:space="preserve"> </w:t>
            </w:r>
            <w:r w:rsidRPr="00055344">
              <w:rPr>
                <w:rFonts w:ascii="XCCW Joined 1a" w:hAnsi="XCCW Joined 1a"/>
                <w:bCs/>
                <w:sz w:val="18"/>
                <w:szCs w:val="20"/>
              </w:rPr>
              <w:t xml:space="preserve">create pattern for purposes </w:t>
            </w:r>
          </w:p>
          <w:p w:rsidR="00AA7A37" w:rsidRPr="00055344" w:rsidRDefault="00AA7A37" w:rsidP="00AA7A37">
            <w:pPr>
              <w:pStyle w:val="Default"/>
              <w:rPr>
                <w:rFonts w:ascii="XCCW Joined 1a" w:hAnsi="XCCW Joined 1a"/>
                <w:sz w:val="18"/>
                <w:szCs w:val="20"/>
              </w:rPr>
            </w:pPr>
          </w:p>
        </w:tc>
      </w:tr>
    </w:tbl>
    <w:p w:rsidR="00055344" w:rsidRPr="00055344" w:rsidRDefault="00507255" w:rsidP="00055344">
      <w:pPr>
        <w:pStyle w:val="Default"/>
        <w:rPr>
          <w:rFonts w:ascii="XCCW Joined 1a" w:hAnsi="XCCW Joined 1a"/>
          <w:sz w:val="18"/>
          <w:szCs w:val="20"/>
        </w:rPr>
      </w:pPr>
      <w:r>
        <w:rPr>
          <w:rFonts w:ascii="XCCW Joined 1a" w:hAnsi="XCCW Joined 1a"/>
          <w:sz w:val="18"/>
          <w:szCs w:val="20"/>
        </w:rPr>
        <w:br w:type="textWrapping" w:clear="all"/>
      </w:r>
    </w:p>
    <w:p w:rsidR="009E03D5" w:rsidRPr="00055344" w:rsidRDefault="009E03D5">
      <w:pPr>
        <w:rPr>
          <w:rFonts w:ascii="XCCW Joined 1a" w:hAnsi="XCCW Joined 1a"/>
          <w:sz w:val="18"/>
          <w:szCs w:val="20"/>
        </w:rPr>
      </w:pPr>
    </w:p>
    <w:sectPr w:rsidR="009E03D5" w:rsidRPr="00055344" w:rsidSect="0005534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91" w:rsidRDefault="00A33B91" w:rsidP="00A33B91">
      <w:pPr>
        <w:spacing w:after="0" w:line="240" w:lineRule="auto"/>
      </w:pPr>
      <w:r>
        <w:separator/>
      </w:r>
    </w:p>
  </w:endnote>
  <w:endnote w:type="continuationSeparator" w:id="0">
    <w:p w:rsidR="00A33B91" w:rsidRDefault="00A33B91" w:rsidP="00A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91" w:rsidRDefault="00A33B91" w:rsidP="00A33B91">
      <w:pPr>
        <w:spacing w:after="0" w:line="240" w:lineRule="auto"/>
      </w:pPr>
      <w:r>
        <w:separator/>
      </w:r>
    </w:p>
  </w:footnote>
  <w:footnote w:type="continuationSeparator" w:id="0">
    <w:p w:rsidR="00A33B91" w:rsidRDefault="00A33B91" w:rsidP="00A3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0575"/>
    <w:multiLevelType w:val="hybridMultilevel"/>
    <w:tmpl w:val="EFAAFA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0F65"/>
    <w:multiLevelType w:val="hybridMultilevel"/>
    <w:tmpl w:val="80C81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6C4D"/>
    <w:multiLevelType w:val="hybridMultilevel"/>
    <w:tmpl w:val="482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44"/>
    <w:rsid w:val="00016A1E"/>
    <w:rsid w:val="00055344"/>
    <w:rsid w:val="00240EFD"/>
    <w:rsid w:val="002E7BB8"/>
    <w:rsid w:val="004A1E6C"/>
    <w:rsid w:val="004A219C"/>
    <w:rsid w:val="00507255"/>
    <w:rsid w:val="006838E4"/>
    <w:rsid w:val="006D5E4E"/>
    <w:rsid w:val="009E03D5"/>
    <w:rsid w:val="00A33B91"/>
    <w:rsid w:val="00A40DFF"/>
    <w:rsid w:val="00AA7A37"/>
    <w:rsid w:val="00BD5B8F"/>
    <w:rsid w:val="00EE0B29"/>
    <w:rsid w:val="00E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33CA"/>
  <w15:chartTrackingRefBased/>
  <w15:docId w15:val="{F7E07AB8-83EA-47AF-BBCF-875F9E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91"/>
  </w:style>
  <w:style w:type="paragraph" w:styleId="Footer">
    <w:name w:val="footer"/>
    <w:basedOn w:val="Normal"/>
    <w:link w:val="FooterChar"/>
    <w:uiPriority w:val="99"/>
    <w:unhideWhenUsed/>
    <w:rsid w:val="00A33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Katherine</dc:creator>
  <cp:keywords/>
  <dc:description/>
  <cp:lastModifiedBy>Webster, Katherine</cp:lastModifiedBy>
  <cp:revision>2</cp:revision>
  <dcterms:created xsi:type="dcterms:W3CDTF">2020-06-18T23:17:00Z</dcterms:created>
  <dcterms:modified xsi:type="dcterms:W3CDTF">2020-06-18T23:17:00Z</dcterms:modified>
</cp:coreProperties>
</file>