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0" w:type="pct"/>
        <w:tblLook w:val="04A0" w:firstRow="1" w:lastRow="0" w:firstColumn="1" w:lastColumn="0" w:noHBand="0" w:noVBand="1"/>
      </w:tblPr>
      <w:tblGrid>
        <w:gridCol w:w="1265"/>
        <w:gridCol w:w="3160"/>
        <w:gridCol w:w="3161"/>
        <w:gridCol w:w="4638"/>
        <w:gridCol w:w="3164"/>
      </w:tblGrid>
      <w:tr w:rsidR="006847EE" w:rsidRPr="00551A96" w14:paraId="3837732E" w14:textId="77777777" w:rsidTr="00E91B81">
        <w:trPr>
          <w:trHeight w:val="1410"/>
        </w:trPr>
        <w:tc>
          <w:tcPr>
            <w:tcW w:w="5000" w:type="pct"/>
            <w:gridSpan w:val="5"/>
          </w:tcPr>
          <w:p w14:paraId="3CDE5389" w14:textId="07270EA0" w:rsidR="006847EE" w:rsidRPr="00551A96" w:rsidRDefault="0051107B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6A500E28" wp14:editId="13E6BF52">
                  <wp:simplePos x="0" y="0"/>
                  <wp:positionH relativeFrom="column">
                    <wp:posOffset>4097020</wp:posOffset>
                  </wp:positionH>
                  <wp:positionV relativeFrom="paragraph">
                    <wp:posOffset>479637</wp:posOffset>
                  </wp:positionV>
                  <wp:extent cx="1422400" cy="478790"/>
                  <wp:effectExtent l="0" t="0" r="6350" b="0"/>
                  <wp:wrapNone/>
                  <wp:docPr id="321312648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668013B8" wp14:editId="0068BFEF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20743</wp:posOffset>
                  </wp:positionV>
                  <wp:extent cx="5367867" cy="558386"/>
                  <wp:effectExtent l="0" t="0" r="4445" b="0"/>
                  <wp:wrapNone/>
                  <wp:docPr id="1355806348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867" cy="55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68A291CF" wp14:editId="0982CEC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 w:rsidRPr="00551A96">
              <w:rPr>
                <w:sz w:val="20"/>
                <w:szCs w:val="20"/>
              </w:rPr>
              <w:t xml:space="preserve"> </w:t>
            </w:r>
          </w:p>
        </w:tc>
      </w:tr>
      <w:tr w:rsidR="003049F3" w:rsidRPr="00551A96" w14:paraId="08235633" w14:textId="77777777" w:rsidTr="005336B0">
        <w:trPr>
          <w:trHeight w:val="44"/>
        </w:trPr>
        <w:tc>
          <w:tcPr>
            <w:tcW w:w="411" w:type="pct"/>
            <w:shd w:val="clear" w:color="auto" w:fill="auto"/>
          </w:tcPr>
          <w:p w14:paraId="424A7F55" w14:textId="77777777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1147" w:type="pct"/>
            <w:shd w:val="clear" w:color="auto" w:fill="FBE4D5" w:themeFill="accent2" w:themeFillTint="33"/>
          </w:tcPr>
          <w:p w14:paraId="3F03AEA1" w14:textId="4183A63F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Phonics focus</w:t>
            </w:r>
          </w:p>
        </w:tc>
        <w:tc>
          <w:tcPr>
            <w:tcW w:w="1147" w:type="pct"/>
            <w:shd w:val="clear" w:color="auto" w:fill="CCFFCC"/>
          </w:tcPr>
          <w:p w14:paraId="7590E66D" w14:textId="4BDC7473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Reading</w:t>
            </w:r>
            <w:r w:rsidR="00D5172C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 focus </w:t>
            </w:r>
          </w:p>
        </w:tc>
        <w:tc>
          <w:tcPr>
            <w:tcW w:w="1147" w:type="pct"/>
            <w:shd w:val="clear" w:color="auto" w:fill="EDEDED" w:themeFill="accent3" w:themeFillTint="33"/>
          </w:tcPr>
          <w:p w14:paraId="01C24873" w14:textId="49B6411D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Writing </w:t>
            </w:r>
            <w:r w:rsidR="00D5172C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focus</w:t>
            </w:r>
          </w:p>
        </w:tc>
        <w:tc>
          <w:tcPr>
            <w:tcW w:w="1148" w:type="pct"/>
            <w:shd w:val="clear" w:color="auto" w:fill="FFF2CC" w:themeFill="accent4" w:themeFillTint="33"/>
          </w:tcPr>
          <w:p w14:paraId="101B734F" w14:textId="4509210E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Spelling focus</w:t>
            </w:r>
          </w:p>
        </w:tc>
      </w:tr>
      <w:tr w:rsidR="00F7025A" w:rsidRPr="00551A96" w14:paraId="127EE508" w14:textId="77777777" w:rsidTr="005336B0">
        <w:trPr>
          <w:trHeight w:val="772"/>
        </w:trPr>
        <w:tc>
          <w:tcPr>
            <w:tcW w:w="411" w:type="pct"/>
            <w:shd w:val="clear" w:color="auto" w:fill="auto"/>
          </w:tcPr>
          <w:p w14:paraId="6204AA8B" w14:textId="7CE14EFD" w:rsidR="00F7025A" w:rsidRPr="00551A96" w:rsidRDefault="00F7025A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364D522C" w14:textId="77777777" w:rsidR="00F7025A" w:rsidRDefault="00EB7C58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</w:t>
            </w:r>
            <w:r w:rsidR="00524CAC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, unit 18</w:t>
            </w:r>
          </w:p>
          <w:p w14:paraId="6A221E97" w14:textId="074A32FE" w:rsidR="00F73B03" w:rsidRPr="00551A96" w:rsidRDefault="00F73B03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of Phase 3-5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CADF1" w14:textId="3701ED0B" w:rsidR="00F7025A" w:rsidRPr="00551A96" w:rsidRDefault="00F7025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Reading books from Phase 3 </w:t>
            </w:r>
            <w:r w:rsidR="009E4E7A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and Phase 5 </w:t>
            </w:r>
            <w: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of</w:t>
            </w: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 Phonics Bug</w:t>
            </w:r>
          </w:p>
          <w:p w14:paraId="43F9B74A" w14:textId="77777777" w:rsidR="00F7025A" w:rsidRPr="00551A96" w:rsidRDefault="00F7025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Familiarising ourselves with key features such as title, author and blurb</w:t>
            </w:r>
          </w:p>
          <w:p w14:paraId="5DF96953" w14:textId="77777777" w:rsidR="00F7025A" w:rsidRPr="00551A96" w:rsidRDefault="00F7025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Noting expression, intonation and punctuation used throughout books</w:t>
            </w:r>
          </w:p>
          <w:p w14:paraId="444A6E04" w14:textId="77777777" w:rsidR="00F7025A" w:rsidRPr="00551A96" w:rsidRDefault="00F7025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Use VIPERS skills to discuss comprehension questions</w:t>
            </w:r>
          </w:p>
          <w:p w14:paraId="3E86C3B4" w14:textId="766B79A0" w:rsidR="00F7025A" w:rsidRPr="00551A96" w:rsidRDefault="00F7025A" w:rsidP="008541B0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Reading a class text from our ‘love of reading’ basket</w:t>
            </w: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3B45185" w14:textId="1D3FDE73" w:rsidR="00F7025A" w:rsidRPr="00551A96" w:rsidRDefault="005D02FD" w:rsidP="003049F3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Picture book – </w:t>
            </w:r>
            <w:proofErr w:type="spellStart"/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Superworm</w:t>
            </w:r>
            <w:proofErr w:type="spellEnd"/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by Julia Donaldson</w:t>
            </w:r>
          </w:p>
        </w:tc>
        <w:tc>
          <w:tcPr>
            <w:tcW w:w="1148" w:type="pct"/>
            <w:vMerge w:val="restart"/>
            <w:shd w:val="clear" w:color="auto" w:fill="FFF2CC" w:themeFill="accent4" w:themeFillTint="33"/>
            <w:vAlign w:val="center"/>
          </w:tcPr>
          <w:p w14:paraId="2280C807" w14:textId="77777777" w:rsidR="00F677BD" w:rsidRPr="00F677BD" w:rsidRDefault="00F677BD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spell many </w:t>
            </w:r>
            <w:proofErr w:type="gramStart"/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>year</w:t>
            </w:r>
            <w:proofErr w:type="gramEnd"/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 1 common exception words  </w:t>
            </w:r>
          </w:p>
          <w:p w14:paraId="418670EF" w14:textId="77777777" w:rsidR="00F677BD" w:rsidRPr="00F677BD" w:rsidRDefault="00F677BD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Begin to spell words with the Phase 5 sounds  </w:t>
            </w:r>
          </w:p>
          <w:p w14:paraId="5DA76A19" w14:textId="29FDA6D2" w:rsidR="00F677BD" w:rsidRPr="00F677BD" w:rsidRDefault="00F677BD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use the ‘s’ suffix for plural nouns  </w:t>
            </w:r>
          </w:p>
          <w:p w14:paraId="7A9E22C9" w14:textId="06B02265" w:rsidR="00F677BD" w:rsidRPr="00F677BD" w:rsidRDefault="00F677BD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confidently recognise syllables in words.  </w:t>
            </w:r>
          </w:p>
          <w:p w14:paraId="6843F79B" w14:textId="7D6A8195" w:rsidR="00F7025A" w:rsidRPr="00F677BD" w:rsidRDefault="00F677BD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spell some compound words  </w:t>
            </w:r>
          </w:p>
        </w:tc>
      </w:tr>
      <w:tr w:rsidR="00F7025A" w:rsidRPr="00551A96" w14:paraId="032A89DE" w14:textId="77777777" w:rsidTr="005336B0">
        <w:trPr>
          <w:trHeight w:val="772"/>
        </w:trPr>
        <w:tc>
          <w:tcPr>
            <w:tcW w:w="411" w:type="pct"/>
            <w:shd w:val="clear" w:color="auto" w:fill="auto"/>
          </w:tcPr>
          <w:p w14:paraId="2359F3DE" w14:textId="19C6328A" w:rsidR="00F7025A" w:rsidRPr="00551A96" w:rsidRDefault="00F7025A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6EE1314E" w14:textId="77777777" w:rsidR="00F7025A" w:rsidRDefault="00524CAC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19</w:t>
            </w:r>
          </w:p>
          <w:p w14:paraId="5A50840E" w14:textId="502D7AD7" w:rsidR="00F73B03" w:rsidRPr="00551A96" w:rsidRDefault="00F73B03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of Phase 3-5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E5F54B" w14:textId="525349AA" w:rsidR="00F7025A" w:rsidRPr="00551A96" w:rsidRDefault="00F7025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4FEBF958" w14:textId="3A7296CE" w:rsidR="00F7025A" w:rsidRPr="00551A96" w:rsidRDefault="005D02FD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Traditional tale </w:t>
            </w:r>
            <w:r w:rsidR="00B7763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B7763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Hansel and Gretel 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08C1857C" w14:textId="4B00CCF5" w:rsidR="00F7025A" w:rsidRPr="00551A96" w:rsidRDefault="00F7025A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F7025A" w:rsidRPr="00551A96" w14:paraId="273C7FBE" w14:textId="77777777" w:rsidTr="005336B0">
        <w:trPr>
          <w:trHeight w:val="77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F7025A" w:rsidRPr="00551A96" w:rsidRDefault="00F7025A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394CFC08" w14:textId="77777777" w:rsidR="00F7025A" w:rsidRDefault="00524CAC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Phase </w:t>
            </w:r>
            <w:r w:rsidR="00DC2DE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5, unit 20</w:t>
            </w:r>
          </w:p>
          <w:p w14:paraId="22A234D8" w14:textId="596DA209" w:rsidR="00F73B03" w:rsidRPr="00551A96" w:rsidRDefault="00F73B03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of Phase 3-5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63F4E0" w14:textId="24EB8582" w:rsidR="00F7025A" w:rsidRPr="00551A96" w:rsidRDefault="00F7025A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4C53E4C7" w14:textId="5F932932" w:rsidR="00F7025A" w:rsidRPr="00551A96" w:rsidRDefault="005D02FD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Animation </w:t>
            </w:r>
            <w:r w:rsidR="00F65B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5B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Bananaman</w:t>
            </w:r>
            <w:proofErr w:type="spellEnd"/>
            <w:r w:rsidR="00F65B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F65B6E" w:rsidRPr="00AD2D20">
                <w:rPr>
                  <w:rStyle w:val="Hyperlink"/>
                  <w:rFonts w:ascii="Dreaming Outloud Pro" w:hAnsi="Dreaming Outloud Pro" w:cs="Dreaming Outloud Pro"/>
                  <w:sz w:val="20"/>
                  <w:szCs w:val="20"/>
                </w:rPr>
                <w:t>https://www.youtube.com/watch?v=nz8XTi4nc5Y</w:t>
              </w:r>
            </w:hyperlink>
            <w:r w:rsidR="00F65B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621DAB2B" w14:textId="78C3A6B2" w:rsidR="00F7025A" w:rsidRPr="00551A96" w:rsidRDefault="00F7025A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5D02FD" w:rsidRPr="00551A96" w14:paraId="79E8BE80" w14:textId="77777777" w:rsidTr="005336B0">
        <w:trPr>
          <w:trHeight w:val="772"/>
        </w:trPr>
        <w:tc>
          <w:tcPr>
            <w:tcW w:w="411" w:type="pct"/>
            <w:shd w:val="clear" w:color="auto" w:fill="auto"/>
          </w:tcPr>
          <w:p w14:paraId="1D28E8FE" w14:textId="3866EE68" w:rsidR="005D02FD" w:rsidRPr="00551A96" w:rsidRDefault="005D02FD" w:rsidP="005D02F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1242C849" w14:textId="77777777" w:rsidR="005D02FD" w:rsidRDefault="00F73EDF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21</w:t>
            </w:r>
          </w:p>
          <w:p w14:paraId="457F0B26" w14:textId="270A487A" w:rsidR="00F73B03" w:rsidRPr="00551A96" w:rsidRDefault="00F73B03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of Phase 3-5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BA845" w14:textId="2146A2EA" w:rsidR="005D02FD" w:rsidRPr="00551A96" w:rsidRDefault="005D02FD" w:rsidP="005D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333723C0" w14:textId="51A86EE0" w:rsidR="005D02FD" w:rsidRPr="00551A96" w:rsidRDefault="005D02FD" w:rsidP="005D02F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Picture book – Lost and Found by Oliver Jeffers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1DC06B80" w14:textId="04DEF6C0" w:rsidR="005D02FD" w:rsidRPr="00551A96" w:rsidRDefault="005D02FD" w:rsidP="005D02FD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02FD" w:rsidRPr="00551A96" w14:paraId="014BA8AA" w14:textId="77777777" w:rsidTr="005336B0">
        <w:trPr>
          <w:trHeight w:val="77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5D02FD" w:rsidRPr="00551A96" w:rsidRDefault="005D02FD" w:rsidP="005D02F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06590A3B" w14:textId="77777777" w:rsidR="005D02FD" w:rsidRDefault="00F73EDF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22</w:t>
            </w:r>
          </w:p>
          <w:p w14:paraId="66F0DF46" w14:textId="20EA360E" w:rsidR="00F73B03" w:rsidRPr="00551A96" w:rsidRDefault="00F73B03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of Phase 3-5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D3863" w14:textId="4FCAB892" w:rsidR="005D02FD" w:rsidRPr="00551A96" w:rsidRDefault="005D02FD" w:rsidP="005D02FD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F1ECF6C" w14:textId="67066B66" w:rsidR="005D02FD" w:rsidRPr="00551A96" w:rsidRDefault="005D02FD" w:rsidP="005D02F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Traditional tale </w:t>
            </w:r>
            <w:r w:rsidR="002104F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2104F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Magic Porridge Pot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23334786" w14:textId="78ACCF6E" w:rsidR="005D02FD" w:rsidRPr="00551A96" w:rsidRDefault="005D02FD" w:rsidP="005D02F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5D02FD" w:rsidRPr="00551A96" w14:paraId="22864938" w14:textId="77777777" w:rsidTr="005336B0">
        <w:trPr>
          <w:trHeight w:val="772"/>
        </w:trPr>
        <w:tc>
          <w:tcPr>
            <w:tcW w:w="411" w:type="pct"/>
            <w:shd w:val="clear" w:color="auto" w:fill="auto"/>
          </w:tcPr>
          <w:p w14:paraId="4D57553F" w14:textId="2E6D3813" w:rsidR="005D02FD" w:rsidRPr="00551A96" w:rsidRDefault="005D02FD" w:rsidP="005D02F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2D3F4B7A" w14:textId="77777777" w:rsidR="005D02FD" w:rsidRDefault="00F73EDF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23</w:t>
            </w:r>
          </w:p>
          <w:p w14:paraId="2A6E29A1" w14:textId="703F5CE3" w:rsidR="00F73B03" w:rsidRPr="00551A96" w:rsidRDefault="00F73B03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of Phase 3-5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564CC6" w14:textId="694F1D10" w:rsidR="005D02FD" w:rsidRPr="00551A96" w:rsidRDefault="005D02FD" w:rsidP="005D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022F13C" w14:textId="00206D6E" w:rsidR="005D02FD" w:rsidRPr="00551A96" w:rsidRDefault="005D02FD" w:rsidP="005D02F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Animation </w:t>
            </w:r>
            <w:r w:rsidR="00340A1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40A1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Bagpuss</w:t>
            </w:r>
            <w:proofErr w:type="spellEnd"/>
            <w:r w:rsidR="00340A1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="00340A16" w:rsidRPr="00AD2D20">
                <w:rPr>
                  <w:rStyle w:val="Hyperlink"/>
                  <w:rFonts w:ascii="Dreaming Outloud Pro" w:hAnsi="Dreaming Outloud Pro" w:cs="Dreaming Outloud Pro"/>
                  <w:sz w:val="20"/>
                  <w:szCs w:val="20"/>
                </w:rPr>
                <w:t>https://www.youtube.com/watch?v=WJMD0mE1J-c</w:t>
              </w:r>
            </w:hyperlink>
            <w:r w:rsidR="00340A1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2272A08F" w14:textId="189EAB32" w:rsidR="005D02FD" w:rsidRPr="00551A96" w:rsidRDefault="005D02FD" w:rsidP="005D02F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D13B39" w:rsidRPr="00551A96" w14:paraId="1266B183" w14:textId="77777777" w:rsidTr="00D13B39">
        <w:trPr>
          <w:trHeight w:val="194"/>
        </w:trPr>
        <w:tc>
          <w:tcPr>
            <w:tcW w:w="5000" w:type="pct"/>
            <w:gridSpan w:val="5"/>
            <w:shd w:val="clear" w:color="auto" w:fill="auto"/>
          </w:tcPr>
          <w:p w14:paraId="46179973" w14:textId="4DAE8F2B" w:rsidR="00D13B39" w:rsidRPr="00551A96" w:rsidRDefault="00D13B39" w:rsidP="00D13B39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Some of the </w:t>
            </w:r>
            <w:r w:rsidR="00F07804" w:rsidRPr="00551A96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>texts and animations</w:t>
            </w:r>
            <w:r w:rsidRPr="00551A96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 we will be </w:t>
            </w:r>
            <w:r w:rsidR="00696289" w:rsidRPr="00551A96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learning </w:t>
            </w:r>
            <w:r w:rsidR="00BA7DC3" w:rsidRPr="00551A96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>about</w:t>
            </w:r>
            <w:r w:rsidRPr="00551A96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 this half term:</w:t>
            </w:r>
          </w:p>
        </w:tc>
      </w:tr>
      <w:tr w:rsidR="00D13B39" w:rsidRPr="00551A96" w14:paraId="074469B2" w14:textId="77777777" w:rsidTr="00D13B39">
        <w:trPr>
          <w:trHeight w:val="2763"/>
        </w:trPr>
        <w:tc>
          <w:tcPr>
            <w:tcW w:w="5000" w:type="pct"/>
            <w:gridSpan w:val="5"/>
            <w:shd w:val="clear" w:color="auto" w:fill="auto"/>
          </w:tcPr>
          <w:p w14:paraId="35974525" w14:textId="388C66D8" w:rsidR="00D13B39" w:rsidRPr="00551A96" w:rsidRDefault="00F73B03" w:rsidP="00D13B39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 w:rsidRPr="0007490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2582D712" wp14:editId="00F46F05">
                  <wp:simplePos x="0" y="0"/>
                  <wp:positionH relativeFrom="column">
                    <wp:posOffset>3575050</wp:posOffset>
                  </wp:positionH>
                  <wp:positionV relativeFrom="paragraph">
                    <wp:posOffset>80010</wp:posOffset>
                  </wp:positionV>
                  <wp:extent cx="1187450" cy="1583055"/>
                  <wp:effectExtent l="0" t="0" r="0" b="0"/>
                  <wp:wrapNone/>
                  <wp:docPr id="671470190" name="Picture 6" descr="Bananaman! – Comic Art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nanaman! – Comic Art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739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6685B56" wp14:editId="66F66BC9">
                  <wp:simplePos x="0" y="0"/>
                  <wp:positionH relativeFrom="column">
                    <wp:posOffset>6717030</wp:posOffset>
                  </wp:positionH>
                  <wp:positionV relativeFrom="paragraph">
                    <wp:posOffset>79587</wp:posOffset>
                  </wp:positionV>
                  <wp:extent cx="1565275" cy="1571625"/>
                  <wp:effectExtent l="0" t="0" r="0" b="9525"/>
                  <wp:wrapNone/>
                  <wp:docPr id="443707940" name="Picture 8" descr="The Magic Porridge Pot: Ladybird First Favourite Tales: Amazon.co.uk:  Macdonald, Alan: 97814093095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he Magic Porridge Pot: Ladybird First Favourite Tales: Amazon.co.uk:  Macdonald, Alan: 978140930954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73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20F38F8" wp14:editId="173374B8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81703</wp:posOffset>
                  </wp:positionV>
                  <wp:extent cx="1515110" cy="1551305"/>
                  <wp:effectExtent l="0" t="0" r="8890" b="0"/>
                  <wp:wrapNone/>
                  <wp:docPr id="2037992738" name="Picture 7" descr="Lost and Found: A beautiful children’s picture book from international  bestseller Oliver Jeffers: Amazon.co.uk: Jeffers, Oliver, Jeffers, Oliver: 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st and Found: A beautiful children’s picture book from international  bestseller Oliver Jeffers: Amazon.co.uk: Jeffers, Oliver, Jeffers, Oliver: 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739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0D8F95E7" wp14:editId="7D524BC6">
                  <wp:simplePos x="0" y="0"/>
                  <wp:positionH relativeFrom="column">
                    <wp:posOffset>8502015</wp:posOffset>
                  </wp:positionH>
                  <wp:positionV relativeFrom="paragraph">
                    <wp:posOffset>80645</wp:posOffset>
                  </wp:positionV>
                  <wp:extent cx="1066800" cy="1600479"/>
                  <wp:effectExtent l="0" t="0" r="0" b="0"/>
                  <wp:wrapNone/>
                  <wp:docPr id="926608394" name="Picture 9" descr="Bagpuss (TV Series 1974) - IM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gpuss (TV Series 1974) - IM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0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902" w:rsidRPr="00074902">
              <w:rPr>
                <w:noProof/>
                <w:sz w:val="20"/>
                <w:szCs w:val="20"/>
              </w:rPr>
              <w:t xml:space="preserve"> </w:t>
            </w:r>
            <w:r w:rsidR="00184C81" w:rsidRPr="00184C8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4D437B45" wp14:editId="50987BC0">
                  <wp:simplePos x="0" y="0"/>
                  <wp:positionH relativeFrom="column">
                    <wp:posOffset>2002155</wp:posOffset>
                  </wp:positionH>
                  <wp:positionV relativeFrom="paragraph">
                    <wp:posOffset>88900</wp:posOffset>
                  </wp:positionV>
                  <wp:extent cx="1353550" cy="1549400"/>
                  <wp:effectExtent l="0" t="0" r="0" b="0"/>
                  <wp:wrapNone/>
                  <wp:docPr id="2009638955" name="Picture 4" descr="Hansel and Gre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ansel and Gre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73" cy="155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C81" w:rsidRPr="00184C81">
              <w:rPr>
                <w:noProof/>
                <w:sz w:val="20"/>
                <w:szCs w:val="20"/>
              </w:rPr>
              <w:t xml:space="preserve"> </w:t>
            </w:r>
            <w:r w:rsidR="008F4C13" w:rsidRPr="008F4C1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0D96094B" wp14:editId="04D0536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71755</wp:posOffset>
                  </wp:positionV>
                  <wp:extent cx="1803400" cy="1600259"/>
                  <wp:effectExtent l="0" t="0" r="6350" b="0"/>
                  <wp:wrapNone/>
                  <wp:docPr id="482463140" name="Picture 2" descr="Superw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perw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60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C13" w:rsidRPr="008F4C13">
              <w:rPr>
                <w:noProof/>
                <w:sz w:val="20"/>
                <w:szCs w:val="20"/>
              </w:rPr>
              <w:t xml:space="preserve"> </w:t>
            </w:r>
            <w:r w:rsidR="009C2BE3" w:rsidRPr="00551A96">
              <w:rPr>
                <w:noProof/>
                <w:sz w:val="20"/>
                <w:szCs w:val="20"/>
              </w:rPr>
              <w:t xml:space="preserve"> </w:t>
            </w:r>
            <w:r w:rsidR="00FC4C60" w:rsidRPr="00551A96">
              <w:rPr>
                <w:noProof/>
                <w:sz w:val="20"/>
                <w:szCs w:val="20"/>
              </w:rPr>
              <w:t xml:space="preserve"> </w:t>
            </w:r>
            <w:r w:rsidR="00BA7DC3" w:rsidRPr="00551A96">
              <w:rPr>
                <w:sz w:val="20"/>
                <w:szCs w:val="20"/>
              </w:rPr>
              <w:t xml:space="preserve"> </w:t>
            </w:r>
            <w:r w:rsidR="002D2AD9" w:rsidRPr="00551A96">
              <w:rPr>
                <w:sz w:val="20"/>
                <w:szCs w:val="20"/>
              </w:rPr>
              <w:t xml:space="preserve"> </w:t>
            </w:r>
            <w:r w:rsidR="00FD4A45" w:rsidRPr="00551A96">
              <w:rPr>
                <w:sz w:val="20"/>
                <w:szCs w:val="20"/>
              </w:rPr>
              <w:t xml:space="preserve"> </w:t>
            </w:r>
          </w:p>
        </w:tc>
      </w:tr>
    </w:tbl>
    <w:p w14:paraId="4D333AF3" w14:textId="50429723" w:rsidR="008A10F9" w:rsidRPr="008A10F9" w:rsidRDefault="008A10F9" w:rsidP="00544D04">
      <w:pPr>
        <w:tabs>
          <w:tab w:val="left" w:pos="1695"/>
        </w:tabs>
      </w:pPr>
    </w:p>
    <w:sectPr w:rsidR="008A10F9" w:rsidRPr="008A10F9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86A62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74902"/>
    <w:rsid w:val="0008548C"/>
    <w:rsid w:val="0009348A"/>
    <w:rsid w:val="000A5310"/>
    <w:rsid w:val="000B6677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84C81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726F"/>
    <w:rsid w:val="002104F7"/>
    <w:rsid w:val="002152FA"/>
    <w:rsid w:val="00221425"/>
    <w:rsid w:val="00221B06"/>
    <w:rsid w:val="00223558"/>
    <w:rsid w:val="0022373A"/>
    <w:rsid w:val="00230D18"/>
    <w:rsid w:val="002372FF"/>
    <w:rsid w:val="00242AFA"/>
    <w:rsid w:val="0026617D"/>
    <w:rsid w:val="0027412E"/>
    <w:rsid w:val="00274414"/>
    <w:rsid w:val="00280308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0A16"/>
    <w:rsid w:val="00347AB1"/>
    <w:rsid w:val="003517E3"/>
    <w:rsid w:val="00352147"/>
    <w:rsid w:val="00356A2D"/>
    <w:rsid w:val="0036679F"/>
    <w:rsid w:val="00381D66"/>
    <w:rsid w:val="00386058"/>
    <w:rsid w:val="00390BD5"/>
    <w:rsid w:val="003936B8"/>
    <w:rsid w:val="003A3B1E"/>
    <w:rsid w:val="003A4F90"/>
    <w:rsid w:val="003B2BD5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60EAD"/>
    <w:rsid w:val="004700E2"/>
    <w:rsid w:val="00470A56"/>
    <w:rsid w:val="004720CF"/>
    <w:rsid w:val="00472493"/>
    <w:rsid w:val="00486DA0"/>
    <w:rsid w:val="004A7917"/>
    <w:rsid w:val="004B44A6"/>
    <w:rsid w:val="004C26F6"/>
    <w:rsid w:val="004E0B5D"/>
    <w:rsid w:val="004E1210"/>
    <w:rsid w:val="004F143B"/>
    <w:rsid w:val="00501075"/>
    <w:rsid w:val="0051107B"/>
    <w:rsid w:val="00513BA4"/>
    <w:rsid w:val="00524A3D"/>
    <w:rsid w:val="00524CAC"/>
    <w:rsid w:val="00525D8A"/>
    <w:rsid w:val="00525E23"/>
    <w:rsid w:val="0052733A"/>
    <w:rsid w:val="00531148"/>
    <w:rsid w:val="005336B0"/>
    <w:rsid w:val="00544D04"/>
    <w:rsid w:val="00551A96"/>
    <w:rsid w:val="00561C0A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02FD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56255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347D0"/>
    <w:rsid w:val="00735D9D"/>
    <w:rsid w:val="00753CCC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154A8"/>
    <w:rsid w:val="008222CD"/>
    <w:rsid w:val="00824B33"/>
    <w:rsid w:val="0082525C"/>
    <w:rsid w:val="008271E3"/>
    <w:rsid w:val="00830613"/>
    <w:rsid w:val="00831A1C"/>
    <w:rsid w:val="00832052"/>
    <w:rsid w:val="00834403"/>
    <w:rsid w:val="00861450"/>
    <w:rsid w:val="00863A23"/>
    <w:rsid w:val="008746DA"/>
    <w:rsid w:val="00875B19"/>
    <w:rsid w:val="00881CF8"/>
    <w:rsid w:val="0088277D"/>
    <w:rsid w:val="008843C7"/>
    <w:rsid w:val="00891B7A"/>
    <w:rsid w:val="008A10F9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4C13"/>
    <w:rsid w:val="008F560C"/>
    <w:rsid w:val="00902D71"/>
    <w:rsid w:val="00911C0E"/>
    <w:rsid w:val="00921BAE"/>
    <w:rsid w:val="009307AB"/>
    <w:rsid w:val="00935B8A"/>
    <w:rsid w:val="00961C9C"/>
    <w:rsid w:val="009745CD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E4E7A"/>
    <w:rsid w:val="009F0150"/>
    <w:rsid w:val="009F6115"/>
    <w:rsid w:val="009F6F68"/>
    <w:rsid w:val="00A00E3D"/>
    <w:rsid w:val="00A14D05"/>
    <w:rsid w:val="00A22F45"/>
    <w:rsid w:val="00A26FB6"/>
    <w:rsid w:val="00A34739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11A12"/>
    <w:rsid w:val="00B24AC3"/>
    <w:rsid w:val="00B2758E"/>
    <w:rsid w:val="00B34821"/>
    <w:rsid w:val="00B40C22"/>
    <w:rsid w:val="00B450F8"/>
    <w:rsid w:val="00B47237"/>
    <w:rsid w:val="00B47807"/>
    <w:rsid w:val="00B67CAD"/>
    <w:rsid w:val="00B71E16"/>
    <w:rsid w:val="00B77634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6C9E"/>
    <w:rsid w:val="00BD7EB4"/>
    <w:rsid w:val="00BE6E36"/>
    <w:rsid w:val="00BF0616"/>
    <w:rsid w:val="00BF5CE9"/>
    <w:rsid w:val="00C27BB6"/>
    <w:rsid w:val="00C4657C"/>
    <w:rsid w:val="00C470D3"/>
    <w:rsid w:val="00C57F52"/>
    <w:rsid w:val="00C655CC"/>
    <w:rsid w:val="00C65E80"/>
    <w:rsid w:val="00C77794"/>
    <w:rsid w:val="00C91956"/>
    <w:rsid w:val="00CA0A5A"/>
    <w:rsid w:val="00CB1068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6A14"/>
    <w:rsid w:val="00D5172C"/>
    <w:rsid w:val="00D53CB3"/>
    <w:rsid w:val="00D7420B"/>
    <w:rsid w:val="00D75104"/>
    <w:rsid w:val="00D8494F"/>
    <w:rsid w:val="00D86C54"/>
    <w:rsid w:val="00D87034"/>
    <w:rsid w:val="00DA08C3"/>
    <w:rsid w:val="00DB4261"/>
    <w:rsid w:val="00DB6A22"/>
    <w:rsid w:val="00DB6E5E"/>
    <w:rsid w:val="00DC1542"/>
    <w:rsid w:val="00DC2DEE"/>
    <w:rsid w:val="00DD13B0"/>
    <w:rsid w:val="00DE1C05"/>
    <w:rsid w:val="00E00190"/>
    <w:rsid w:val="00E04856"/>
    <w:rsid w:val="00E0515D"/>
    <w:rsid w:val="00E10249"/>
    <w:rsid w:val="00E154AF"/>
    <w:rsid w:val="00E235AE"/>
    <w:rsid w:val="00E2444B"/>
    <w:rsid w:val="00E25275"/>
    <w:rsid w:val="00E31ADB"/>
    <w:rsid w:val="00E37129"/>
    <w:rsid w:val="00E37798"/>
    <w:rsid w:val="00E42AF0"/>
    <w:rsid w:val="00E4490C"/>
    <w:rsid w:val="00E679F1"/>
    <w:rsid w:val="00E8259A"/>
    <w:rsid w:val="00E82A12"/>
    <w:rsid w:val="00E8511E"/>
    <w:rsid w:val="00E86414"/>
    <w:rsid w:val="00E91113"/>
    <w:rsid w:val="00E91B81"/>
    <w:rsid w:val="00E91E1E"/>
    <w:rsid w:val="00EA25DC"/>
    <w:rsid w:val="00EA6876"/>
    <w:rsid w:val="00EA72E8"/>
    <w:rsid w:val="00EB3D00"/>
    <w:rsid w:val="00EB7C58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53188"/>
    <w:rsid w:val="00F65B2D"/>
    <w:rsid w:val="00F65B6E"/>
    <w:rsid w:val="00F677BD"/>
    <w:rsid w:val="00F7025A"/>
    <w:rsid w:val="00F73B03"/>
    <w:rsid w:val="00F73EDF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JMD0mE1J-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nz8XTi4nc5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353</cp:revision>
  <dcterms:created xsi:type="dcterms:W3CDTF">2022-10-14T10:04:00Z</dcterms:created>
  <dcterms:modified xsi:type="dcterms:W3CDTF">2024-12-16T10:53:00Z</dcterms:modified>
</cp:coreProperties>
</file>