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571"/>
        <w:tblW w:w="5004" w:type="pct"/>
        <w:tblLook w:val="04A0" w:firstRow="1" w:lastRow="0" w:firstColumn="1" w:lastColumn="0" w:noHBand="0" w:noVBand="1"/>
      </w:tblPr>
      <w:tblGrid>
        <w:gridCol w:w="1266"/>
        <w:gridCol w:w="1426"/>
        <w:gridCol w:w="4250"/>
        <w:gridCol w:w="8458"/>
      </w:tblGrid>
      <w:tr w:rsidR="006847EE" w:rsidRPr="006014BB" w14:paraId="3837732E" w14:textId="77777777" w:rsidTr="00563700">
        <w:trPr>
          <w:trHeight w:val="1552"/>
        </w:trPr>
        <w:tc>
          <w:tcPr>
            <w:tcW w:w="5000" w:type="pct"/>
            <w:gridSpan w:val="4"/>
          </w:tcPr>
          <w:p w14:paraId="3CDE5389" w14:textId="3A875EAC" w:rsidR="006847EE" w:rsidRPr="006014BB" w:rsidRDefault="00BD269B" w:rsidP="00EA72E8">
            <w:pPr>
              <w:rPr>
                <w:rFonts w:ascii="Dreaming Outloud Pro" w:hAnsi="Dreaming Outloud Pro" w:cs="Dreaming Outloud Pro"/>
                <w:color w:val="000000" w:themeColor="text1"/>
                <w:sz w:val="18"/>
                <w:szCs w:val="18"/>
                <w:u w:val="single"/>
              </w:rPr>
            </w:pPr>
            <w:r w:rsidRPr="006014BB">
              <w:rPr>
                <w:rFonts w:ascii="Dreaming Outloud Pro" w:hAnsi="Dreaming Outloud Pro" w:cs="Dreaming Outloud Pro"/>
                <w:noProof/>
                <w:color w:val="000000" w:themeColor="text1"/>
                <w:sz w:val="18"/>
                <w:szCs w:val="18"/>
              </w:rPr>
              <w:drawing>
                <wp:anchor distT="0" distB="0" distL="114300" distR="114300" simplePos="0" relativeHeight="251658243" behindDoc="0" locked="0" layoutInCell="1" allowOverlap="1" wp14:anchorId="194420F2" wp14:editId="797219EC">
                  <wp:simplePos x="0" y="0"/>
                  <wp:positionH relativeFrom="column">
                    <wp:posOffset>4017575</wp:posOffset>
                  </wp:positionH>
                  <wp:positionV relativeFrom="paragraph">
                    <wp:posOffset>520091</wp:posOffset>
                  </wp:positionV>
                  <wp:extent cx="1612260" cy="501041"/>
                  <wp:effectExtent l="0" t="0" r="7620" b="0"/>
                  <wp:wrapNone/>
                  <wp:docPr id="96160739" name="Picture 4"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ffee Hea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260" cy="5010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4BB">
              <w:rPr>
                <w:rFonts w:ascii="Dreaming Outloud Pro" w:hAnsi="Dreaming Outloud Pro" w:cs="Dreaming Outloud Pro"/>
                <w:noProof/>
                <w:color w:val="000000" w:themeColor="text1"/>
                <w:sz w:val="18"/>
                <w:szCs w:val="18"/>
              </w:rPr>
              <w:t xml:space="preserve"> </w:t>
            </w:r>
            <w:r w:rsidR="003F13FA" w:rsidRPr="006014BB">
              <w:rPr>
                <w:rFonts w:ascii="Dreaming Outloud Pro" w:hAnsi="Dreaming Outloud Pro" w:cs="Dreaming Outloud Pro"/>
                <w:noProof/>
                <w:color w:val="000000" w:themeColor="text1"/>
                <w:sz w:val="18"/>
                <w:szCs w:val="18"/>
              </w:rPr>
              <w:t xml:space="preserve"> </w:t>
            </w:r>
            <w:r w:rsidR="003A66B4" w:rsidRPr="006014BB">
              <w:rPr>
                <w:rFonts w:ascii="Dreaming Outloud Pro" w:hAnsi="Dreaming Outloud Pro" w:cs="Dreaming Outloud Pro"/>
                <w:noProof/>
                <w:sz w:val="18"/>
                <w:szCs w:val="18"/>
              </w:rPr>
              <w:drawing>
                <wp:anchor distT="0" distB="0" distL="114300" distR="114300" simplePos="0" relativeHeight="251658242" behindDoc="0" locked="0" layoutInCell="1" allowOverlap="1" wp14:anchorId="1A7637D1" wp14:editId="64FF9DD7">
                  <wp:simplePos x="0" y="0"/>
                  <wp:positionH relativeFrom="column">
                    <wp:posOffset>2021205</wp:posOffset>
                  </wp:positionH>
                  <wp:positionV relativeFrom="paragraph">
                    <wp:posOffset>42926</wp:posOffset>
                  </wp:positionV>
                  <wp:extent cx="5586730" cy="475615"/>
                  <wp:effectExtent l="0" t="0" r="0" b="635"/>
                  <wp:wrapNone/>
                  <wp:docPr id="610053981"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6730" cy="475615"/>
                          </a:xfrm>
                          <a:prstGeom prst="rect">
                            <a:avLst/>
                          </a:prstGeom>
                          <a:noFill/>
                          <a:ln>
                            <a:noFill/>
                          </a:ln>
                        </pic:spPr>
                      </pic:pic>
                    </a:graphicData>
                  </a:graphic>
                </wp:anchor>
              </w:drawing>
            </w:r>
            <w:r w:rsidR="003A66B4" w:rsidRPr="006014BB">
              <w:rPr>
                <w:rFonts w:ascii="Dreaming Outloud Pro" w:hAnsi="Dreaming Outloud Pro" w:cs="Dreaming Outloud Pro"/>
                <w:noProof/>
                <w:color w:val="000000" w:themeColor="text1"/>
                <w:sz w:val="18"/>
                <w:szCs w:val="18"/>
              </w:rPr>
              <w:t xml:space="preserve"> </w:t>
            </w:r>
            <w:r w:rsidR="00E91B81" w:rsidRPr="006014BB">
              <w:rPr>
                <w:rFonts w:ascii="Dreaming Outloud Pro" w:hAnsi="Dreaming Outloud Pro" w:cs="Dreaming Outloud Pro"/>
                <w:noProof/>
                <w:sz w:val="18"/>
                <w:szCs w:val="18"/>
              </w:rPr>
              <w:drawing>
                <wp:anchor distT="0" distB="0" distL="114300" distR="114300" simplePos="0" relativeHeight="251658241" behindDoc="0" locked="0" layoutInCell="1" allowOverlap="1" wp14:anchorId="68A291CF" wp14:editId="21C301DB">
                  <wp:simplePos x="0" y="0"/>
                  <wp:positionH relativeFrom="column">
                    <wp:posOffset>8469630</wp:posOffset>
                  </wp:positionH>
                  <wp:positionV relativeFrom="paragraph">
                    <wp:posOffset>34908</wp:posOffset>
                  </wp:positionV>
                  <wp:extent cx="1200150" cy="790575"/>
                  <wp:effectExtent l="0" t="0" r="0" b="9525"/>
                  <wp:wrapNone/>
                  <wp:docPr id="13507633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B81" w:rsidRPr="006014BB">
              <w:rPr>
                <w:rFonts w:ascii="Dreaming Outloud Pro" w:hAnsi="Dreaming Outloud Pro" w:cs="Dreaming Outloud Pro"/>
                <w:noProof/>
                <w:color w:val="000000" w:themeColor="text1"/>
                <w:sz w:val="18"/>
                <w:szCs w:val="18"/>
                <w:lang w:eastAsia="en-GB"/>
              </w:rPr>
              <w:drawing>
                <wp:anchor distT="0" distB="0" distL="114300" distR="114300" simplePos="0" relativeHeight="251658240" behindDoc="0" locked="0" layoutInCell="1" allowOverlap="1" wp14:anchorId="5A136AEE" wp14:editId="3F8B7878">
                  <wp:simplePos x="0" y="0"/>
                  <wp:positionH relativeFrom="column">
                    <wp:posOffset>-51435</wp:posOffset>
                  </wp:positionH>
                  <wp:positionV relativeFrom="paragraph">
                    <wp:posOffset>1905</wp:posOffset>
                  </wp:positionV>
                  <wp:extent cx="840105" cy="883285"/>
                  <wp:effectExtent l="0" t="0" r="0" b="0"/>
                  <wp:wrapSquare wrapText="bothSides"/>
                  <wp:docPr id="7" name="Picture 7" descr="Enfield Logo - Red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ield Logo - Red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010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7EE" w:rsidRPr="006014BB">
              <w:rPr>
                <w:rFonts w:ascii="Dreaming Outloud Pro" w:hAnsi="Dreaming Outloud Pro" w:cs="Dreaming Outloud Pro"/>
                <w:color w:val="000000" w:themeColor="text1"/>
                <w:sz w:val="18"/>
                <w:szCs w:val="18"/>
              </w:rPr>
              <w:t xml:space="preserve"> </w:t>
            </w:r>
            <w:r w:rsidR="00E91B81" w:rsidRPr="006014BB">
              <w:rPr>
                <w:rFonts w:ascii="Dreaming Outloud Pro" w:hAnsi="Dreaming Outloud Pro" w:cs="Dreaming Outloud Pro"/>
                <w:sz w:val="18"/>
                <w:szCs w:val="18"/>
              </w:rPr>
              <w:t xml:space="preserve"> </w:t>
            </w:r>
          </w:p>
        </w:tc>
      </w:tr>
      <w:tr w:rsidR="00563700" w:rsidRPr="006014BB" w14:paraId="08235633" w14:textId="77777777" w:rsidTr="007270C2">
        <w:trPr>
          <w:trHeight w:val="570"/>
        </w:trPr>
        <w:tc>
          <w:tcPr>
            <w:tcW w:w="411" w:type="pct"/>
            <w:shd w:val="clear" w:color="auto" w:fill="auto"/>
          </w:tcPr>
          <w:p w14:paraId="424A7F55" w14:textId="77777777" w:rsidR="00A25807" w:rsidRPr="006014BB" w:rsidRDefault="00A25807" w:rsidP="006847EE">
            <w:pPr>
              <w:jc w:val="center"/>
              <w:rPr>
                <w:rFonts w:ascii="Dreaming Outloud Pro" w:hAnsi="Dreaming Outloud Pro" w:cs="Dreaming Outloud Pro"/>
                <w:color w:val="000000" w:themeColor="text1"/>
                <w:sz w:val="18"/>
                <w:szCs w:val="18"/>
                <w:u w:val="single"/>
              </w:rPr>
            </w:pPr>
            <w:r w:rsidRPr="006014BB">
              <w:rPr>
                <w:rFonts w:ascii="Dreaming Outloud Pro" w:hAnsi="Dreaming Outloud Pro" w:cs="Dreaming Outloud Pro"/>
                <w:color w:val="000000" w:themeColor="text1"/>
                <w:sz w:val="18"/>
                <w:szCs w:val="18"/>
                <w:u w:val="single"/>
              </w:rPr>
              <w:t>Week commencing</w:t>
            </w:r>
          </w:p>
        </w:tc>
        <w:tc>
          <w:tcPr>
            <w:tcW w:w="463" w:type="pct"/>
            <w:shd w:val="clear" w:color="auto" w:fill="FBE4D5" w:themeFill="accent2" w:themeFillTint="33"/>
          </w:tcPr>
          <w:p w14:paraId="3F03AEA1" w14:textId="5553DF48" w:rsidR="00A25807" w:rsidRPr="006014BB" w:rsidRDefault="00A25807" w:rsidP="006847EE">
            <w:pPr>
              <w:jc w:val="center"/>
              <w:rPr>
                <w:rFonts w:ascii="Dreaming Outloud Pro" w:hAnsi="Dreaming Outloud Pro" w:cs="Dreaming Outloud Pro"/>
                <w:color w:val="000000" w:themeColor="text1"/>
                <w:sz w:val="18"/>
                <w:szCs w:val="18"/>
                <w:u w:val="single"/>
              </w:rPr>
            </w:pPr>
            <w:r w:rsidRPr="006014BB">
              <w:rPr>
                <w:rFonts w:ascii="Dreaming Outloud Pro" w:hAnsi="Dreaming Outloud Pro" w:cs="Dreaming Outloud Pro"/>
                <w:color w:val="000000" w:themeColor="text1"/>
                <w:sz w:val="18"/>
                <w:szCs w:val="18"/>
                <w:u w:val="single"/>
              </w:rPr>
              <w:t xml:space="preserve">Unit focus </w:t>
            </w:r>
          </w:p>
        </w:tc>
        <w:tc>
          <w:tcPr>
            <w:tcW w:w="1380" w:type="pct"/>
            <w:shd w:val="clear" w:color="auto" w:fill="E2EFD9" w:themeFill="accent6" w:themeFillTint="33"/>
          </w:tcPr>
          <w:p w14:paraId="7590E66D" w14:textId="3CC087C4" w:rsidR="00A25807" w:rsidRPr="006014BB" w:rsidRDefault="00A25807" w:rsidP="006847EE">
            <w:pPr>
              <w:jc w:val="center"/>
              <w:rPr>
                <w:rFonts w:ascii="Dreaming Outloud Pro" w:hAnsi="Dreaming Outloud Pro" w:cs="Dreaming Outloud Pro"/>
                <w:color w:val="000000" w:themeColor="text1"/>
                <w:sz w:val="18"/>
                <w:szCs w:val="18"/>
                <w:u w:val="single"/>
              </w:rPr>
            </w:pPr>
            <w:r w:rsidRPr="006014BB">
              <w:rPr>
                <w:rFonts w:ascii="Dreaming Outloud Pro" w:hAnsi="Dreaming Outloud Pro" w:cs="Dreaming Outloud Pro"/>
                <w:color w:val="000000" w:themeColor="text1"/>
                <w:sz w:val="18"/>
                <w:szCs w:val="18"/>
                <w:u w:val="single"/>
              </w:rPr>
              <w:t xml:space="preserve">Lesson focus </w:t>
            </w:r>
          </w:p>
        </w:tc>
        <w:tc>
          <w:tcPr>
            <w:tcW w:w="2746" w:type="pct"/>
            <w:shd w:val="clear" w:color="auto" w:fill="DEEAF6" w:themeFill="accent1" w:themeFillTint="33"/>
          </w:tcPr>
          <w:p w14:paraId="101B734F" w14:textId="355D39B1" w:rsidR="00A25807" w:rsidRPr="006014BB" w:rsidRDefault="00A25807" w:rsidP="00A25807">
            <w:pPr>
              <w:spacing w:line="241" w:lineRule="auto"/>
              <w:jc w:val="center"/>
              <w:rPr>
                <w:rFonts w:ascii="Dreaming Outloud Pro" w:hAnsi="Dreaming Outloud Pro" w:cs="Dreaming Outloud Pro"/>
                <w:color w:val="000000" w:themeColor="text1"/>
                <w:sz w:val="18"/>
                <w:szCs w:val="18"/>
                <w:u w:val="single"/>
              </w:rPr>
            </w:pPr>
            <w:r w:rsidRPr="006014BB">
              <w:rPr>
                <w:rFonts w:ascii="Dreaming Outloud Pro" w:hAnsi="Dreaming Outloud Pro" w:cs="Dreaming Outloud Pro"/>
                <w:color w:val="000000" w:themeColor="text1"/>
                <w:sz w:val="18"/>
                <w:szCs w:val="18"/>
                <w:u w:val="single"/>
              </w:rPr>
              <w:t>Fluency focus</w:t>
            </w:r>
          </w:p>
        </w:tc>
      </w:tr>
      <w:tr w:rsidR="00563700" w:rsidRPr="006014BB" w14:paraId="127EE508" w14:textId="77777777" w:rsidTr="006014BB">
        <w:trPr>
          <w:trHeight w:val="1051"/>
        </w:trPr>
        <w:tc>
          <w:tcPr>
            <w:tcW w:w="411" w:type="pct"/>
            <w:shd w:val="clear" w:color="auto" w:fill="auto"/>
            <w:vAlign w:val="center"/>
          </w:tcPr>
          <w:p w14:paraId="6204AA8B" w14:textId="7CE14EFD" w:rsidR="00A25807" w:rsidRPr="006014BB" w:rsidRDefault="00A25807" w:rsidP="006014BB">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proofErr w:type="gramStart"/>
            <w:r w:rsidRPr="006014BB">
              <w:rPr>
                <w:rFonts w:ascii="Dreaming Outloud Pro" w:hAnsi="Dreaming Outloud Pro" w:cs="Dreaming Outloud Pro"/>
                <w:color w:val="000000" w:themeColor="text1"/>
                <w:sz w:val="18"/>
                <w:szCs w:val="18"/>
              </w:rPr>
              <w:t>1</w:t>
            </w:r>
            <w:proofErr w:type="gramEnd"/>
          </w:p>
        </w:tc>
        <w:tc>
          <w:tcPr>
            <w:tcW w:w="463" w:type="pct"/>
            <w:shd w:val="clear" w:color="auto" w:fill="FBE4D5" w:themeFill="accent2" w:themeFillTint="33"/>
            <w:vAlign w:val="center"/>
          </w:tcPr>
          <w:p w14:paraId="1ED7B256" w14:textId="0CC0A7BA" w:rsidR="00A25807" w:rsidRPr="006014BB" w:rsidRDefault="00195D9C" w:rsidP="009E1308">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Place value (within 50)</w:t>
            </w:r>
          </w:p>
        </w:tc>
        <w:tc>
          <w:tcPr>
            <w:tcW w:w="1380" w:type="pct"/>
            <w:shd w:val="clear" w:color="auto" w:fill="E2EFD9" w:themeFill="accent6" w:themeFillTint="33"/>
          </w:tcPr>
          <w:p w14:paraId="508F4CDF" w14:textId="77777777" w:rsidR="00A25807" w:rsidRPr="006014BB" w:rsidRDefault="00A57CEC" w:rsidP="00A25807">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Count </w:t>
            </w:r>
            <w:r w:rsidR="00560C61" w:rsidRPr="006014BB">
              <w:rPr>
                <w:rFonts w:ascii="Dreaming Outloud Pro" w:hAnsi="Dreaming Outloud Pro" w:cs="Dreaming Outloud Pro"/>
                <w:color w:val="000000" w:themeColor="text1"/>
                <w:sz w:val="18"/>
                <w:szCs w:val="18"/>
              </w:rPr>
              <w:t>from 20 to 50</w:t>
            </w:r>
          </w:p>
          <w:p w14:paraId="5A6A1004" w14:textId="77777777" w:rsidR="00560C61" w:rsidRPr="006014BB" w:rsidRDefault="00560C61" w:rsidP="00A25807">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20,30,40 and 50</w:t>
            </w:r>
          </w:p>
          <w:p w14:paraId="4E5B69F0" w14:textId="77777777" w:rsidR="00560C61" w:rsidRPr="006014BB" w:rsidRDefault="00560C61" w:rsidP="00A25807">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Count by making groups of </w:t>
            </w:r>
            <w:proofErr w:type="gramStart"/>
            <w:r w:rsidRPr="006014BB">
              <w:rPr>
                <w:rFonts w:ascii="Dreaming Outloud Pro" w:hAnsi="Dreaming Outloud Pro" w:cs="Dreaming Outloud Pro"/>
                <w:color w:val="000000" w:themeColor="text1"/>
                <w:sz w:val="18"/>
                <w:szCs w:val="18"/>
              </w:rPr>
              <w:t>10</w:t>
            </w:r>
            <w:proofErr w:type="gramEnd"/>
          </w:p>
          <w:p w14:paraId="53E1510D" w14:textId="4D0558C5" w:rsidR="00560C61" w:rsidRPr="006014BB" w:rsidRDefault="00560C61" w:rsidP="00A25807">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Groups of </w:t>
            </w:r>
            <w:r w:rsidR="004B4B9D" w:rsidRPr="006014BB">
              <w:rPr>
                <w:rFonts w:ascii="Dreaming Outloud Pro" w:hAnsi="Dreaming Outloud Pro" w:cs="Dreaming Outloud Pro"/>
                <w:color w:val="000000" w:themeColor="text1"/>
                <w:sz w:val="18"/>
                <w:szCs w:val="18"/>
              </w:rPr>
              <w:t>ten</w:t>
            </w:r>
            <w:r w:rsidRPr="006014BB">
              <w:rPr>
                <w:rFonts w:ascii="Dreaming Outloud Pro" w:hAnsi="Dreaming Outloud Pro" w:cs="Dreaming Outloud Pro"/>
                <w:color w:val="000000" w:themeColor="text1"/>
                <w:sz w:val="18"/>
                <w:szCs w:val="18"/>
              </w:rPr>
              <w:t>s and ones</w:t>
            </w:r>
          </w:p>
        </w:tc>
        <w:tc>
          <w:tcPr>
            <w:tcW w:w="2746" w:type="pct"/>
            <w:shd w:val="clear" w:color="auto" w:fill="DEEAF6" w:themeFill="accent1" w:themeFillTint="33"/>
          </w:tcPr>
          <w:p w14:paraId="6843F79B" w14:textId="009283CE" w:rsidR="00A25807" w:rsidRPr="006014BB" w:rsidRDefault="00465FDC" w:rsidP="000C4EBB">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r w:rsidR="00E570EA" w:rsidRPr="006014BB">
              <w:rPr>
                <w:rFonts w:ascii="Dreaming Outloud Pro" w:hAnsi="Dreaming Outloud Pro" w:cs="Dreaming Outloud Pro"/>
                <w:color w:val="000000" w:themeColor="text1"/>
                <w:sz w:val="18"/>
                <w:szCs w:val="18"/>
              </w:rPr>
              <w:t xml:space="preserve">17 – Children will be </w:t>
            </w:r>
            <w:r w:rsidR="00432C07" w:rsidRPr="006014BB">
              <w:rPr>
                <w:rFonts w:ascii="Dreaming Outloud Pro" w:hAnsi="Dreaming Outloud Pro" w:cs="Dreaming Outloud Pro"/>
                <w:color w:val="000000" w:themeColor="text1"/>
                <w:sz w:val="18"/>
                <w:szCs w:val="18"/>
              </w:rPr>
              <w:t>recap</w:t>
            </w:r>
            <w:r w:rsidR="00B63E3E" w:rsidRPr="006014BB">
              <w:rPr>
                <w:rFonts w:ascii="Dreaming Outloud Pro" w:hAnsi="Dreaming Outloud Pro" w:cs="Dreaming Outloud Pro"/>
                <w:color w:val="000000" w:themeColor="text1"/>
                <w:sz w:val="18"/>
                <w:szCs w:val="18"/>
              </w:rPr>
              <w:t>ping</w:t>
            </w:r>
            <w:r w:rsidR="00432C07" w:rsidRPr="006014BB">
              <w:rPr>
                <w:rFonts w:ascii="Dreaming Outloud Pro" w:hAnsi="Dreaming Outloud Pro" w:cs="Dreaming Outloud Pro"/>
                <w:color w:val="000000" w:themeColor="text1"/>
                <w:sz w:val="18"/>
                <w:szCs w:val="18"/>
              </w:rPr>
              <w:t xml:space="preserve"> the notion of part and whole, and deepening their understanding of </w:t>
            </w:r>
            <w:r w:rsidR="00094C51" w:rsidRPr="006014BB">
              <w:rPr>
                <w:rFonts w:ascii="Dreaming Outloud Pro" w:hAnsi="Dreaming Outloud Pro" w:cs="Dreaming Outloud Pro"/>
                <w:color w:val="000000" w:themeColor="text1"/>
                <w:sz w:val="18"/>
                <w:szCs w:val="18"/>
              </w:rPr>
              <w:t xml:space="preserve">larger numbers and smaller numbers. They will then look at combining and splitting numbers into equal parts, </w:t>
            </w:r>
            <w:r w:rsidR="00421AB7" w:rsidRPr="006014BB">
              <w:rPr>
                <w:rFonts w:ascii="Dreaming Outloud Pro" w:hAnsi="Dreaming Outloud Pro" w:cs="Dreaming Outloud Pro"/>
                <w:color w:val="000000" w:themeColor="text1"/>
                <w:sz w:val="18"/>
                <w:szCs w:val="18"/>
              </w:rPr>
              <w:t xml:space="preserve">then this will be linked to doubling and </w:t>
            </w:r>
            <w:r w:rsidR="00D46E7E" w:rsidRPr="006014BB">
              <w:rPr>
                <w:rFonts w:ascii="Dreaming Outloud Pro" w:hAnsi="Dreaming Outloud Pro" w:cs="Dreaming Outloud Pro"/>
                <w:color w:val="000000" w:themeColor="text1"/>
                <w:sz w:val="18"/>
                <w:szCs w:val="18"/>
              </w:rPr>
              <w:t>halving</w:t>
            </w:r>
            <w:r w:rsidR="00421AB7" w:rsidRPr="006014BB">
              <w:rPr>
                <w:rFonts w:ascii="Dreaming Outloud Pro" w:hAnsi="Dreaming Outloud Pro" w:cs="Dreaming Outloud Pro"/>
                <w:color w:val="000000" w:themeColor="text1"/>
                <w:sz w:val="18"/>
                <w:szCs w:val="18"/>
              </w:rPr>
              <w:t xml:space="preserve">. Children will also be made aware that odd numbers can be split into adjacent numbers. </w:t>
            </w:r>
          </w:p>
        </w:tc>
      </w:tr>
      <w:tr w:rsidR="00563700" w:rsidRPr="006014BB" w14:paraId="032A89DE" w14:textId="77777777" w:rsidTr="006014BB">
        <w:trPr>
          <w:trHeight w:val="1051"/>
        </w:trPr>
        <w:tc>
          <w:tcPr>
            <w:tcW w:w="411" w:type="pct"/>
            <w:shd w:val="clear" w:color="auto" w:fill="auto"/>
            <w:vAlign w:val="center"/>
          </w:tcPr>
          <w:p w14:paraId="2359F3DE" w14:textId="19C6328A" w:rsidR="009E1308" w:rsidRPr="006014BB" w:rsidRDefault="009E1308" w:rsidP="006014BB">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proofErr w:type="gramStart"/>
            <w:r w:rsidRPr="006014BB">
              <w:rPr>
                <w:rFonts w:ascii="Dreaming Outloud Pro" w:hAnsi="Dreaming Outloud Pro" w:cs="Dreaming Outloud Pro"/>
                <w:color w:val="000000" w:themeColor="text1"/>
                <w:sz w:val="18"/>
                <w:szCs w:val="18"/>
              </w:rPr>
              <w:t>2</w:t>
            </w:r>
            <w:proofErr w:type="gramEnd"/>
          </w:p>
        </w:tc>
        <w:tc>
          <w:tcPr>
            <w:tcW w:w="463" w:type="pct"/>
            <w:shd w:val="clear" w:color="auto" w:fill="FBE4D5" w:themeFill="accent2" w:themeFillTint="33"/>
            <w:vAlign w:val="center"/>
          </w:tcPr>
          <w:p w14:paraId="6380F25B" w14:textId="12279F28" w:rsidR="009E1308" w:rsidRPr="006014BB" w:rsidRDefault="00195D9C" w:rsidP="009E1308">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Place value (within 50)</w:t>
            </w:r>
          </w:p>
        </w:tc>
        <w:tc>
          <w:tcPr>
            <w:tcW w:w="1380" w:type="pct"/>
            <w:shd w:val="clear" w:color="auto" w:fill="E2EFD9" w:themeFill="accent6" w:themeFillTint="33"/>
          </w:tcPr>
          <w:p w14:paraId="15A86110" w14:textId="2C87AA8C" w:rsidR="00C711C2" w:rsidRPr="006014BB" w:rsidRDefault="00560C61" w:rsidP="00C711C2">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Partition into </w:t>
            </w:r>
            <w:r w:rsidR="004B4B9D" w:rsidRPr="006014BB">
              <w:rPr>
                <w:rFonts w:ascii="Dreaming Outloud Pro" w:hAnsi="Dreaming Outloud Pro" w:cs="Dreaming Outloud Pro"/>
                <w:color w:val="000000" w:themeColor="text1"/>
                <w:sz w:val="18"/>
                <w:szCs w:val="18"/>
              </w:rPr>
              <w:t>ten</w:t>
            </w:r>
            <w:r w:rsidRPr="006014BB">
              <w:rPr>
                <w:rFonts w:ascii="Dreaming Outloud Pro" w:hAnsi="Dreaming Outloud Pro" w:cs="Dreaming Outloud Pro"/>
                <w:color w:val="000000" w:themeColor="text1"/>
                <w:sz w:val="18"/>
                <w:szCs w:val="18"/>
              </w:rPr>
              <w:t>s and ones</w:t>
            </w:r>
          </w:p>
          <w:p w14:paraId="70A1011D" w14:textId="32BC9CEE" w:rsidR="008A2597" w:rsidRPr="006014BB" w:rsidRDefault="004B4B9D" w:rsidP="00C711C2">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Number line</w:t>
            </w:r>
            <w:r w:rsidR="008A2597" w:rsidRPr="006014BB">
              <w:rPr>
                <w:rFonts w:ascii="Dreaming Outloud Pro" w:hAnsi="Dreaming Outloud Pro" w:cs="Dreaming Outloud Pro"/>
                <w:color w:val="000000" w:themeColor="text1"/>
                <w:sz w:val="18"/>
                <w:szCs w:val="18"/>
              </w:rPr>
              <w:t xml:space="preserve"> </w:t>
            </w:r>
            <w:r w:rsidR="00314D66" w:rsidRPr="006014BB">
              <w:rPr>
                <w:rFonts w:ascii="Dreaming Outloud Pro" w:hAnsi="Dreaming Outloud Pro" w:cs="Dreaming Outloud Pro"/>
                <w:color w:val="000000" w:themeColor="text1"/>
                <w:sz w:val="18"/>
                <w:szCs w:val="18"/>
              </w:rPr>
              <w:t>consolidation</w:t>
            </w:r>
          </w:p>
          <w:p w14:paraId="07D7FA5D" w14:textId="65F2C43C" w:rsidR="00560C61" w:rsidRPr="006014BB" w:rsidRDefault="004B4B9D" w:rsidP="00C711C2">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Number line</w:t>
            </w:r>
            <w:r w:rsidR="00560C61" w:rsidRPr="006014BB">
              <w:rPr>
                <w:rFonts w:ascii="Dreaming Outloud Pro" w:hAnsi="Dreaming Outloud Pro" w:cs="Dreaming Outloud Pro"/>
                <w:color w:val="000000" w:themeColor="text1"/>
                <w:sz w:val="18"/>
                <w:szCs w:val="18"/>
              </w:rPr>
              <w:t xml:space="preserve"> to 50</w:t>
            </w:r>
          </w:p>
          <w:p w14:paraId="64DE7069" w14:textId="1DEFE326" w:rsidR="00560C61" w:rsidRPr="006014BB" w:rsidRDefault="00560C61" w:rsidP="008A2597">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Estimate on a number line to </w:t>
            </w:r>
            <w:proofErr w:type="gramStart"/>
            <w:r w:rsidRPr="006014BB">
              <w:rPr>
                <w:rFonts w:ascii="Dreaming Outloud Pro" w:hAnsi="Dreaming Outloud Pro" w:cs="Dreaming Outloud Pro"/>
                <w:color w:val="000000" w:themeColor="text1"/>
                <w:sz w:val="18"/>
                <w:szCs w:val="18"/>
              </w:rPr>
              <w:t>50</w:t>
            </w:r>
            <w:proofErr w:type="gramEnd"/>
          </w:p>
        </w:tc>
        <w:tc>
          <w:tcPr>
            <w:tcW w:w="2746" w:type="pct"/>
            <w:shd w:val="clear" w:color="auto" w:fill="DEEAF6" w:themeFill="accent1" w:themeFillTint="33"/>
          </w:tcPr>
          <w:p w14:paraId="08C1857C" w14:textId="6E63B784" w:rsidR="009E1308" w:rsidRPr="006014BB" w:rsidRDefault="00DD6F83" w:rsidP="00D259ED">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Week 18 -</w:t>
            </w:r>
            <w:r w:rsidR="00D259ED" w:rsidRPr="006014BB">
              <w:rPr>
                <w:rFonts w:ascii="Dreaming Outloud Pro" w:hAnsi="Dreaming Outloud Pro" w:cs="Dreaming Outloud Pro"/>
                <w:color w:val="000000" w:themeColor="text1"/>
                <w:sz w:val="18"/>
                <w:szCs w:val="18"/>
              </w:rPr>
              <w:t xml:space="preserve"> </w:t>
            </w:r>
            <w:r w:rsidR="00085F7B" w:rsidRPr="006014BB">
              <w:rPr>
                <w:rFonts w:ascii="Dreaming Outloud Pro" w:hAnsi="Dreaming Outloud Pro" w:cs="Dreaming Outloud Pro"/>
                <w:color w:val="000000" w:themeColor="text1"/>
                <w:sz w:val="18"/>
                <w:szCs w:val="18"/>
              </w:rPr>
              <w:t>Child</w:t>
            </w:r>
            <w:r w:rsidR="00D259ED" w:rsidRPr="006014BB">
              <w:rPr>
                <w:rFonts w:ascii="Dreaming Outloud Pro" w:hAnsi="Dreaming Outloud Pro" w:cs="Dreaming Outloud Pro"/>
                <w:color w:val="000000" w:themeColor="text1"/>
                <w:sz w:val="18"/>
                <w:szCs w:val="18"/>
              </w:rPr>
              <w:t>ren will</w:t>
            </w:r>
            <w:r w:rsidR="00085F7B" w:rsidRPr="006014BB">
              <w:rPr>
                <w:rFonts w:ascii="Dreaming Outloud Pro" w:hAnsi="Dreaming Outloud Pro" w:cs="Dreaming Outloud Pro"/>
                <w:color w:val="000000" w:themeColor="text1"/>
                <w:sz w:val="18"/>
                <w:szCs w:val="18"/>
              </w:rPr>
              <w:t xml:space="preserve"> practise connecting their knowledge of numbers that are ‘1 more than’ or ‘1 less than’ a given number to</w:t>
            </w:r>
            <w:r w:rsidR="00D259ED" w:rsidRPr="006014BB">
              <w:rPr>
                <w:rFonts w:ascii="Dreaming Outloud Pro" w:hAnsi="Dreaming Outloud Pro" w:cs="Dreaming Outloud Pro"/>
                <w:color w:val="000000" w:themeColor="text1"/>
                <w:sz w:val="18"/>
                <w:szCs w:val="18"/>
              </w:rPr>
              <w:t xml:space="preserve"> </w:t>
            </w:r>
            <w:r w:rsidR="00085F7B" w:rsidRPr="006014BB">
              <w:rPr>
                <w:rFonts w:ascii="Dreaming Outloud Pro" w:hAnsi="Dreaming Outloud Pro" w:cs="Dreaming Outloud Pro"/>
                <w:color w:val="000000" w:themeColor="text1"/>
                <w:sz w:val="18"/>
                <w:szCs w:val="18"/>
              </w:rPr>
              <w:t xml:space="preserve">number stories which involve adding or subtracting </w:t>
            </w:r>
            <w:proofErr w:type="gramStart"/>
            <w:r w:rsidR="00085F7B" w:rsidRPr="006014BB">
              <w:rPr>
                <w:rFonts w:ascii="Dreaming Outloud Pro" w:hAnsi="Dreaming Outloud Pro" w:cs="Dreaming Outloud Pro"/>
                <w:color w:val="000000" w:themeColor="text1"/>
                <w:sz w:val="18"/>
                <w:szCs w:val="18"/>
              </w:rPr>
              <w:t>1</w:t>
            </w:r>
            <w:proofErr w:type="gramEnd"/>
            <w:r w:rsidR="00085F7B" w:rsidRPr="006014BB">
              <w:rPr>
                <w:rFonts w:ascii="Dreaming Outloud Pro" w:hAnsi="Dreaming Outloud Pro" w:cs="Dreaming Outloud Pro"/>
                <w:color w:val="000000" w:themeColor="text1"/>
                <w:sz w:val="18"/>
                <w:szCs w:val="18"/>
              </w:rPr>
              <w:t>, using the augmentation or reduction structures of addition and subtraction.</w:t>
            </w:r>
          </w:p>
        </w:tc>
      </w:tr>
      <w:tr w:rsidR="005512F0" w:rsidRPr="006014BB" w14:paraId="273C7FBE" w14:textId="77777777" w:rsidTr="006014BB">
        <w:trPr>
          <w:trHeight w:val="1051"/>
        </w:trPr>
        <w:tc>
          <w:tcPr>
            <w:tcW w:w="411" w:type="pct"/>
            <w:tcBorders>
              <w:bottom w:val="single" w:sz="4" w:space="0" w:color="auto"/>
            </w:tcBorders>
            <w:shd w:val="clear" w:color="auto" w:fill="auto"/>
            <w:vAlign w:val="center"/>
          </w:tcPr>
          <w:p w14:paraId="75719D08" w14:textId="11EF3B80" w:rsidR="005512F0" w:rsidRPr="006014BB" w:rsidRDefault="005512F0" w:rsidP="006014BB">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proofErr w:type="gramStart"/>
            <w:r w:rsidRPr="006014BB">
              <w:rPr>
                <w:rFonts w:ascii="Dreaming Outloud Pro" w:hAnsi="Dreaming Outloud Pro" w:cs="Dreaming Outloud Pro"/>
                <w:color w:val="000000" w:themeColor="text1"/>
                <w:sz w:val="18"/>
                <w:szCs w:val="18"/>
              </w:rPr>
              <w:t>3</w:t>
            </w:r>
            <w:proofErr w:type="gramEnd"/>
          </w:p>
        </w:tc>
        <w:tc>
          <w:tcPr>
            <w:tcW w:w="463" w:type="pct"/>
            <w:shd w:val="clear" w:color="auto" w:fill="FBE4D5" w:themeFill="accent2" w:themeFillTint="33"/>
            <w:vAlign w:val="center"/>
          </w:tcPr>
          <w:p w14:paraId="5D2F7243" w14:textId="1FC1DFAF" w:rsidR="005512F0" w:rsidRPr="006014BB" w:rsidRDefault="00DD44E5" w:rsidP="005512F0">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Length and height</w:t>
            </w:r>
          </w:p>
        </w:tc>
        <w:tc>
          <w:tcPr>
            <w:tcW w:w="1380" w:type="pct"/>
            <w:shd w:val="clear" w:color="auto" w:fill="E2EFD9" w:themeFill="accent6" w:themeFillTint="33"/>
          </w:tcPr>
          <w:p w14:paraId="28510A3A" w14:textId="2D0A70A9" w:rsidR="008A2597" w:rsidRPr="006014BB" w:rsidRDefault="0002296A" w:rsidP="005512F0">
            <w:pPr>
              <w:pStyle w:val="ListParagraph"/>
              <w:numPr>
                <w:ilvl w:val="0"/>
                <w:numId w:val="21"/>
              </w:numPr>
              <w:spacing w:after="0"/>
              <w:rPr>
                <w:rFonts w:ascii="Dreaming Outloud Pro" w:hAnsi="Dreaming Outloud Pro" w:cs="Dreaming Outloud Pro"/>
                <w:color w:val="000000" w:themeColor="text1"/>
                <w:sz w:val="18"/>
                <w:szCs w:val="18"/>
              </w:rPr>
            </w:pPr>
            <w:proofErr w:type="gramStart"/>
            <w:r w:rsidRPr="006014BB">
              <w:rPr>
                <w:rFonts w:ascii="Dreaming Outloud Pro" w:hAnsi="Dreaming Outloud Pro" w:cs="Dreaming Outloud Pro"/>
                <w:color w:val="000000" w:themeColor="text1"/>
                <w:sz w:val="18"/>
                <w:szCs w:val="18"/>
              </w:rPr>
              <w:t>1</w:t>
            </w:r>
            <w:proofErr w:type="gramEnd"/>
            <w:r w:rsidRPr="006014BB">
              <w:rPr>
                <w:rFonts w:ascii="Dreaming Outloud Pro" w:hAnsi="Dreaming Outloud Pro" w:cs="Dreaming Outloud Pro"/>
                <w:color w:val="000000" w:themeColor="text1"/>
                <w:sz w:val="18"/>
                <w:szCs w:val="18"/>
              </w:rPr>
              <w:t xml:space="preserve"> more 1 less</w:t>
            </w:r>
          </w:p>
          <w:p w14:paraId="100087FD" w14:textId="45779589" w:rsidR="005512F0" w:rsidRPr="006014BB" w:rsidRDefault="00A74138" w:rsidP="005512F0">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Compare length and heig</w:t>
            </w:r>
            <w:r w:rsidR="0019299E" w:rsidRPr="006014BB">
              <w:rPr>
                <w:rFonts w:ascii="Dreaming Outloud Pro" w:hAnsi="Dreaming Outloud Pro" w:cs="Dreaming Outloud Pro"/>
                <w:color w:val="000000" w:themeColor="text1"/>
                <w:sz w:val="18"/>
                <w:szCs w:val="18"/>
              </w:rPr>
              <w:t>ht</w:t>
            </w:r>
          </w:p>
          <w:p w14:paraId="3188BE0F" w14:textId="77777777" w:rsidR="00A74138" w:rsidRPr="006014BB" w:rsidRDefault="00C8212C" w:rsidP="003A77EB">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Measure length using objects</w:t>
            </w:r>
          </w:p>
          <w:p w14:paraId="003F67F5" w14:textId="7EA09B32" w:rsidR="00C8212C" w:rsidRPr="006014BB" w:rsidRDefault="00C8212C" w:rsidP="003A77EB">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Measure length in centimetres</w:t>
            </w:r>
          </w:p>
        </w:tc>
        <w:tc>
          <w:tcPr>
            <w:tcW w:w="2746" w:type="pct"/>
            <w:shd w:val="clear" w:color="auto" w:fill="DEEAF6" w:themeFill="accent1" w:themeFillTint="33"/>
          </w:tcPr>
          <w:p w14:paraId="621DAB2B" w14:textId="47F82ABD" w:rsidR="005512F0" w:rsidRPr="006014BB" w:rsidRDefault="00DD6F83" w:rsidP="00C86E7E">
            <w:pPr>
              <w:pStyle w:val="ListParagraph"/>
              <w:numPr>
                <w:ilvl w:val="0"/>
                <w:numId w:val="21"/>
              </w:numPr>
              <w:rPr>
                <w:rFonts w:ascii="Dreaming Outloud Pro" w:hAnsi="Dreaming Outloud Pro" w:cs="Dreaming Outloud Pro"/>
                <w:sz w:val="18"/>
                <w:szCs w:val="18"/>
              </w:rPr>
            </w:pPr>
            <w:r w:rsidRPr="006014BB">
              <w:rPr>
                <w:rFonts w:ascii="Dreaming Outloud Pro" w:hAnsi="Dreaming Outloud Pro" w:cs="Dreaming Outloud Pro"/>
                <w:color w:val="000000" w:themeColor="text1"/>
                <w:sz w:val="18"/>
                <w:szCs w:val="18"/>
              </w:rPr>
              <w:t xml:space="preserve">Week 19 </w:t>
            </w:r>
            <w:r w:rsidR="00613C59" w:rsidRPr="006014BB">
              <w:rPr>
                <w:rFonts w:ascii="Dreaming Outloud Pro" w:hAnsi="Dreaming Outloud Pro" w:cs="Dreaming Outloud Pro"/>
                <w:color w:val="000000" w:themeColor="text1"/>
                <w:sz w:val="18"/>
                <w:szCs w:val="18"/>
              </w:rPr>
              <w:t>–</w:t>
            </w:r>
            <w:r w:rsidR="00613C59" w:rsidRPr="006014BB">
              <w:rPr>
                <w:rFonts w:ascii="Dreaming Outloud Pro" w:hAnsi="Dreaming Outloud Pro" w:cs="Dreaming Outloud Pro"/>
                <w:sz w:val="18"/>
                <w:szCs w:val="18"/>
              </w:rPr>
              <w:t xml:space="preserve"> This week</w:t>
            </w:r>
            <w:r w:rsidR="0044682A" w:rsidRPr="006014BB">
              <w:rPr>
                <w:rFonts w:ascii="Dreaming Outloud Pro" w:hAnsi="Dreaming Outloud Pro" w:cs="Dreaming Outloud Pro"/>
                <w:sz w:val="18"/>
                <w:szCs w:val="18"/>
              </w:rPr>
              <w:t xml:space="preserve"> children will build upon p</w:t>
            </w:r>
            <w:r w:rsidR="00D70669" w:rsidRPr="006014BB">
              <w:rPr>
                <w:rFonts w:ascii="Dreaming Outloud Pro" w:hAnsi="Dreaming Outloud Pro" w:cs="Dreaming Outloud Pro"/>
                <w:sz w:val="18"/>
                <w:szCs w:val="18"/>
              </w:rPr>
              <w:t>revious work</w:t>
            </w:r>
            <w:r w:rsidR="00EB4C5E" w:rsidRPr="006014BB">
              <w:rPr>
                <w:rFonts w:ascii="Dreaming Outloud Pro" w:hAnsi="Dreaming Outloud Pro" w:cs="Dreaming Outloud Pro"/>
                <w:sz w:val="18"/>
                <w:szCs w:val="18"/>
              </w:rPr>
              <w:t xml:space="preserve"> from last week</w:t>
            </w:r>
            <w:r w:rsidR="00D70669" w:rsidRPr="006014BB">
              <w:rPr>
                <w:rFonts w:ascii="Dreaming Outloud Pro" w:hAnsi="Dreaming Outloud Pro" w:cs="Dreaming Outloud Pro"/>
                <w:sz w:val="18"/>
                <w:szCs w:val="18"/>
              </w:rPr>
              <w:t>. They will explore the effect of subtracting 2</w:t>
            </w:r>
            <w:r w:rsidR="001379F4" w:rsidRPr="006014BB">
              <w:rPr>
                <w:rFonts w:ascii="Dreaming Outloud Pro" w:hAnsi="Dreaming Outloud Pro" w:cs="Dreaming Outloud Pro"/>
                <w:sz w:val="18"/>
                <w:szCs w:val="18"/>
              </w:rPr>
              <w:t xml:space="preserve"> using 10-frames</w:t>
            </w:r>
            <w:r w:rsidR="00956BBE" w:rsidRPr="006014BB">
              <w:rPr>
                <w:rFonts w:ascii="Dreaming Outloud Pro" w:hAnsi="Dreaming Outloud Pro" w:cs="Dreaming Outloud Pro"/>
                <w:sz w:val="18"/>
                <w:szCs w:val="18"/>
              </w:rPr>
              <w:t xml:space="preserve"> which will support them to generalise that adding or subtracting 2 to or from an even number gives the next or previous even number, while adding or subtracting 2 to or from an odd number gives the next or previous odd number</w:t>
            </w:r>
            <w:r w:rsidR="00C86E7E" w:rsidRPr="006014BB">
              <w:rPr>
                <w:rFonts w:ascii="Dreaming Outloud Pro" w:hAnsi="Dreaming Outloud Pro" w:cs="Dreaming Outloud Pro"/>
                <w:sz w:val="18"/>
                <w:szCs w:val="18"/>
              </w:rPr>
              <w:t>.</w:t>
            </w:r>
          </w:p>
        </w:tc>
      </w:tr>
      <w:tr w:rsidR="005512F0" w:rsidRPr="006014BB" w14:paraId="79E8BE80" w14:textId="77777777" w:rsidTr="006014BB">
        <w:trPr>
          <w:trHeight w:val="1051"/>
        </w:trPr>
        <w:tc>
          <w:tcPr>
            <w:tcW w:w="411" w:type="pct"/>
            <w:shd w:val="clear" w:color="auto" w:fill="auto"/>
            <w:vAlign w:val="center"/>
          </w:tcPr>
          <w:p w14:paraId="1D28E8FE" w14:textId="3866EE68" w:rsidR="005512F0" w:rsidRPr="006014BB" w:rsidRDefault="005512F0" w:rsidP="006014BB">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proofErr w:type="gramStart"/>
            <w:r w:rsidRPr="006014BB">
              <w:rPr>
                <w:rFonts w:ascii="Dreaming Outloud Pro" w:hAnsi="Dreaming Outloud Pro" w:cs="Dreaming Outloud Pro"/>
                <w:color w:val="000000" w:themeColor="text1"/>
                <w:sz w:val="18"/>
                <w:szCs w:val="18"/>
              </w:rPr>
              <w:t>4</w:t>
            </w:r>
            <w:proofErr w:type="gramEnd"/>
          </w:p>
        </w:tc>
        <w:tc>
          <w:tcPr>
            <w:tcW w:w="463" w:type="pct"/>
            <w:shd w:val="clear" w:color="auto" w:fill="FBE4D5" w:themeFill="accent2" w:themeFillTint="33"/>
            <w:vAlign w:val="center"/>
          </w:tcPr>
          <w:p w14:paraId="6ADC9C8A" w14:textId="6476D1C5" w:rsidR="005512F0" w:rsidRPr="006014BB" w:rsidRDefault="00DD44E5" w:rsidP="005512F0">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Mass and volume</w:t>
            </w:r>
          </w:p>
        </w:tc>
        <w:tc>
          <w:tcPr>
            <w:tcW w:w="1380" w:type="pct"/>
            <w:shd w:val="clear" w:color="auto" w:fill="E2EFD9" w:themeFill="accent6" w:themeFillTint="33"/>
          </w:tcPr>
          <w:p w14:paraId="1579D977" w14:textId="77777777" w:rsidR="005512F0" w:rsidRPr="006014BB" w:rsidRDefault="00AD6DDB" w:rsidP="005512F0">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Heavier and Lighter</w:t>
            </w:r>
          </w:p>
          <w:p w14:paraId="074551D0" w14:textId="77777777" w:rsidR="00AD6DDB" w:rsidRPr="006014BB" w:rsidRDefault="00AD6DDB" w:rsidP="00AD6DDB">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Measure mass</w:t>
            </w:r>
          </w:p>
          <w:p w14:paraId="30F09868" w14:textId="77777777" w:rsidR="00AD6DDB" w:rsidRPr="006014BB" w:rsidRDefault="00AD6DDB" w:rsidP="00AD6DDB">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Compare mass</w:t>
            </w:r>
          </w:p>
          <w:p w14:paraId="2C6E4BF3" w14:textId="3FC4E636" w:rsidR="00AD6DDB" w:rsidRPr="006014BB" w:rsidRDefault="00AD6DDB" w:rsidP="00AD6DDB">
            <w:pPr>
              <w:pStyle w:val="ListParagraph"/>
              <w:numPr>
                <w:ilvl w:val="0"/>
                <w:numId w:val="21"/>
              </w:numPr>
              <w:spacing w:after="0"/>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Full and Empty</w:t>
            </w:r>
          </w:p>
        </w:tc>
        <w:tc>
          <w:tcPr>
            <w:tcW w:w="2746" w:type="pct"/>
            <w:shd w:val="clear" w:color="auto" w:fill="DEEAF6" w:themeFill="accent1" w:themeFillTint="33"/>
          </w:tcPr>
          <w:p w14:paraId="1DC06B80" w14:textId="16FC6118" w:rsidR="005512F0" w:rsidRPr="006014BB" w:rsidRDefault="00DD6F83" w:rsidP="00D22DBC">
            <w:pPr>
              <w:pStyle w:val="ListParagraph"/>
              <w:numPr>
                <w:ilvl w:val="0"/>
                <w:numId w:val="21"/>
              </w:numPr>
              <w:rPr>
                <w:rFonts w:ascii="Dreaming Outloud Pro" w:hAnsi="Dreaming Outloud Pro" w:cs="Dreaming Outloud Pro"/>
                <w:sz w:val="18"/>
                <w:szCs w:val="18"/>
              </w:rPr>
            </w:pPr>
            <w:r w:rsidRPr="006014BB">
              <w:rPr>
                <w:rFonts w:ascii="Dreaming Outloud Pro" w:hAnsi="Dreaming Outloud Pro" w:cs="Dreaming Outloud Pro"/>
                <w:color w:val="000000" w:themeColor="text1"/>
                <w:sz w:val="18"/>
                <w:szCs w:val="18"/>
              </w:rPr>
              <w:t xml:space="preserve">Week 20 </w:t>
            </w:r>
            <w:r w:rsidR="001466D2" w:rsidRPr="006014BB">
              <w:rPr>
                <w:rFonts w:ascii="Dreaming Outloud Pro" w:hAnsi="Dreaming Outloud Pro" w:cs="Dreaming Outloud Pro"/>
                <w:color w:val="000000" w:themeColor="text1"/>
                <w:sz w:val="18"/>
                <w:szCs w:val="18"/>
              </w:rPr>
              <w:t xml:space="preserve">- </w:t>
            </w:r>
            <w:r w:rsidR="001466D2" w:rsidRPr="006014BB">
              <w:rPr>
                <w:rFonts w:ascii="Dreaming Outloud Pro" w:hAnsi="Dreaming Outloud Pro" w:cs="Dreaming Outloud Pro"/>
                <w:sz w:val="18"/>
                <w:szCs w:val="18"/>
              </w:rPr>
              <w:t>This</w:t>
            </w:r>
            <w:r w:rsidR="008E648F" w:rsidRPr="006014BB">
              <w:rPr>
                <w:rFonts w:ascii="Dreaming Outloud Pro" w:hAnsi="Dreaming Outloud Pro" w:cs="Dreaming Outloud Pro"/>
                <w:sz w:val="18"/>
                <w:szCs w:val="18"/>
              </w:rPr>
              <w:t xml:space="preserve"> week’s activities will focus on subtraction within </w:t>
            </w:r>
            <w:proofErr w:type="gramStart"/>
            <w:r w:rsidR="008E648F" w:rsidRPr="006014BB">
              <w:rPr>
                <w:rFonts w:ascii="Dreaming Outloud Pro" w:hAnsi="Dreaming Outloud Pro" w:cs="Dreaming Outloud Pro"/>
                <w:sz w:val="18"/>
                <w:szCs w:val="18"/>
              </w:rPr>
              <w:t>10</w:t>
            </w:r>
            <w:proofErr w:type="gramEnd"/>
            <w:r w:rsidR="008E648F" w:rsidRPr="006014BB">
              <w:rPr>
                <w:rFonts w:ascii="Dreaming Outloud Pro" w:hAnsi="Dreaming Outloud Pro" w:cs="Dreaming Outloud Pro"/>
                <w:sz w:val="18"/>
                <w:szCs w:val="18"/>
              </w:rPr>
              <w:t xml:space="preserve">, and the children will apply their knowledge of the composition of numbers to both the partitioning and the reduction structures of subtraction. The facts being practised this week are subtraction from the even numbers 6, 8 and 10. The children’s attention will be drawn to the fact that when even numbers are partitioned into two parts, the parts are both even OR both odd. </w:t>
            </w:r>
          </w:p>
        </w:tc>
      </w:tr>
      <w:tr w:rsidR="005512F0" w:rsidRPr="006014BB" w14:paraId="014BA8AA" w14:textId="77777777" w:rsidTr="006014BB">
        <w:trPr>
          <w:trHeight w:val="1678"/>
        </w:trPr>
        <w:tc>
          <w:tcPr>
            <w:tcW w:w="411" w:type="pct"/>
            <w:tcBorders>
              <w:bottom w:val="single" w:sz="4" w:space="0" w:color="auto"/>
            </w:tcBorders>
            <w:shd w:val="clear" w:color="auto" w:fill="auto"/>
            <w:vAlign w:val="center"/>
          </w:tcPr>
          <w:p w14:paraId="5699D799" w14:textId="15D2625A" w:rsidR="005512F0" w:rsidRPr="006014BB" w:rsidRDefault="005512F0" w:rsidP="006014BB">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proofErr w:type="gramStart"/>
            <w:r w:rsidRPr="006014BB">
              <w:rPr>
                <w:rFonts w:ascii="Dreaming Outloud Pro" w:hAnsi="Dreaming Outloud Pro" w:cs="Dreaming Outloud Pro"/>
                <w:color w:val="000000" w:themeColor="text1"/>
                <w:sz w:val="18"/>
                <w:szCs w:val="18"/>
              </w:rPr>
              <w:t>5</w:t>
            </w:r>
            <w:proofErr w:type="gramEnd"/>
          </w:p>
        </w:tc>
        <w:tc>
          <w:tcPr>
            <w:tcW w:w="463" w:type="pct"/>
            <w:shd w:val="clear" w:color="auto" w:fill="FBE4D5" w:themeFill="accent2" w:themeFillTint="33"/>
            <w:vAlign w:val="center"/>
          </w:tcPr>
          <w:p w14:paraId="149E4210" w14:textId="0D817555" w:rsidR="005512F0" w:rsidRPr="006014BB" w:rsidRDefault="00DD44E5" w:rsidP="005512F0">
            <w:pPr>
              <w:spacing w:after="0" w:line="240" w:lineRule="auto"/>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Mass and volume</w:t>
            </w:r>
          </w:p>
        </w:tc>
        <w:tc>
          <w:tcPr>
            <w:tcW w:w="1380" w:type="pct"/>
            <w:shd w:val="clear" w:color="auto" w:fill="E2EFD9" w:themeFill="accent6" w:themeFillTint="33"/>
          </w:tcPr>
          <w:p w14:paraId="46514D83" w14:textId="38D5F40C" w:rsidR="003C510F" w:rsidRPr="006014BB" w:rsidRDefault="0082634C" w:rsidP="005512F0">
            <w:pPr>
              <w:pStyle w:val="ListParagraph"/>
              <w:numPr>
                <w:ilvl w:val="0"/>
                <w:numId w:val="21"/>
              </w:numPr>
              <w:spacing w:after="0" w:line="240" w:lineRule="auto"/>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Compare volume</w:t>
            </w:r>
          </w:p>
          <w:p w14:paraId="56DA965C" w14:textId="60415B1D" w:rsidR="005512F0" w:rsidRPr="006014BB" w:rsidRDefault="003C510F" w:rsidP="005512F0">
            <w:pPr>
              <w:pStyle w:val="ListParagraph"/>
              <w:numPr>
                <w:ilvl w:val="0"/>
                <w:numId w:val="21"/>
              </w:numPr>
              <w:spacing w:after="0" w:line="240" w:lineRule="auto"/>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Measure</w:t>
            </w:r>
            <w:r w:rsidR="00AD6DDB" w:rsidRPr="006014BB">
              <w:rPr>
                <w:rFonts w:ascii="Dreaming Outloud Pro" w:hAnsi="Dreaming Outloud Pro" w:cs="Dreaming Outloud Pro"/>
                <w:color w:val="000000" w:themeColor="text1"/>
                <w:sz w:val="18"/>
                <w:szCs w:val="18"/>
              </w:rPr>
              <w:t xml:space="preserve"> capacity</w:t>
            </w:r>
          </w:p>
          <w:p w14:paraId="025A770D" w14:textId="33C05CB4" w:rsidR="00C56BCE" w:rsidRPr="006014BB" w:rsidRDefault="003C510F" w:rsidP="00797A34">
            <w:pPr>
              <w:pStyle w:val="ListParagraph"/>
              <w:numPr>
                <w:ilvl w:val="0"/>
                <w:numId w:val="21"/>
              </w:numPr>
              <w:spacing w:after="0" w:line="240" w:lineRule="auto"/>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Compare capacity</w:t>
            </w:r>
          </w:p>
          <w:p w14:paraId="16592546" w14:textId="62C97424" w:rsidR="003C510F" w:rsidRPr="006014BB" w:rsidRDefault="003C510F" w:rsidP="003C510F">
            <w:pPr>
              <w:spacing w:after="0" w:line="240" w:lineRule="auto"/>
              <w:rPr>
                <w:rFonts w:ascii="Dreaming Outloud Pro" w:hAnsi="Dreaming Outloud Pro" w:cs="Dreaming Outloud Pro"/>
                <w:color w:val="000000" w:themeColor="text1"/>
                <w:sz w:val="18"/>
                <w:szCs w:val="18"/>
              </w:rPr>
            </w:pPr>
          </w:p>
        </w:tc>
        <w:tc>
          <w:tcPr>
            <w:tcW w:w="2746" w:type="pct"/>
            <w:shd w:val="clear" w:color="auto" w:fill="DEEAF6" w:themeFill="accent1" w:themeFillTint="33"/>
          </w:tcPr>
          <w:p w14:paraId="23334786" w14:textId="0E365F26" w:rsidR="005512F0" w:rsidRPr="006014BB" w:rsidRDefault="00DD6F83" w:rsidP="00D22DBC">
            <w:pPr>
              <w:pStyle w:val="ListParagraph"/>
              <w:numPr>
                <w:ilvl w:val="0"/>
                <w:numId w:val="21"/>
              </w:numPr>
              <w:rPr>
                <w:rFonts w:ascii="Dreaming Outloud Pro" w:hAnsi="Dreaming Outloud Pro" w:cs="Dreaming Outloud Pro"/>
                <w:sz w:val="18"/>
                <w:szCs w:val="18"/>
              </w:rPr>
            </w:pPr>
            <w:r w:rsidRPr="006014BB">
              <w:rPr>
                <w:rFonts w:ascii="Dreaming Outloud Pro" w:hAnsi="Dreaming Outloud Pro" w:cs="Dreaming Outloud Pro"/>
                <w:color w:val="000000" w:themeColor="text1"/>
                <w:sz w:val="18"/>
                <w:szCs w:val="18"/>
              </w:rPr>
              <w:t xml:space="preserve">Week 21 </w:t>
            </w:r>
            <w:r w:rsidR="001466D2" w:rsidRPr="006014BB">
              <w:rPr>
                <w:rFonts w:ascii="Dreaming Outloud Pro" w:hAnsi="Dreaming Outloud Pro" w:cs="Dreaming Outloud Pro"/>
                <w:color w:val="000000" w:themeColor="text1"/>
                <w:sz w:val="18"/>
                <w:szCs w:val="18"/>
              </w:rPr>
              <w:t xml:space="preserve">- </w:t>
            </w:r>
            <w:r w:rsidR="001466D2" w:rsidRPr="006014BB">
              <w:rPr>
                <w:rFonts w:ascii="Dreaming Outloud Pro" w:hAnsi="Dreaming Outloud Pro" w:cs="Dreaming Outloud Pro"/>
                <w:sz w:val="18"/>
                <w:szCs w:val="18"/>
              </w:rPr>
              <w:t>This</w:t>
            </w:r>
            <w:r w:rsidR="009904DE" w:rsidRPr="006014BB">
              <w:rPr>
                <w:rFonts w:ascii="Dreaming Outloud Pro" w:hAnsi="Dreaming Outloud Pro" w:cs="Dreaming Outloud Pro"/>
                <w:sz w:val="18"/>
                <w:szCs w:val="18"/>
              </w:rPr>
              <w:t xml:space="preserve"> week children will build on the previous week’s sessions, focusing on subtraction within </w:t>
            </w:r>
            <w:proofErr w:type="gramStart"/>
            <w:r w:rsidR="009904DE" w:rsidRPr="006014BB">
              <w:rPr>
                <w:rFonts w:ascii="Dreaming Outloud Pro" w:hAnsi="Dreaming Outloud Pro" w:cs="Dreaming Outloud Pro"/>
                <w:sz w:val="18"/>
                <w:szCs w:val="18"/>
              </w:rPr>
              <w:t>10</w:t>
            </w:r>
            <w:proofErr w:type="gramEnd"/>
            <w:r w:rsidR="009904DE" w:rsidRPr="006014BB">
              <w:rPr>
                <w:rFonts w:ascii="Dreaming Outloud Pro" w:hAnsi="Dreaming Outloud Pro" w:cs="Dreaming Outloud Pro"/>
                <w:sz w:val="18"/>
                <w:szCs w:val="18"/>
              </w:rPr>
              <w:t>. The children will continue to apply their knowledge of the composition of numbers to both the partitioning and the reduction structures of subtraction. The facts being practised this week are subtraction from the odd numbers 5, 7 and 9. The children’s attention will be drawn to the fact that when odd numbers are partitioned into two parts, one part must be even, and the other part must be odd.</w:t>
            </w:r>
          </w:p>
        </w:tc>
      </w:tr>
      <w:tr w:rsidR="00563700" w:rsidRPr="006014BB" w14:paraId="22864938" w14:textId="77777777" w:rsidTr="006014BB">
        <w:trPr>
          <w:trHeight w:val="1051"/>
        </w:trPr>
        <w:tc>
          <w:tcPr>
            <w:tcW w:w="411" w:type="pct"/>
            <w:shd w:val="clear" w:color="auto" w:fill="auto"/>
            <w:vAlign w:val="center"/>
          </w:tcPr>
          <w:p w14:paraId="4D57553F" w14:textId="2E6D3813" w:rsidR="009E1308" w:rsidRPr="006014BB" w:rsidRDefault="009E1308" w:rsidP="006014BB">
            <w:pPr>
              <w:spacing w:after="0"/>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Week </w:t>
            </w:r>
            <w:proofErr w:type="gramStart"/>
            <w:r w:rsidRPr="006014BB">
              <w:rPr>
                <w:rFonts w:ascii="Dreaming Outloud Pro" w:hAnsi="Dreaming Outloud Pro" w:cs="Dreaming Outloud Pro"/>
                <w:color w:val="000000" w:themeColor="text1"/>
                <w:sz w:val="18"/>
                <w:szCs w:val="18"/>
              </w:rPr>
              <w:t>6</w:t>
            </w:r>
            <w:proofErr w:type="gramEnd"/>
          </w:p>
        </w:tc>
        <w:tc>
          <w:tcPr>
            <w:tcW w:w="463" w:type="pct"/>
            <w:shd w:val="clear" w:color="auto" w:fill="FBE4D5" w:themeFill="accent2" w:themeFillTint="33"/>
            <w:vAlign w:val="center"/>
          </w:tcPr>
          <w:p w14:paraId="396C840B" w14:textId="613754D0" w:rsidR="009E1308" w:rsidRPr="006014BB" w:rsidRDefault="00DD44E5" w:rsidP="009E1308">
            <w:pPr>
              <w:spacing w:after="0" w:line="240" w:lineRule="auto"/>
              <w:jc w:val="center"/>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Consolidation</w:t>
            </w:r>
          </w:p>
        </w:tc>
        <w:tc>
          <w:tcPr>
            <w:tcW w:w="1380" w:type="pct"/>
            <w:shd w:val="clear" w:color="auto" w:fill="E2EFD9" w:themeFill="accent6" w:themeFillTint="33"/>
          </w:tcPr>
          <w:p w14:paraId="13126FD9" w14:textId="62C658CF" w:rsidR="00965F66" w:rsidRPr="006014BB" w:rsidRDefault="000E3C85" w:rsidP="00965F66">
            <w:pPr>
              <w:pStyle w:val="ListParagraph"/>
              <w:numPr>
                <w:ilvl w:val="0"/>
                <w:numId w:val="21"/>
              </w:numPr>
              <w:spacing w:after="0" w:line="240" w:lineRule="auto"/>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Consolidation of </w:t>
            </w:r>
            <w:r w:rsidR="00797A34" w:rsidRPr="006014BB">
              <w:rPr>
                <w:rFonts w:ascii="Dreaming Outloud Pro" w:hAnsi="Dreaming Outloud Pro" w:cs="Dreaming Outloud Pro"/>
                <w:color w:val="000000" w:themeColor="text1"/>
                <w:sz w:val="18"/>
                <w:szCs w:val="18"/>
              </w:rPr>
              <w:t xml:space="preserve">identified strands </w:t>
            </w:r>
          </w:p>
        </w:tc>
        <w:tc>
          <w:tcPr>
            <w:tcW w:w="2746" w:type="pct"/>
            <w:shd w:val="clear" w:color="auto" w:fill="DEEAF6" w:themeFill="accent1" w:themeFillTint="33"/>
          </w:tcPr>
          <w:p w14:paraId="2272A08F" w14:textId="754976DB" w:rsidR="009E1308" w:rsidRPr="006014BB" w:rsidRDefault="00DD6F83" w:rsidP="009E1308">
            <w:pPr>
              <w:pStyle w:val="ListParagraph"/>
              <w:numPr>
                <w:ilvl w:val="0"/>
                <w:numId w:val="21"/>
              </w:numPr>
              <w:spacing w:after="0" w:line="240" w:lineRule="auto"/>
              <w:rPr>
                <w:rFonts w:ascii="Dreaming Outloud Pro" w:hAnsi="Dreaming Outloud Pro" w:cs="Dreaming Outloud Pro"/>
                <w:color w:val="000000" w:themeColor="text1"/>
                <w:sz w:val="18"/>
                <w:szCs w:val="18"/>
              </w:rPr>
            </w:pPr>
            <w:r w:rsidRPr="006014BB">
              <w:rPr>
                <w:rFonts w:ascii="Dreaming Outloud Pro" w:hAnsi="Dreaming Outloud Pro" w:cs="Dreaming Outloud Pro"/>
                <w:color w:val="000000" w:themeColor="text1"/>
                <w:sz w:val="18"/>
                <w:szCs w:val="18"/>
              </w:rPr>
              <w:t xml:space="preserve">Consolidation of key fluency facts </w:t>
            </w:r>
          </w:p>
        </w:tc>
      </w:tr>
    </w:tbl>
    <w:p w14:paraId="432FE1AE" w14:textId="04ED64C2" w:rsidR="00E91E1E" w:rsidRDefault="00E91E1E"/>
    <w:p w14:paraId="397641E1" w14:textId="77777777" w:rsidR="00240BC0" w:rsidRDefault="00240BC0"/>
    <w:sectPr w:rsidR="00240BC0" w:rsidSect="00BF5CE9">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Pro">
    <w:altName w:val="Calibri"/>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241"/>
    <w:multiLevelType w:val="hybridMultilevel"/>
    <w:tmpl w:val="83E6A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 w15:restartNumberingAfterBreak="0">
    <w:nsid w:val="03895293"/>
    <w:multiLevelType w:val="hybridMultilevel"/>
    <w:tmpl w:val="3BA6C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72C52"/>
    <w:multiLevelType w:val="hybridMultilevel"/>
    <w:tmpl w:val="C194E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21561"/>
    <w:multiLevelType w:val="hybridMultilevel"/>
    <w:tmpl w:val="56F6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F4631"/>
    <w:multiLevelType w:val="hybridMultilevel"/>
    <w:tmpl w:val="027EF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F797E"/>
    <w:multiLevelType w:val="hybridMultilevel"/>
    <w:tmpl w:val="4204F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DF5E1C"/>
    <w:multiLevelType w:val="hybridMultilevel"/>
    <w:tmpl w:val="1082A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B2261"/>
    <w:multiLevelType w:val="hybridMultilevel"/>
    <w:tmpl w:val="484E6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B0242D"/>
    <w:multiLevelType w:val="hybridMultilevel"/>
    <w:tmpl w:val="380A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F56ECC"/>
    <w:multiLevelType w:val="hybridMultilevel"/>
    <w:tmpl w:val="9EBACB24"/>
    <w:lvl w:ilvl="0" w:tplc="08090001">
      <w:start w:val="1"/>
      <w:numFmt w:val="bullet"/>
      <w:lvlText w:val=""/>
      <w:lvlJc w:val="left"/>
      <w:pPr>
        <w:ind w:left="365" w:hanging="360"/>
      </w:pPr>
      <w:rPr>
        <w:rFonts w:ascii="Symbol" w:hAnsi="Symbol" w:hint="default"/>
      </w:rPr>
    </w:lvl>
    <w:lvl w:ilvl="1" w:tplc="FFFFFFFF" w:tentative="1">
      <w:start w:val="1"/>
      <w:numFmt w:val="bullet"/>
      <w:lvlText w:val="o"/>
      <w:lvlJc w:val="left"/>
      <w:pPr>
        <w:ind w:left="1085" w:hanging="360"/>
      </w:pPr>
      <w:rPr>
        <w:rFonts w:ascii="Courier New" w:hAnsi="Courier New" w:cs="Courier New" w:hint="default"/>
      </w:rPr>
    </w:lvl>
    <w:lvl w:ilvl="2" w:tplc="FFFFFFFF" w:tentative="1">
      <w:start w:val="1"/>
      <w:numFmt w:val="bullet"/>
      <w:lvlText w:val=""/>
      <w:lvlJc w:val="left"/>
      <w:pPr>
        <w:ind w:left="1805" w:hanging="360"/>
      </w:pPr>
      <w:rPr>
        <w:rFonts w:ascii="Wingdings" w:hAnsi="Wingdings" w:hint="default"/>
      </w:rPr>
    </w:lvl>
    <w:lvl w:ilvl="3" w:tplc="FFFFFFFF" w:tentative="1">
      <w:start w:val="1"/>
      <w:numFmt w:val="bullet"/>
      <w:lvlText w:val=""/>
      <w:lvlJc w:val="left"/>
      <w:pPr>
        <w:ind w:left="2525" w:hanging="360"/>
      </w:pPr>
      <w:rPr>
        <w:rFonts w:ascii="Symbol" w:hAnsi="Symbol" w:hint="default"/>
      </w:rPr>
    </w:lvl>
    <w:lvl w:ilvl="4" w:tplc="FFFFFFFF" w:tentative="1">
      <w:start w:val="1"/>
      <w:numFmt w:val="bullet"/>
      <w:lvlText w:val="o"/>
      <w:lvlJc w:val="left"/>
      <w:pPr>
        <w:ind w:left="3245" w:hanging="360"/>
      </w:pPr>
      <w:rPr>
        <w:rFonts w:ascii="Courier New" w:hAnsi="Courier New" w:cs="Courier New" w:hint="default"/>
      </w:rPr>
    </w:lvl>
    <w:lvl w:ilvl="5" w:tplc="FFFFFFFF" w:tentative="1">
      <w:start w:val="1"/>
      <w:numFmt w:val="bullet"/>
      <w:lvlText w:val=""/>
      <w:lvlJc w:val="left"/>
      <w:pPr>
        <w:ind w:left="3965" w:hanging="360"/>
      </w:pPr>
      <w:rPr>
        <w:rFonts w:ascii="Wingdings" w:hAnsi="Wingdings" w:hint="default"/>
      </w:rPr>
    </w:lvl>
    <w:lvl w:ilvl="6" w:tplc="FFFFFFFF" w:tentative="1">
      <w:start w:val="1"/>
      <w:numFmt w:val="bullet"/>
      <w:lvlText w:val=""/>
      <w:lvlJc w:val="left"/>
      <w:pPr>
        <w:ind w:left="4685" w:hanging="360"/>
      </w:pPr>
      <w:rPr>
        <w:rFonts w:ascii="Symbol" w:hAnsi="Symbol" w:hint="default"/>
      </w:rPr>
    </w:lvl>
    <w:lvl w:ilvl="7" w:tplc="FFFFFFFF" w:tentative="1">
      <w:start w:val="1"/>
      <w:numFmt w:val="bullet"/>
      <w:lvlText w:val="o"/>
      <w:lvlJc w:val="left"/>
      <w:pPr>
        <w:ind w:left="5405" w:hanging="360"/>
      </w:pPr>
      <w:rPr>
        <w:rFonts w:ascii="Courier New" w:hAnsi="Courier New" w:cs="Courier New" w:hint="default"/>
      </w:rPr>
    </w:lvl>
    <w:lvl w:ilvl="8" w:tplc="FFFFFFFF" w:tentative="1">
      <w:start w:val="1"/>
      <w:numFmt w:val="bullet"/>
      <w:lvlText w:val=""/>
      <w:lvlJc w:val="left"/>
      <w:pPr>
        <w:ind w:left="6125" w:hanging="360"/>
      </w:pPr>
      <w:rPr>
        <w:rFonts w:ascii="Wingdings" w:hAnsi="Wingdings" w:hint="default"/>
      </w:rPr>
    </w:lvl>
  </w:abstractNum>
  <w:abstractNum w:abstractNumId="10" w15:restartNumberingAfterBreak="0">
    <w:nsid w:val="408A1FD4"/>
    <w:multiLevelType w:val="hybridMultilevel"/>
    <w:tmpl w:val="7654F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DD2EBC"/>
    <w:multiLevelType w:val="hybridMultilevel"/>
    <w:tmpl w:val="24B6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6475C"/>
    <w:multiLevelType w:val="hybridMultilevel"/>
    <w:tmpl w:val="D32CD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F47A99"/>
    <w:multiLevelType w:val="hybridMultilevel"/>
    <w:tmpl w:val="1ADCBE44"/>
    <w:lvl w:ilvl="0" w:tplc="ADC8681A">
      <w:start w:val="8"/>
      <w:numFmt w:val="bullet"/>
      <w:lvlText w:val="-"/>
      <w:lvlJc w:val="left"/>
      <w:pPr>
        <w:ind w:left="365" w:hanging="360"/>
      </w:pPr>
      <w:rPr>
        <w:rFonts w:ascii="Calibri Light" w:eastAsiaTheme="minorHAnsi" w:hAnsi="Calibri Light" w:cs="Calibri Light"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4" w15:restartNumberingAfterBreak="0">
    <w:nsid w:val="541168CE"/>
    <w:multiLevelType w:val="hybridMultilevel"/>
    <w:tmpl w:val="AEBA9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605436"/>
    <w:multiLevelType w:val="hybridMultilevel"/>
    <w:tmpl w:val="CF28A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AF0BBF"/>
    <w:multiLevelType w:val="hybridMultilevel"/>
    <w:tmpl w:val="876E2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B7D66"/>
    <w:multiLevelType w:val="hybridMultilevel"/>
    <w:tmpl w:val="1A349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B27CBB"/>
    <w:multiLevelType w:val="hybridMultilevel"/>
    <w:tmpl w:val="F522C426"/>
    <w:lvl w:ilvl="0" w:tplc="2300421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E600EF"/>
    <w:multiLevelType w:val="hybridMultilevel"/>
    <w:tmpl w:val="FD5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534D1"/>
    <w:multiLevelType w:val="hybridMultilevel"/>
    <w:tmpl w:val="D56C0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BE2E5E"/>
    <w:multiLevelType w:val="hybridMultilevel"/>
    <w:tmpl w:val="1B90C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928852">
    <w:abstractNumId w:val="18"/>
  </w:num>
  <w:num w:numId="2" w16cid:durableId="523639165">
    <w:abstractNumId w:val="14"/>
  </w:num>
  <w:num w:numId="3" w16cid:durableId="724724224">
    <w:abstractNumId w:val="8"/>
  </w:num>
  <w:num w:numId="4" w16cid:durableId="163861553">
    <w:abstractNumId w:val="15"/>
  </w:num>
  <w:num w:numId="5" w16cid:durableId="1886091873">
    <w:abstractNumId w:val="2"/>
  </w:num>
  <w:num w:numId="6" w16cid:durableId="671030617">
    <w:abstractNumId w:val="1"/>
  </w:num>
  <w:num w:numId="7" w16cid:durableId="899511615">
    <w:abstractNumId w:val="12"/>
  </w:num>
  <w:num w:numId="8" w16cid:durableId="1964918777">
    <w:abstractNumId w:val="0"/>
  </w:num>
  <w:num w:numId="9" w16cid:durableId="273296006">
    <w:abstractNumId w:val="21"/>
  </w:num>
  <w:num w:numId="10" w16cid:durableId="607352398">
    <w:abstractNumId w:val="4"/>
  </w:num>
  <w:num w:numId="11" w16cid:durableId="1950551271">
    <w:abstractNumId w:val="20"/>
  </w:num>
  <w:num w:numId="12" w16cid:durableId="1460955461">
    <w:abstractNumId w:val="13"/>
  </w:num>
  <w:num w:numId="13" w16cid:durableId="1669821980">
    <w:abstractNumId w:val="9"/>
  </w:num>
  <w:num w:numId="14" w16cid:durableId="751126474">
    <w:abstractNumId w:val="11"/>
  </w:num>
  <w:num w:numId="15" w16cid:durableId="1373187602">
    <w:abstractNumId w:val="5"/>
  </w:num>
  <w:num w:numId="16" w16cid:durableId="1358383541">
    <w:abstractNumId w:val="19"/>
  </w:num>
  <w:num w:numId="17" w16cid:durableId="96681697">
    <w:abstractNumId w:val="3"/>
  </w:num>
  <w:num w:numId="18" w16cid:durableId="218445455">
    <w:abstractNumId w:val="16"/>
  </w:num>
  <w:num w:numId="19" w16cid:durableId="1332831007">
    <w:abstractNumId w:val="17"/>
  </w:num>
  <w:num w:numId="20" w16cid:durableId="397169319">
    <w:abstractNumId w:val="6"/>
  </w:num>
  <w:num w:numId="21" w16cid:durableId="327291805">
    <w:abstractNumId w:val="7"/>
  </w:num>
  <w:num w:numId="22" w16cid:durableId="1199275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5B"/>
    <w:rsid w:val="00020CD9"/>
    <w:rsid w:val="0002296A"/>
    <w:rsid w:val="0002476F"/>
    <w:rsid w:val="000268E0"/>
    <w:rsid w:val="00033ED9"/>
    <w:rsid w:val="00037C06"/>
    <w:rsid w:val="0004100B"/>
    <w:rsid w:val="0004625C"/>
    <w:rsid w:val="00047A8A"/>
    <w:rsid w:val="000609AD"/>
    <w:rsid w:val="000655E8"/>
    <w:rsid w:val="00067240"/>
    <w:rsid w:val="0007445D"/>
    <w:rsid w:val="0008548C"/>
    <w:rsid w:val="00085F7B"/>
    <w:rsid w:val="0009348A"/>
    <w:rsid w:val="00094C51"/>
    <w:rsid w:val="000A0F3D"/>
    <w:rsid w:val="000A5310"/>
    <w:rsid w:val="000B6677"/>
    <w:rsid w:val="000C4EBB"/>
    <w:rsid w:val="000C667F"/>
    <w:rsid w:val="000C7322"/>
    <w:rsid w:val="000D7C37"/>
    <w:rsid w:val="000E2C22"/>
    <w:rsid w:val="000E3C85"/>
    <w:rsid w:val="000E79A6"/>
    <w:rsid w:val="000F0B1A"/>
    <w:rsid w:val="000F6218"/>
    <w:rsid w:val="00103945"/>
    <w:rsid w:val="001056B7"/>
    <w:rsid w:val="00106508"/>
    <w:rsid w:val="001066E0"/>
    <w:rsid w:val="00113ABC"/>
    <w:rsid w:val="0013097D"/>
    <w:rsid w:val="00134DC9"/>
    <w:rsid w:val="001379F4"/>
    <w:rsid w:val="001429A5"/>
    <w:rsid w:val="00143CB3"/>
    <w:rsid w:val="001466D2"/>
    <w:rsid w:val="001516F2"/>
    <w:rsid w:val="00152A01"/>
    <w:rsid w:val="00155851"/>
    <w:rsid w:val="00165B67"/>
    <w:rsid w:val="00170E05"/>
    <w:rsid w:val="00170E50"/>
    <w:rsid w:val="00171490"/>
    <w:rsid w:val="0017202C"/>
    <w:rsid w:val="00175C83"/>
    <w:rsid w:val="00176DF9"/>
    <w:rsid w:val="0019299E"/>
    <w:rsid w:val="00195D9C"/>
    <w:rsid w:val="001A05AB"/>
    <w:rsid w:val="001A1B49"/>
    <w:rsid w:val="001A2504"/>
    <w:rsid w:val="001B3BF7"/>
    <w:rsid w:val="001B4778"/>
    <w:rsid w:val="001B4E16"/>
    <w:rsid w:val="001E0530"/>
    <w:rsid w:val="001E136E"/>
    <w:rsid w:val="001F2548"/>
    <w:rsid w:val="001F726F"/>
    <w:rsid w:val="00207F05"/>
    <w:rsid w:val="002152FA"/>
    <w:rsid w:val="00221425"/>
    <w:rsid w:val="00221B06"/>
    <w:rsid w:val="00223558"/>
    <w:rsid w:val="0022373A"/>
    <w:rsid w:val="00230D18"/>
    <w:rsid w:val="002372FF"/>
    <w:rsid w:val="00240BC0"/>
    <w:rsid w:val="00242AFA"/>
    <w:rsid w:val="002505D9"/>
    <w:rsid w:val="0026617D"/>
    <w:rsid w:val="0027412E"/>
    <w:rsid w:val="00274414"/>
    <w:rsid w:val="002915B6"/>
    <w:rsid w:val="002A3029"/>
    <w:rsid w:val="002B3A4E"/>
    <w:rsid w:val="002D2AD9"/>
    <w:rsid w:val="002D3284"/>
    <w:rsid w:val="002D3F6E"/>
    <w:rsid w:val="002D5E82"/>
    <w:rsid w:val="002D689C"/>
    <w:rsid w:val="002D72E5"/>
    <w:rsid w:val="002D78BE"/>
    <w:rsid w:val="002E10FA"/>
    <w:rsid w:val="002E508A"/>
    <w:rsid w:val="002F0C86"/>
    <w:rsid w:val="002F51E0"/>
    <w:rsid w:val="002F7C5A"/>
    <w:rsid w:val="0030083E"/>
    <w:rsid w:val="003049F3"/>
    <w:rsid w:val="00310466"/>
    <w:rsid w:val="00311810"/>
    <w:rsid w:val="00313D08"/>
    <w:rsid w:val="0031456E"/>
    <w:rsid w:val="00314D66"/>
    <w:rsid w:val="003232E3"/>
    <w:rsid w:val="003275A2"/>
    <w:rsid w:val="00347AB1"/>
    <w:rsid w:val="003517E3"/>
    <w:rsid w:val="00352147"/>
    <w:rsid w:val="00356A2D"/>
    <w:rsid w:val="0036679F"/>
    <w:rsid w:val="00381D66"/>
    <w:rsid w:val="00386058"/>
    <w:rsid w:val="00390BD5"/>
    <w:rsid w:val="003936B8"/>
    <w:rsid w:val="003A3B1E"/>
    <w:rsid w:val="003A4F90"/>
    <w:rsid w:val="003A66B4"/>
    <w:rsid w:val="003A77EB"/>
    <w:rsid w:val="003B2BD5"/>
    <w:rsid w:val="003C025D"/>
    <w:rsid w:val="003C3869"/>
    <w:rsid w:val="003C510F"/>
    <w:rsid w:val="003C64E7"/>
    <w:rsid w:val="003C79ED"/>
    <w:rsid w:val="003D1B89"/>
    <w:rsid w:val="003D2DCC"/>
    <w:rsid w:val="003D7520"/>
    <w:rsid w:val="003E497A"/>
    <w:rsid w:val="003F13FA"/>
    <w:rsid w:val="00400B63"/>
    <w:rsid w:val="004102D5"/>
    <w:rsid w:val="00415B4A"/>
    <w:rsid w:val="00420306"/>
    <w:rsid w:val="00421AB7"/>
    <w:rsid w:val="00432C07"/>
    <w:rsid w:val="00434A69"/>
    <w:rsid w:val="004364A5"/>
    <w:rsid w:val="0043791D"/>
    <w:rsid w:val="004456B9"/>
    <w:rsid w:val="0044682A"/>
    <w:rsid w:val="00465FDC"/>
    <w:rsid w:val="004700E2"/>
    <w:rsid w:val="00470A56"/>
    <w:rsid w:val="004720CF"/>
    <w:rsid w:val="00472493"/>
    <w:rsid w:val="00486DA0"/>
    <w:rsid w:val="004A7917"/>
    <w:rsid w:val="004B06E6"/>
    <w:rsid w:val="004B44A6"/>
    <w:rsid w:val="004B4B9D"/>
    <w:rsid w:val="004C26F6"/>
    <w:rsid w:val="004E0B5D"/>
    <w:rsid w:val="004E1210"/>
    <w:rsid w:val="004F143B"/>
    <w:rsid w:val="00501075"/>
    <w:rsid w:val="00513BA4"/>
    <w:rsid w:val="00524A3D"/>
    <w:rsid w:val="00525D8A"/>
    <w:rsid w:val="00525E23"/>
    <w:rsid w:val="0052733A"/>
    <w:rsid w:val="00531148"/>
    <w:rsid w:val="005512F0"/>
    <w:rsid w:val="00560C61"/>
    <w:rsid w:val="00561C0A"/>
    <w:rsid w:val="00563700"/>
    <w:rsid w:val="00565F01"/>
    <w:rsid w:val="00577A92"/>
    <w:rsid w:val="00584AC3"/>
    <w:rsid w:val="00591AFE"/>
    <w:rsid w:val="005A1292"/>
    <w:rsid w:val="005A25A4"/>
    <w:rsid w:val="005A5234"/>
    <w:rsid w:val="005C0C90"/>
    <w:rsid w:val="005C3C2E"/>
    <w:rsid w:val="005C4079"/>
    <w:rsid w:val="005D2885"/>
    <w:rsid w:val="005D66B3"/>
    <w:rsid w:val="005E5EE9"/>
    <w:rsid w:val="005E75F3"/>
    <w:rsid w:val="005E7FD7"/>
    <w:rsid w:val="005F17F6"/>
    <w:rsid w:val="006014BB"/>
    <w:rsid w:val="006021C9"/>
    <w:rsid w:val="00613C59"/>
    <w:rsid w:val="0062204E"/>
    <w:rsid w:val="006267AB"/>
    <w:rsid w:val="00626A60"/>
    <w:rsid w:val="006312F4"/>
    <w:rsid w:val="006700D8"/>
    <w:rsid w:val="00677265"/>
    <w:rsid w:val="00683985"/>
    <w:rsid w:val="006842B4"/>
    <w:rsid w:val="006847EE"/>
    <w:rsid w:val="006855EA"/>
    <w:rsid w:val="00696289"/>
    <w:rsid w:val="006A0F1F"/>
    <w:rsid w:val="006C7D3B"/>
    <w:rsid w:val="006D1EE2"/>
    <w:rsid w:val="006F0BB4"/>
    <w:rsid w:val="006F1192"/>
    <w:rsid w:val="006F21E2"/>
    <w:rsid w:val="006F526B"/>
    <w:rsid w:val="007270C2"/>
    <w:rsid w:val="007347D0"/>
    <w:rsid w:val="00735D9D"/>
    <w:rsid w:val="00753CCC"/>
    <w:rsid w:val="007634E1"/>
    <w:rsid w:val="00764101"/>
    <w:rsid w:val="00785856"/>
    <w:rsid w:val="00797A34"/>
    <w:rsid w:val="007A5565"/>
    <w:rsid w:val="007B3A89"/>
    <w:rsid w:val="007E0345"/>
    <w:rsid w:val="007E4993"/>
    <w:rsid w:val="007E7AD1"/>
    <w:rsid w:val="007E7E6E"/>
    <w:rsid w:val="007F6306"/>
    <w:rsid w:val="00804459"/>
    <w:rsid w:val="00805187"/>
    <w:rsid w:val="008222CD"/>
    <w:rsid w:val="00824B33"/>
    <w:rsid w:val="0082525C"/>
    <w:rsid w:val="0082634C"/>
    <w:rsid w:val="008271E3"/>
    <w:rsid w:val="00830613"/>
    <w:rsid w:val="00831A1C"/>
    <w:rsid w:val="00832052"/>
    <w:rsid w:val="00834403"/>
    <w:rsid w:val="00863A23"/>
    <w:rsid w:val="00867FB5"/>
    <w:rsid w:val="008746DA"/>
    <w:rsid w:val="00875B19"/>
    <w:rsid w:val="00881CF8"/>
    <w:rsid w:val="0088277D"/>
    <w:rsid w:val="008843C7"/>
    <w:rsid w:val="00891B7A"/>
    <w:rsid w:val="008A2597"/>
    <w:rsid w:val="008A3EA2"/>
    <w:rsid w:val="008A5DAD"/>
    <w:rsid w:val="008B429D"/>
    <w:rsid w:val="008B5481"/>
    <w:rsid w:val="008D1DF4"/>
    <w:rsid w:val="008D57F2"/>
    <w:rsid w:val="008D5EC3"/>
    <w:rsid w:val="008E0AF0"/>
    <w:rsid w:val="008E3EA8"/>
    <w:rsid w:val="008E648F"/>
    <w:rsid w:val="008F560C"/>
    <w:rsid w:val="00902D71"/>
    <w:rsid w:val="00905D37"/>
    <w:rsid w:val="00911C0E"/>
    <w:rsid w:val="00921BAE"/>
    <w:rsid w:val="009307AB"/>
    <w:rsid w:val="00935B8A"/>
    <w:rsid w:val="00956BBE"/>
    <w:rsid w:val="00961C9C"/>
    <w:rsid w:val="00965F66"/>
    <w:rsid w:val="009745CD"/>
    <w:rsid w:val="009904DE"/>
    <w:rsid w:val="009911C5"/>
    <w:rsid w:val="009951E7"/>
    <w:rsid w:val="00995ACC"/>
    <w:rsid w:val="009A1428"/>
    <w:rsid w:val="009A279B"/>
    <w:rsid w:val="009A5CBD"/>
    <w:rsid w:val="009A772F"/>
    <w:rsid w:val="009B1A85"/>
    <w:rsid w:val="009B6CBA"/>
    <w:rsid w:val="009C2BE3"/>
    <w:rsid w:val="009C7551"/>
    <w:rsid w:val="009D3662"/>
    <w:rsid w:val="009E1308"/>
    <w:rsid w:val="009F0150"/>
    <w:rsid w:val="009F6115"/>
    <w:rsid w:val="009F6F68"/>
    <w:rsid w:val="00A00E3D"/>
    <w:rsid w:val="00A14D05"/>
    <w:rsid w:val="00A22F45"/>
    <w:rsid w:val="00A25807"/>
    <w:rsid w:val="00A26FB6"/>
    <w:rsid w:val="00A35A4A"/>
    <w:rsid w:val="00A37552"/>
    <w:rsid w:val="00A41D0B"/>
    <w:rsid w:val="00A440E8"/>
    <w:rsid w:val="00A4541D"/>
    <w:rsid w:val="00A5460A"/>
    <w:rsid w:val="00A555B9"/>
    <w:rsid w:val="00A57110"/>
    <w:rsid w:val="00A57CEC"/>
    <w:rsid w:val="00A6047A"/>
    <w:rsid w:val="00A74138"/>
    <w:rsid w:val="00A823ED"/>
    <w:rsid w:val="00A928AE"/>
    <w:rsid w:val="00A977FA"/>
    <w:rsid w:val="00AA2CB8"/>
    <w:rsid w:val="00AA58F1"/>
    <w:rsid w:val="00AB159A"/>
    <w:rsid w:val="00AB3F78"/>
    <w:rsid w:val="00AB430C"/>
    <w:rsid w:val="00AC2DDF"/>
    <w:rsid w:val="00AC5B35"/>
    <w:rsid w:val="00AD1441"/>
    <w:rsid w:val="00AD1A3A"/>
    <w:rsid w:val="00AD1EB6"/>
    <w:rsid w:val="00AD5798"/>
    <w:rsid w:val="00AD6DDB"/>
    <w:rsid w:val="00AD7B9E"/>
    <w:rsid w:val="00AF083A"/>
    <w:rsid w:val="00AF12D1"/>
    <w:rsid w:val="00AF5063"/>
    <w:rsid w:val="00AF6A5B"/>
    <w:rsid w:val="00B24AC3"/>
    <w:rsid w:val="00B2758E"/>
    <w:rsid w:val="00B34821"/>
    <w:rsid w:val="00B40C22"/>
    <w:rsid w:val="00B450F8"/>
    <w:rsid w:val="00B47237"/>
    <w:rsid w:val="00B47807"/>
    <w:rsid w:val="00B54099"/>
    <w:rsid w:val="00B55323"/>
    <w:rsid w:val="00B63E3E"/>
    <w:rsid w:val="00B67CAD"/>
    <w:rsid w:val="00B71E16"/>
    <w:rsid w:val="00B80C50"/>
    <w:rsid w:val="00B82ADE"/>
    <w:rsid w:val="00B82C09"/>
    <w:rsid w:val="00B857A1"/>
    <w:rsid w:val="00B87BD9"/>
    <w:rsid w:val="00B905D0"/>
    <w:rsid w:val="00B9628F"/>
    <w:rsid w:val="00B973FC"/>
    <w:rsid w:val="00BA7DC3"/>
    <w:rsid w:val="00BB42F9"/>
    <w:rsid w:val="00BB5151"/>
    <w:rsid w:val="00BC17C2"/>
    <w:rsid w:val="00BD0141"/>
    <w:rsid w:val="00BD269B"/>
    <w:rsid w:val="00BD6C9E"/>
    <w:rsid w:val="00BD7EB4"/>
    <w:rsid w:val="00BE6E36"/>
    <w:rsid w:val="00BF0616"/>
    <w:rsid w:val="00BF5CE9"/>
    <w:rsid w:val="00C12E3B"/>
    <w:rsid w:val="00C4657C"/>
    <w:rsid w:val="00C470D3"/>
    <w:rsid w:val="00C56BCE"/>
    <w:rsid w:val="00C57F52"/>
    <w:rsid w:val="00C655CC"/>
    <w:rsid w:val="00C65E80"/>
    <w:rsid w:val="00C711C2"/>
    <w:rsid w:val="00C77794"/>
    <w:rsid w:val="00C8212C"/>
    <w:rsid w:val="00C86E7E"/>
    <w:rsid w:val="00CA0A5A"/>
    <w:rsid w:val="00CB1068"/>
    <w:rsid w:val="00CB5051"/>
    <w:rsid w:val="00CB548A"/>
    <w:rsid w:val="00CB7DE2"/>
    <w:rsid w:val="00CC1DC0"/>
    <w:rsid w:val="00CD74B7"/>
    <w:rsid w:val="00CE2760"/>
    <w:rsid w:val="00CE570F"/>
    <w:rsid w:val="00CE7EDD"/>
    <w:rsid w:val="00CF50A9"/>
    <w:rsid w:val="00D02B4D"/>
    <w:rsid w:val="00D05BB0"/>
    <w:rsid w:val="00D13111"/>
    <w:rsid w:val="00D13B39"/>
    <w:rsid w:val="00D145F7"/>
    <w:rsid w:val="00D15C4B"/>
    <w:rsid w:val="00D16913"/>
    <w:rsid w:val="00D16C31"/>
    <w:rsid w:val="00D214C7"/>
    <w:rsid w:val="00D22D98"/>
    <w:rsid w:val="00D22DBC"/>
    <w:rsid w:val="00D24F4C"/>
    <w:rsid w:val="00D259ED"/>
    <w:rsid w:val="00D27CCF"/>
    <w:rsid w:val="00D30893"/>
    <w:rsid w:val="00D36A14"/>
    <w:rsid w:val="00D41D4A"/>
    <w:rsid w:val="00D46E7E"/>
    <w:rsid w:val="00D5172C"/>
    <w:rsid w:val="00D53CB3"/>
    <w:rsid w:val="00D70669"/>
    <w:rsid w:val="00D7420B"/>
    <w:rsid w:val="00D75104"/>
    <w:rsid w:val="00D81718"/>
    <w:rsid w:val="00D8494F"/>
    <w:rsid w:val="00D86C54"/>
    <w:rsid w:val="00D87034"/>
    <w:rsid w:val="00DA08C3"/>
    <w:rsid w:val="00DB4261"/>
    <w:rsid w:val="00DB6A22"/>
    <w:rsid w:val="00DB6E5E"/>
    <w:rsid w:val="00DC1542"/>
    <w:rsid w:val="00DD13B0"/>
    <w:rsid w:val="00DD44E5"/>
    <w:rsid w:val="00DD6F83"/>
    <w:rsid w:val="00DE05ED"/>
    <w:rsid w:val="00DE1C05"/>
    <w:rsid w:val="00E00190"/>
    <w:rsid w:val="00E04856"/>
    <w:rsid w:val="00E0515D"/>
    <w:rsid w:val="00E10249"/>
    <w:rsid w:val="00E154AF"/>
    <w:rsid w:val="00E235AE"/>
    <w:rsid w:val="00E2444B"/>
    <w:rsid w:val="00E31ADB"/>
    <w:rsid w:val="00E37129"/>
    <w:rsid w:val="00E37798"/>
    <w:rsid w:val="00E42AF0"/>
    <w:rsid w:val="00E4490C"/>
    <w:rsid w:val="00E570EA"/>
    <w:rsid w:val="00E679F1"/>
    <w:rsid w:val="00E8259A"/>
    <w:rsid w:val="00E82A12"/>
    <w:rsid w:val="00E86414"/>
    <w:rsid w:val="00E91113"/>
    <w:rsid w:val="00E91B81"/>
    <w:rsid w:val="00E91E1E"/>
    <w:rsid w:val="00EA25DC"/>
    <w:rsid w:val="00EA6876"/>
    <w:rsid w:val="00EA72E8"/>
    <w:rsid w:val="00EB3D00"/>
    <w:rsid w:val="00EB4C5E"/>
    <w:rsid w:val="00EC7202"/>
    <w:rsid w:val="00ED4808"/>
    <w:rsid w:val="00ED5C5F"/>
    <w:rsid w:val="00ED6985"/>
    <w:rsid w:val="00EE2F09"/>
    <w:rsid w:val="00EF51F6"/>
    <w:rsid w:val="00F07804"/>
    <w:rsid w:val="00F11C05"/>
    <w:rsid w:val="00F3594F"/>
    <w:rsid w:val="00F407DA"/>
    <w:rsid w:val="00F45933"/>
    <w:rsid w:val="00F50EA4"/>
    <w:rsid w:val="00F65B2D"/>
    <w:rsid w:val="00F74C26"/>
    <w:rsid w:val="00F84E55"/>
    <w:rsid w:val="00F9552A"/>
    <w:rsid w:val="00F95DE3"/>
    <w:rsid w:val="00F961F5"/>
    <w:rsid w:val="00FB13CB"/>
    <w:rsid w:val="00FC4C60"/>
    <w:rsid w:val="00FD4A45"/>
    <w:rsid w:val="00FD62B6"/>
    <w:rsid w:val="00FE14DC"/>
    <w:rsid w:val="00FE408C"/>
    <w:rsid w:val="00FE49D3"/>
    <w:rsid w:val="00FF5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D88E"/>
  <w15:chartTrackingRefBased/>
  <w15:docId w15:val="{BC69A0B9-B7A8-400A-B748-B67ACACD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A5B"/>
    <w:pPr>
      <w:ind w:left="720"/>
      <w:contextualSpacing/>
    </w:pPr>
  </w:style>
  <w:style w:type="paragraph" w:customStyle="1" w:styleId="TableParagraph">
    <w:name w:val="Table Paragraph"/>
    <w:basedOn w:val="Normal"/>
    <w:uiPriority w:val="1"/>
    <w:qFormat/>
    <w:rsid w:val="007347D0"/>
    <w:pPr>
      <w:widowControl w:val="0"/>
      <w:autoSpaceDE w:val="0"/>
      <w:autoSpaceDN w:val="0"/>
      <w:spacing w:after="0" w:line="240" w:lineRule="auto"/>
      <w:jc w:val="center"/>
    </w:pPr>
    <w:rPr>
      <w:rFonts w:ascii="Calibri" w:eastAsia="Calibri" w:hAnsi="Calibri" w:cs="Calibri"/>
      <w:u w:color="000000"/>
      <w:lang w:val="en-US"/>
    </w:rPr>
  </w:style>
  <w:style w:type="paragraph" w:styleId="Footer">
    <w:name w:val="footer"/>
    <w:basedOn w:val="Normal"/>
    <w:link w:val="FooterChar"/>
    <w:uiPriority w:val="99"/>
    <w:unhideWhenUsed/>
    <w:rsid w:val="006021C9"/>
    <w:pPr>
      <w:tabs>
        <w:tab w:val="center" w:pos="4513"/>
        <w:tab w:val="right" w:pos="9026"/>
      </w:tabs>
      <w:spacing w:after="0" w:line="240" w:lineRule="auto"/>
      <w:ind w:left="-720"/>
    </w:pPr>
    <w:rPr>
      <w:rFonts w:ascii="Calibri" w:eastAsia="Calibri" w:hAnsi="Calibri" w:cs="Calibri"/>
      <w:b/>
      <w:color w:val="000000"/>
      <w:kern w:val="2"/>
      <w:sz w:val="20"/>
      <w:u w:val="single" w:color="000000"/>
      <w:lang w:eastAsia="en-GB"/>
      <w14:ligatures w14:val="standardContextual"/>
    </w:rPr>
  </w:style>
  <w:style w:type="character" w:customStyle="1" w:styleId="FooterChar">
    <w:name w:val="Footer Char"/>
    <w:basedOn w:val="DefaultParagraphFont"/>
    <w:link w:val="Footer"/>
    <w:uiPriority w:val="99"/>
    <w:rsid w:val="006021C9"/>
    <w:rPr>
      <w:rFonts w:ascii="Calibri" w:eastAsia="Calibri" w:hAnsi="Calibri" w:cs="Calibri"/>
      <w:b/>
      <w:color w:val="000000"/>
      <w:kern w:val="2"/>
      <w:sz w:val="20"/>
      <w:u w:val="single" w:color="000000"/>
      <w:lang w:eastAsia="en-GB"/>
      <w14:ligatures w14:val="standardContextual"/>
    </w:rPr>
  </w:style>
  <w:style w:type="paragraph" w:styleId="BalloonText">
    <w:name w:val="Balloon Text"/>
    <w:basedOn w:val="Normal"/>
    <w:link w:val="BalloonTextChar"/>
    <w:uiPriority w:val="99"/>
    <w:semiHidden/>
    <w:unhideWhenUsed/>
    <w:rsid w:val="0062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2718a3-ec4a-4dba-bee4-89b7f1a80ca1" xsi:nil="true"/>
    <lcf76f155ced4ddcb4097134ff3c332f xmlns="13f65b72-c41e-4122-b2ef-ced17d76b6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4EF7C-BDA7-4D64-8DAB-90477E6DA421}">
  <ds:schemaRefs>
    <ds:schemaRef ds:uri="http://schemas.microsoft.com/sharepoint/v3/contenttype/forms"/>
  </ds:schemaRefs>
</ds:datastoreItem>
</file>

<file path=customXml/itemProps2.xml><?xml version="1.0" encoding="utf-8"?>
<ds:datastoreItem xmlns:ds="http://schemas.openxmlformats.org/officeDocument/2006/customXml" ds:itemID="{88F6237E-C8A0-4D0D-9A9F-EE50A1101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5380B-A2EA-45F9-9DD4-C1876E3857AB}">
  <ds:schemaRefs>
    <ds:schemaRef ds:uri="http://schemas.openxmlformats.org/officeDocument/2006/bibliography"/>
  </ds:schemaRefs>
</ds:datastoreItem>
</file>

<file path=customXml/itemProps4.xml><?xml version="1.0" encoding="utf-8"?>
<ds:datastoreItem xmlns:ds="http://schemas.openxmlformats.org/officeDocument/2006/customXml" ds:itemID="{EAFE3055-ED98-43EC-B105-C755F8A860FA}">
  <ds:schemaRefs>
    <ds:schemaRef ds:uri="http://schemas.microsoft.com/office/2006/metadata/properties"/>
    <ds:schemaRef ds:uri="http://purl.org/dc/dcmitype/"/>
    <ds:schemaRef ds:uri="http://schemas.microsoft.com/office/2006/documentManagement/types"/>
    <ds:schemaRef ds:uri="022718a3-ec4a-4dba-bee4-89b7f1a80ca1"/>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13f65b72-c41e-4122-b2ef-ced17d76b615"/>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Armstrong</dc:creator>
  <cp:keywords/>
  <dc:description/>
  <cp:lastModifiedBy>Sinead Armstrong</cp:lastModifiedBy>
  <cp:revision>392</cp:revision>
  <dcterms:created xsi:type="dcterms:W3CDTF">2022-10-14T18:04:00Z</dcterms:created>
  <dcterms:modified xsi:type="dcterms:W3CDTF">2025-02-13T09:23:00Z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0x0101001CBF5321B1228E439B50885C6BBFB2F0</vt:lpwstr>
  </property>
  <property fmtid="{D5CDD505-2E9C-101B-9397-08002B2CF9AE}" pid="3" name="MediaServiceImageTags">
    <vt:lpwstr/>
  </property>
</Properties>
</file>