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126"/>
        <w:tblW w:w="0" w:type="auto"/>
        <w:tblLook w:val="04A0" w:firstRow="1" w:lastRow="0" w:firstColumn="1" w:lastColumn="0" w:noHBand="0" w:noVBand="1"/>
      </w:tblPr>
      <w:tblGrid>
        <w:gridCol w:w="3100"/>
        <w:gridCol w:w="3131"/>
        <w:gridCol w:w="3355"/>
        <w:gridCol w:w="3008"/>
        <w:gridCol w:w="3006"/>
        <w:gridCol w:w="2823"/>
        <w:gridCol w:w="1889"/>
        <w:gridCol w:w="2049"/>
      </w:tblGrid>
      <w:tr w:rsidR="000F2AC9" w:rsidTr="00EB2CD6">
        <w:trPr>
          <w:trHeight w:val="315"/>
        </w:trPr>
        <w:tc>
          <w:tcPr>
            <w:tcW w:w="3100" w:type="dxa"/>
          </w:tcPr>
          <w:p w:rsidR="000F2AC9" w:rsidRDefault="000F2AC9" w:rsidP="000F2AC9"/>
        </w:tc>
        <w:tc>
          <w:tcPr>
            <w:tcW w:w="3131" w:type="dxa"/>
          </w:tcPr>
          <w:p w:rsidR="000F2AC9" w:rsidRPr="00174CE5" w:rsidRDefault="000F2AC9" w:rsidP="000F2AC9">
            <w:pPr>
              <w:jc w:val="center"/>
              <w:rPr>
                <w:rFonts w:ascii="XCCW Joined 1a" w:hAnsi="XCCW Joined 1a"/>
              </w:rPr>
            </w:pPr>
            <w:r w:rsidRPr="00174CE5">
              <w:rPr>
                <w:rFonts w:ascii="XCCW Joined 1a" w:hAnsi="XCCW Joined 1a"/>
              </w:rPr>
              <w:t>Autumn 1</w:t>
            </w:r>
          </w:p>
        </w:tc>
        <w:tc>
          <w:tcPr>
            <w:tcW w:w="3355" w:type="dxa"/>
          </w:tcPr>
          <w:p w:rsidR="000F2AC9" w:rsidRPr="00174CE5" w:rsidRDefault="000F2AC9" w:rsidP="000F2AC9">
            <w:pPr>
              <w:jc w:val="center"/>
              <w:rPr>
                <w:rFonts w:ascii="XCCW Joined 1a" w:hAnsi="XCCW Joined 1a"/>
              </w:rPr>
            </w:pPr>
            <w:r w:rsidRPr="00174CE5">
              <w:rPr>
                <w:rFonts w:ascii="XCCW Joined 1a" w:hAnsi="XCCW Joined 1a"/>
              </w:rPr>
              <w:t>Autumn 2</w:t>
            </w:r>
          </w:p>
        </w:tc>
        <w:tc>
          <w:tcPr>
            <w:tcW w:w="3008" w:type="dxa"/>
          </w:tcPr>
          <w:p w:rsidR="000F2AC9" w:rsidRPr="00174CE5" w:rsidRDefault="000F2AC9" w:rsidP="000F2AC9">
            <w:pPr>
              <w:jc w:val="center"/>
              <w:rPr>
                <w:rFonts w:ascii="XCCW Joined 1a" w:hAnsi="XCCW Joined 1a"/>
              </w:rPr>
            </w:pPr>
            <w:r w:rsidRPr="00174CE5">
              <w:rPr>
                <w:rFonts w:ascii="XCCW Joined 1a" w:hAnsi="XCCW Joined 1a"/>
              </w:rPr>
              <w:t>Spring 1</w:t>
            </w:r>
          </w:p>
        </w:tc>
        <w:tc>
          <w:tcPr>
            <w:tcW w:w="3006" w:type="dxa"/>
          </w:tcPr>
          <w:p w:rsidR="000F2AC9" w:rsidRPr="00174CE5" w:rsidRDefault="000F2AC9" w:rsidP="000F2AC9">
            <w:pPr>
              <w:jc w:val="center"/>
              <w:rPr>
                <w:rFonts w:ascii="XCCW Joined 1a" w:hAnsi="XCCW Joined 1a"/>
              </w:rPr>
            </w:pPr>
            <w:r w:rsidRPr="00174CE5">
              <w:rPr>
                <w:rFonts w:ascii="XCCW Joined 1a" w:hAnsi="XCCW Joined 1a"/>
              </w:rPr>
              <w:t>Spring 2</w:t>
            </w:r>
          </w:p>
        </w:tc>
        <w:tc>
          <w:tcPr>
            <w:tcW w:w="2823" w:type="dxa"/>
          </w:tcPr>
          <w:p w:rsidR="000F2AC9" w:rsidRPr="00174CE5" w:rsidRDefault="000F2AC9" w:rsidP="000F2AC9">
            <w:pPr>
              <w:jc w:val="center"/>
              <w:rPr>
                <w:rFonts w:ascii="XCCW Joined 1a" w:hAnsi="XCCW Joined 1a"/>
              </w:rPr>
            </w:pPr>
            <w:r w:rsidRPr="00174CE5">
              <w:rPr>
                <w:rFonts w:ascii="XCCW Joined 1a" w:hAnsi="XCCW Joined 1a"/>
              </w:rPr>
              <w:t>Summer 2</w:t>
            </w:r>
          </w:p>
        </w:tc>
        <w:tc>
          <w:tcPr>
            <w:tcW w:w="3938" w:type="dxa"/>
            <w:gridSpan w:val="2"/>
          </w:tcPr>
          <w:p w:rsidR="000F2AC9" w:rsidRPr="00174CE5" w:rsidRDefault="000F2AC9" w:rsidP="000F2AC9">
            <w:pPr>
              <w:jc w:val="center"/>
              <w:rPr>
                <w:rFonts w:ascii="XCCW Joined 1a" w:hAnsi="XCCW Joined 1a"/>
              </w:rPr>
            </w:pPr>
            <w:r w:rsidRPr="00174CE5">
              <w:rPr>
                <w:rFonts w:ascii="XCCW Joined 1a" w:hAnsi="XCCW Joined 1a"/>
              </w:rPr>
              <w:t>Summer 2</w:t>
            </w:r>
          </w:p>
        </w:tc>
      </w:tr>
      <w:tr w:rsidR="00E90110" w:rsidTr="00EB2CD6">
        <w:trPr>
          <w:trHeight w:val="782"/>
        </w:trPr>
        <w:tc>
          <w:tcPr>
            <w:tcW w:w="3100" w:type="dxa"/>
          </w:tcPr>
          <w:p w:rsidR="00E90110" w:rsidRPr="009E22B9" w:rsidRDefault="00E90110" w:rsidP="00E90110">
            <w:pPr>
              <w:rPr>
                <w:rFonts w:ascii="XCCW Joined 1a" w:hAnsi="XCCW Joined 1a"/>
                <w:sz w:val="20"/>
                <w:szCs w:val="20"/>
              </w:rPr>
            </w:pPr>
          </w:p>
          <w:p w:rsidR="00E90110" w:rsidRPr="009E22B9" w:rsidRDefault="00E90110" w:rsidP="00E90110">
            <w:pPr>
              <w:rPr>
                <w:rFonts w:ascii="XCCW Joined 1a" w:hAnsi="XCCW Joined 1a"/>
                <w:sz w:val="20"/>
                <w:szCs w:val="20"/>
              </w:rPr>
            </w:pPr>
            <w:r w:rsidRPr="009E22B9">
              <w:rPr>
                <w:rFonts w:ascii="XCCW Joined 1a" w:hAnsi="XCCW Joined 1a"/>
                <w:sz w:val="20"/>
                <w:szCs w:val="20"/>
              </w:rPr>
              <w:t>Reception</w:t>
            </w:r>
          </w:p>
          <w:p w:rsidR="00E90110" w:rsidRPr="009E22B9" w:rsidRDefault="00E90110" w:rsidP="00E90110">
            <w:pPr>
              <w:rPr>
                <w:rFonts w:ascii="XCCW Joined 1a" w:hAnsi="XCCW Joined 1a"/>
                <w:sz w:val="20"/>
                <w:szCs w:val="20"/>
              </w:rPr>
            </w:pPr>
          </w:p>
        </w:tc>
        <w:tc>
          <w:tcPr>
            <w:tcW w:w="3131" w:type="dxa"/>
          </w:tcPr>
          <w:p w:rsidR="004C3BD2" w:rsidRDefault="004C3BD2" w:rsidP="004C3BD2">
            <w:pPr>
              <w:jc w:val="center"/>
              <w:rPr>
                <w:rFonts w:ascii="XCCW Joined 1a" w:hAnsi="XCCW Joined 1a"/>
                <w:color w:val="1F4E79" w:themeColor="accent1" w:themeShade="80"/>
                <w:sz w:val="16"/>
                <w:szCs w:val="16"/>
                <w:bdr w:val="none" w:sz="0" w:space="0" w:color="auto" w:frame="1"/>
                <w:shd w:val="clear" w:color="auto" w:fill="FFFFFF"/>
              </w:rPr>
            </w:pPr>
            <w:r w:rsidRPr="00285DC8">
              <w:rPr>
                <w:rFonts w:ascii="XCCW Joined 1a" w:hAnsi="XCCW Joined 1a"/>
                <w:color w:val="1F4E79" w:themeColor="accent1" w:themeShade="80"/>
                <w:sz w:val="16"/>
                <w:szCs w:val="16"/>
                <w:bdr w:val="none" w:sz="0" w:space="0" w:color="auto" w:frame="1"/>
                <w:shd w:val="clear" w:color="auto" w:fill="FFFFFF"/>
              </w:rPr>
              <w:t>Me and My Community – Including Exploring Autumn </w:t>
            </w:r>
          </w:p>
          <w:p w:rsidR="00E90110" w:rsidRPr="009E22B9" w:rsidRDefault="00E90110" w:rsidP="00E90110">
            <w:pPr>
              <w:jc w:val="center"/>
              <w:rPr>
                <w:rFonts w:ascii="XCCW Joined 1a" w:hAnsi="XCCW Joined 1a"/>
                <w:color w:val="FF0000"/>
                <w:sz w:val="20"/>
                <w:szCs w:val="20"/>
              </w:rPr>
            </w:pPr>
          </w:p>
        </w:tc>
        <w:tc>
          <w:tcPr>
            <w:tcW w:w="3355" w:type="dxa"/>
          </w:tcPr>
          <w:p w:rsidR="004C3BD2" w:rsidRDefault="004C3BD2" w:rsidP="004C3BD2">
            <w:pPr>
              <w:jc w:val="center"/>
              <w:rPr>
                <w:rFonts w:ascii="XCCW Joined 1a" w:hAnsi="XCCW Joined 1a"/>
                <w:color w:val="1F4E79" w:themeColor="accent1" w:themeShade="80"/>
                <w:sz w:val="16"/>
                <w:szCs w:val="16"/>
                <w:shd w:val="clear" w:color="auto" w:fill="FFFFFF"/>
              </w:rPr>
            </w:pPr>
            <w:r w:rsidRPr="00285DC8">
              <w:rPr>
                <w:rFonts w:ascii="XCCW Joined 1a" w:hAnsi="XCCW Joined 1a"/>
                <w:color w:val="1F4E79" w:themeColor="accent1" w:themeShade="80"/>
                <w:sz w:val="16"/>
                <w:szCs w:val="16"/>
                <w:shd w:val="clear" w:color="auto" w:fill="FFFFFF"/>
              </w:rPr>
              <w:t>Will You Read Me a Story?</w:t>
            </w:r>
          </w:p>
          <w:p w:rsidR="00E90110" w:rsidRPr="009E22B9" w:rsidRDefault="00E90110" w:rsidP="00E90110">
            <w:pPr>
              <w:jc w:val="center"/>
              <w:rPr>
                <w:rFonts w:ascii="XCCW Joined 1a" w:hAnsi="XCCW Joined 1a"/>
                <w:color w:val="FF0000"/>
                <w:sz w:val="20"/>
                <w:szCs w:val="20"/>
              </w:rPr>
            </w:pPr>
          </w:p>
        </w:tc>
        <w:tc>
          <w:tcPr>
            <w:tcW w:w="3008" w:type="dxa"/>
          </w:tcPr>
          <w:p w:rsidR="004C3BD2" w:rsidRDefault="004C3BD2" w:rsidP="004C3BD2">
            <w:pPr>
              <w:jc w:val="center"/>
              <w:rPr>
                <w:rFonts w:ascii="XCCW Joined 1a" w:hAnsi="XCCW Joined 1a"/>
                <w:color w:val="1F4E79" w:themeColor="accent1" w:themeShade="80"/>
                <w:sz w:val="16"/>
                <w:szCs w:val="16"/>
                <w:shd w:val="clear" w:color="auto" w:fill="FFFFFF"/>
              </w:rPr>
            </w:pPr>
            <w:r w:rsidRPr="00285DC8">
              <w:rPr>
                <w:rFonts w:ascii="XCCW Joined 1a" w:hAnsi="XCCW Joined 1a"/>
                <w:color w:val="1F4E79" w:themeColor="accent1" w:themeShade="80"/>
                <w:sz w:val="16"/>
                <w:szCs w:val="16"/>
                <w:shd w:val="clear" w:color="auto" w:fill="FFFFFF"/>
              </w:rPr>
              <w:t>Dangerous Dinosaurs</w:t>
            </w:r>
          </w:p>
          <w:p w:rsidR="00E90110" w:rsidRPr="009E22B9" w:rsidRDefault="00E90110" w:rsidP="00E90110">
            <w:pPr>
              <w:jc w:val="center"/>
              <w:rPr>
                <w:rFonts w:ascii="XCCW Joined 1a" w:hAnsi="XCCW Joined 1a"/>
                <w:color w:val="FF0000"/>
                <w:sz w:val="20"/>
                <w:szCs w:val="20"/>
              </w:rPr>
            </w:pPr>
          </w:p>
        </w:tc>
        <w:tc>
          <w:tcPr>
            <w:tcW w:w="3006" w:type="dxa"/>
          </w:tcPr>
          <w:p w:rsidR="004C3BD2" w:rsidRDefault="004C3BD2" w:rsidP="004C3BD2">
            <w:pPr>
              <w:jc w:val="center"/>
              <w:rPr>
                <w:rFonts w:ascii="XCCW Joined 1a" w:hAnsi="XCCW Joined 1a"/>
                <w:color w:val="1F4E79" w:themeColor="accent1" w:themeShade="80"/>
                <w:sz w:val="16"/>
                <w:szCs w:val="16"/>
                <w:shd w:val="clear" w:color="auto" w:fill="FFFFFF"/>
              </w:rPr>
            </w:pPr>
            <w:r w:rsidRPr="00285DC8">
              <w:rPr>
                <w:rFonts w:ascii="XCCW Joined 1a" w:hAnsi="XCCW Joined 1a"/>
                <w:color w:val="1F4E79" w:themeColor="accent1" w:themeShade="80"/>
                <w:sz w:val="16"/>
                <w:szCs w:val="16"/>
                <w:shd w:val="clear" w:color="auto" w:fill="FFFFFF"/>
              </w:rPr>
              <w:t>Why do zebras have stripes?</w:t>
            </w:r>
          </w:p>
          <w:p w:rsidR="00E90110" w:rsidRPr="009E22B9" w:rsidRDefault="00E90110" w:rsidP="00E90110">
            <w:pPr>
              <w:jc w:val="center"/>
              <w:rPr>
                <w:rFonts w:ascii="XCCW Joined 1a" w:hAnsi="XCCW Joined 1a"/>
                <w:color w:val="FF0000"/>
                <w:sz w:val="20"/>
                <w:szCs w:val="20"/>
              </w:rPr>
            </w:pPr>
          </w:p>
        </w:tc>
        <w:tc>
          <w:tcPr>
            <w:tcW w:w="2823" w:type="dxa"/>
          </w:tcPr>
          <w:p w:rsidR="004C3BD2" w:rsidRDefault="00E369F3" w:rsidP="004C3BD2">
            <w:pPr>
              <w:jc w:val="center"/>
              <w:rPr>
                <w:rFonts w:ascii="XCCW Joined 1a" w:hAnsi="XCCW Joined 1a"/>
                <w:color w:val="1F4E79" w:themeColor="accent1" w:themeShade="80"/>
                <w:sz w:val="16"/>
                <w:szCs w:val="16"/>
                <w:shd w:val="clear" w:color="auto" w:fill="FFFFFF"/>
              </w:rPr>
            </w:pPr>
            <w:r>
              <w:rPr>
                <w:rFonts w:ascii="XCCW Joined 1a" w:hAnsi="XCCW Joined 1a"/>
                <w:color w:val="1F4E79" w:themeColor="accent1" w:themeShade="80"/>
                <w:sz w:val="16"/>
                <w:szCs w:val="16"/>
                <w:shd w:val="clear" w:color="auto" w:fill="FFFFFF"/>
              </w:rPr>
              <w:t>Why do Ladybirds have spots?</w:t>
            </w:r>
          </w:p>
          <w:p w:rsidR="00E90110" w:rsidRPr="009E22B9" w:rsidRDefault="00E90110" w:rsidP="00E90110">
            <w:pPr>
              <w:jc w:val="center"/>
              <w:rPr>
                <w:rFonts w:ascii="XCCW Joined 1a" w:hAnsi="XCCW Joined 1a"/>
                <w:color w:val="FF0000"/>
                <w:sz w:val="20"/>
                <w:szCs w:val="20"/>
              </w:rPr>
            </w:pPr>
          </w:p>
        </w:tc>
        <w:tc>
          <w:tcPr>
            <w:tcW w:w="3938" w:type="dxa"/>
            <w:gridSpan w:val="2"/>
          </w:tcPr>
          <w:p w:rsidR="00E369F3" w:rsidRDefault="00E369F3" w:rsidP="00E369F3">
            <w:pPr>
              <w:jc w:val="center"/>
              <w:rPr>
                <w:rFonts w:ascii="XCCW Joined 1a" w:hAnsi="XCCW Joined 1a"/>
                <w:color w:val="1F4E79" w:themeColor="accent1" w:themeShade="80"/>
                <w:sz w:val="16"/>
                <w:szCs w:val="16"/>
                <w:shd w:val="clear" w:color="auto" w:fill="FFFFFF"/>
              </w:rPr>
            </w:pPr>
            <w:r>
              <w:rPr>
                <w:rFonts w:ascii="XCCW Joined 1a" w:hAnsi="XCCW Joined 1a"/>
                <w:color w:val="1F4E79" w:themeColor="accent1" w:themeShade="80"/>
                <w:sz w:val="16"/>
                <w:szCs w:val="16"/>
                <w:shd w:val="clear" w:color="auto" w:fill="FFFFFF"/>
              </w:rPr>
              <w:t>Who lives in a Rock P</w:t>
            </w:r>
            <w:r w:rsidRPr="00285DC8">
              <w:rPr>
                <w:rFonts w:ascii="XCCW Joined 1a" w:hAnsi="XCCW Joined 1a"/>
                <w:color w:val="1F4E79" w:themeColor="accent1" w:themeShade="80"/>
                <w:sz w:val="16"/>
                <w:szCs w:val="16"/>
                <w:shd w:val="clear" w:color="auto" w:fill="FFFFFF"/>
              </w:rPr>
              <w:t>ool</w:t>
            </w:r>
            <w:r>
              <w:rPr>
                <w:rFonts w:ascii="XCCW Joined 1a" w:hAnsi="XCCW Joined 1a"/>
                <w:color w:val="1F4E79" w:themeColor="accent1" w:themeShade="80"/>
                <w:sz w:val="16"/>
                <w:szCs w:val="16"/>
                <w:shd w:val="clear" w:color="auto" w:fill="FFFFFF"/>
              </w:rPr>
              <w:t>? What Can I see in Summer?</w:t>
            </w:r>
          </w:p>
          <w:p w:rsidR="00E90110" w:rsidRDefault="00E90110" w:rsidP="00E90110">
            <w:pPr>
              <w:jc w:val="center"/>
              <w:rPr>
                <w:rFonts w:ascii="XCCW Joined 1a" w:hAnsi="XCCW Joined 1a"/>
                <w:color w:val="FF0000"/>
                <w:sz w:val="20"/>
                <w:szCs w:val="20"/>
              </w:rPr>
            </w:pPr>
          </w:p>
          <w:p w:rsidR="00E369F3" w:rsidRDefault="00E369F3" w:rsidP="00E90110">
            <w:pPr>
              <w:jc w:val="center"/>
              <w:rPr>
                <w:rFonts w:ascii="XCCW Joined 1a" w:hAnsi="XCCW Joined 1a"/>
                <w:color w:val="FF0000"/>
                <w:sz w:val="20"/>
                <w:szCs w:val="20"/>
              </w:rPr>
            </w:pPr>
          </w:p>
          <w:p w:rsidR="00E369F3" w:rsidRPr="009E22B9" w:rsidRDefault="00E369F3" w:rsidP="00E90110">
            <w:pPr>
              <w:jc w:val="center"/>
              <w:rPr>
                <w:rFonts w:ascii="XCCW Joined 1a" w:hAnsi="XCCW Joined 1a"/>
                <w:color w:val="FF0000"/>
                <w:sz w:val="20"/>
                <w:szCs w:val="20"/>
              </w:rPr>
            </w:pPr>
          </w:p>
        </w:tc>
      </w:tr>
      <w:tr w:rsidR="00C21440" w:rsidTr="00087EE5">
        <w:trPr>
          <w:trHeight w:val="1077"/>
        </w:trPr>
        <w:tc>
          <w:tcPr>
            <w:tcW w:w="3100" w:type="dxa"/>
          </w:tcPr>
          <w:p w:rsidR="00C21440" w:rsidRPr="009E22B9" w:rsidRDefault="00C21440" w:rsidP="00C21440">
            <w:pPr>
              <w:rPr>
                <w:rFonts w:ascii="XCCW Joined 1a" w:hAnsi="XCCW Joined 1a"/>
                <w:sz w:val="20"/>
                <w:szCs w:val="20"/>
              </w:rPr>
            </w:pPr>
          </w:p>
          <w:p w:rsidR="00C21440" w:rsidRPr="009E22B9" w:rsidRDefault="00C21440" w:rsidP="00C21440">
            <w:pPr>
              <w:rPr>
                <w:rFonts w:ascii="XCCW Joined 1a" w:hAnsi="XCCW Joined 1a"/>
                <w:sz w:val="20"/>
                <w:szCs w:val="20"/>
              </w:rPr>
            </w:pPr>
            <w:r w:rsidRPr="009E22B9">
              <w:rPr>
                <w:rFonts w:ascii="XCCW Joined 1a" w:hAnsi="XCCW Joined 1a"/>
                <w:sz w:val="20"/>
                <w:szCs w:val="20"/>
              </w:rPr>
              <w:t>Year 1</w:t>
            </w:r>
            <w:r>
              <w:rPr>
                <w:rFonts w:ascii="XCCW Joined 1a" w:hAnsi="XCCW Joined 1a"/>
                <w:sz w:val="20"/>
                <w:szCs w:val="20"/>
              </w:rPr>
              <w:t xml:space="preserve"> Chaffinch</w:t>
            </w:r>
          </w:p>
        </w:tc>
        <w:tc>
          <w:tcPr>
            <w:tcW w:w="3131" w:type="dxa"/>
            <w:shd w:val="clear" w:color="auto" w:fill="auto"/>
          </w:tcPr>
          <w:p w:rsidR="00C21440" w:rsidRPr="00C21440" w:rsidRDefault="00C21440" w:rsidP="00C21440">
            <w:pPr>
              <w:jc w:val="center"/>
              <w:rPr>
                <w:rFonts w:ascii="XCCW Joined 1a" w:hAnsi="XCCW Joined 1a"/>
                <w:color w:val="FF0000"/>
                <w:sz w:val="16"/>
                <w:szCs w:val="16"/>
              </w:rPr>
            </w:pPr>
            <w:r w:rsidRPr="00C21440">
              <w:rPr>
                <w:rFonts w:ascii="XCCW Joined 1a" w:hAnsi="XCCW Joined 1a"/>
                <w:color w:val="FF0000"/>
                <w:sz w:val="16"/>
                <w:szCs w:val="16"/>
              </w:rPr>
              <w:t>School Days (Y1)</w:t>
            </w:r>
          </w:p>
          <w:p w:rsidR="00C21440" w:rsidRPr="00C21440" w:rsidRDefault="00C21440" w:rsidP="00C21440">
            <w:pPr>
              <w:jc w:val="center"/>
              <w:rPr>
                <w:rFonts w:ascii="XCCW Joined 1a" w:hAnsi="XCCW Joined 1a"/>
                <w:color w:val="FF0000"/>
                <w:sz w:val="16"/>
                <w:szCs w:val="16"/>
              </w:rPr>
            </w:pPr>
            <w:r w:rsidRPr="00C21440">
              <w:rPr>
                <w:rFonts w:ascii="XCCW Joined 1a" w:hAnsi="XCCW Joined 1a"/>
                <w:color w:val="FF0000"/>
                <w:sz w:val="16"/>
                <w:szCs w:val="16"/>
              </w:rPr>
              <w:t>(History)</w:t>
            </w:r>
          </w:p>
          <w:p w:rsidR="00C21440" w:rsidRPr="00C21440" w:rsidRDefault="00C21440" w:rsidP="00C21440">
            <w:pPr>
              <w:pStyle w:val="ListParagraph"/>
              <w:numPr>
                <w:ilvl w:val="0"/>
                <w:numId w:val="5"/>
              </w:numPr>
              <w:rPr>
                <w:rFonts w:ascii="XCCW Joined 1a" w:hAnsi="XCCW Joined 1a"/>
                <w:sz w:val="16"/>
                <w:szCs w:val="16"/>
              </w:rPr>
            </w:pPr>
            <w:r w:rsidRPr="00C21440">
              <w:rPr>
                <w:rFonts w:ascii="XCCW Joined 1a" w:hAnsi="XCCW Joined 1a"/>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C21440" w:rsidRPr="00C21440" w:rsidRDefault="00C21440" w:rsidP="00C21440">
            <w:pPr>
              <w:pStyle w:val="ListParagraph"/>
              <w:numPr>
                <w:ilvl w:val="0"/>
                <w:numId w:val="5"/>
              </w:numPr>
              <w:rPr>
                <w:rFonts w:ascii="XCCW Joined 1a" w:hAnsi="XCCW Joined 1a"/>
                <w:sz w:val="16"/>
                <w:szCs w:val="16"/>
              </w:rPr>
            </w:pPr>
            <w:r w:rsidRPr="00C21440">
              <w:rPr>
                <w:rFonts w:ascii="XCCW Joined 1a" w:hAnsi="XCCW Joined 1a"/>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p w:rsidR="00C21440" w:rsidRPr="00C21440" w:rsidRDefault="00C21440" w:rsidP="00C21440">
            <w:pPr>
              <w:pStyle w:val="ListParagraph"/>
              <w:numPr>
                <w:ilvl w:val="0"/>
                <w:numId w:val="5"/>
              </w:numPr>
              <w:rPr>
                <w:rFonts w:ascii="XCCW Joined 1a" w:hAnsi="XCCW Joined 1a"/>
                <w:sz w:val="16"/>
                <w:szCs w:val="16"/>
              </w:rPr>
            </w:pPr>
            <w:r w:rsidRPr="00C21440">
              <w:rPr>
                <w:rFonts w:ascii="XCCW Joined 1a" w:hAnsi="XCCW Joined 1a"/>
                <w:sz w:val="16"/>
                <w:szCs w:val="16"/>
              </w:rPr>
              <w:t>Learn about significant historical events, people and places in their own locality.</w:t>
            </w:r>
          </w:p>
          <w:p w:rsidR="00C21440" w:rsidRPr="00C21440" w:rsidRDefault="00C21440" w:rsidP="00C21440">
            <w:pPr>
              <w:pStyle w:val="ListParagraph"/>
              <w:numPr>
                <w:ilvl w:val="0"/>
                <w:numId w:val="5"/>
              </w:numPr>
              <w:rPr>
                <w:rFonts w:ascii="XCCW Joined 1a" w:hAnsi="XCCW Joined 1a"/>
                <w:sz w:val="16"/>
                <w:szCs w:val="16"/>
              </w:rPr>
            </w:pPr>
            <w:r w:rsidRPr="00C21440">
              <w:rPr>
                <w:rFonts w:ascii="XCCW Joined 1a" w:hAnsi="XCCW Joined 1a"/>
                <w:sz w:val="16"/>
                <w:szCs w:val="16"/>
              </w:rPr>
              <w:t>Learn about changes within living memory. Where appropriate, these should be used to reveal aspects of change in national life.</w:t>
            </w:r>
          </w:p>
          <w:p w:rsidR="00C21440" w:rsidRPr="00C21440" w:rsidRDefault="00C21440" w:rsidP="00C21440">
            <w:pPr>
              <w:rPr>
                <w:rFonts w:ascii="XCCW Joined 1a" w:hAnsi="XCCW Joined 1a"/>
                <w:sz w:val="16"/>
                <w:szCs w:val="16"/>
              </w:rPr>
            </w:pPr>
          </w:p>
        </w:tc>
        <w:tc>
          <w:tcPr>
            <w:tcW w:w="3355" w:type="dxa"/>
            <w:shd w:val="clear" w:color="auto" w:fill="D9D9D9" w:themeFill="background1" w:themeFillShade="D9"/>
          </w:tcPr>
          <w:p w:rsidR="00C21440" w:rsidRPr="004C3BD2" w:rsidRDefault="00C21440" w:rsidP="00C21440">
            <w:pPr>
              <w:jc w:val="center"/>
              <w:rPr>
                <w:rFonts w:ascii="XCCW Joined 1a" w:hAnsi="XCCW Joined 1a"/>
                <w:color w:val="FF0000"/>
                <w:sz w:val="16"/>
                <w:szCs w:val="16"/>
              </w:rPr>
            </w:pPr>
            <w:r w:rsidRPr="004C3BD2">
              <w:rPr>
                <w:rFonts w:ascii="XCCW Joined 1a" w:hAnsi="XCCW Joined 1a"/>
                <w:color w:val="FF0000"/>
                <w:sz w:val="16"/>
                <w:szCs w:val="16"/>
              </w:rPr>
              <w:t xml:space="preserve">The seven Continents </w:t>
            </w:r>
          </w:p>
          <w:p w:rsidR="00C21440" w:rsidRPr="004C3BD2" w:rsidRDefault="00C21440" w:rsidP="00C21440">
            <w:pPr>
              <w:jc w:val="center"/>
              <w:rPr>
                <w:rFonts w:ascii="XCCW Joined 1a" w:hAnsi="XCCW Joined 1a"/>
                <w:color w:val="FF0000"/>
                <w:sz w:val="16"/>
                <w:szCs w:val="16"/>
              </w:rPr>
            </w:pPr>
            <w:r w:rsidRPr="004C3BD2">
              <w:rPr>
                <w:rFonts w:ascii="XCCW Joined 1a" w:hAnsi="XCCW Joined 1a"/>
                <w:color w:val="FF0000"/>
                <w:sz w:val="16"/>
                <w:szCs w:val="16"/>
              </w:rPr>
              <w:t>(Y1 OAK unit)</w:t>
            </w:r>
          </w:p>
          <w:p w:rsidR="00C21440" w:rsidRPr="004C3BD2" w:rsidRDefault="00C21440" w:rsidP="00C2144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C21440" w:rsidRPr="004C3BD2" w:rsidRDefault="00C21440" w:rsidP="00C21440">
            <w:pPr>
              <w:jc w:val="center"/>
              <w:rPr>
                <w:rFonts w:ascii="XCCW Joined 1a" w:hAnsi="XCCW Joined 1a"/>
                <w:color w:val="FF0000"/>
                <w:sz w:val="16"/>
                <w:szCs w:val="16"/>
              </w:rPr>
            </w:pPr>
          </w:p>
        </w:tc>
        <w:tc>
          <w:tcPr>
            <w:tcW w:w="3008" w:type="dxa"/>
            <w:shd w:val="clear" w:color="auto" w:fill="auto"/>
          </w:tcPr>
          <w:p w:rsidR="00C21440" w:rsidRPr="004C3BD2" w:rsidRDefault="00C21440" w:rsidP="00C21440">
            <w:pPr>
              <w:jc w:val="center"/>
              <w:rPr>
                <w:rFonts w:ascii="XCCW Joined 1a" w:hAnsi="XCCW Joined 1a"/>
                <w:color w:val="FF0000"/>
                <w:sz w:val="16"/>
                <w:szCs w:val="16"/>
              </w:rPr>
            </w:pPr>
            <w:r w:rsidRPr="004C3BD2">
              <w:rPr>
                <w:rFonts w:ascii="XCCW Joined 1a" w:hAnsi="XCCW Joined 1a"/>
                <w:color w:val="FF0000"/>
                <w:sz w:val="16"/>
                <w:szCs w:val="16"/>
              </w:rPr>
              <w:t>Movers and Shakers (Y2)</w:t>
            </w:r>
          </w:p>
          <w:p w:rsidR="00C21440" w:rsidRPr="004C3BD2" w:rsidRDefault="00C21440" w:rsidP="00C2144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C21440" w:rsidRPr="00EB2CD6" w:rsidRDefault="00EB2CD6" w:rsidP="00EB2CD6">
            <w:pPr>
              <w:pStyle w:val="ListParagraph"/>
              <w:numPr>
                <w:ilvl w:val="0"/>
                <w:numId w:val="7"/>
              </w:numPr>
              <w:rPr>
                <w:rFonts w:ascii="XCCW Joined 1a" w:hAnsi="XCCW Joined 1a"/>
                <w:color w:val="000000" w:themeColor="text1"/>
                <w:sz w:val="16"/>
                <w:szCs w:val="16"/>
              </w:rPr>
            </w:pPr>
            <w:r w:rsidRPr="00EB2CD6">
              <w:rPr>
                <w:rFonts w:ascii="XCCW Joined 1a" w:hAnsi="XCCW Joined 1a"/>
                <w:color w:val="000000" w:themeColor="text1"/>
                <w:sz w:val="16"/>
                <w:szCs w:val="16"/>
              </w:rPr>
              <w:t>Learn about the lives of significant individuals in the past who have contributed to national and international achievements. Some should be used to compare aspects of life in different periods.</w:t>
            </w:r>
          </w:p>
          <w:p w:rsidR="00EB2CD6" w:rsidRPr="00EB2CD6" w:rsidRDefault="00EB2CD6" w:rsidP="00EB2CD6">
            <w:pPr>
              <w:pStyle w:val="ListParagraph"/>
              <w:numPr>
                <w:ilvl w:val="0"/>
                <w:numId w:val="7"/>
              </w:numPr>
              <w:rPr>
                <w:rFonts w:ascii="XCCW Joined 1a" w:hAnsi="XCCW Joined 1a"/>
                <w:color w:val="000000" w:themeColor="text1"/>
                <w:sz w:val="16"/>
                <w:szCs w:val="16"/>
              </w:rPr>
            </w:pPr>
            <w:r w:rsidRPr="00EB2CD6">
              <w:rPr>
                <w:rFonts w:ascii="XCCW Joined 1a" w:hAnsi="XCCW Joined 1a"/>
                <w:color w:val="000000" w:themeColor="text1"/>
                <w:sz w:val="16"/>
                <w:szCs w:val="16"/>
              </w:rPr>
              <w:t>Learn about significant historical events, people and places in their own locality.</w:t>
            </w:r>
          </w:p>
          <w:p w:rsidR="00EB2CD6" w:rsidRPr="00EB2CD6" w:rsidRDefault="00EB2CD6" w:rsidP="00EB2CD6">
            <w:pPr>
              <w:pStyle w:val="ListParagraph"/>
              <w:numPr>
                <w:ilvl w:val="0"/>
                <w:numId w:val="7"/>
              </w:numPr>
              <w:rPr>
                <w:rFonts w:ascii="XCCW Joined 1a" w:hAnsi="XCCW Joined 1a"/>
                <w:color w:val="000000" w:themeColor="text1"/>
                <w:sz w:val="16"/>
                <w:szCs w:val="16"/>
              </w:rPr>
            </w:pPr>
            <w:r w:rsidRPr="00EB2CD6">
              <w:rPr>
                <w:rFonts w:ascii="XCCW Joined 1a" w:hAnsi="XCCW Joined 1a"/>
                <w:color w:val="000000" w:themeColor="text1"/>
                <w:sz w:val="16"/>
                <w:szCs w:val="16"/>
              </w:rPr>
              <w:t>Understand the methods of historical enquiry, including how evidence is used rigorously to make historical claims, and discern how and why contrasting arguments and interpretations of the past have been constructed.</w:t>
            </w:r>
          </w:p>
          <w:p w:rsidR="00EB2CD6" w:rsidRPr="00EB2CD6" w:rsidRDefault="00EB2CD6" w:rsidP="00EB2CD6">
            <w:pPr>
              <w:pStyle w:val="ListParagraph"/>
              <w:numPr>
                <w:ilvl w:val="0"/>
                <w:numId w:val="7"/>
              </w:numPr>
              <w:rPr>
                <w:rFonts w:ascii="XCCW Joined 1a" w:hAnsi="XCCW Joined 1a"/>
                <w:color w:val="000000" w:themeColor="text1"/>
                <w:sz w:val="16"/>
                <w:szCs w:val="16"/>
              </w:rPr>
            </w:pPr>
            <w:r w:rsidRPr="00EB2CD6">
              <w:rPr>
                <w:rFonts w:ascii="XCCW Joined 1a" w:hAnsi="XCCW Joined 1a"/>
                <w:color w:val="000000" w:themeColor="text1"/>
                <w:sz w:val="16"/>
                <w:szCs w:val="16"/>
              </w:rPr>
              <w:t>Understand the methods of historical enquiry, including how evidence is used rigorously to make historical claims, and discern how and why contrasting arguments and interpretations of the past have been constructed.</w:t>
            </w:r>
          </w:p>
          <w:p w:rsidR="00EB2CD6" w:rsidRPr="00EB2CD6" w:rsidRDefault="00EB2CD6" w:rsidP="00EB2CD6">
            <w:pPr>
              <w:pStyle w:val="ListParagraph"/>
              <w:numPr>
                <w:ilvl w:val="0"/>
                <w:numId w:val="7"/>
              </w:numPr>
              <w:rPr>
                <w:rFonts w:ascii="XCCW Joined 1a" w:hAnsi="XCCW Joined 1a"/>
                <w:color w:val="FF0000"/>
                <w:sz w:val="16"/>
                <w:szCs w:val="16"/>
              </w:rPr>
            </w:pPr>
            <w:r w:rsidRPr="00EB2CD6">
              <w:rPr>
                <w:rFonts w:ascii="XCCW Joined 1a" w:hAnsi="XCCW Joined 1a"/>
                <w:color w:val="000000" w:themeColor="text1"/>
                <w:sz w:val="16"/>
                <w:szCs w:val="16"/>
              </w:rPr>
              <w:t>Learn about events beyond living memory that are significant nationally or globally.</w:t>
            </w:r>
          </w:p>
        </w:tc>
        <w:tc>
          <w:tcPr>
            <w:tcW w:w="3006" w:type="dxa"/>
            <w:shd w:val="clear" w:color="auto" w:fill="auto"/>
          </w:tcPr>
          <w:p w:rsidR="00C21440" w:rsidRPr="004C3BD2" w:rsidRDefault="00C21440" w:rsidP="00C21440">
            <w:pPr>
              <w:jc w:val="center"/>
              <w:rPr>
                <w:rFonts w:ascii="XCCW Joined 1a" w:hAnsi="XCCW Joined 1a"/>
                <w:color w:val="FF0000"/>
                <w:sz w:val="16"/>
                <w:szCs w:val="16"/>
              </w:rPr>
            </w:pPr>
            <w:r w:rsidRPr="004C3BD2">
              <w:rPr>
                <w:rFonts w:ascii="XCCW Joined 1a" w:hAnsi="XCCW Joined 1a"/>
                <w:color w:val="FF0000"/>
                <w:sz w:val="16"/>
                <w:szCs w:val="16"/>
              </w:rPr>
              <w:t>Coastline (Y2)</w:t>
            </w:r>
          </w:p>
          <w:p w:rsidR="00C21440" w:rsidRPr="004C3BD2" w:rsidRDefault="00C21440" w:rsidP="00C2144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C21440" w:rsidRPr="002A7714" w:rsidRDefault="00C21440" w:rsidP="00C21440">
            <w:pPr>
              <w:pStyle w:val="ListParagraph"/>
              <w:numPr>
                <w:ilvl w:val="0"/>
                <w:numId w:val="4"/>
              </w:numPr>
              <w:rPr>
                <w:rFonts w:ascii="XCCW Joined 1a" w:hAnsi="XCCW Joined 1a"/>
                <w:sz w:val="16"/>
                <w:szCs w:val="16"/>
              </w:rPr>
            </w:pPr>
            <w:r w:rsidRPr="002A7714">
              <w:rPr>
                <w:rFonts w:ascii="XCCW Joined 1a" w:hAnsi="XCCW Joined 1a"/>
                <w:sz w:val="16"/>
                <w:szCs w:val="16"/>
              </w:rPr>
              <w:t>Learn about the lives of significant individuals in the past who have contributed to national and international achievements. Some should be used to compare aspects of life in different periods.</w:t>
            </w:r>
          </w:p>
          <w:p w:rsidR="00C21440" w:rsidRDefault="00C21440" w:rsidP="00C21440">
            <w:pPr>
              <w:rPr>
                <w:rFonts w:ascii="XCCW Joined 1a" w:hAnsi="XCCW Joined 1a"/>
                <w:color w:val="FF0000"/>
                <w:sz w:val="16"/>
                <w:szCs w:val="16"/>
              </w:rPr>
            </w:pPr>
          </w:p>
          <w:p w:rsidR="00C21440" w:rsidRPr="004C3BD2" w:rsidRDefault="00C21440" w:rsidP="00C21440">
            <w:pPr>
              <w:jc w:val="center"/>
              <w:rPr>
                <w:rFonts w:ascii="XCCW Joined 1a" w:hAnsi="XCCW Joined 1a"/>
                <w:color w:val="FF0000"/>
                <w:sz w:val="16"/>
                <w:szCs w:val="16"/>
              </w:rPr>
            </w:pPr>
          </w:p>
        </w:tc>
        <w:tc>
          <w:tcPr>
            <w:tcW w:w="2823" w:type="dxa"/>
            <w:shd w:val="clear" w:color="auto" w:fill="auto"/>
          </w:tcPr>
          <w:p w:rsidR="00C21440" w:rsidRPr="004C3BD2" w:rsidRDefault="00C21440" w:rsidP="00C21440">
            <w:pPr>
              <w:jc w:val="center"/>
              <w:rPr>
                <w:rFonts w:ascii="XCCW Joined 1a" w:hAnsi="XCCW Joined 1a"/>
                <w:color w:val="FF0000"/>
                <w:sz w:val="16"/>
                <w:szCs w:val="16"/>
              </w:rPr>
            </w:pPr>
            <w:r w:rsidRPr="004C3BD2">
              <w:rPr>
                <w:rFonts w:ascii="XCCW Joined 1a" w:hAnsi="XCCW Joined 1a"/>
                <w:color w:val="FF0000"/>
                <w:sz w:val="16"/>
                <w:szCs w:val="16"/>
              </w:rPr>
              <w:t>Magnificent Monarchs (Y2)</w:t>
            </w:r>
          </w:p>
          <w:p w:rsidR="00C21440" w:rsidRPr="004C3BD2" w:rsidRDefault="00C21440" w:rsidP="00C2144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C21440" w:rsidRPr="00A22BFA" w:rsidRDefault="00C21440" w:rsidP="00C21440">
            <w:pPr>
              <w:pStyle w:val="ListParagraph"/>
              <w:numPr>
                <w:ilvl w:val="0"/>
                <w:numId w:val="4"/>
              </w:numPr>
              <w:rPr>
                <w:rFonts w:ascii="XCCW Joined 1a" w:hAnsi="XCCW Joined 1a"/>
                <w:sz w:val="16"/>
                <w:szCs w:val="16"/>
              </w:rPr>
            </w:pPr>
            <w:r w:rsidRPr="00A22BFA">
              <w:rPr>
                <w:rFonts w:ascii="XCCW Joined 1a" w:hAnsi="XCCW Joined 1a"/>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C21440" w:rsidRPr="00A22BFA" w:rsidRDefault="00C21440" w:rsidP="00C21440">
            <w:pPr>
              <w:pStyle w:val="ListParagraph"/>
              <w:numPr>
                <w:ilvl w:val="0"/>
                <w:numId w:val="4"/>
              </w:numPr>
              <w:rPr>
                <w:rFonts w:ascii="XCCW Joined 1a" w:hAnsi="XCCW Joined 1a"/>
                <w:sz w:val="16"/>
                <w:szCs w:val="16"/>
              </w:rPr>
            </w:pPr>
            <w:r w:rsidRPr="00A22BFA">
              <w:rPr>
                <w:rFonts w:ascii="XCCW Joined 1a" w:hAnsi="XCCW Joined 1a"/>
                <w:sz w:val="16"/>
                <w:szCs w:val="16"/>
              </w:rPr>
              <w:t>Learn about events beyond living memory that are significant nationally or globally.</w:t>
            </w:r>
          </w:p>
          <w:p w:rsidR="00C21440" w:rsidRPr="00A22BFA" w:rsidRDefault="00C21440" w:rsidP="00C21440">
            <w:pPr>
              <w:pStyle w:val="ListParagraph"/>
              <w:numPr>
                <w:ilvl w:val="0"/>
                <w:numId w:val="4"/>
              </w:numPr>
              <w:rPr>
                <w:rFonts w:ascii="XCCW Joined 1a" w:hAnsi="XCCW Joined 1a"/>
                <w:sz w:val="16"/>
                <w:szCs w:val="16"/>
              </w:rPr>
            </w:pPr>
            <w:r w:rsidRPr="00A22BFA">
              <w:rPr>
                <w:rFonts w:ascii="XCCW Joined 1a" w:hAnsi="XCCW Joined 1a"/>
                <w:sz w:val="16"/>
                <w:szCs w:val="16"/>
              </w:rPr>
              <w:t>Learn about changes within living memory. Where appropriate, these should be used to reveal aspects of change in national life.</w:t>
            </w:r>
          </w:p>
          <w:p w:rsidR="00C21440" w:rsidRPr="00A22BFA" w:rsidRDefault="00C21440" w:rsidP="00C21440">
            <w:pPr>
              <w:pStyle w:val="ListParagraph"/>
              <w:numPr>
                <w:ilvl w:val="0"/>
                <w:numId w:val="4"/>
              </w:numPr>
              <w:rPr>
                <w:rFonts w:ascii="XCCW Joined 1a" w:hAnsi="XCCW Joined 1a"/>
                <w:color w:val="FF0000"/>
                <w:sz w:val="16"/>
                <w:szCs w:val="16"/>
              </w:rPr>
            </w:pPr>
            <w:r w:rsidRPr="00A22BFA">
              <w:rPr>
                <w:rFonts w:ascii="XCCW Joined 1a" w:hAnsi="XCCW Joined 1a"/>
                <w:sz w:val="16"/>
                <w:szCs w:val="16"/>
              </w:rPr>
              <w:t>Gain and deploy a historically grounded understanding of abstract terms such as ‘empire’, ‘civilisation’, ‘parliament’ and ‘peasantry’.</w:t>
            </w:r>
          </w:p>
        </w:tc>
        <w:tc>
          <w:tcPr>
            <w:tcW w:w="3938" w:type="dxa"/>
            <w:gridSpan w:val="2"/>
            <w:shd w:val="clear" w:color="auto" w:fill="auto"/>
          </w:tcPr>
          <w:p w:rsidR="00C21440" w:rsidRPr="004C3BD2" w:rsidRDefault="00C21440" w:rsidP="00C21440">
            <w:pPr>
              <w:jc w:val="center"/>
              <w:rPr>
                <w:rFonts w:ascii="XCCW Joined 1a" w:hAnsi="XCCW Joined 1a"/>
                <w:color w:val="FF0000"/>
                <w:sz w:val="16"/>
                <w:szCs w:val="16"/>
              </w:rPr>
            </w:pPr>
            <w:r w:rsidRPr="004C3BD2">
              <w:rPr>
                <w:rFonts w:ascii="XCCW Joined 1a" w:hAnsi="XCCW Joined 1a"/>
                <w:color w:val="FF0000"/>
                <w:sz w:val="16"/>
                <w:szCs w:val="16"/>
              </w:rPr>
              <w:t>Street Detectives (Y2)</w:t>
            </w:r>
          </w:p>
          <w:p w:rsidR="00C21440" w:rsidRPr="004C3BD2" w:rsidRDefault="00C21440" w:rsidP="00C21440">
            <w:pPr>
              <w:jc w:val="center"/>
              <w:rPr>
                <w:rFonts w:ascii="XCCW Joined 1a" w:hAnsi="XCCW Joined 1a"/>
                <w:color w:val="FF0000"/>
                <w:sz w:val="16"/>
                <w:szCs w:val="16"/>
              </w:rPr>
            </w:pPr>
            <w:r w:rsidRPr="004C3BD2">
              <w:rPr>
                <w:rFonts w:ascii="XCCW Joined 1a" w:hAnsi="XCCW Joined 1a"/>
                <w:color w:val="FF0000"/>
                <w:sz w:val="16"/>
                <w:szCs w:val="16"/>
              </w:rPr>
              <w:t>(Local History)</w:t>
            </w:r>
          </w:p>
          <w:p w:rsidR="00C21440" w:rsidRDefault="00C21440" w:rsidP="00C21440">
            <w:pPr>
              <w:jc w:val="center"/>
              <w:rPr>
                <w:rFonts w:ascii="XCCW Joined 1a" w:hAnsi="XCCW Joined 1a"/>
                <w:b/>
                <w:color w:val="FF0000"/>
                <w:sz w:val="16"/>
                <w:szCs w:val="16"/>
              </w:rPr>
            </w:pPr>
          </w:p>
          <w:p w:rsidR="00EB2CD6" w:rsidRPr="00C21440" w:rsidRDefault="00EB2CD6" w:rsidP="00EB2CD6">
            <w:pPr>
              <w:pStyle w:val="ListParagraph"/>
              <w:numPr>
                <w:ilvl w:val="0"/>
                <w:numId w:val="5"/>
              </w:numPr>
              <w:rPr>
                <w:rFonts w:ascii="XCCW Joined 1a" w:hAnsi="XCCW Joined 1a"/>
                <w:sz w:val="16"/>
                <w:szCs w:val="16"/>
              </w:rPr>
            </w:pPr>
            <w:r w:rsidRPr="00C21440">
              <w:rPr>
                <w:rFonts w:ascii="XCCW Joined 1a" w:hAnsi="XCCW Joined 1a"/>
                <w:sz w:val="16"/>
                <w:szCs w:val="16"/>
              </w:rPr>
              <w:t>Learn about significant historical events, people and places in their own locality.</w:t>
            </w:r>
          </w:p>
          <w:p w:rsidR="00EB2CD6" w:rsidRPr="00C21440" w:rsidRDefault="00EB2CD6" w:rsidP="00EB2CD6">
            <w:pPr>
              <w:pStyle w:val="ListParagraph"/>
              <w:numPr>
                <w:ilvl w:val="0"/>
                <w:numId w:val="5"/>
              </w:numPr>
              <w:rPr>
                <w:rFonts w:ascii="XCCW Joined 1a" w:hAnsi="XCCW Joined 1a"/>
                <w:sz w:val="16"/>
                <w:szCs w:val="16"/>
              </w:rPr>
            </w:pPr>
            <w:r w:rsidRPr="00C21440">
              <w:rPr>
                <w:rFonts w:ascii="XCCW Joined 1a" w:hAnsi="XCCW Joined 1a"/>
                <w:sz w:val="16"/>
                <w:szCs w:val="16"/>
              </w:rPr>
              <w:t>Learn about changes within living memory. Where appropriate, these should be used to reveal aspects of change in national life.</w:t>
            </w:r>
          </w:p>
          <w:p w:rsidR="00C21440" w:rsidRDefault="00C21440" w:rsidP="00C21440">
            <w:pPr>
              <w:jc w:val="center"/>
              <w:rPr>
                <w:rFonts w:ascii="XCCW Joined 1a" w:hAnsi="XCCW Joined 1a"/>
                <w:b/>
                <w:color w:val="FF0000"/>
                <w:sz w:val="16"/>
                <w:szCs w:val="16"/>
              </w:rPr>
            </w:pPr>
          </w:p>
          <w:p w:rsidR="00C21440" w:rsidRPr="004C3BD2" w:rsidRDefault="00C21440" w:rsidP="00C21440">
            <w:pPr>
              <w:jc w:val="center"/>
              <w:rPr>
                <w:rFonts w:ascii="XCCW Joined 1a" w:hAnsi="XCCW Joined 1a"/>
                <w:b/>
                <w:color w:val="FF0000"/>
                <w:sz w:val="16"/>
                <w:szCs w:val="16"/>
              </w:rPr>
            </w:pPr>
          </w:p>
        </w:tc>
      </w:tr>
      <w:tr w:rsidR="00AA7216" w:rsidTr="00087EE5">
        <w:trPr>
          <w:trHeight w:val="1153"/>
        </w:trPr>
        <w:tc>
          <w:tcPr>
            <w:tcW w:w="3100" w:type="dxa"/>
          </w:tcPr>
          <w:p w:rsidR="00AA7216" w:rsidRPr="009E22B9" w:rsidRDefault="00AA7216" w:rsidP="00AA7216">
            <w:pPr>
              <w:rPr>
                <w:rFonts w:ascii="XCCW Joined 1a" w:hAnsi="XCCW Joined 1a"/>
                <w:sz w:val="20"/>
                <w:szCs w:val="20"/>
              </w:rPr>
            </w:pPr>
          </w:p>
          <w:p w:rsidR="00AA7216" w:rsidRPr="009E22B9" w:rsidRDefault="00AA7216" w:rsidP="00AA7216">
            <w:pPr>
              <w:rPr>
                <w:rFonts w:ascii="XCCW Joined 1a" w:hAnsi="XCCW Joined 1a"/>
                <w:sz w:val="20"/>
                <w:szCs w:val="20"/>
              </w:rPr>
            </w:pPr>
            <w:r>
              <w:rPr>
                <w:rFonts w:ascii="XCCW Joined 1a" w:hAnsi="XCCW Joined 1a"/>
                <w:sz w:val="20"/>
                <w:szCs w:val="20"/>
              </w:rPr>
              <w:t>Year 2 Chaffinch</w:t>
            </w:r>
          </w:p>
          <w:p w:rsidR="00AA7216" w:rsidRPr="009E22B9" w:rsidRDefault="00AA7216" w:rsidP="00AA7216">
            <w:pPr>
              <w:rPr>
                <w:rFonts w:ascii="XCCW Joined 1a" w:hAnsi="XCCW Joined 1a"/>
                <w:sz w:val="20"/>
                <w:szCs w:val="20"/>
              </w:rPr>
            </w:pPr>
          </w:p>
          <w:p w:rsidR="00AA7216" w:rsidRPr="009E22B9" w:rsidRDefault="00AA7216" w:rsidP="00AA7216">
            <w:pPr>
              <w:rPr>
                <w:rFonts w:ascii="XCCW Joined 1a" w:hAnsi="XCCW Joined 1a"/>
                <w:sz w:val="20"/>
                <w:szCs w:val="20"/>
              </w:rPr>
            </w:pPr>
          </w:p>
        </w:tc>
        <w:tc>
          <w:tcPr>
            <w:tcW w:w="3131" w:type="dxa"/>
            <w:shd w:val="clear" w:color="auto" w:fill="auto"/>
          </w:tcPr>
          <w:p w:rsidR="00AA7216" w:rsidRPr="00C21440" w:rsidRDefault="00AA7216" w:rsidP="00AA7216">
            <w:pPr>
              <w:jc w:val="center"/>
              <w:rPr>
                <w:rFonts w:ascii="XCCW Joined 1a" w:hAnsi="XCCW Joined 1a"/>
                <w:color w:val="FF0000"/>
                <w:sz w:val="16"/>
                <w:szCs w:val="16"/>
              </w:rPr>
            </w:pPr>
            <w:r w:rsidRPr="00C21440">
              <w:rPr>
                <w:rFonts w:ascii="XCCW Joined 1a" w:hAnsi="XCCW Joined 1a"/>
                <w:color w:val="FF0000"/>
                <w:sz w:val="16"/>
                <w:szCs w:val="16"/>
              </w:rPr>
              <w:t>School Days (Y1)</w:t>
            </w:r>
          </w:p>
          <w:p w:rsidR="00AA7216" w:rsidRPr="00C21440" w:rsidRDefault="00AA7216" w:rsidP="00AA7216">
            <w:pPr>
              <w:jc w:val="center"/>
              <w:rPr>
                <w:rFonts w:ascii="XCCW Joined 1a" w:hAnsi="XCCW Joined 1a"/>
                <w:color w:val="FF0000"/>
                <w:sz w:val="16"/>
                <w:szCs w:val="16"/>
              </w:rPr>
            </w:pPr>
            <w:r w:rsidRPr="00C21440">
              <w:rPr>
                <w:rFonts w:ascii="XCCW Joined 1a" w:hAnsi="XCCW Joined 1a"/>
                <w:color w:val="FF0000"/>
                <w:sz w:val="16"/>
                <w:szCs w:val="16"/>
              </w:rPr>
              <w:t>(History)</w:t>
            </w:r>
          </w:p>
          <w:p w:rsidR="00AA7216" w:rsidRPr="00C21440" w:rsidRDefault="00AA7216" w:rsidP="00AA7216">
            <w:pPr>
              <w:pStyle w:val="ListParagraph"/>
              <w:numPr>
                <w:ilvl w:val="0"/>
                <w:numId w:val="5"/>
              </w:numPr>
              <w:rPr>
                <w:rFonts w:ascii="XCCW Joined 1a" w:hAnsi="XCCW Joined 1a"/>
                <w:sz w:val="16"/>
                <w:szCs w:val="16"/>
              </w:rPr>
            </w:pPr>
            <w:r w:rsidRPr="00C21440">
              <w:rPr>
                <w:rFonts w:ascii="XCCW Joined 1a" w:hAnsi="XCCW Joined 1a"/>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AA7216" w:rsidRPr="00C21440" w:rsidRDefault="00AA7216" w:rsidP="00AA7216">
            <w:pPr>
              <w:pStyle w:val="ListParagraph"/>
              <w:numPr>
                <w:ilvl w:val="0"/>
                <w:numId w:val="5"/>
              </w:numPr>
              <w:rPr>
                <w:rFonts w:ascii="XCCW Joined 1a" w:hAnsi="XCCW Joined 1a"/>
                <w:sz w:val="16"/>
                <w:szCs w:val="16"/>
              </w:rPr>
            </w:pPr>
            <w:r w:rsidRPr="00C21440">
              <w:rPr>
                <w:rFonts w:ascii="XCCW Joined 1a" w:hAnsi="XCCW Joined 1a"/>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p w:rsidR="00AA7216" w:rsidRPr="00C21440" w:rsidRDefault="00AA7216" w:rsidP="00AA7216">
            <w:pPr>
              <w:pStyle w:val="ListParagraph"/>
              <w:numPr>
                <w:ilvl w:val="0"/>
                <w:numId w:val="5"/>
              </w:numPr>
              <w:rPr>
                <w:rFonts w:ascii="XCCW Joined 1a" w:hAnsi="XCCW Joined 1a"/>
                <w:sz w:val="16"/>
                <w:szCs w:val="16"/>
              </w:rPr>
            </w:pPr>
            <w:r w:rsidRPr="00C21440">
              <w:rPr>
                <w:rFonts w:ascii="XCCW Joined 1a" w:hAnsi="XCCW Joined 1a"/>
                <w:sz w:val="16"/>
                <w:szCs w:val="16"/>
              </w:rPr>
              <w:t>Learn about significant historical events, people and places in their own locality.</w:t>
            </w:r>
          </w:p>
          <w:p w:rsidR="00AA7216" w:rsidRPr="00C21440" w:rsidRDefault="00AA7216" w:rsidP="00AA7216">
            <w:pPr>
              <w:pStyle w:val="ListParagraph"/>
              <w:numPr>
                <w:ilvl w:val="0"/>
                <w:numId w:val="5"/>
              </w:numPr>
              <w:rPr>
                <w:rFonts w:ascii="XCCW Joined 1a" w:hAnsi="XCCW Joined 1a"/>
                <w:sz w:val="16"/>
                <w:szCs w:val="16"/>
              </w:rPr>
            </w:pPr>
            <w:r w:rsidRPr="00C21440">
              <w:rPr>
                <w:rFonts w:ascii="XCCW Joined 1a" w:hAnsi="XCCW Joined 1a"/>
                <w:sz w:val="16"/>
                <w:szCs w:val="16"/>
              </w:rPr>
              <w:t>Learn about changes within living memory. Where appropriate, these should be used to reveal aspects of change in national life.</w:t>
            </w:r>
          </w:p>
          <w:p w:rsidR="00AA7216" w:rsidRPr="00C21440" w:rsidRDefault="00AA7216" w:rsidP="00AA7216">
            <w:pPr>
              <w:rPr>
                <w:rFonts w:ascii="XCCW Joined 1a" w:hAnsi="XCCW Joined 1a"/>
                <w:sz w:val="16"/>
                <w:szCs w:val="16"/>
              </w:rPr>
            </w:pPr>
          </w:p>
        </w:tc>
        <w:tc>
          <w:tcPr>
            <w:tcW w:w="3355" w:type="dxa"/>
            <w:shd w:val="clear" w:color="auto" w:fill="D9D9D9" w:themeFill="background1" w:themeFillShade="D9"/>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 xml:space="preserve">The seven Continents </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(Y1 OAK unit)</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AA7216" w:rsidRPr="004C3BD2" w:rsidRDefault="00AA7216" w:rsidP="00AA7216">
            <w:pPr>
              <w:jc w:val="center"/>
              <w:rPr>
                <w:rFonts w:ascii="XCCW Joined 1a" w:hAnsi="XCCW Joined 1a"/>
                <w:color w:val="FF0000"/>
                <w:sz w:val="16"/>
                <w:szCs w:val="16"/>
              </w:rPr>
            </w:pPr>
          </w:p>
        </w:tc>
        <w:tc>
          <w:tcPr>
            <w:tcW w:w="3008" w:type="dxa"/>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Movers and Shakers (Y2)</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(History)</w:t>
            </w:r>
          </w:p>
          <w:p w:rsidR="00AA7216" w:rsidRPr="00EB2CD6" w:rsidRDefault="00AA7216" w:rsidP="00AA7216">
            <w:pPr>
              <w:pStyle w:val="ListParagraph"/>
              <w:numPr>
                <w:ilvl w:val="0"/>
                <w:numId w:val="7"/>
              </w:numPr>
              <w:rPr>
                <w:rFonts w:ascii="XCCW Joined 1a" w:hAnsi="XCCW Joined 1a"/>
                <w:color w:val="000000" w:themeColor="text1"/>
                <w:sz w:val="16"/>
                <w:szCs w:val="16"/>
              </w:rPr>
            </w:pPr>
            <w:r w:rsidRPr="00EB2CD6">
              <w:rPr>
                <w:rFonts w:ascii="XCCW Joined 1a" w:hAnsi="XCCW Joined 1a"/>
                <w:color w:val="000000" w:themeColor="text1"/>
                <w:sz w:val="16"/>
                <w:szCs w:val="16"/>
              </w:rPr>
              <w:t>Learn about the lives of significant individuals in the past who have contributed to national and international achievements. Some should be used to compare aspects of life in different periods.</w:t>
            </w:r>
          </w:p>
          <w:p w:rsidR="00AA7216" w:rsidRPr="00EB2CD6" w:rsidRDefault="00AA7216" w:rsidP="00AA7216">
            <w:pPr>
              <w:pStyle w:val="ListParagraph"/>
              <w:numPr>
                <w:ilvl w:val="0"/>
                <w:numId w:val="7"/>
              </w:numPr>
              <w:rPr>
                <w:rFonts w:ascii="XCCW Joined 1a" w:hAnsi="XCCW Joined 1a"/>
                <w:color w:val="000000" w:themeColor="text1"/>
                <w:sz w:val="16"/>
                <w:szCs w:val="16"/>
              </w:rPr>
            </w:pPr>
            <w:r w:rsidRPr="00EB2CD6">
              <w:rPr>
                <w:rFonts w:ascii="XCCW Joined 1a" w:hAnsi="XCCW Joined 1a"/>
                <w:color w:val="000000" w:themeColor="text1"/>
                <w:sz w:val="16"/>
                <w:szCs w:val="16"/>
              </w:rPr>
              <w:t>Learn about significant historical events, people and places in their own locality.</w:t>
            </w:r>
          </w:p>
          <w:p w:rsidR="00AA7216" w:rsidRPr="00EB2CD6" w:rsidRDefault="00AA7216" w:rsidP="00AA7216">
            <w:pPr>
              <w:pStyle w:val="ListParagraph"/>
              <w:numPr>
                <w:ilvl w:val="0"/>
                <w:numId w:val="7"/>
              </w:numPr>
              <w:rPr>
                <w:rFonts w:ascii="XCCW Joined 1a" w:hAnsi="XCCW Joined 1a"/>
                <w:color w:val="000000" w:themeColor="text1"/>
                <w:sz w:val="16"/>
                <w:szCs w:val="16"/>
              </w:rPr>
            </w:pPr>
            <w:r w:rsidRPr="00EB2CD6">
              <w:rPr>
                <w:rFonts w:ascii="XCCW Joined 1a" w:hAnsi="XCCW Joined 1a"/>
                <w:color w:val="000000" w:themeColor="text1"/>
                <w:sz w:val="16"/>
                <w:szCs w:val="16"/>
              </w:rPr>
              <w:t>Understand the methods of historical enquiry, including how evidence is used rigorously to make historical claims, and discern how and why contrasting arguments and interpretations of the past have been constructed.</w:t>
            </w:r>
          </w:p>
          <w:p w:rsidR="00AA7216" w:rsidRPr="00EB2CD6" w:rsidRDefault="00AA7216" w:rsidP="00AA7216">
            <w:pPr>
              <w:pStyle w:val="ListParagraph"/>
              <w:numPr>
                <w:ilvl w:val="0"/>
                <w:numId w:val="7"/>
              </w:numPr>
              <w:rPr>
                <w:rFonts w:ascii="XCCW Joined 1a" w:hAnsi="XCCW Joined 1a"/>
                <w:color w:val="000000" w:themeColor="text1"/>
                <w:sz w:val="16"/>
                <w:szCs w:val="16"/>
              </w:rPr>
            </w:pPr>
            <w:r w:rsidRPr="00EB2CD6">
              <w:rPr>
                <w:rFonts w:ascii="XCCW Joined 1a" w:hAnsi="XCCW Joined 1a"/>
                <w:color w:val="000000" w:themeColor="text1"/>
                <w:sz w:val="16"/>
                <w:szCs w:val="16"/>
              </w:rPr>
              <w:t>Understand the methods of historical enquiry, including how evidence is used rigorously to make historical claims, and discern how and why contrasting arguments and interpretations of the past have been constructed.</w:t>
            </w:r>
          </w:p>
          <w:p w:rsidR="00AA7216" w:rsidRPr="00EB2CD6" w:rsidRDefault="00AA7216" w:rsidP="00AA7216">
            <w:pPr>
              <w:pStyle w:val="ListParagraph"/>
              <w:numPr>
                <w:ilvl w:val="0"/>
                <w:numId w:val="7"/>
              </w:numPr>
              <w:rPr>
                <w:rFonts w:ascii="XCCW Joined 1a" w:hAnsi="XCCW Joined 1a"/>
                <w:color w:val="FF0000"/>
                <w:sz w:val="16"/>
                <w:szCs w:val="16"/>
              </w:rPr>
            </w:pPr>
            <w:r w:rsidRPr="00EB2CD6">
              <w:rPr>
                <w:rFonts w:ascii="XCCW Joined 1a" w:hAnsi="XCCW Joined 1a"/>
                <w:color w:val="000000" w:themeColor="text1"/>
                <w:sz w:val="16"/>
                <w:szCs w:val="16"/>
              </w:rPr>
              <w:t>Learn about events beyond living memory that are significant nationally or globally.</w:t>
            </w:r>
          </w:p>
        </w:tc>
        <w:tc>
          <w:tcPr>
            <w:tcW w:w="3006" w:type="dxa"/>
            <w:shd w:val="clear" w:color="auto" w:fill="auto"/>
          </w:tcPr>
          <w:p w:rsidR="00AA7216" w:rsidRPr="00C21440" w:rsidRDefault="00AA7216" w:rsidP="00AA7216">
            <w:pPr>
              <w:pStyle w:val="ListParagraph"/>
              <w:numPr>
                <w:ilvl w:val="0"/>
                <w:numId w:val="6"/>
              </w:numPr>
              <w:rPr>
                <w:rFonts w:ascii="XCCW Joined 1a" w:hAnsi="XCCW Joined 1a"/>
                <w:sz w:val="16"/>
                <w:szCs w:val="16"/>
              </w:rPr>
            </w:pPr>
            <w:r w:rsidRPr="00C21440">
              <w:rPr>
                <w:rFonts w:ascii="XCCW Joined 1a" w:hAnsi="XCCW Joined 1a"/>
                <w:sz w:val="16"/>
                <w:szCs w:val="16"/>
              </w:rPr>
              <w:t>Coastline (Y2)</w:t>
            </w:r>
          </w:p>
          <w:p w:rsidR="00AA7216" w:rsidRPr="00C21440" w:rsidRDefault="00AA7216" w:rsidP="00AA7216">
            <w:pPr>
              <w:pStyle w:val="ListParagraph"/>
              <w:numPr>
                <w:ilvl w:val="0"/>
                <w:numId w:val="6"/>
              </w:numPr>
              <w:rPr>
                <w:rFonts w:ascii="XCCW Joined 1a" w:hAnsi="XCCW Joined 1a"/>
                <w:sz w:val="16"/>
                <w:szCs w:val="16"/>
              </w:rPr>
            </w:pPr>
            <w:r w:rsidRPr="00C21440">
              <w:rPr>
                <w:rFonts w:ascii="XCCW Joined 1a" w:hAnsi="XCCW Joined 1a"/>
                <w:sz w:val="16"/>
                <w:szCs w:val="16"/>
              </w:rPr>
              <w:t>(Geography)</w:t>
            </w:r>
          </w:p>
          <w:p w:rsidR="00AA7216" w:rsidRPr="00C21440" w:rsidRDefault="00AA7216" w:rsidP="00AA7216">
            <w:pPr>
              <w:pStyle w:val="ListParagraph"/>
              <w:numPr>
                <w:ilvl w:val="0"/>
                <w:numId w:val="6"/>
              </w:numPr>
              <w:rPr>
                <w:rFonts w:ascii="XCCW Joined 1a" w:hAnsi="XCCW Joined 1a"/>
                <w:sz w:val="16"/>
                <w:szCs w:val="16"/>
              </w:rPr>
            </w:pPr>
            <w:r w:rsidRPr="00C21440">
              <w:rPr>
                <w:rFonts w:ascii="XCCW Joined 1a" w:hAnsi="XCCW Joined 1a"/>
                <w:sz w:val="16"/>
                <w:szCs w:val="16"/>
              </w:rPr>
              <w:t>Learn about the lives of significant individuals in the past who have contributed to national and international achievements. Some should be used to compare aspects of life in different periods.</w:t>
            </w:r>
          </w:p>
          <w:p w:rsidR="00AA7216" w:rsidRPr="00C21440" w:rsidRDefault="00AA7216" w:rsidP="00AA7216">
            <w:pPr>
              <w:rPr>
                <w:rFonts w:ascii="XCCW Joined 1a" w:hAnsi="XCCW Joined 1a"/>
                <w:sz w:val="16"/>
                <w:szCs w:val="16"/>
              </w:rPr>
            </w:pPr>
          </w:p>
          <w:p w:rsidR="00AA7216" w:rsidRPr="00C21440" w:rsidRDefault="00AA7216" w:rsidP="00AA7216">
            <w:pPr>
              <w:rPr>
                <w:rFonts w:ascii="XCCW Joined 1a" w:hAnsi="XCCW Joined 1a"/>
                <w:sz w:val="16"/>
                <w:szCs w:val="16"/>
              </w:rPr>
            </w:pPr>
          </w:p>
        </w:tc>
        <w:tc>
          <w:tcPr>
            <w:tcW w:w="2823" w:type="dxa"/>
            <w:shd w:val="clear" w:color="auto" w:fill="auto"/>
          </w:tcPr>
          <w:p w:rsidR="00AA7216" w:rsidRPr="00C21440" w:rsidRDefault="00AA7216" w:rsidP="00AA7216">
            <w:pPr>
              <w:pStyle w:val="ListParagraph"/>
              <w:numPr>
                <w:ilvl w:val="0"/>
                <w:numId w:val="6"/>
              </w:numPr>
              <w:rPr>
                <w:rFonts w:ascii="XCCW Joined 1a" w:hAnsi="XCCW Joined 1a"/>
                <w:sz w:val="16"/>
                <w:szCs w:val="16"/>
              </w:rPr>
            </w:pPr>
            <w:r w:rsidRPr="00C21440">
              <w:rPr>
                <w:rFonts w:ascii="XCCW Joined 1a" w:hAnsi="XCCW Joined 1a"/>
                <w:sz w:val="16"/>
                <w:szCs w:val="16"/>
              </w:rPr>
              <w:t>Magnificent Monarchs (Y2)</w:t>
            </w:r>
          </w:p>
          <w:p w:rsidR="00AA7216" w:rsidRPr="00C21440" w:rsidRDefault="00AA7216" w:rsidP="00AA7216">
            <w:pPr>
              <w:pStyle w:val="ListParagraph"/>
              <w:numPr>
                <w:ilvl w:val="0"/>
                <w:numId w:val="6"/>
              </w:numPr>
              <w:rPr>
                <w:rFonts w:ascii="XCCW Joined 1a" w:hAnsi="XCCW Joined 1a"/>
                <w:sz w:val="16"/>
                <w:szCs w:val="16"/>
              </w:rPr>
            </w:pPr>
            <w:r w:rsidRPr="00C21440">
              <w:rPr>
                <w:rFonts w:ascii="XCCW Joined 1a" w:hAnsi="XCCW Joined 1a"/>
                <w:sz w:val="16"/>
                <w:szCs w:val="16"/>
              </w:rPr>
              <w:t>(History)</w:t>
            </w:r>
          </w:p>
          <w:p w:rsidR="00AA7216" w:rsidRPr="00C21440" w:rsidRDefault="00AA7216" w:rsidP="00AA7216">
            <w:pPr>
              <w:pStyle w:val="ListParagraph"/>
              <w:numPr>
                <w:ilvl w:val="0"/>
                <w:numId w:val="6"/>
              </w:numPr>
              <w:rPr>
                <w:rFonts w:ascii="XCCW Joined 1a" w:hAnsi="XCCW Joined 1a"/>
                <w:sz w:val="16"/>
                <w:szCs w:val="16"/>
              </w:rPr>
            </w:pPr>
            <w:r w:rsidRPr="00C21440">
              <w:rPr>
                <w:rFonts w:ascii="XCCW Joined 1a" w:hAnsi="XCCW Joined 1a"/>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AA7216" w:rsidRPr="00C21440" w:rsidRDefault="00AA7216" w:rsidP="00AA7216">
            <w:pPr>
              <w:pStyle w:val="ListParagraph"/>
              <w:numPr>
                <w:ilvl w:val="0"/>
                <w:numId w:val="6"/>
              </w:numPr>
              <w:rPr>
                <w:rFonts w:ascii="XCCW Joined 1a" w:hAnsi="XCCW Joined 1a"/>
                <w:sz w:val="16"/>
                <w:szCs w:val="16"/>
              </w:rPr>
            </w:pPr>
            <w:r w:rsidRPr="00C21440">
              <w:rPr>
                <w:rFonts w:ascii="XCCW Joined 1a" w:hAnsi="XCCW Joined 1a"/>
                <w:sz w:val="16"/>
                <w:szCs w:val="16"/>
              </w:rPr>
              <w:t>Learn about events beyond living memory that are significant nationally or globally.</w:t>
            </w:r>
          </w:p>
          <w:p w:rsidR="00AA7216" w:rsidRPr="00C21440" w:rsidRDefault="00AA7216" w:rsidP="00AA7216">
            <w:pPr>
              <w:pStyle w:val="ListParagraph"/>
              <w:numPr>
                <w:ilvl w:val="0"/>
                <w:numId w:val="6"/>
              </w:numPr>
              <w:rPr>
                <w:rFonts w:ascii="XCCW Joined 1a" w:hAnsi="XCCW Joined 1a"/>
                <w:sz w:val="16"/>
                <w:szCs w:val="16"/>
              </w:rPr>
            </w:pPr>
            <w:r w:rsidRPr="00C21440">
              <w:rPr>
                <w:rFonts w:ascii="XCCW Joined 1a" w:hAnsi="XCCW Joined 1a"/>
                <w:sz w:val="16"/>
                <w:szCs w:val="16"/>
              </w:rPr>
              <w:t>Learn about changes within living memory. Where appropriate, these should be used to reveal aspects of change in national life.</w:t>
            </w:r>
          </w:p>
          <w:p w:rsidR="00AA7216" w:rsidRPr="00C21440" w:rsidRDefault="00AA7216" w:rsidP="00AA7216">
            <w:pPr>
              <w:pStyle w:val="ListParagraph"/>
              <w:numPr>
                <w:ilvl w:val="0"/>
                <w:numId w:val="6"/>
              </w:numPr>
              <w:rPr>
                <w:rFonts w:ascii="XCCW Joined 1a" w:hAnsi="XCCW Joined 1a"/>
                <w:sz w:val="16"/>
                <w:szCs w:val="16"/>
              </w:rPr>
            </w:pPr>
            <w:r w:rsidRPr="00C21440">
              <w:rPr>
                <w:rFonts w:ascii="XCCW Joined 1a" w:hAnsi="XCCW Joined 1a"/>
                <w:sz w:val="16"/>
                <w:szCs w:val="16"/>
              </w:rPr>
              <w:t>Gain and deploy a historically grounded understanding of abstract terms such as ‘empire’, ‘civilisation’, ‘parliament’ and ‘peasantry’.</w:t>
            </w:r>
          </w:p>
        </w:tc>
        <w:tc>
          <w:tcPr>
            <w:tcW w:w="3938" w:type="dxa"/>
            <w:gridSpan w:val="2"/>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Street Detectives (Y2)</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(Local History)</w:t>
            </w:r>
          </w:p>
          <w:p w:rsidR="00AA7216" w:rsidRDefault="00AA7216" w:rsidP="00AA7216">
            <w:pPr>
              <w:jc w:val="center"/>
              <w:rPr>
                <w:rFonts w:ascii="XCCW Joined 1a" w:hAnsi="XCCW Joined 1a"/>
                <w:color w:val="FF0000"/>
                <w:sz w:val="16"/>
                <w:szCs w:val="16"/>
              </w:rPr>
            </w:pPr>
          </w:p>
          <w:p w:rsidR="00AA7216" w:rsidRPr="00C21440" w:rsidRDefault="00AA7216" w:rsidP="00AA7216">
            <w:pPr>
              <w:pStyle w:val="ListParagraph"/>
              <w:numPr>
                <w:ilvl w:val="0"/>
                <w:numId w:val="5"/>
              </w:numPr>
              <w:rPr>
                <w:rFonts w:ascii="XCCW Joined 1a" w:hAnsi="XCCW Joined 1a"/>
                <w:sz w:val="16"/>
                <w:szCs w:val="16"/>
              </w:rPr>
            </w:pPr>
            <w:r w:rsidRPr="00C21440">
              <w:rPr>
                <w:rFonts w:ascii="XCCW Joined 1a" w:hAnsi="XCCW Joined 1a"/>
                <w:sz w:val="16"/>
                <w:szCs w:val="16"/>
              </w:rPr>
              <w:t>Learn about significant historical events, people and places in their own locality.</w:t>
            </w:r>
          </w:p>
          <w:p w:rsidR="00AA7216" w:rsidRPr="00C21440" w:rsidRDefault="00AA7216" w:rsidP="00AA7216">
            <w:pPr>
              <w:pStyle w:val="ListParagraph"/>
              <w:numPr>
                <w:ilvl w:val="0"/>
                <w:numId w:val="5"/>
              </w:numPr>
              <w:rPr>
                <w:rFonts w:ascii="XCCW Joined 1a" w:hAnsi="XCCW Joined 1a"/>
                <w:sz w:val="16"/>
                <w:szCs w:val="16"/>
              </w:rPr>
            </w:pPr>
            <w:r w:rsidRPr="00C21440">
              <w:rPr>
                <w:rFonts w:ascii="XCCW Joined 1a" w:hAnsi="XCCW Joined 1a"/>
                <w:sz w:val="16"/>
                <w:szCs w:val="16"/>
              </w:rPr>
              <w:t>Learn about changes within living memory. Where appropriate, these should be used to reveal aspects of change in national life.</w:t>
            </w:r>
          </w:p>
          <w:p w:rsidR="00AA7216" w:rsidRDefault="00AA7216" w:rsidP="00AA7216">
            <w:pPr>
              <w:jc w:val="center"/>
              <w:rPr>
                <w:rFonts w:ascii="XCCW Joined 1a" w:hAnsi="XCCW Joined 1a"/>
                <w:color w:val="FF0000"/>
                <w:sz w:val="16"/>
                <w:szCs w:val="16"/>
              </w:rPr>
            </w:pPr>
          </w:p>
          <w:p w:rsidR="00AA7216" w:rsidRPr="004C3BD2" w:rsidRDefault="00AA7216" w:rsidP="00AA7216">
            <w:pPr>
              <w:rPr>
                <w:rFonts w:ascii="XCCW Joined 1a" w:hAnsi="XCCW Joined 1a"/>
                <w:color w:val="FF0000"/>
                <w:sz w:val="16"/>
                <w:szCs w:val="16"/>
              </w:rPr>
            </w:pPr>
          </w:p>
        </w:tc>
      </w:tr>
      <w:tr w:rsidR="00AA7216" w:rsidTr="00EB2CD6">
        <w:trPr>
          <w:trHeight w:val="971"/>
        </w:trPr>
        <w:tc>
          <w:tcPr>
            <w:tcW w:w="3100" w:type="dxa"/>
          </w:tcPr>
          <w:p w:rsidR="00AA7216" w:rsidRPr="009E22B9" w:rsidRDefault="00AA7216" w:rsidP="00AA7216">
            <w:pPr>
              <w:rPr>
                <w:rFonts w:ascii="XCCW Joined 1a" w:hAnsi="XCCW Joined 1a"/>
                <w:sz w:val="20"/>
                <w:szCs w:val="20"/>
              </w:rPr>
            </w:pPr>
          </w:p>
          <w:p w:rsidR="00AA7216" w:rsidRPr="009E22B9" w:rsidRDefault="00AA7216" w:rsidP="00AA7216">
            <w:pPr>
              <w:rPr>
                <w:rFonts w:ascii="XCCW Joined 1a" w:hAnsi="XCCW Joined 1a"/>
                <w:sz w:val="20"/>
                <w:szCs w:val="20"/>
              </w:rPr>
            </w:pPr>
            <w:r>
              <w:rPr>
                <w:rFonts w:ascii="XCCW Joined 1a" w:hAnsi="XCCW Joined 1a"/>
                <w:sz w:val="20"/>
                <w:szCs w:val="20"/>
              </w:rPr>
              <w:t>Year 2 Kingfisher</w:t>
            </w:r>
          </w:p>
          <w:p w:rsidR="00AA7216" w:rsidRPr="009E22B9" w:rsidRDefault="00AA7216" w:rsidP="00AA7216">
            <w:pPr>
              <w:rPr>
                <w:rFonts w:ascii="XCCW Joined 1a" w:hAnsi="XCCW Joined 1a"/>
                <w:sz w:val="20"/>
                <w:szCs w:val="20"/>
              </w:rPr>
            </w:pPr>
          </w:p>
          <w:p w:rsidR="00AA7216" w:rsidRPr="009E22B9" w:rsidRDefault="00AA7216" w:rsidP="00AA7216">
            <w:pPr>
              <w:rPr>
                <w:rFonts w:ascii="XCCW Joined 1a" w:hAnsi="XCCW Joined 1a"/>
                <w:sz w:val="20"/>
                <w:szCs w:val="20"/>
              </w:rPr>
            </w:pPr>
          </w:p>
        </w:tc>
        <w:tc>
          <w:tcPr>
            <w:tcW w:w="3131" w:type="dxa"/>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Movers and Shakers (Y2)</w:t>
            </w:r>
          </w:p>
          <w:p w:rsidR="00AA7216"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(History)</w:t>
            </w:r>
          </w:p>
          <w:p w:rsidR="00AA7216" w:rsidRPr="00F14397" w:rsidRDefault="00AA7216" w:rsidP="00AA7216">
            <w:pPr>
              <w:pStyle w:val="ListParagraph"/>
              <w:numPr>
                <w:ilvl w:val="0"/>
                <w:numId w:val="1"/>
              </w:numPr>
              <w:ind w:left="123" w:firstLine="0"/>
              <w:jc w:val="both"/>
              <w:rPr>
                <w:rFonts w:ascii="XCCW Joined 1a" w:hAnsi="XCCW Joined 1a" w:cs="Arial"/>
                <w:color w:val="303030"/>
                <w:sz w:val="16"/>
                <w:szCs w:val="16"/>
                <w:shd w:val="clear" w:color="auto" w:fill="FFFFFF"/>
              </w:rPr>
            </w:pPr>
            <w:r w:rsidRPr="00F14397">
              <w:rPr>
                <w:rFonts w:ascii="XCCW Joined 1a" w:hAnsi="XCCW Joined 1a" w:cs="Arial"/>
                <w:color w:val="303030"/>
                <w:sz w:val="16"/>
                <w:szCs w:val="16"/>
                <w:shd w:val="clear" w:color="auto" w:fill="FFFFFF"/>
              </w:rPr>
              <w:t>Learn about the lives of significant individuals in the past who have contributed to national and international achievements. Some should be used to compare aspects of life in different periods.</w:t>
            </w:r>
          </w:p>
          <w:p w:rsidR="00AA7216" w:rsidRPr="00F14397" w:rsidRDefault="00AA7216" w:rsidP="00AA7216">
            <w:pPr>
              <w:pStyle w:val="ListParagraph"/>
              <w:numPr>
                <w:ilvl w:val="0"/>
                <w:numId w:val="1"/>
              </w:numPr>
              <w:ind w:left="123" w:firstLine="0"/>
              <w:jc w:val="both"/>
              <w:rPr>
                <w:rFonts w:ascii="XCCW Joined 1a" w:hAnsi="XCCW Joined 1a" w:cs="Arial"/>
                <w:color w:val="303030"/>
                <w:sz w:val="16"/>
                <w:szCs w:val="16"/>
                <w:shd w:val="clear" w:color="auto" w:fill="FFFFFF"/>
              </w:rPr>
            </w:pPr>
            <w:r w:rsidRPr="00F14397">
              <w:rPr>
                <w:rFonts w:ascii="XCCW Joined 1a" w:hAnsi="XCCW Joined 1a" w:cs="Arial"/>
                <w:color w:val="303030"/>
                <w:sz w:val="16"/>
                <w:szCs w:val="16"/>
                <w:shd w:val="clear" w:color="auto" w:fill="FFFFFF"/>
              </w:rPr>
              <w:t xml:space="preserve">Understand the methods of historical </w:t>
            </w:r>
            <w:r w:rsidRPr="00F14397">
              <w:rPr>
                <w:rFonts w:ascii="XCCW Joined 1a" w:hAnsi="XCCW Joined 1a" w:cs="Arial"/>
                <w:color w:val="303030"/>
                <w:sz w:val="16"/>
                <w:szCs w:val="16"/>
                <w:shd w:val="clear" w:color="auto" w:fill="FFFFFF"/>
              </w:rPr>
              <w:lastRenderedPageBreak/>
              <w:t>enquiry, including how evidence is used rigorously to make historical claims, and discern how and why contrasting arguments and interpretations of the past have been constructed.</w:t>
            </w:r>
          </w:p>
          <w:p w:rsidR="00AA7216" w:rsidRPr="00F14397" w:rsidRDefault="00AA7216" w:rsidP="00AA7216">
            <w:pPr>
              <w:pStyle w:val="ListParagraph"/>
              <w:numPr>
                <w:ilvl w:val="0"/>
                <w:numId w:val="1"/>
              </w:numPr>
              <w:ind w:left="123" w:firstLine="0"/>
              <w:jc w:val="both"/>
              <w:rPr>
                <w:rFonts w:ascii="XCCW Joined 1a" w:hAnsi="XCCW Joined 1a"/>
                <w:color w:val="FF0000"/>
                <w:sz w:val="16"/>
                <w:szCs w:val="16"/>
              </w:rPr>
            </w:pPr>
            <w:r w:rsidRPr="00F14397">
              <w:rPr>
                <w:rFonts w:ascii="XCCW Joined 1a" w:hAnsi="XCCW Joined 1a" w:cs="Arial"/>
                <w:color w:val="303030"/>
                <w:sz w:val="16"/>
                <w:szCs w:val="16"/>
                <w:shd w:val="clear" w:color="auto" w:fill="FFFFFF"/>
              </w:rPr>
              <w:t>Learn about events beyond living memory that are significant nationally or globally.</w:t>
            </w:r>
          </w:p>
          <w:p w:rsidR="00AA7216" w:rsidRPr="004C3BD2" w:rsidRDefault="00AA7216" w:rsidP="00AA7216">
            <w:pPr>
              <w:jc w:val="center"/>
              <w:rPr>
                <w:rFonts w:ascii="XCCW Joined 1a" w:hAnsi="XCCW Joined 1a"/>
                <w:color w:val="FF0000"/>
                <w:sz w:val="16"/>
                <w:szCs w:val="16"/>
              </w:rPr>
            </w:pPr>
          </w:p>
        </w:tc>
        <w:tc>
          <w:tcPr>
            <w:tcW w:w="6363" w:type="dxa"/>
            <w:gridSpan w:val="2"/>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lastRenderedPageBreak/>
              <w:t>Rocks, Relics and Rumbles (Y3)</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AA7216" w:rsidRDefault="00AA7216" w:rsidP="00AA7216">
            <w:pPr>
              <w:jc w:val="center"/>
              <w:rPr>
                <w:rFonts w:ascii="XCCW Joined 1a" w:hAnsi="XCCW Joined 1a"/>
                <w:color w:val="FF0000"/>
                <w:sz w:val="16"/>
                <w:szCs w:val="16"/>
              </w:rPr>
            </w:pPr>
          </w:p>
          <w:p w:rsidR="00AA7216" w:rsidRPr="00C21440" w:rsidRDefault="00AA7216" w:rsidP="00AA7216">
            <w:pPr>
              <w:pStyle w:val="ListParagraph"/>
              <w:numPr>
                <w:ilvl w:val="0"/>
                <w:numId w:val="3"/>
              </w:numPr>
              <w:rPr>
                <w:rFonts w:ascii="XCCW Joined 1a" w:hAnsi="XCCW Joined 1a"/>
                <w:color w:val="000000" w:themeColor="text1"/>
                <w:sz w:val="16"/>
                <w:szCs w:val="16"/>
              </w:rPr>
            </w:pPr>
            <w:r w:rsidRPr="00C21440">
              <w:rPr>
                <w:rFonts w:ascii="XCCW Joined 1a" w:hAnsi="XCCW Joined 1a"/>
                <w:color w:val="000000" w:themeColor="text1"/>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AA7216" w:rsidRPr="00C21440" w:rsidRDefault="00AA7216" w:rsidP="00AA7216">
            <w:pPr>
              <w:rPr>
                <w:rFonts w:ascii="XCCW Joined 1a" w:hAnsi="XCCW Joined 1a"/>
                <w:color w:val="000000" w:themeColor="text1"/>
                <w:sz w:val="16"/>
                <w:szCs w:val="16"/>
              </w:rPr>
            </w:pPr>
          </w:p>
          <w:p w:rsidR="00AA7216" w:rsidRPr="002A7714" w:rsidRDefault="00AA7216" w:rsidP="00AA7216">
            <w:pPr>
              <w:pStyle w:val="ListParagraph"/>
              <w:numPr>
                <w:ilvl w:val="0"/>
                <w:numId w:val="3"/>
              </w:numPr>
              <w:rPr>
                <w:rFonts w:ascii="XCCW Joined 1a" w:hAnsi="XCCW Joined 1a"/>
                <w:color w:val="FF0000"/>
                <w:sz w:val="16"/>
                <w:szCs w:val="16"/>
              </w:rPr>
            </w:pPr>
            <w:r w:rsidRPr="00C21440">
              <w:rPr>
                <w:rFonts w:ascii="XCCW Joined 1a" w:hAnsi="XCCW Joined 1a"/>
                <w:color w:val="000000" w:themeColor="text1"/>
                <w:sz w:val="16"/>
                <w:szCs w:val="16"/>
              </w:rPr>
              <w:t xml:space="preserve">Understand the methods of historical enquiry, including how evidence is used rigorously to make historical </w:t>
            </w:r>
            <w:r w:rsidRPr="00C21440">
              <w:rPr>
                <w:rFonts w:ascii="XCCW Joined 1a" w:hAnsi="XCCW Joined 1a"/>
                <w:color w:val="000000" w:themeColor="text1"/>
                <w:sz w:val="16"/>
                <w:szCs w:val="16"/>
              </w:rPr>
              <w:lastRenderedPageBreak/>
              <w:t>claims, and discern how and why contrasting arguments and interpretations of the past have been constructed.</w:t>
            </w:r>
          </w:p>
        </w:tc>
        <w:tc>
          <w:tcPr>
            <w:tcW w:w="3006" w:type="dxa"/>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lastRenderedPageBreak/>
              <w:t>Coastline (Y2)</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AA7216" w:rsidRDefault="00AA7216" w:rsidP="00AA7216">
            <w:pPr>
              <w:jc w:val="center"/>
              <w:rPr>
                <w:rFonts w:ascii="XCCW Joined 1a" w:hAnsi="XCCW Joined 1a"/>
                <w:color w:val="FF0000"/>
                <w:sz w:val="16"/>
                <w:szCs w:val="16"/>
              </w:rPr>
            </w:pPr>
          </w:p>
          <w:p w:rsidR="00AA7216" w:rsidRPr="002A7714" w:rsidRDefault="00AA7216" w:rsidP="00AA7216">
            <w:pPr>
              <w:pStyle w:val="ListParagraph"/>
              <w:numPr>
                <w:ilvl w:val="0"/>
                <w:numId w:val="4"/>
              </w:numPr>
              <w:rPr>
                <w:rFonts w:ascii="XCCW Joined 1a" w:hAnsi="XCCW Joined 1a"/>
                <w:sz w:val="16"/>
                <w:szCs w:val="16"/>
              </w:rPr>
            </w:pPr>
            <w:r w:rsidRPr="002A7714">
              <w:rPr>
                <w:rFonts w:ascii="XCCW Joined 1a" w:hAnsi="XCCW Joined 1a"/>
                <w:sz w:val="16"/>
                <w:szCs w:val="16"/>
              </w:rPr>
              <w:t xml:space="preserve">Learn about the lives of significant individuals in the past who have contributed to national and international achievements. Some should be used to </w:t>
            </w:r>
            <w:r w:rsidRPr="002A7714">
              <w:rPr>
                <w:rFonts w:ascii="XCCW Joined 1a" w:hAnsi="XCCW Joined 1a"/>
                <w:sz w:val="16"/>
                <w:szCs w:val="16"/>
              </w:rPr>
              <w:lastRenderedPageBreak/>
              <w:t>compare aspects of life in different periods.</w:t>
            </w:r>
          </w:p>
          <w:p w:rsidR="00AA7216" w:rsidRDefault="00AA7216" w:rsidP="00AA7216">
            <w:pPr>
              <w:rPr>
                <w:rFonts w:ascii="XCCW Joined 1a" w:hAnsi="XCCW Joined 1a"/>
                <w:color w:val="FF0000"/>
                <w:sz w:val="16"/>
                <w:szCs w:val="16"/>
              </w:rPr>
            </w:pPr>
          </w:p>
          <w:p w:rsidR="00AA7216" w:rsidRPr="004C3BD2" w:rsidRDefault="00AA7216" w:rsidP="00AA7216">
            <w:pPr>
              <w:jc w:val="center"/>
              <w:rPr>
                <w:rFonts w:ascii="XCCW Joined 1a" w:hAnsi="XCCW Joined 1a"/>
                <w:color w:val="FF0000"/>
                <w:sz w:val="16"/>
                <w:szCs w:val="16"/>
              </w:rPr>
            </w:pPr>
          </w:p>
        </w:tc>
        <w:tc>
          <w:tcPr>
            <w:tcW w:w="2823" w:type="dxa"/>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lastRenderedPageBreak/>
              <w:t>Magnificent Monarchs (Y2)</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(History)</w:t>
            </w:r>
          </w:p>
          <w:p w:rsidR="00AA7216" w:rsidRPr="00A22BFA" w:rsidRDefault="00AA7216" w:rsidP="00AA7216">
            <w:pPr>
              <w:pStyle w:val="ListParagraph"/>
              <w:numPr>
                <w:ilvl w:val="0"/>
                <w:numId w:val="4"/>
              </w:numPr>
              <w:rPr>
                <w:rFonts w:ascii="XCCW Joined 1a" w:hAnsi="XCCW Joined 1a"/>
                <w:sz w:val="16"/>
                <w:szCs w:val="16"/>
              </w:rPr>
            </w:pPr>
            <w:r w:rsidRPr="00A22BFA">
              <w:rPr>
                <w:rFonts w:ascii="XCCW Joined 1a" w:hAnsi="XCCW Joined 1a"/>
                <w:sz w:val="16"/>
                <w:szCs w:val="16"/>
              </w:rPr>
              <w:t xml:space="preserve">Understand historical concepts such as continuity and change, cause and consequence, similarity, difference and significance, and use them to make connections, draw </w:t>
            </w:r>
            <w:r w:rsidRPr="00A22BFA">
              <w:rPr>
                <w:rFonts w:ascii="XCCW Joined 1a" w:hAnsi="XCCW Joined 1a"/>
                <w:sz w:val="16"/>
                <w:szCs w:val="16"/>
              </w:rPr>
              <w:lastRenderedPageBreak/>
              <w:t>contrasts, analyse trends, frame historically valid questions and create their own structured accounts, including written narratives and analyses.</w:t>
            </w:r>
          </w:p>
          <w:p w:rsidR="00AA7216" w:rsidRPr="00A22BFA" w:rsidRDefault="00AA7216" w:rsidP="00AA7216">
            <w:pPr>
              <w:pStyle w:val="ListParagraph"/>
              <w:numPr>
                <w:ilvl w:val="0"/>
                <w:numId w:val="4"/>
              </w:numPr>
              <w:rPr>
                <w:rFonts w:ascii="XCCW Joined 1a" w:hAnsi="XCCW Joined 1a"/>
                <w:sz w:val="16"/>
                <w:szCs w:val="16"/>
              </w:rPr>
            </w:pPr>
            <w:r w:rsidRPr="00A22BFA">
              <w:rPr>
                <w:rFonts w:ascii="XCCW Joined 1a" w:hAnsi="XCCW Joined 1a"/>
                <w:sz w:val="16"/>
                <w:szCs w:val="16"/>
              </w:rPr>
              <w:t>Learn about events beyond living memory that are significant nationally or globally.</w:t>
            </w:r>
          </w:p>
          <w:p w:rsidR="00AA7216" w:rsidRPr="00A22BFA" w:rsidRDefault="00AA7216" w:rsidP="00AA7216">
            <w:pPr>
              <w:pStyle w:val="ListParagraph"/>
              <w:numPr>
                <w:ilvl w:val="0"/>
                <w:numId w:val="4"/>
              </w:numPr>
              <w:rPr>
                <w:rFonts w:ascii="XCCW Joined 1a" w:hAnsi="XCCW Joined 1a"/>
                <w:sz w:val="16"/>
                <w:szCs w:val="16"/>
              </w:rPr>
            </w:pPr>
            <w:r w:rsidRPr="00A22BFA">
              <w:rPr>
                <w:rFonts w:ascii="XCCW Joined 1a" w:hAnsi="XCCW Joined 1a"/>
                <w:sz w:val="16"/>
                <w:szCs w:val="16"/>
              </w:rPr>
              <w:t>Learn about changes within living memory. Where appropriate, these should be used to reveal aspects of change in national life.</w:t>
            </w:r>
          </w:p>
          <w:p w:rsidR="00AA7216" w:rsidRPr="004C3BD2" w:rsidRDefault="00AA7216" w:rsidP="00AA7216">
            <w:pPr>
              <w:jc w:val="center"/>
              <w:rPr>
                <w:rFonts w:ascii="XCCW Joined 1a" w:hAnsi="XCCW Joined 1a"/>
                <w:color w:val="FF0000"/>
                <w:sz w:val="16"/>
                <w:szCs w:val="16"/>
              </w:rPr>
            </w:pPr>
            <w:r w:rsidRPr="00A22BFA">
              <w:rPr>
                <w:rFonts w:ascii="XCCW Joined 1a" w:hAnsi="XCCW Joined 1a"/>
                <w:sz w:val="16"/>
                <w:szCs w:val="16"/>
              </w:rPr>
              <w:t>Gain and deploy a historically grounded understanding of abstract terms such as ‘empire’, ‘civilisation’, ‘parliament’ and ‘peasantry’.</w:t>
            </w:r>
          </w:p>
        </w:tc>
        <w:tc>
          <w:tcPr>
            <w:tcW w:w="3938" w:type="dxa"/>
            <w:gridSpan w:val="2"/>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lastRenderedPageBreak/>
              <w:t>Street Detectives (Y2)</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(Local History)</w:t>
            </w:r>
          </w:p>
          <w:p w:rsidR="00AA7216" w:rsidRPr="00C21440" w:rsidRDefault="00AA7216" w:rsidP="00AA7216">
            <w:pPr>
              <w:pStyle w:val="ListParagraph"/>
              <w:numPr>
                <w:ilvl w:val="0"/>
                <w:numId w:val="5"/>
              </w:numPr>
              <w:rPr>
                <w:rFonts w:ascii="XCCW Joined 1a" w:hAnsi="XCCW Joined 1a"/>
                <w:sz w:val="16"/>
                <w:szCs w:val="16"/>
              </w:rPr>
            </w:pPr>
            <w:r w:rsidRPr="00C21440">
              <w:rPr>
                <w:rFonts w:ascii="XCCW Joined 1a" w:hAnsi="XCCW Joined 1a"/>
                <w:sz w:val="16"/>
                <w:szCs w:val="16"/>
              </w:rPr>
              <w:t>Learn about significant historical events, people and places in their own locality.</w:t>
            </w:r>
          </w:p>
          <w:p w:rsidR="00AA7216" w:rsidRPr="00C21440" w:rsidRDefault="00AA7216" w:rsidP="00AA7216">
            <w:pPr>
              <w:pStyle w:val="ListParagraph"/>
              <w:numPr>
                <w:ilvl w:val="0"/>
                <w:numId w:val="5"/>
              </w:numPr>
              <w:rPr>
                <w:rFonts w:ascii="XCCW Joined 1a" w:hAnsi="XCCW Joined 1a"/>
                <w:sz w:val="16"/>
                <w:szCs w:val="16"/>
              </w:rPr>
            </w:pPr>
            <w:r w:rsidRPr="00C21440">
              <w:rPr>
                <w:rFonts w:ascii="XCCW Joined 1a" w:hAnsi="XCCW Joined 1a"/>
                <w:sz w:val="16"/>
                <w:szCs w:val="16"/>
              </w:rPr>
              <w:t>Learn about changes within living memory. Where appropriate, these should be used to reveal aspects of change in national life.</w:t>
            </w:r>
          </w:p>
          <w:p w:rsidR="00AA7216" w:rsidRPr="004C3BD2" w:rsidRDefault="00AA7216" w:rsidP="00AA7216">
            <w:pPr>
              <w:jc w:val="center"/>
              <w:rPr>
                <w:rFonts w:ascii="XCCW Joined 1a" w:hAnsi="XCCW Joined 1a"/>
                <w:color w:val="FF0000"/>
                <w:sz w:val="16"/>
                <w:szCs w:val="16"/>
              </w:rPr>
            </w:pPr>
          </w:p>
        </w:tc>
      </w:tr>
      <w:tr w:rsidR="00AA7216" w:rsidTr="00EB2CD6">
        <w:trPr>
          <w:trHeight w:val="971"/>
        </w:trPr>
        <w:tc>
          <w:tcPr>
            <w:tcW w:w="3100" w:type="dxa"/>
          </w:tcPr>
          <w:p w:rsidR="00AA7216" w:rsidRDefault="00AA7216" w:rsidP="00AA7216">
            <w:pPr>
              <w:rPr>
                <w:rFonts w:ascii="XCCW Joined 1a" w:hAnsi="XCCW Joined 1a"/>
                <w:sz w:val="20"/>
                <w:szCs w:val="20"/>
              </w:rPr>
            </w:pPr>
          </w:p>
          <w:p w:rsidR="00AA7216" w:rsidRPr="009E22B9" w:rsidRDefault="00AA7216" w:rsidP="00AA7216">
            <w:pPr>
              <w:rPr>
                <w:rFonts w:ascii="XCCW Joined 1a" w:hAnsi="XCCW Joined 1a"/>
                <w:sz w:val="20"/>
                <w:szCs w:val="20"/>
              </w:rPr>
            </w:pPr>
            <w:r>
              <w:rPr>
                <w:rFonts w:ascii="XCCW Joined 1a" w:hAnsi="XCCW Joined 1a"/>
                <w:sz w:val="20"/>
                <w:szCs w:val="20"/>
              </w:rPr>
              <w:t>Year 3 Kingfisher</w:t>
            </w:r>
          </w:p>
        </w:tc>
        <w:tc>
          <w:tcPr>
            <w:tcW w:w="3131" w:type="dxa"/>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Movers and Shakers (Y2)</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(History)</w:t>
            </w:r>
          </w:p>
          <w:p w:rsidR="00AA7216" w:rsidRPr="00F14397" w:rsidRDefault="00AA7216" w:rsidP="00AA7216">
            <w:pPr>
              <w:pStyle w:val="ListParagraph"/>
              <w:numPr>
                <w:ilvl w:val="0"/>
                <w:numId w:val="1"/>
              </w:numPr>
              <w:ind w:left="123" w:firstLine="0"/>
              <w:jc w:val="both"/>
              <w:rPr>
                <w:rFonts w:ascii="XCCW Joined 1a" w:hAnsi="XCCW Joined 1a" w:cs="Arial"/>
                <w:color w:val="303030"/>
                <w:sz w:val="16"/>
                <w:szCs w:val="16"/>
                <w:shd w:val="clear" w:color="auto" w:fill="FFFFFF"/>
              </w:rPr>
            </w:pPr>
            <w:r w:rsidRPr="00F14397">
              <w:rPr>
                <w:rFonts w:ascii="XCCW Joined 1a" w:hAnsi="XCCW Joined 1a" w:cs="Arial"/>
                <w:color w:val="303030"/>
                <w:sz w:val="16"/>
                <w:szCs w:val="16"/>
                <w:shd w:val="clear" w:color="auto" w:fill="FFFFFF"/>
              </w:rPr>
              <w:t>Learn about the lives of significant individuals in the past who have contributed to national and international achievements. Some should be used to compare aspects of life in different periods.</w:t>
            </w:r>
          </w:p>
          <w:p w:rsidR="00AA7216" w:rsidRPr="00F14397" w:rsidRDefault="00AA7216" w:rsidP="00AA7216">
            <w:pPr>
              <w:pStyle w:val="ListParagraph"/>
              <w:numPr>
                <w:ilvl w:val="0"/>
                <w:numId w:val="1"/>
              </w:numPr>
              <w:ind w:left="123" w:firstLine="0"/>
              <w:jc w:val="both"/>
              <w:rPr>
                <w:rFonts w:ascii="XCCW Joined 1a" w:hAnsi="XCCW Joined 1a" w:cs="Arial"/>
                <w:color w:val="303030"/>
                <w:sz w:val="16"/>
                <w:szCs w:val="16"/>
                <w:shd w:val="clear" w:color="auto" w:fill="FFFFFF"/>
              </w:rPr>
            </w:pPr>
            <w:r w:rsidRPr="00F14397">
              <w:rPr>
                <w:rFonts w:ascii="XCCW Joined 1a" w:hAnsi="XCCW Joined 1a" w:cs="Arial"/>
                <w:color w:val="303030"/>
                <w:sz w:val="16"/>
                <w:szCs w:val="16"/>
                <w:shd w:val="clear" w:color="auto" w:fill="FFFFFF"/>
              </w:rPr>
              <w:t>Understand the methods of historical enquiry, including how evidence is used rigorously to make historical claims, and discern how and why contrasting arguments and interpretations of the past have been constructed.</w:t>
            </w:r>
          </w:p>
          <w:p w:rsidR="00AA7216" w:rsidRPr="00F14397" w:rsidRDefault="00AA7216" w:rsidP="00AA7216">
            <w:pPr>
              <w:pStyle w:val="ListParagraph"/>
              <w:numPr>
                <w:ilvl w:val="0"/>
                <w:numId w:val="1"/>
              </w:numPr>
              <w:ind w:left="123" w:firstLine="0"/>
              <w:jc w:val="both"/>
              <w:rPr>
                <w:rFonts w:ascii="XCCW Joined 1a" w:hAnsi="XCCW Joined 1a"/>
                <w:color w:val="FF0000"/>
                <w:sz w:val="16"/>
                <w:szCs w:val="16"/>
              </w:rPr>
            </w:pPr>
            <w:r w:rsidRPr="00F14397">
              <w:rPr>
                <w:rFonts w:ascii="XCCW Joined 1a" w:hAnsi="XCCW Joined 1a" w:cs="Arial"/>
                <w:color w:val="303030"/>
                <w:sz w:val="16"/>
                <w:szCs w:val="16"/>
                <w:shd w:val="clear" w:color="auto" w:fill="FFFFFF"/>
              </w:rPr>
              <w:t>Learn about events beyond living memory that are significant nationally or globally.</w:t>
            </w:r>
          </w:p>
          <w:p w:rsidR="00AA7216" w:rsidRPr="004C3BD2" w:rsidRDefault="00AA7216" w:rsidP="00AA7216">
            <w:pPr>
              <w:jc w:val="center"/>
              <w:rPr>
                <w:rFonts w:ascii="XCCW Joined 1a" w:hAnsi="XCCW Joined 1a"/>
                <w:color w:val="FF0000"/>
                <w:sz w:val="16"/>
                <w:szCs w:val="16"/>
              </w:rPr>
            </w:pPr>
          </w:p>
        </w:tc>
        <w:tc>
          <w:tcPr>
            <w:tcW w:w="6363" w:type="dxa"/>
            <w:gridSpan w:val="2"/>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Rocks, Relics and Rumbles (Y3)</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AA7216" w:rsidRPr="00C21440" w:rsidRDefault="00AA7216" w:rsidP="00AA7216">
            <w:pPr>
              <w:pStyle w:val="ListParagraph"/>
              <w:numPr>
                <w:ilvl w:val="0"/>
                <w:numId w:val="3"/>
              </w:numPr>
              <w:rPr>
                <w:rFonts w:ascii="XCCW Joined 1a" w:hAnsi="XCCW Joined 1a"/>
                <w:color w:val="000000" w:themeColor="text1"/>
                <w:sz w:val="16"/>
                <w:szCs w:val="16"/>
              </w:rPr>
            </w:pPr>
            <w:r w:rsidRPr="00C21440">
              <w:rPr>
                <w:rFonts w:ascii="XCCW Joined 1a" w:hAnsi="XCCW Joined 1a"/>
                <w:color w:val="000000" w:themeColor="text1"/>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AA7216" w:rsidRPr="00C21440" w:rsidRDefault="00AA7216" w:rsidP="00AA7216">
            <w:pPr>
              <w:rPr>
                <w:rFonts w:ascii="XCCW Joined 1a" w:hAnsi="XCCW Joined 1a"/>
                <w:color w:val="000000" w:themeColor="text1"/>
                <w:sz w:val="16"/>
                <w:szCs w:val="16"/>
              </w:rPr>
            </w:pPr>
          </w:p>
          <w:p w:rsidR="00AA7216" w:rsidRPr="004C3BD2" w:rsidRDefault="00AA7216" w:rsidP="00AA7216">
            <w:pPr>
              <w:jc w:val="center"/>
              <w:rPr>
                <w:rFonts w:ascii="XCCW Joined 1a" w:hAnsi="XCCW Joined 1a"/>
                <w:color w:val="FF0000"/>
                <w:sz w:val="16"/>
                <w:szCs w:val="16"/>
              </w:rPr>
            </w:pPr>
            <w:r w:rsidRPr="00C21440">
              <w:rPr>
                <w:rFonts w:ascii="XCCW Joined 1a" w:hAnsi="XCCW Joined 1a"/>
                <w:color w:val="000000" w:themeColor="text1"/>
                <w:sz w:val="16"/>
                <w:szCs w:val="16"/>
              </w:rPr>
              <w:t>Understand the methods of historical enquiry, including how evidence is used rigorously to make historical claims, and discern how and why contrasting arguments and interpretations of the past have been constructed.</w:t>
            </w:r>
          </w:p>
        </w:tc>
        <w:tc>
          <w:tcPr>
            <w:tcW w:w="3006" w:type="dxa"/>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Coastline (Y2)</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AA7216" w:rsidRPr="002A7714" w:rsidRDefault="00AA7216" w:rsidP="00AA7216">
            <w:pPr>
              <w:pStyle w:val="ListParagraph"/>
              <w:numPr>
                <w:ilvl w:val="0"/>
                <w:numId w:val="4"/>
              </w:numPr>
              <w:rPr>
                <w:rFonts w:ascii="XCCW Joined 1a" w:hAnsi="XCCW Joined 1a"/>
                <w:sz w:val="16"/>
                <w:szCs w:val="16"/>
              </w:rPr>
            </w:pPr>
            <w:r w:rsidRPr="002A7714">
              <w:rPr>
                <w:rFonts w:ascii="XCCW Joined 1a" w:hAnsi="XCCW Joined 1a"/>
                <w:sz w:val="16"/>
                <w:szCs w:val="16"/>
              </w:rPr>
              <w:t>Learn about the lives of significant individuals in the past who have contributed to national and international achievements. Some should be used to compare aspects of life in different periods.</w:t>
            </w:r>
          </w:p>
          <w:p w:rsidR="00AA7216" w:rsidRDefault="00AA7216" w:rsidP="00AA7216">
            <w:pPr>
              <w:rPr>
                <w:rFonts w:ascii="XCCW Joined 1a" w:hAnsi="XCCW Joined 1a"/>
                <w:color w:val="FF0000"/>
                <w:sz w:val="16"/>
                <w:szCs w:val="16"/>
              </w:rPr>
            </w:pPr>
          </w:p>
          <w:p w:rsidR="00AA7216" w:rsidRPr="004C3BD2" w:rsidRDefault="00AA7216" w:rsidP="00AA7216">
            <w:pPr>
              <w:jc w:val="center"/>
              <w:rPr>
                <w:rFonts w:ascii="XCCW Joined 1a" w:hAnsi="XCCW Joined 1a"/>
                <w:color w:val="FF0000"/>
                <w:sz w:val="16"/>
                <w:szCs w:val="16"/>
              </w:rPr>
            </w:pPr>
          </w:p>
        </w:tc>
        <w:tc>
          <w:tcPr>
            <w:tcW w:w="2823" w:type="dxa"/>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Magnificent Monarchs (Y2)</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(History)</w:t>
            </w:r>
          </w:p>
          <w:p w:rsidR="00AA7216" w:rsidRPr="00A22BFA" w:rsidRDefault="00AA7216" w:rsidP="00AA7216">
            <w:pPr>
              <w:pStyle w:val="ListParagraph"/>
              <w:numPr>
                <w:ilvl w:val="0"/>
                <w:numId w:val="4"/>
              </w:numPr>
              <w:rPr>
                <w:rFonts w:ascii="XCCW Joined 1a" w:hAnsi="XCCW Joined 1a"/>
                <w:sz w:val="16"/>
                <w:szCs w:val="16"/>
              </w:rPr>
            </w:pPr>
            <w:r w:rsidRPr="00A22BFA">
              <w:rPr>
                <w:rFonts w:ascii="XCCW Joined 1a" w:hAnsi="XCCW Joined 1a"/>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AA7216" w:rsidRPr="00A22BFA" w:rsidRDefault="00AA7216" w:rsidP="00AA7216">
            <w:pPr>
              <w:pStyle w:val="ListParagraph"/>
              <w:numPr>
                <w:ilvl w:val="0"/>
                <w:numId w:val="4"/>
              </w:numPr>
              <w:rPr>
                <w:rFonts w:ascii="XCCW Joined 1a" w:hAnsi="XCCW Joined 1a"/>
                <w:sz w:val="16"/>
                <w:szCs w:val="16"/>
              </w:rPr>
            </w:pPr>
            <w:r w:rsidRPr="00A22BFA">
              <w:rPr>
                <w:rFonts w:ascii="XCCW Joined 1a" w:hAnsi="XCCW Joined 1a"/>
                <w:sz w:val="16"/>
                <w:szCs w:val="16"/>
              </w:rPr>
              <w:t>Learn about events beyond living memory that are significant nationally or globally.</w:t>
            </w:r>
          </w:p>
          <w:p w:rsidR="00AA7216" w:rsidRPr="00A22BFA" w:rsidRDefault="00AA7216" w:rsidP="00AA7216">
            <w:pPr>
              <w:pStyle w:val="ListParagraph"/>
              <w:numPr>
                <w:ilvl w:val="0"/>
                <w:numId w:val="4"/>
              </w:numPr>
              <w:rPr>
                <w:rFonts w:ascii="XCCW Joined 1a" w:hAnsi="XCCW Joined 1a"/>
                <w:sz w:val="16"/>
                <w:szCs w:val="16"/>
              </w:rPr>
            </w:pPr>
            <w:r w:rsidRPr="00A22BFA">
              <w:rPr>
                <w:rFonts w:ascii="XCCW Joined 1a" w:hAnsi="XCCW Joined 1a"/>
                <w:sz w:val="16"/>
                <w:szCs w:val="16"/>
              </w:rPr>
              <w:t xml:space="preserve">Learn about changes within living memory. Where appropriate, these should be used to reveal </w:t>
            </w:r>
            <w:r w:rsidRPr="00A22BFA">
              <w:rPr>
                <w:rFonts w:ascii="XCCW Joined 1a" w:hAnsi="XCCW Joined 1a"/>
                <w:sz w:val="16"/>
                <w:szCs w:val="16"/>
              </w:rPr>
              <w:lastRenderedPageBreak/>
              <w:t>aspects of change in national life.</w:t>
            </w:r>
          </w:p>
          <w:p w:rsidR="00AA7216" w:rsidRPr="004C3BD2" w:rsidRDefault="00AA7216" w:rsidP="00AA7216">
            <w:pPr>
              <w:jc w:val="center"/>
              <w:rPr>
                <w:rFonts w:ascii="XCCW Joined 1a" w:hAnsi="XCCW Joined 1a"/>
                <w:color w:val="FF0000"/>
                <w:sz w:val="16"/>
                <w:szCs w:val="16"/>
              </w:rPr>
            </w:pPr>
            <w:r w:rsidRPr="00A22BFA">
              <w:rPr>
                <w:rFonts w:ascii="XCCW Joined 1a" w:hAnsi="XCCW Joined 1a"/>
                <w:sz w:val="16"/>
                <w:szCs w:val="16"/>
              </w:rPr>
              <w:t>Gain and deploy a historically grounded understanding of abstract terms such as ‘empire’, ‘civilisation’, ‘parliament’ and ‘peasantry’.</w:t>
            </w:r>
          </w:p>
        </w:tc>
        <w:tc>
          <w:tcPr>
            <w:tcW w:w="3938" w:type="dxa"/>
            <w:gridSpan w:val="2"/>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lastRenderedPageBreak/>
              <w:t>Street Detectives (Y2)</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(Local History)</w:t>
            </w:r>
          </w:p>
          <w:p w:rsidR="00AA7216" w:rsidRPr="00C21440" w:rsidRDefault="00AA7216" w:rsidP="00AA7216">
            <w:pPr>
              <w:pStyle w:val="ListParagraph"/>
              <w:numPr>
                <w:ilvl w:val="0"/>
                <w:numId w:val="5"/>
              </w:numPr>
              <w:rPr>
                <w:rFonts w:ascii="XCCW Joined 1a" w:hAnsi="XCCW Joined 1a"/>
                <w:sz w:val="16"/>
                <w:szCs w:val="16"/>
              </w:rPr>
            </w:pPr>
            <w:r w:rsidRPr="00C21440">
              <w:rPr>
                <w:rFonts w:ascii="XCCW Joined 1a" w:hAnsi="XCCW Joined 1a"/>
                <w:sz w:val="16"/>
                <w:szCs w:val="16"/>
              </w:rPr>
              <w:t>Learn about significant historical events, people and places in their own locality.</w:t>
            </w:r>
          </w:p>
          <w:p w:rsidR="00AA7216" w:rsidRPr="00C21440" w:rsidRDefault="00AA7216" w:rsidP="00AA7216">
            <w:pPr>
              <w:pStyle w:val="ListParagraph"/>
              <w:numPr>
                <w:ilvl w:val="0"/>
                <w:numId w:val="5"/>
              </w:numPr>
              <w:rPr>
                <w:rFonts w:ascii="XCCW Joined 1a" w:hAnsi="XCCW Joined 1a"/>
                <w:sz w:val="16"/>
                <w:szCs w:val="16"/>
              </w:rPr>
            </w:pPr>
            <w:r w:rsidRPr="00C21440">
              <w:rPr>
                <w:rFonts w:ascii="XCCW Joined 1a" w:hAnsi="XCCW Joined 1a"/>
                <w:sz w:val="16"/>
                <w:szCs w:val="16"/>
              </w:rPr>
              <w:t>Learn about changes within living memory. Where appropriate, these should be used to reveal aspects of change in national life.</w:t>
            </w:r>
          </w:p>
          <w:p w:rsidR="00AA7216" w:rsidRPr="004C3BD2" w:rsidRDefault="00AA7216" w:rsidP="00AA7216">
            <w:pPr>
              <w:jc w:val="center"/>
              <w:rPr>
                <w:rFonts w:ascii="XCCW Joined 1a" w:hAnsi="XCCW Joined 1a"/>
                <w:color w:val="FF0000"/>
                <w:sz w:val="16"/>
                <w:szCs w:val="16"/>
              </w:rPr>
            </w:pPr>
          </w:p>
        </w:tc>
      </w:tr>
      <w:tr w:rsidR="00AA7216" w:rsidTr="00087EE5">
        <w:trPr>
          <w:trHeight w:val="1586"/>
        </w:trPr>
        <w:tc>
          <w:tcPr>
            <w:tcW w:w="3100" w:type="dxa"/>
          </w:tcPr>
          <w:p w:rsidR="00AA7216" w:rsidRPr="009E22B9" w:rsidRDefault="00AA7216" w:rsidP="00AA7216">
            <w:pPr>
              <w:rPr>
                <w:rFonts w:ascii="XCCW Joined 1a" w:hAnsi="XCCW Joined 1a"/>
                <w:sz w:val="20"/>
                <w:szCs w:val="20"/>
              </w:rPr>
            </w:pPr>
          </w:p>
          <w:p w:rsidR="00AA7216" w:rsidRPr="009E22B9" w:rsidRDefault="00AA7216" w:rsidP="00AA7216">
            <w:pPr>
              <w:rPr>
                <w:rFonts w:ascii="XCCW Joined 1a" w:hAnsi="XCCW Joined 1a"/>
                <w:sz w:val="20"/>
                <w:szCs w:val="20"/>
              </w:rPr>
            </w:pPr>
            <w:r>
              <w:rPr>
                <w:rFonts w:ascii="XCCW Joined 1a" w:hAnsi="XCCW Joined 1a"/>
                <w:sz w:val="20"/>
                <w:szCs w:val="20"/>
              </w:rPr>
              <w:t>Year 4 Owl</w:t>
            </w:r>
          </w:p>
          <w:p w:rsidR="00AA7216" w:rsidRPr="009E22B9" w:rsidRDefault="00AA7216" w:rsidP="00AA7216">
            <w:pPr>
              <w:rPr>
                <w:rFonts w:ascii="XCCW Joined 1a" w:hAnsi="XCCW Joined 1a"/>
                <w:sz w:val="20"/>
                <w:szCs w:val="20"/>
              </w:rPr>
            </w:pPr>
          </w:p>
        </w:tc>
        <w:tc>
          <w:tcPr>
            <w:tcW w:w="6486" w:type="dxa"/>
            <w:gridSpan w:val="2"/>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Ancient civilisations (Y4)</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(History)</w:t>
            </w:r>
          </w:p>
          <w:p w:rsidR="00AA7216" w:rsidRDefault="00AA7216" w:rsidP="00AA7216">
            <w:pPr>
              <w:jc w:val="center"/>
              <w:rPr>
                <w:rFonts w:ascii="XCCW Joined 1a" w:hAnsi="XCCW Joined 1a"/>
                <w:sz w:val="16"/>
                <w:szCs w:val="16"/>
              </w:rPr>
            </w:pPr>
            <w:r w:rsidRPr="00152B38">
              <w:rPr>
                <w:rFonts w:ascii="XCCW Joined 1a" w:hAnsi="XCCW Joined 1a"/>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AA7216" w:rsidRPr="004C3BD2" w:rsidRDefault="00AA7216" w:rsidP="00AA7216">
            <w:pPr>
              <w:jc w:val="center"/>
              <w:rPr>
                <w:rFonts w:ascii="XCCW Joined 1a" w:hAnsi="XCCW Joined 1a"/>
                <w:color w:val="FF0000"/>
                <w:sz w:val="16"/>
                <w:szCs w:val="16"/>
              </w:rPr>
            </w:pPr>
          </w:p>
        </w:tc>
        <w:tc>
          <w:tcPr>
            <w:tcW w:w="3008" w:type="dxa"/>
            <w:shd w:val="clear" w:color="auto" w:fill="D9D9D9" w:themeFill="background1" w:themeFillShade="D9"/>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Location, Location, Location</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(UK and Americas)</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(OAK Year 3/4 unit)</w:t>
            </w:r>
          </w:p>
          <w:p w:rsidR="00AA7216" w:rsidRPr="004C3BD2" w:rsidRDefault="00AA7216" w:rsidP="00AA7216">
            <w:pPr>
              <w:jc w:val="center"/>
              <w:rPr>
                <w:rFonts w:ascii="XCCW Joined 1a" w:hAnsi="XCCW Joined 1a"/>
                <w:color w:val="FF0000"/>
                <w:sz w:val="16"/>
                <w:szCs w:val="16"/>
              </w:rPr>
            </w:pPr>
          </w:p>
        </w:tc>
        <w:tc>
          <w:tcPr>
            <w:tcW w:w="5829" w:type="dxa"/>
            <w:gridSpan w:val="2"/>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Traders and Raiders (Y4)</w:t>
            </w:r>
          </w:p>
          <w:p w:rsidR="00AA7216"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(History)</w:t>
            </w:r>
          </w:p>
          <w:p w:rsidR="005670F1" w:rsidRPr="00340AC4" w:rsidRDefault="005670F1" w:rsidP="00340AC4">
            <w:pPr>
              <w:pStyle w:val="ListParagraph"/>
              <w:numPr>
                <w:ilvl w:val="0"/>
                <w:numId w:val="8"/>
              </w:numPr>
              <w:rPr>
                <w:rFonts w:ascii="XCCW Joined 1a" w:hAnsi="XCCW Joined 1a"/>
                <w:color w:val="000000" w:themeColor="text1"/>
                <w:sz w:val="16"/>
                <w:szCs w:val="16"/>
              </w:rPr>
            </w:pPr>
            <w:r w:rsidRPr="00340AC4">
              <w:rPr>
                <w:rFonts w:ascii="XCCW Joined 1a" w:hAnsi="XCCW Joined 1a"/>
                <w:color w:val="000000" w:themeColor="text1"/>
                <w:sz w:val="16"/>
                <w:szCs w:val="16"/>
              </w:rPr>
              <w:t>Learn about Britain’s settlement by Anglo-Saxons and Scots.</w:t>
            </w:r>
          </w:p>
          <w:p w:rsidR="005670F1" w:rsidRPr="00340AC4" w:rsidRDefault="00340AC4" w:rsidP="00340AC4">
            <w:pPr>
              <w:pStyle w:val="ListParagraph"/>
              <w:numPr>
                <w:ilvl w:val="0"/>
                <w:numId w:val="8"/>
              </w:numPr>
              <w:rPr>
                <w:rFonts w:ascii="XCCW Joined 1a" w:hAnsi="XCCW Joined 1a"/>
                <w:color w:val="000000" w:themeColor="text1"/>
                <w:sz w:val="16"/>
                <w:szCs w:val="16"/>
              </w:rPr>
            </w:pPr>
            <w:r w:rsidRPr="00340AC4">
              <w:rPr>
                <w:rFonts w:ascii="XCCW Joined 1a" w:hAnsi="XCCW Joined 1a"/>
                <w:color w:val="000000" w:themeColor="text1"/>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340AC4" w:rsidRPr="00340AC4" w:rsidRDefault="00340AC4" w:rsidP="00340AC4">
            <w:pPr>
              <w:pStyle w:val="ListParagraph"/>
              <w:numPr>
                <w:ilvl w:val="0"/>
                <w:numId w:val="8"/>
              </w:numPr>
              <w:rPr>
                <w:rFonts w:ascii="XCCW Joined 1a" w:hAnsi="XCCW Joined 1a"/>
                <w:color w:val="000000" w:themeColor="text1"/>
                <w:sz w:val="16"/>
                <w:szCs w:val="16"/>
              </w:rPr>
            </w:pPr>
            <w:r w:rsidRPr="00340AC4">
              <w:rPr>
                <w:rFonts w:ascii="XCCW Joined 1a" w:hAnsi="XCCW Joined 1a"/>
                <w:color w:val="000000" w:themeColor="text1"/>
                <w:sz w:val="16"/>
                <w:szCs w:val="16"/>
              </w:rPr>
              <w:t>Learn about the Viking and Anglo-Saxon struggle for the Kingdom of England to the time of Edward the Confessor.</w:t>
            </w:r>
          </w:p>
          <w:p w:rsidR="00340AC4" w:rsidRPr="00340AC4" w:rsidRDefault="00340AC4" w:rsidP="00340AC4">
            <w:pPr>
              <w:rPr>
                <w:rFonts w:ascii="XCCW Joined 1a" w:hAnsi="XCCW Joined 1a"/>
                <w:color w:val="000000" w:themeColor="text1"/>
                <w:sz w:val="16"/>
                <w:szCs w:val="16"/>
              </w:rPr>
            </w:pPr>
          </w:p>
          <w:p w:rsidR="00AA7216" w:rsidRPr="00340AC4" w:rsidRDefault="00340AC4" w:rsidP="00340AC4">
            <w:pPr>
              <w:pStyle w:val="ListParagraph"/>
              <w:numPr>
                <w:ilvl w:val="0"/>
                <w:numId w:val="8"/>
              </w:numPr>
              <w:rPr>
                <w:rFonts w:ascii="XCCW Joined 1a" w:hAnsi="XCCW Joined 1a"/>
                <w:color w:val="FF0000"/>
                <w:sz w:val="16"/>
                <w:szCs w:val="16"/>
              </w:rPr>
            </w:pPr>
            <w:r w:rsidRPr="00340AC4">
              <w:rPr>
                <w:rFonts w:ascii="XCCW Joined 1a" w:hAnsi="XCCW Joined 1a"/>
                <w:color w:val="000000" w:themeColor="text1"/>
                <w:sz w:val="16"/>
                <w:szCs w:val="16"/>
              </w:rPr>
              <w:t>Understand the methods of historical enquiry, including how evidence is used rigorously to make historical claims, and discern how and why contrasting arguments and interpretations of the past have been constructed.</w:t>
            </w:r>
          </w:p>
        </w:tc>
        <w:tc>
          <w:tcPr>
            <w:tcW w:w="1889" w:type="dxa"/>
            <w:shd w:val="clear" w:color="auto" w:fill="D9D9D9" w:themeFill="background1" w:themeFillShade="D9"/>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Marvellous maps</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(2 weeks)</w:t>
            </w:r>
          </w:p>
          <w:p w:rsidR="00AA7216" w:rsidRPr="004C3BD2" w:rsidRDefault="00AA7216" w:rsidP="00AA7216">
            <w:pPr>
              <w:jc w:val="center"/>
              <w:rPr>
                <w:rFonts w:ascii="XCCW Joined 1a" w:hAnsi="XCCW Joined 1a"/>
                <w:color w:val="FF0000"/>
                <w:sz w:val="16"/>
                <w:szCs w:val="16"/>
              </w:rPr>
            </w:pPr>
          </w:p>
        </w:tc>
        <w:tc>
          <w:tcPr>
            <w:tcW w:w="2049" w:type="dxa"/>
            <w:shd w:val="clear" w:color="auto" w:fill="auto"/>
          </w:tcPr>
          <w:p w:rsidR="00AA7216" w:rsidRPr="00C21440" w:rsidRDefault="00AA7216" w:rsidP="00AA7216">
            <w:pPr>
              <w:pStyle w:val="ListParagraph"/>
              <w:numPr>
                <w:ilvl w:val="0"/>
                <w:numId w:val="5"/>
              </w:numPr>
              <w:rPr>
                <w:rFonts w:ascii="XCCW Joined 1a" w:hAnsi="XCCW Joined 1a"/>
                <w:sz w:val="16"/>
                <w:szCs w:val="16"/>
              </w:rPr>
            </w:pPr>
            <w:r w:rsidRPr="004C3BD2">
              <w:rPr>
                <w:rFonts w:ascii="XCCW Joined 1a" w:hAnsi="XCCW Joined 1a"/>
                <w:color w:val="FF0000"/>
                <w:sz w:val="16"/>
                <w:szCs w:val="16"/>
              </w:rPr>
              <w:t>Local History study (2 wee</w:t>
            </w:r>
            <w:r w:rsidRPr="00C21440">
              <w:rPr>
                <w:rFonts w:ascii="XCCW Joined 1a" w:hAnsi="XCCW Joined 1a"/>
                <w:sz w:val="16"/>
                <w:szCs w:val="16"/>
              </w:rPr>
              <w:t xml:space="preserve"> </w:t>
            </w:r>
            <w:r w:rsidRPr="00C21440">
              <w:rPr>
                <w:rFonts w:ascii="XCCW Joined 1a" w:hAnsi="XCCW Joined 1a"/>
                <w:sz w:val="16"/>
                <w:szCs w:val="16"/>
              </w:rPr>
              <w:t>Learn about significant historical events, people and places in their own locality.</w:t>
            </w:r>
          </w:p>
          <w:p w:rsidR="00AA7216" w:rsidRPr="00C21440" w:rsidRDefault="00AA7216" w:rsidP="00AA7216">
            <w:pPr>
              <w:pStyle w:val="ListParagraph"/>
              <w:numPr>
                <w:ilvl w:val="0"/>
                <w:numId w:val="5"/>
              </w:numPr>
              <w:rPr>
                <w:rFonts w:ascii="XCCW Joined 1a" w:hAnsi="XCCW Joined 1a"/>
                <w:sz w:val="16"/>
                <w:szCs w:val="16"/>
              </w:rPr>
            </w:pPr>
            <w:r w:rsidRPr="00C21440">
              <w:rPr>
                <w:rFonts w:ascii="XCCW Joined 1a" w:hAnsi="XCCW Joined 1a"/>
                <w:sz w:val="16"/>
                <w:szCs w:val="16"/>
              </w:rPr>
              <w:t>Learn about changes within living memory. Where appropriate, these should be used to reveal aspects of change in national life.</w:t>
            </w:r>
          </w:p>
          <w:p w:rsidR="00AA7216" w:rsidRPr="004C3BD2" w:rsidRDefault="00AA7216" w:rsidP="00AA7216">
            <w:pPr>
              <w:jc w:val="center"/>
              <w:rPr>
                <w:rFonts w:ascii="XCCW Joined 1a" w:hAnsi="XCCW Joined 1a"/>
                <w:color w:val="FF0000"/>
                <w:sz w:val="16"/>
                <w:szCs w:val="16"/>
              </w:rPr>
            </w:pPr>
            <w:proofErr w:type="spellStart"/>
            <w:r w:rsidRPr="004C3BD2">
              <w:rPr>
                <w:rFonts w:ascii="XCCW Joined 1a" w:hAnsi="XCCW Joined 1a"/>
                <w:color w:val="FF0000"/>
                <w:sz w:val="16"/>
                <w:szCs w:val="16"/>
              </w:rPr>
              <w:t>ks</w:t>
            </w:r>
            <w:proofErr w:type="spellEnd"/>
            <w:r w:rsidRPr="004C3BD2">
              <w:rPr>
                <w:rFonts w:ascii="XCCW Joined 1a" w:hAnsi="XCCW Joined 1a"/>
                <w:color w:val="FF0000"/>
                <w:sz w:val="16"/>
                <w:szCs w:val="16"/>
              </w:rPr>
              <w:t>)</w:t>
            </w:r>
          </w:p>
        </w:tc>
      </w:tr>
      <w:tr w:rsidR="00AA7216" w:rsidTr="00087EE5">
        <w:trPr>
          <w:trHeight w:val="1119"/>
        </w:trPr>
        <w:tc>
          <w:tcPr>
            <w:tcW w:w="3100" w:type="dxa"/>
          </w:tcPr>
          <w:p w:rsidR="00AA7216" w:rsidRPr="009E22B9" w:rsidRDefault="00AA7216" w:rsidP="00AA7216">
            <w:pPr>
              <w:rPr>
                <w:rFonts w:ascii="XCCW Joined 1a" w:hAnsi="XCCW Joined 1a"/>
                <w:sz w:val="20"/>
                <w:szCs w:val="20"/>
              </w:rPr>
            </w:pPr>
          </w:p>
          <w:p w:rsidR="00AA7216" w:rsidRPr="009E22B9" w:rsidRDefault="00AA7216" w:rsidP="00AA7216">
            <w:pPr>
              <w:rPr>
                <w:rFonts w:ascii="XCCW Joined 1a" w:hAnsi="XCCW Joined 1a"/>
                <w:sz w:val="20"/>
                <w:szCs w:val="20"/>
              </w:rPr>
            </w:pPr>
            <w:r w:rsidRPr="009E22B9">
              <w:rPr>
                <w:rFonts w:ascii="XCCW Joined 1a" w:hAnsi="XCCW Joined 1a"/>
                <w:sz w:val="20"/>
                <w:szCs w:val="20"/>
              </w:rPr>
              <w:t xml:space="preserve">Year 5 </w:t>
            </w:r>
            <w:r>
              <w:rPr>
                <w:rFonts w:ascii="XCCW Joined 1a" w:hAnsi="XCCW Joined 1a"/>
                <w:sz w:val="20"/>
                <w:szCs w:val="20"/>
              </w:rPr>
              <w:t>Kestrel</w:t>
            </w:r>
          </w:p>
        </w:tc>
        <w:tc>
          <w:tcPr>
            <w:tcW w:w="6486" w:type="dxa"/>
            <w:gridSpan w:val="2"/>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Ancient civilisations (Y4)</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(History)</w:t>
            </w:r>
          </w:p>
          <w:p w:rsidR="00AA7216" w:rsidRPr="00F2231D" w:rsidRDefault="00F2231D" w:rsidP="00F2231D">
            <w:pPr>
              <w:pStyle w:val="ListParagraph"/>
              <w:numPr>
                <w:ilvl w:val="0"/>
                <w:numId w:val="11"/>
              </w:numPr>
              <w:rPr>
                <w:rFonts w:ascii="XCCW Joined 1a" w:hAnsi="XCCW Joined 1a"/>
                <w:color w:val="000000" w:themeColor="text1"/>
                <w:sz w:val="16"/>
                <w:szCs w:val="16"/>
              </w:rPr>
            </w:pPr>
            <w:r w:rsidRPr="00F2231D">
              <w:rPr>
                <w:rFonts w:ascii="XCCW Joined 1a" w:hAnsi="XCCW Joined 1a"/>
                <w:color w:val="000000" w:themeColor="text1"/>
                <w:sz w:val="16"/>
                <w:szCs w:val="16"/>
              </w:rPr>
              <w:t>Gain and deploy a historically grounded understanding of abstract terms such as ‘empire’, ‘civilisation’, ‘parliament’ and ‘peasantry’.</w:t>
            </w:r>
          </w:p>
          <w:p w:rsidR="00F2231D" w:rsidRPr="00F2231D" w:rsidRDefault="00F2231D" w:rsidP="00F2231D">
            <w:pPr>
              <w:pStyle w:val="ListParagraph"/>
              <w:numPr>
                <w:ilvl w:val="0"/>
                <w:numId w:val="11"/>
              </w:numPr>
              <w:rPr>
                <w:rFonts w:ascii="XCCW Joined 1a" w:hAnsi="XCCW Joined 1a"/>
                <w:color w:val="000000" w:themeColor="text1"/>
                <w:sz w:val="16"/>
                <w:szCs w:val="16"/>
              </w:rPr>
            </w:pPr>
            <w:r w:rsidRPr="00F2231D">
              <w:rPr>
                <w:rFonts w:ascii="XCCW Joined 1a" w:hAnsi="XCCW Joined 1a"/>
                <w:color w:val="000000" w:themeColor="text1"/>
                <w:sz w:val="16"/>
                <w:szCs w:val="16"/>
              </w:rPr>
              <w:t>Understand the methods of historical enquiry, including how evidence is used rigorously to make historical claims, and discern how and why contrasting arguments and interpretations of the past have been constructed.</w:t>
            </w:r>
          </w:p>
          <w:p w:rsidR="00F2231D" w:rsidRPr="00F2231D" w:rsidRDefault="00F2231D" w:rsidP="00F2231D">
            <w:pPr>
              <w:pStyle w:val="ListParagraph"/>
              <w:numPr>
                <w:ilvl w:val="0"/>
                <w:numId w:val="11"/>
              </w:numPr>
              <w:rPr>
                <w:rFonts w:ascii="XCCW Joined 1a" w:hAnsi="XCCW Joined 1a"/>
                <w:color w:val="000000" w:themeColor="text1"/>
                <w:sz w:val="16"/>
                <w:szCs w:val="16"/>
              </w:rPr>
            </w:pPr>
            <w:r w:rsidRPr="00F2231D">
              <w:rPr>
                <w:rFonts w:ascii="XCCW Joined 1a" w:hAnsi="XCCW Joined 1a"/>
                <w:color w:val="000000" w:themeColor="text1"/>
                <w:sz w:val="16"/>
                <w:szCs w:val="16"/>
              </w:rPr>
              <w:t>Learn about the achievements of the earliest civilizations – an overview of where and when the first civilizations appeared and a depth study of one of the following: Ancient Sumer; The Indus Valley; Ancient Egypt; The Shang Dynasty of Ancient China.</w:t>
            </w:r>
          </w:p>
          <w:p w:rsidR="00F2231D" w:rsidRPr="00F2231D" w:rsidRDefault="00F2231D" w:rsidP="00F2231D">
            <w:pPr>
              <w:pStyle w:val="ListParagraph"/>
              <w:numPr>
                <w:ilvl w:val="0"/>
                <w:numId w:val="11"/>
              </w:numPr>
              <w:rPr>
                <w:rFonts w:ascii="XCCW Joined 1a" w:hAnsi="XCCW Joined 1a"/>
                <w:color w:val="000000" w:themeColor="text1"/>
                <w:sz w:val="16"/>
                <w:szCs w:val="16"/>
              </w:rPr>
            </w:pPr>
            <w:r w:rsidRPr="00F2231D">
              <w:rPr>
                <w:rFonts w:ascii="XCCW Joined 1a" w:hAnsi="XCCW Joined 1a"/>
                <w:color w:val="000000" w:themeColor="text1"/>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F2231D" w:rsidRPr="00F2231D" w:rsidRDefault="00F2231D" w:rsidP="00F2231D">
            <w:pPr>
              <w:pStyle w:val="ListParagraph"/>
              <w:numPr>
                <w:ilvl w:val="0"/>
                <w:numId w:val="11"/>
              </w:numPr>
              <w:rPr>
                <w:rFonts w:ascii="XCCW Joined 1a" w:hAnsi="XCCW Joined 1a"/>
                <w:color w:val="FF0000"/>
                <w:sz w:val="16"/>
                <w:szCs w:val="16"/>
              </w:rPr>
            </w:pPr>
            <w:r w:rsidRPr="00F2231D">
              <w:rPr>
                <w:rFonts w:ascii="XCCW Joined 1a" w:hAnsi="XCCW Joined 1a"/>
                <w:color w:val="000000" w:themeColor="text1"/>
                <w:sz w:val="16"/>
                <w:szCs w:val="16"/>
              </w:rPr>
              <w:t xml:space="preserve">Gain historical perspective by placing their growing knowledge into different contexts: understanding the connections between local, regional, national and international history; between cultural, economic, </w:t>
            </w:r>
            <w:r w:rsidRPr="00F2231D">
              <w:rPr>
                <w:rFonts w:ascii="XCCW Joined 1a" w:hAnsi="XCCW Joined 1a"/>
                <w:color w:val="000000" w:themeColor="text1"/>
                <w:sz w:val="16"/>
                <w:szCs w:val="16"/>
              </w:rPr>
              <w:lastRenderedPageBreak/>
              <w:t>military, political, religious and social history; and between short- and long-term timescales.</w:t>
            </w:r>
          </w:p>
        </w:tc>
        <w:tc>
          <w:tcPr>
            <w:tcW w:w="3008" w:type="dxa"/>
            <w:shd w:val="clear" w:color="auto" w:fill="D9D9D9" w:themeFill="background1" w:themeFillShade="D9"/>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lastRenderedPageBreak/>
              <w:t>Location, Location, Location</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(UK and Americas)</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(OAK Year 3/4 unit)</w:t>
            </w:r>
          </w:p>
          <w:p w:rsidR="00AA7216" w:rsidRPr="004C3BD2" w:rsidRDefault="00AA7216" w:rsidP="00AA7216">
            <w:pPr>
              <w:jc w:val="center"/>
              <w:rPr>
                <w:rFonts w:ascii="XCCW Joined 1a" w:hAnsi="XCCW Joined 1a"/>
                <w:color w:val="FF0000"/>
                <w:sz w:val="16"/>
                <w:szCs w:val="16"/>
              </w:rPr>
            </w:pPr>
          </w:p>
        </w:tc>
        <w:tc>
          <w:tcPr>
            <w:tcW w:w="5829" w:type="dxa"/>
            <w:gridSpan w:val="2"/>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Traders and Raiders (Y4)</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(History)</w:t>
            </w:r>
          </w:p>
          <w:p w:rsidR="00340AC4" w:rsidRPr="00340AC4" w:rsidRDefault="00340AC4" w:rsidP="00340AC4">
            <w:pPr>
              <w:pStyle w:val="ListParagraph"/>
              <w:numPr>
                <w:ilvl w:val="1"/>
                <w:numId w:val="7"/>
              </w:numPr>
              <w:rPr>
                <w:rFonts w:ascii="XCCW Joined 1a" w:hAnsi="XCCW Joined 1a"/>
                <w:color w:val="000000" w:themeColor="text1"/>
                <w:sz w:val="16"/>
                <w:szCs w:val="16"/>
              </w:rPr>
            </w:pPr>
            <w:r w:rsidRPr="00340AC4">
              <w:rPr>
                <w:rFonts w:ascii="XCCW Joined 1a" w:hAnsi="XCCW Joined 1a"/>
                <w:color w:val="000000" w:themeColor="text1"/>
                <w:sz w:val="16"/>
                <w:szCs w:val="16"/>
              </w:rPr>
              <w:t>Learn about Britain’s settlement by Anglo-Saxons and Scots.</w:t>
            </w:r>
          </w:p>
          <w:p w:rsidR="00340AC4" w:rsidRPr="00340AC4" w:rsidRDefault="00340AC4" w:rsidP="00340AC4">
            <w:pPr>
              <w:pStyle w:val="ListParagraph"/>
              <w:numPr>
                <w:ilvl w:val="1"/>
                <w:numId w:val="7"/>
              </w:numPr>
              <w:rPr>
                <w:rFonts w:ascii="XCCW Joined 1a" w:hAnsi="XCCW Joined 1a"/>
                <w:color w:val="000000" w:themeColor="text1"/>
                <w:sz w:val="16"/>
                <w:szCs w:val="16"/>
              </w:rPr>
            </w:pPr>
            <w:r w:rsidRPr="00340AC4">
              <w:rPr>
                <w:rFonts w:ascii="XCCW Joined 1a" w:hAnsi="XCCW Joined 1a"/>
                <w:color w:val="000000" w:themeColor="text1"/>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340AC4" w:rsidRPr="00340AC4" w:rsidRDefault="00340AC4" w:rsidP="00340AC4">
            <w:pPr>
              <w:pStyle w:val="ListParagraph"/>
              <w:numPr>
                <w:ilvl w:val="1"/>
                <w:numId w:val="7"/>
              </w:numPr>
              <w:rPr>
                <w:rFonts w:ascii="XCCW Joined 1a" w:hAnsi="XCCW Joined 1a"/>
                <w:color w:val="000000" w:themeColor="text1"/>
                <w:sz w:val="16"/>
                <w:szCs w:val="16"/>
              </w:rPr>
            </w:pPr>
            <w:r w:rsidRPr="00340AC4">
              <w:rPr>
                <w:rFonts w:ascii="XCCW Joined 1a" w:hAnsi="XCCW Joined 1a"/>
                <w:color w:val="000000" w:themeColor="text1"/>
                <w:sz w:val="16"/>
                <w:szCs w:val="16"/>
              </w:rPr>
              <w:t>Learn about the Viking and Anglo-Saxon struggle for the Kingdom of England to the time of Edward the Confessor.</w:t>
            </w:r>
          </w:p>
          <w:p w:rsidR="00340AC4" w:rsidRPr="00340AC4" w:rsidRDefault="00340AC4" w:rsidP="00340AC4">
            <w:pPr>
              <w:rPr>
                <w:rFonts w:ascii="XCCW Joined 1a" w:hAnsi="XCCW Joined 1a"/>
                <w:color w:val="000000" w:themeColor="text1"/>
                <w:sz w:val="16"/>
                <w:szCs w:val="16"/>
              </w:rPr>
            </w:pPr>
          </w:p>
          <w:p w:rsidR="00AA7216" w:rsidRPr="00340AC4" w:rsidRDefault="00340AC4" w:rsidP="00340AC4">
            <w:pPr>
              <w:pStyle w:val="ListParagraph"/>
              <w:numPr>
                <w:ilvl w:val="0"/>
                <w:numId w:val="9"/>
              </w:numPr>
              <w:rPr>
                <w:rFonts w:ascii="XCCW Joined 1a" w:hAnsi="XCCW Joined 1a"/>
                <w:color w:val="FF0000"/>
                <w:sz w:val="16"/>
                <w:szCs w:val="16"/>
              </w:rPr>
            </w:pPr>
            <w:r w:rsidRPr="00340AC4">
              <w:rPr>
                <w:rFonts w:ascii="XCCW Joined 1a" w:hAnsi="XCCW Joined 1a"/>
                <w:color w:val="000000" w:themeColor="text1"/>
                <w:sz w:val="16"/>
                <w:szCs w:val="16"/>
              </w:rPr>
              <w:t>•</w:t>
            </w:r>
            <w:r w:rsidRPr="00340AC4">
              <w:rPr>
                <w:rFonts w:ascii="XCCW Joined 1a" w:hAnsi="XCCW Joined 1a"/>
                <w:color w:val="000000" w:themeColor="text1"/>
                <w:sz w:val="16"/>
                <w:szCs w:val="16"/>
              </w:rPr>
              <w:tab/>
              <w:t>Understand the methods of historical enquiry, including how evidence is used rigorously to make historical claims, and discern how and why contrasting arguments and interpretations of the past have been constructed.</w:t>
            </w:r>
          </w:p>
        </w:tc>
        <w:tc>
          <w:tcPr>
            <w:tcW w:w="1889" w:type="dxa"/>
            <w:shd w:val="clear" w:color="auto" w:fill="D9D9D9" w:themeFill="background1" w:themeFillShade="D9"/>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Marvellous maps</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(2 weeks)</w:t>
            </w:r>
          </w:p>
          <w:p w:rsidR="00AA7216" w:rsidRPr="004C3BD2" w:rsidRDefault="00AA7216" w:rsidP="00AA7216">
            <w:pPr>
              <w:jc w:val="center"/>
              <w:rPr>
                <w:rFonts w:ascii="XCCW Joined 1a" w:hAnsi="XCCW Joined 1a"/>
                <w:b/>
                <w:color w:val="FF0000"/>
                <w:sz w:val="16"/>
                <w:szCs w:val="16"/>
              </w:rPr>
            </w:pPr>
          </w:p>
        </w:tc>
        <w:tc>
          <w:tcPr>
            <w:tcW w:w="2049" w:type="dxa"/>
            <w:shd w:val="clear" w:color="auto" w:fill="auto"/>
          </w:tcPr>
          <w:p w:rsidR="00AA7216"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Local History study (2 weeks)</w:t>
            </w:r>
          </w:p>
          <w:p w:rsidR="00AA7216" w:rsidRPr="00C21440" w:rsidRDefault="00AA7216" w:rsidP="00AA7216">
            <w:pPr>
              <w:pStyle w:val="ListParagraph"/>
              <w:numPr>
                <w:ilvl w:val="0"/>
                <w:numId w:val="5"/>
              </w:numPr>
              <w:rPr>
                <w:rFonts w:ascii="XCCW Joined 1a" w:hAnsi="XCCW Joined 1a"/>
                <w:sz w:val="16"/>
                <w:szCs w:val="16"/>
              </w:rPr>
            </w:pPr>
            <w:r w:rsidRPr="00C21440">
              <w:rPr>
                <w:rFonts w:ascii="XCCW Joined 1a" w:hAnsi="XCCW Joined 1a"/>
                <w:sz w:val="16"/>
                <w:szCs w:val="16"/>
              </w:rPr>
              <w:t>Learn about significant historical events, people and places in their own locality.</w:t>
            </w:r>
          </w:p>
          <w:p w:rsidR="00AA7216" w:rsidRPr="00C21440" w:rsidRDefault="00AA7216" w:rsidP="00AA7216">
            <w:pPr>
              <w:pStyle w:val="ListParagraph"/>
              <w:numPr>
                <w:ilvl w:val="0"/>
                <w:numId w:val="5"/>
              </w:numPr>
              <w:rPr>
                <w:rFonts w:ascii="XCCW Joined 1a" w:hAnsi="XCCW Joined 1a"/>
                <w:sz w:val="16"/>
                <w:szCs w:val="16"/>
              </w:rPr>
            </w:pPr>
            <w:r w:rsidRPr="00C21440">
              <w:rPr>
                <w:rFonts w:ascii="XCCW Joined 1a" w:hAnsi="XCCW Joined 1a"/>
                <w:sz w:val="16"/>
                <w:szCs w:val="16"/>
              </w:rPr>
              <w:t xml:space="preserve">Learn about changes within living memory. Where appropriate, these should be used to reveal aspects of change in </w:t>
            </w:r>
            <w:r w:rsidRPr="00C21440">
              <w:rPr>
                <w:rFonts w:ascii="XCCW Joined 1a" w:hAnsi="XCCW Joined 1a"/>
                <w:sz w:val="16"/>
                <w:szCs w:val="16"/>
              </w:rPr>
              <w:lastRenderedPageBreak/>
              <w:t>national life.</w:t>
            </w:r>
          </w:p>
          <w:p w:rsidR="00AA7216" w:rsidRPr="004C3BD2" w:rsidRDefault="00AA7216" w:rsidP="00AA7216">
            <w:pPr>
              <w:jc w:val="center"/>
              <w:rPr>
                <w:rFonts w:ascii="XCCW Joined 1a" w:hAnsi="XCCW Joined 1a"/>
                <w:b/>
                <w:color w:val="FF0000"/>
                <w:sz w:val="16"/>
                <w:szCs w:val="16"/>
              </w:rPr>
            </w:pPr>
          </w:p>
        </w:tc>
      </w:tr>
      <w:tr w:rsidR="00AA7216" w:rsidTr="00087EE5">
        <w:trPr>
          <w:trHeight w:val="1557"/>
        </w:trPr>
        <w:tc>
          <w:tcPr>
            <w:tcW w:w="3100" w:type="dxa"/>
          </w:tcPr>
          <w:p w:rsidR="00AA7216" w:rsidRPr="009E22B9" w:rsidRDefault="00AA7216" w:rsidP="00AA7216">
            <w:pPr>
              <w:rPr>
                <w:rFonts w:ascii="XCCW Joined 1a" w:hAnsi="XCCW Joined 1a"/>
                <w:sz w:val="20"/>
                <w:szCs w:val="20"/>
              </w:rPr>
            </w:pPr>
          </w:p>
          <w:p w:rsidR="00AA7216" w:rsidRPr="009E22B9" w:rsidRDefault="00AA7216" w:rsidP="00AA7216">
            <w:pPr>
              <w:rPr>
                <w:rFonts w:ascii="XCCW Joined 1a" w:hAnsi="XCCW Joined 1a"/>
                <w:sz w:val="20"/>
                <w:szCs w:val="20"/>
              </w:rPr>
            </w:pPr>
            <w:r w:rsidRPr="009E22B9">
              <w:rPr>
                <w:rFonts w:ascii="XCCW Joined 1a" w:hAnsi="XCCW Joined 1a"/>
                <w:sz w:val="20"/>
                <w:szCs w:val="20"/>
              </w:rPr>
              <w:t>Year 6</w:t>
            </w:r>
            <w:r>
              <w:rPr>
                <w:rFonts w:ascii="XCCW Joined 1a" w:hAnsi="XCCW Joined 1a"/>
                <w:sz w:val="20"/>
                <w:szCs w:val="20"/>
              </w:rPr>
              <w:t xml:space="preserve"> Eagle</w:t>
            </w:r>
          </w:p>
          <w:p w:rsidR="00AA7216" w:rsidRPr="009E22B9" w:rsidRDefault="00AA7216" w:rsidP="00AA7216">
            <w:pPr>
              <w:rPr>
                <w:rFonts w:ascii="XCCW Joined 1a" w:hAnsi="XCCW Joined 1a"/>
                <w:sz w:val="20"/>
                <w:szCs w:val="20"/>
              </w:rPr>
            </w:pPr>
          </w:p>
          <w:p w:rsidR="00AA7216" w:rsidRPr="009E22B9" w:rsidRDefault="00AA7216" w:rsidP="00AA7216">
            <w:pPr>
              <w:rPr>
                <w:rFonts w:ascii="XCCW Joined 1a" w:hAnsi="XCCW Joined 1a"/>
                <w:sz w:val="20"/>
                <w:szCs w:val="20"/>
              </w:rPr>
            </w:pPr>
          </w:p>
          <w:p w:rsidR="00AA7216" w:rsidRPr="009E22B9" w:rsidRDefault="00AA7216" w:rsidP="00AA7216">
            <w:pPr>
              <w:rPr>
                <w:rFonts w:ascii="XCCW Joined 1a" w:hAnsi="XCCW Joined 1a"/>
                <w:sz w:val="20"/>
                <w:szCs w:val="20"/>
              </w:rPr>
            </w:pPr>
          </w:p>
        </w:tc>
        <w:tc>
          <w:tcPr>
            <w:tcW w:w="3131" w:type="dxa"/>
            <w:shd w:val="clear" w:color="auto" w:fill="D9D9D9" w:themeFill="background1" w:themeFillShade="D9"/>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Frozen Kingdom (Y6)</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(Geography) (Biomes OAK)</w:t>
            </w:r>
          </w:p>
          <w:p w:rsidR="00AA7216" w:rsidRPr="004C3BD2" w:rsidRDefault="00AA7216" w:rsidP="00AA7216">
            <w:pPr>
              <w:jc w:val="center"/>
              <w:rPr>
                <w:rFonts w:ascii="XCCW Joined 1a" w:hAnsi="XCCW Joined 1a"/>
                <w:color w:val="FF0000"/>
                <w:sz w:val="16"/>
                <w:szCs w:val="16"/>
              </w:rPr>
            </w:pPr>
          </w:p>
        </w:tc>
        <w:tc>
          <w:tcPr>
            <w:tcW w:w="3355" w:type="dxa"/>
            <w:shd w:val="clear" w:color="auto" w:fill="D9D9D9" w:themeFill="background1" w:themeFillShade="D9"/>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Location, Location, Location</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UK, Europe and Hemispheres and Tropics (OAK)</w:t>
            </w:r>
          </w:p>
          <w:p w:rsidR="00AA7216" w:rsidRPr="004C3BD2" w:rsidRDefault="00AA7216" w:rsidP="00AA7216">
            <w:pPr>
              <w:jc w:val="center"/>
              <w:rPr>
                <w:rFonts w:ascii="XCCW Joined 1a" w:hAnsi="XCCW Joined 1a"/>
                <w:color w:val="FF0000"/>
                <w:sz w:val="16"/>
                <w:szCs w:val="16"/>
              </w:rPr>
            </w:pPr>
          </w:p>
        </w:tc>
        <w:tc>
          <w:tcPr>
            <w:tcW w:w="6014" w:type="dxa"/>
            <w:gridSpan w:val="2"/>
            <w:shd w:val="clear" w:color="auto" w:fill="auto"/>
          </w:tcPr>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I Am Warrior (Y4)</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(History)</w:t>
            </w:r>
          </w:p>
          <w:p w:rsidR="00864382" w:rsidRPr="00864382" w:rsidRDefault="00864382" w:rsidP="00864382">
            <w:pPr>
              <w:pStyle w:val="ListParagraph"/>
              <w:rPr>
                <w:rFonts w:ascii="XCCW Joined 1a" w:hAnsi="XCCW Joined 1a"/>
                <w:color w:val="FF0000"/>
                <w:sz w:val="16"/>
                <w:szCs w:val="16"/>
              </w:rPr>
            </w:pPr>
          </w:p>
          <w:p w:rsidR="00864382" w:rsidRPr="00864382" w:rsidRDefault="00864382" w:rsidP="00864382">
            <w:pPr>
              <w:pStyle w:val="ListParagraph"/>
              <w:numPr>
                <w:ilvl w:val="0"/>
                <w:numId w:val="10"/>
              </w:numPr>
              <w:rPr>
                <w:rFonts w:ascii="XCCW Joined 1a" w:hAnsi="XCCW Joined 1a"/>
                <w:color w:val="000000" w:themeColor="text1"/>
                <w:sz w:val="16"/>
                <w:szCs w:val="16"/>
              </w:rPr>
            </w:pPr>
            <w:r w:rsidRPr="00864382">
              <w:rPr>
                <w:rFonts w:ascii="XCCW Joined 1a" w:hAnsi="XCCW Joined 1a"/>
                <w:color w:val="000000" w:themeColor="text1"/>
                <w:sz w:val="16"/>
                <w:szCs w:val="16"/>
              </w:rPr>
              <w:t>Learn about the Roman Empire and its impact on Britain.</w:t>
            </w:r>
          </w:p>
          <w:p w:rsidR="00AA7216" w:rsidRPr="00340AC4" w:rsidRDefault="00340AC4" w:rsidP="00340AC4">
            <w:pPr>
              <w:pStyle w:val="ListParagraph"/>
              <w:numPr>
                <w:ilvl w:val="0"/>
                <w:numId w:val="10"/>
              </w:numPr>
              <w:rPr>
                <w:rFonts w:ascii="XCCW Joined 1a" w:hAnsi="XCCW Joined 1a"/>
                <w:color w:val="FF0000"/>
                <w:sz w:val="16"/>
                <w:szCs w:val="16"/>
              </w:rPr>
            </w:pPr>
            <w:r w:rsidRPr="00340AC4">
              <w:rPr>
                <w:rFonts w:ascii="XCCW Joined 1a" w:hAnsi="XCCW Joined 1a"/>
                <w:color w:val="000000" w:themeColor="text1"/>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340AC4" w:rsidRPr="00340AC4" w:rsidRDefault="00340AC4" w:rsidP="00340AC4">
            <w:pPr>
              <w:pStyle w:val="ListParagraph"/>
              <w:numPr>
                <w:ilvl w:val="0"/>
                <w:numId w:val="10"/>
              </w:numPr>
              <w:rPr>
                <w:rFonts w:ascii="XCCW Joined 1a" w:hAnsi="XCCW Joined 1a"/>
                <w:color w:val="FF0000"/>
                <w:sz w:val="16"/>
                <w:szCs w:val="16"/>
              </w:rPr>
            </w:pPr>
            <w:r w:rsidRPr="00864382">
              <w:rPr>
                <w:rFonts w:ascii="XCCW Joined 1a" w:hAnsi="XCCW Joined 1a"/>
                <w:color w:val="000000" w:themeColor="text1"/>
                <w:sz w:val="16"/>
                <w:szCs w:val="16"/>
              </w:rPr>
              <w:t>Understand the methods of historical enquiry, including how evidence is used rigorously to make historical claims, and discern how and why contrasting arguments and interpretations of the past have been constructed.</w:t>
            </w:r>
          </w:p>
        </w:tc>
        <w:tc>
          <w:tcPr>
            <w:tcW w:w="4712" w:type="dxa"/>
            <w:gridSpan w:val="2"/>
            <w:shd w:val="clear" w:color="auto" w:fill="D9D9D9" w:themeFill="background1" w:themeFillShade="D9"/>
          </w:tcPr>
          <w:p w:rsidR="00AA7216" w:rsidRPr="004C3BD2" w:rsidRDefault="00AA7216" w:rsidP="00AA7216">
            <w:pPr>
              <w:jc w:val="center"/>
              <w:rPr>
                <w:rFonts w:ascii="XCCW Joined 1a" w:hAnsi="XCCW Joined 1a"/>
                <w:color w:val="FF0000"/>
                <w:sz w:val="16"/>
                <w:szCs w:val="16"/>
              </w:rPr>
            </w:pPr>
            <w:proofErr w:type="spellStart"/>
            <w:r w:rsidRPr="004C3BD2">
              <w:rPr>
                <w:rFonts w:ascii="XCCW Joined 1a" w:hAnsi="XCCW Joined 1a"/>
                <w:color w:val="FF0000"/>
                <w:sz w:val="16"/>
                <w:szCs w:val="16"/>
              </w:rPr>
              <w:t>Hola</w:t>
            </w:r>
            <w:proofErr w:type="spellEnd"/>
            <w:r w:rsidRPr="004C3BD2">
              <w:rPr>
                <w:rFonts w:ascii="XCCW Joined 1a" w:hAnsi="XCCW Joined 1a"/>
                <w:color w:val="FF0000"/>
                <w:sz w:val="16"/>
                <w:szCs w:val="16"/>
              </w:rPr>
              <w:t xml:space="preserve"> Mexico (Y6)</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 xml:space="preserve">(Building locational knowledge South America) </w:t>
            </w:r>
          </w:p>
          <w:p w:rsidR="00AA7216" w:rsidRPr="004C3BD2"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AA7216" w:rsidRPr="004C3BD2" w:rsidRDefault="00AA7216" w:rsidP="00AA7216">
            <w:pPr>
              <w:jc w:val="center"/>
              <w:rPr>
                <w:rFonts w:ascii="XCCW Joined 1a" w:hAnsi="XCCW Joined 1a"/>
                <w:color w:val="FF0000"/>
                <w:sz w:val="16"/>
                <w:szCs w:val="16"/>
              </w:rPr>
            </w:pPr>
            <w:bookmarkStart w:id="0" w:name="_GoBack"/>
            <w:bookmarkEnd w:id="0"/>
          </w:p>
        </w:tc>
        <w:tc>
          <w:tcPr>
            <w:tcW w:w="2049" w:type="dxa"/>
            <w:shd w:val="clear" w:color="auto" w:fill="auto"/>
          </w:tcPr>
          <w:p w:rsidR="00AA7216" w:rsidRDefault="00AA7216" w:rsidP="00AA7216">
            <w:pPr>
              <w:jc w:val="center"/>
              <w:rPr>
                <w:rFonts w:ascii="XCCW Joined 1a" w:hAnsi="XCCW Joined 1a"/>
                <w:color w:val="FF0000"/>
                <w:sz w:val="16"/>
                <w:szCs w:val="16"/>
              </w:rPr>
            </w:pPr>
            <w:r w:rsidRPr="004C3BD2">
              <w:rPr>
                <w:rFonts w:ascii="XCCW Joined 1a" w:hAnsi="XCCW Joined 1a"/>
                <w:color w:val="FF0000"/>
                <w:sz w:val="16"/>
                <w:szCs w:val="16"/>
              </w:rPr>
              <w:t>Local History study (2 weeks)</w:t>
            </w:r>
          </w:p>
          <w:p w:rsidR="00AA7216" w:rsidRPr="00C21440" w:rsidRDefault="00AA7216" w:rsidP="00AA7216">
            <w:pPr>
              <w:pStyle w:val="ListParagraph"/>
              <w:numPr>
                <w:ilvl w:val="0"/>
                <w:numId w:val="5"/>
              </w:numPr>
              <w:rPr>
                <w:rFonts w:ascii="XCCW Joined 1a" w:hAnsi="XCCW Joined 1a"/>
                <w:sz w:val="16"/>
                <w:szCs w:val="16"/>
              </w:rPr>
            </w:pPr>
            <w:r w:rsidRPr="00C21440">
              <w:rPr>
                <w:rFonts w:ascii="XCCW Joined 1a" w:hAnsi="XCCW Joined 1a"/>
                <w:sz w:val="16"/>
                <w:szCs w:val="16"/>
              </w:rPr>
              <w:t>Learn about significant historical events, people and places in their own locality.</w:t>
            </w:r>
          </w:p>
          <w:p w:rsidR="00AA7216" w:rsidRPr="00C21440" w:rsidRDefault="00AA7216" w:rsidP="00AA7216">
            <w:pPr>
              <w:pStyle w:val="ListParagraph"/>
              <w:numPr>
                <w:ilvl w:val="0"/>
                <w:numId w:val="5"/>
              </w:numPr>
              <w:rPr>
                <w:rFonts w:ascii="XCCW Joined 1a" w:hAnsi="XCCW Joined 1a"/>
                <w:sz w:val="16"/>
                <w:szCs w:val="16"/>
              </w:rPr>
            </w:pPr>
            <w:r w:rsidRPr="00C21440">
              <w:rPr>
                <w:rFonts w:ascii="XCCW Joined 1a" w:hAnsi="XCCW Joined 1a"/>
                <w:sz w:val="16"/>
                <w:szCs w:val="16"/>
              </w:rPr>
              <w:t>Learn about changes within living memory. Where appropriate, these should be used to reveal aspects of change in national life.</w:t>
            </w:r>
          </w:p>
          <w:p w:rsidR="00AA7216" w:rsidRPr="004C3BD2" w:rsidRDefault="00AA7216" w:rsidP="00AA7216">
            <w:pPr>
              <w:jc w:val="center"/>
              <w:rPr>
                <w:rFonts w:ascii="XCCW Joined 1a" w:hAnsi="XCCW Joined 1a"/>
                <w:color w:val="FF0000"/>
                <w:sz w:val="16"/>
                <w:szCs w:val="16"/>
              </w:rPr>
            </w:pPr>
          </w:p>
        </w:tc>
      </w:tr>
    </w:tbl>
    <w:p w:rsidR="002C0730" w:rsidRPr="0049664B" w:rsidRDefault="004C3BD2">
      <w:pPr>
        <w:rPr>
          <w:rFonts w:ascii="XCCW Joined 1a" w:hAnsi="XCCW Joined 1a"/>
          <w:b/>
          <w:color w:val="FF0000"/>
          <w:sz w:val="18"/>
          <w:u w:val="single"/>
        </w:rPr>
      </w:pPr>
      <w:r>
        <w:rPr>
          <w:rFonts w:ascii="XCCW Joined 1a" w:hAnsi="XCCW Joined 1a"/>
          <w:b/>
          <w:color w:val="FF0000"/>
          <w:sz w:val="18"/>
          <w:u w:val="single"/>
        </w:rPr>
        <w:t>Blank LTP</w:t>
      </w:r>
    </w:p>
    <w:sectPr w:rsidR="002C0730" w:rsidRPr="0049664B" w:rsidSect="000F2AC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0E3"/>
    <w:multiLevelType w:val="hybridMultilevel"/>
    <w:tmpl w:val="C770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C214F"/>
    <w:multiLevelType w:val="hybridMultilevel"/>
    <w:tmpl w:val="1D36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42556"/>
    <w:multiLevelType w:val="hybridMultilevel"/>
    <w:tmpl w:val="2ABA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20131"/>
    <w:multiLevelType w:val="hybridMultilevel"/>
    <w:tmpl w:val="A9A493EE"/>
    <w:lvl w:ilvl="0" w:tplc="08090001">
      <w:start w:val="1"/>
      <w:numFmt w:val="bullet"/>
      <w:lvlText w:val=""/>
      <w:lvlJc w:val="left"/>
      <w:pPr>
        <w:ind w:left="720" w:hanging="360"/>
      </w:pPr>
      <w:rPr>
        <w:rFonts w:ascii="Symbol" w:hAnsi="Symbol" w:hint="default"/>
      </w:rPr>
    </w:lvl>
    <w:lvl w:ilvl="1" w:tplc="9742454C">
      <w:numFmt w:val="bullet"/>
      <w:lvlText w:val="•"/>
      <w:lvlJc w:val="left"/>
      <w:pPr>
        <w:ind w:left="1800" w:hanging="720"/>
      </w:pPr>
      <w:rPr>
        <w:rFonts w:ascii="XCCW Joined 1a" w:eastAsiaTheme="minorHAnsi" w:hAnsi="XCCW Joined 1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D1A7D"/>
    <w:multiLevelType w:val="hybridMultilevel"/>
    <w:tmpl w:val="AEE0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26A4D"/>
    <w:multiLevelType w:val="hybridMultilevel"/>
    <w:tmpl w:val="BEFC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E76A9"/>
    <w:multiLevelType w:val="hybridMultilevel"/>
    <w:tmpl w:val="03EE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6697"/>
    <w:multiLevelType w:val="hybridMultilevel"/>
    <w:tmpl w:val="9BF2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F1307"/>
    <w:multiLevelType w:val="hybridMultilevel"/>
    <w:tmpl w:val="36D8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6C6C18"/>
    <w:multiLevelType w:val="hybridMultilevel"/>
    <w:tmpl w:val="426E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84CFA"/>
    <w:multiLevelType w:val="hybridMultilevel"/>
    <w:tmpl w:val="275E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7"/>
  </w:num>
  <w:num w:numId="5">
    <w:abstractNumId w:val="9"/>
  </w:num>
  <w:num w:numId="6">
    <w:abstractNumId w:val="5"/>
  </w:num>
  <w:num w:numId="7">
    <w:abstractNumId w:val="3"/>
  </w:num>
  <w:num w:numId="8">
    <w:abstractNumId w:val="8"/>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FA"/>
    <w:rsid w:val="00087EE5"/>
    <w:rsid w:val="000C27EB"/>
    <w:rsid w:val="000C2EDE"/>
    <w:rsid w:val="000D357B"/>
    <w:rsid w:val="000F2AC9"/>
    <w:rsid w:val="00152B38"/>
    <w:rsid w:val="00174CE5"/>
    <w:rsid w:val="001A1F7E"/>
    <w:rsid w:val="001A6060"/>
    <w:rsid w:val="001C1708"/>
    <w:rsid w:val="00264962"/>
    <w:rsid w:val="00275041"/>
    <w:rsid w:val="002A7714"/>
    <w:rsid w:val="002B6DA2"/>
    <w:rsid w:val="002C4FFA"/>
    <w:rsid w:val="003106B1"/>
    <w:rsid w:val="00340AC4"/>
    <w:rsid w:val="00366D91"/>
    <w:rsid w:val="00453698"/>
    <w:rsid w:val="00464F3A"/>
    <w:rsid w:val="0049664B"/>
    <w:rsid w:val="004C3BD2"/>
    <w:rsid w:val="005670F1"/>
    <w:rsid w:val="007326DA"/>
    <w:rsid w:val="0079110A"/>
    <w:rsid w:val="007D739A"/>
    <w:rsid w:val="008144D6"/>
    <w:rsid w:val="00855057"/>
    <w:rsid w:val="00864382"/>
    <w:rsid w:val="0098172B"/>
    <w:rsid w:val="009E22B9"/>
    <w:rsid w:val="00A22BFA"/>
    <w:rsid w:val="00AA7216"/>
    <w:rsid w:val="00C21440"/>
    <w:rsid w:val="00CC22D9"/>
    <w:rsid w:val="00CF7E6F"/>
    <w:rsid w:val="00D54CAE"/>
    <w:rsid w:val="00D54D25"/>
    <w:rsid w:val="00DC6E45"/>
    <w:rsid w:val="00E369F3"/>
    <w:rsid w:val="00E90110"/>
    <w:rsid w:val="00EB2CD6"/>
    <w:rsid w:val="00F14397"/>
    <w:rsid w:val="00F2231D"/>
    <w:rsid w:val="00FD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3012"/>
  <w15:chartTrackingRefBased/>
  <w15:docId w15:val="{D5EB380C-FBE5-4320-8DD1-BE1A00BA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Joanne</dc:creator>
  <cp:keywords/>
  <dc:description/>
  <cp:lastModifiedBy>Paul Deighton</cp:lastModifiedBy>
  <cp:revision>8</cp:revision>
  <dcterms:created xsi:type="dcterms:W3CDTF">2021-06-17T16:00:00Z</dcterms:created>
  <dcterms:modified xsi:type="dcterms:W3CDTF">2021-07-08T13:36:00Z</dcterms:modified>
</cp:coreProperties>
</file>