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0721" w14:textId="458C43C6" w:rsidR="00AE385C" w:rsidRDefault="00AE385C">
      <w:pPr>
        <w:rPr>
          <w:rFonts w:ascii="Arial" w:hAnsi="Arial" w:cs="Arial"/>
        </w:rPr>
      </w:pPr>
    </w:p>
    <w:p w14:paraId="3110DAAC" w14:textId="638316FB" w:rsidR="0048095B" w:rsidRPr="0048095B" w:rsidRDefault="0048095B" w:rsidP="0048095B">
      <w:pPr>
        <w:jc w:val="center"/>
        <w:rPr>
          <w:rFonts w:ascii="Arial" w:hAnsi="Arial" w:cs="Arial"/>
          <w:b/>
          <w:bCs/>
        </w:rPr>
      </w:pPr>
      <w:r w:rsidRPr="0048095B">
        <w:rPr>
          <w:rFonts w:ascii="Arial" w:hAnsi="Arial" w:cs="Arial"/>
          <w:b/>
          <w:bCs/>
        </w:rPr>
        <w:t>Schools Financial Benchmarking Service</w:t>
      </w:r>
    </w:p>
    <w:p w14:paraId="37158D73" w14:textId="50E04EB1" w:rsidR="0048095B" w:rsidRDefault="0048095B">
      <w:pPr>
        <w:rPr>
          <w:rFonts w:ascii="Arial" w:hAnsi="Arial" w:cs="Arial"/>
        </w:rPr>
      </w:pPr>
    </w:p>
    <w:p w14:paraId="733BA3CB" w14:textId="07BCADE1" w:rsidR="0048095B" w:rsidRDefault="0048095B" w:rsidP="0048095B">
      <w:pPr>
        <w:rPr>
          <w:rFonts w:ascii="Arial" w:eastAsia="MS Mincho" w:hAnsi="Arial" w:cs="Arial"/>
          <w:lang w:eastAsia="en-US"/>
        </w:rPr>
      </w:pPr>
      <w:r>
        <w:rPr>
          <w:rFonts w:ascii="Arial" w:hAnsi="Arial" w:cs="Arial"/>
        </w:rPr>
        <w:t xml:space="preserve">Please find the link below to the </w:t>
      </w:r>
      <w:r w:rsidRPr="0048095B">
        <w:rPr>
          <w:rFonts w:ascii="Arial" w:hAnsi="Arial" w:cs="Arial"/>
        </w:rPr>
        <w:t>Schools Financial Benchmarking Service</w:t>
      </w:r>
      <w:r>
        <w:rPr>
          <w:rFonts w:ascii="Arial" w:hAnsi="Arial" w:cs="Arial"/>
        </w:rPr>
        <w:t xml:space="preserve"> to </w:t>
      </w:r>
      <w:r>
        <w:rPr>
          <w:rFonts w:ascii="Arial" w:eastAsia="MS Mincho" w:hAnsi="Arial" w:cs="Arial"/>
          <w:lang w:eastAsia="en-US"/>
        </w:rPr>
        <w:t>c</w:t>
      </w:r>
      <w:r w:rsidRPr="0048095B">
        <w:rPr>
          <w:rFonts w:ascii="Arial" w:eastAsia="MS Mincho" w:hAnsi="Arial" w:cs="Arial"/>
          <w:lang w:eastAsia="en-US"/>
        </w:rPr>
        <w:t>ompare a school or trust's income and expenditure with similar establishments in England</w:t>
      </w:r>
      <w:r>
        <w:rPr>
          <w:rFonts w:ascii="Arial" w:eastAsia="MS Mincho" w:hAnsi="Arial" w:cs="Arial"/>
          <w:lang w:eastAsia="en-US"/>
        </w:rPr>
        <w:t>.</w:t>
      </w:r>
    </w:p>
    <w:p w14:paraId="6C67512D" w14:textId="52A20D47" w:rsidR="0048095B" w:rsidRDefault="0048095B" w:rsidP="0048095B">
      <w:pPr>
        <w:rPr>
          <w:rFonts w:ascii="Arial" w:eastAsia="MS Mincho" w:hAnsi="Arial" w:cs="Arial"/>
          <w:lang w:eastAsia="en-US"/>
        </w:rPr>
      </w:pPr>
    </w:p>
    <w:p w14:paraId="2DE44638" w14:textId="5D1F7EF6" w:rsidR="0048095B" w:rsidRDefault="0048095B" w:rsidP="0048095B">
      <w:pPr>
        <w:rPr>
          <w:rFonts w:ascii="Arial" w:eastAsia="MS Mincho" w:hAnsi="Arial" w:cs="Arial"/>
          <w:lang w:eastAsia="en-US"/>
        </w:rPr>
      </w:pPr>
      <w:hyperlink r:id="rId7" w:history="1">
        <w:r w:rsidRPr="006E5BB7">
          <w:rPr>
            <w:rStyle w:val="Hyperlink"/>
            <w:rFonts w:ascii="Arial" w:eastAsia="MS Mincho" w:hAnsi="Arial" w:cs="Arial"/>
            <w:lang w:eastAsia="en-US"/>
          </w:rPr>
          <w:t>https://schools-financial-benchmarking.service.gov.uk/</w:t>
        </w:r>
      </w:hyperlink>
    </w:p>
    <w:p w14:paraId="218F13B5" w14:textId="1C5695A3" w:rsidR="0048095B" w:rsidRDefault="0048095B" w:rsidP="0048095B">
      <w:pPr>
        <w:rPr>
          <w:rFonts w:ascii="Arial" w:eastAsia="MS Mincho" w:hAnsi="Arial" w:cs="Arial"/>
          <w:lang w:eastAsia="en-US"/>
        </w:rPr>
      </w:pPr>
    </w:p>
    <w:p w14:paraId="40B741C4" w14:textId="5F5DF493" w:rsidR="0048095B" w:rsidRPr="0048095B" w:rsidRDefault="0048095B" w:rsidP="0048095B">
      <w:pPr>
        <w:rPr>
          <w:rFonts w:ascii="Arial" w:eastAsia="MS Mincho" w:hAnsi="Arial" w:cs="Arial"/>
          <w:lang w:eastAsia="en-US"/>
        </w:rPr>
      </w:pPr>
      <w:r>
        <w:rPr>
          <w:rFonts w:ascii="Arial" w:eastAsia="MS Mincho" w:hAnsi="Arial" w:cs="Arial"/>
          <w:lang w:eastAsia="en-US"/>
        </w:rPr>
        <w:t>Please follow the instructions on the website to search for the specific school and/or Trust you wish to find this information for.</w:t>
      </w:r>
    </w:p>
    <w:p w14:paraId="08F6C396" w14:textId="52079E87" w:rsidR="0048095B" w:rsidRPr="0048095B" w:rsidRDefault="0048095B" w:rsidP="0048095B">
      <w:pPr>
        <w:rPr>
          <w:rFonts w:ascii="Arial" w:hAnsi="Arial" w:cs="Arial"/>
          <w:b/>
          <w:bCs/>
        </w:rPr>
      </w:pPr>
    </w:p>
    <w:p w14:paraId="4837B4F1" w14:textId="7DB9F814" w:rsidR="0048095B" w:rsidRDefault="0048095B"/>
    <w:sectPr w:rsidR="0048095B" w:rsidSect="001C692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A6B2" w14:textId="77777777" w:rsidR="002F10D9" w:rsidRDefault="002F10D9" w:rsidP="00A7677D">
      <w:r>
        <w:separator/>
      </w:r>
    </w:p>
  </w:endnote>
  <w:endnote w:type="continuationSeparator" w:id="0">
    <w:p w14:paraId="683C5E52" w14:textId="77777777" w:rsidR="002F10D9" w:rsidRDefault="002F10D9" w:rsidP="00A7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5A79" w14:textId="77777777" w:rsidR="00A7677D" w:rsidRDefault="00A7677D" w:rsidP="00A7677D">
    <w:pPr>
      <w:pStyle w:val="Foot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FABA" w14:textId="5CCD993F" w:rsidR="00A7677D" w:rsidRPr="00532C57" w:rsidRDefault="00F564CE" w:rsidP="00532C5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color w:val="959595"/>
        <w:sz w:val="18"/>
        <w:szCs w:val="18"/>
      </w:rPr>
    </w:pPr>
    <w:r>
      <w:rPr>
        <w:rFonts w:ascii="Arial" w:hAnsi="Arial" w:cs="Arial"/>
        <w:color w:val="959595"/>
        <w:sz w:val="18"/>
        <w:szCs w:val="18"/>
      </w:rPr>
      <w:t>18 Appleton Court, Wakefield, WF2 7AR</w:t>
    </w:r>
    <w:r w:rsidR="00A7677D">
      <w:rPr>
        <w:rFonts w:ascii="Arial" w:hAnsi="Arial" w:cs="Arial"/>
        <w:color w:val="959595"/>
        <w:sz w:val="18"/>
        <w:szCs w:val="18"/>
      </w:rPr>
      <w:t xml:space="preserve">   |   Company No. 08056907   |   </w:t>
    </w:r>
    <w:hyperlink r:id="rId1" w:history="1">
      <w:r w:rsidR="00A7677D">
        <w:rPr>
          <w:rFonts w:ascii="Arial" w:hAnsi="Arial" w:cs="Arial"/>
          <w:color w:val="959595"/>
          <w:sz w:val="18"/>
          <w:szCs w:val="18"/>
        </w:rPr>
        <w:t>www.enquirelearningtrust.org</w:t>
      </w:r>
    </w:hyperlink>
    <w:r w:rsidR="00A7677D">
      <w:rPr>
        <w:rFonts w:ascii="Arial" w:hAnsi="Arial" w:cs="Arial"/>
        <w:color w:val="959595"/>
        <w:sz w:val="18"/>
        <w:szCs w:val="18"/>
      </w:rPr>
      <w:t xml:space="preserve">   |   VAT No: 157809672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CAF2" w14:textId="77777777" w:rsidR="002F10D9" w:rsidRDefault="002F10D9" w:rsidP="00A7677D">
      <w:r>
        <w:separator/>
      </w:r>
    </w:p>
  </w:footnote>
  <w:footnote w:type="continuationSeparator" w:id="0">
    <w:p w14:paraId="6004E72E" w14:textId="77777777" w:rsidR="002F10D9" w:rsidRDefault="002F10D9" w:rsidP="00A7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61E8" w14:textId="77777777" w:rsidR="00A7677D" w:rsidRDefault="00A7677D" w:rsidP="00A7677D">
    <w:pPr>
      <w:pStyle w:val="Head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1043D8CD" w14:textId="77777777" w:rsidR="00A7677D" w:rsidRDefault="00A76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A89A" w14:textId="77777777" w:rsidR="00A7677D" w:rsidRPr="00F564CE" w:rsidRDefault="00C57C98" w:rsidP="00A7677D">
    <w:pPr>
      <w:pStyle w:val="Header"/>
      <w:tabs>
        <w:tab w:val="clear" w:pos="4320"/>
        <w:tab w:val="clear" w:pos="8640"/>
        <w:tab w:val="center" w:pos="4150"/>
        <w:tab w:val="right" w:pos="8300"/>
      </w:tabs>
      <w:rPr>
        <w:rFonts w:ascii="Arial" w:hAnsi="Arial" w:cs="Arial"/>
        <w:sz w:val="20"/>
        <w:szCs w:val="20"/>
      </w:rPr>
    </w:pPr>
    <w:r w:rsidRPr="00F564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376EB77" wp14:editId="7F5A9F77">
          <wp:simplePos x="0" y="0"/>
          <wp:positionH relativeFrom="column">
            <wp:posOffset>5078967</wp:posOffset>
          </wp:positionH>
          <wp:positionV relativeFrom="paragraph">
            <wp:posOffset>-513375</wp:posOffset>
          </wp:positionV>
          <wp:extent cx="1357630" cy="1357630"/>
          <wp:effectExtent l="0" t="0" r="0" b="0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2" name="Picture 5" descr="Desktop/Logo_orange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ktop/Logo_orange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4CE" w:rsidRPr="00F564CE">
      <w:rPr>
        <w:rFonts w:ascii="Arial" w:hAnsi="Arial" w:cs="Arial"/>
        <w:sz w:val="20"/>
        <w:szCs w:val="20"/>
      </w:rPr>
      <w:t>The Enquire Learning Trust</w:t>
    </w:r>
    <w:r w:rsidR="00A7677D" w:rsidRPr="00F564CE">
      <w:rPr>
        <w:rFonts w:ascii="Arial" w:hAnsi="Arial" w:cs="Arial"/>
        <w:sz w:val="20"/>
        <w:szCs w:val="20"/>
      </w:rPr>
      <w:tab/>
    </w:r>
    <w:r w:rsidR="00A7677D" w:rsidRPr="00F564CE">
      <w:rPr>
        <w:rFonts w:ascii="Arial" w:hAnsi="Arial" w:cs="Arial"/>
        <w:sz w:val="20"/>
        <w:szCs w:val="20"/>
      </w:rPr>
      <w:tab/>
    </w:r>
  </w:p>
  <w:p w14:paraId="530004EB" w14:textId="77777777" w:rsidR="00A7677D" w:rsidRDefault="00A76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D"/>
    <w:rsid w:val="00012C2A"/>
    <w:rsid w:val="000B23D9"/>
    <w:rsid w:val="00135881"/>
    <w:rsid w:val="00161054"/>
    <w:rsid w:val="00186564"/>
    <w:rsid w:val="001A5C3F"/>
    <w:rsid w:val="001C692B"/>
    <w:rsid w:val="002F10D9"/>
    <w:rsid w:val="00387E9A"/>
    <w:rsid w:val="00432248"/>
    <w:rsid w:val="00467D08"/>
    <w:rsid w:val="0048095B"/>
    <w:rsid w:val="00491424"/>
    <w:rsid w:val="00532C57"/>
    <w:rsid w:val="005340A9"/>
    <w:rsid w:val="005E2C60"/>
    <w:rsid w:val="005E4459"/>
    <w:rsid w:val="00944538"/>
    <w:rsid w:val="00A7677D"/>
    <w:rsid w:val="00AB03D3"/>
    <w:rsid w:val="00AE385C"/>
    <w:rsid w:val="00C45A2B"/>
    <w:rsid w:val="00C53830"/>
    <w:rsid w:val="00C57C98"/>
    <w:rsid w:val="00C862F2"/>
    <w:rsid w:val="00D54D09"/>
    <w:rsid w:val="00DD7EFA"/>
    <w:rsid w:val="00F564CE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8C747"/>
  <w14:defaultImageDpi w14:val="300"/>
  <w15:chartTrackingRefBased/>
  <w15:docId w15:val="{C2F587D7-EFF7-D74A-9CB2-AF6033F7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8095B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77D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677D"/>
  </w:style>
  <w:style w:type="paragraph" w:styleId="Footer">
    <w:name w:val="footer"/>
    <w:basedOn w:val="Normal"/>
    <w:link w:val="FooterChar"/>
    <w:uiPriority w:val="99"/>
    <w:unhideWhenUsed/>
    <w:rsid w:val="00A7677D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677D"/>
  </w:style>
  <w:style w:type="paragraph" w:styleId="BalloonText">
    <w:name w:val="Balloon Text"/>
    <w:basedOn w:val="Normal"/>
    <w:link w:val="BalloonTextChar"/>
    <w:uiPriority w:val="99"/>
    <w:semiHidden/>
    <w:unhideWhenUsed/>
    <w:rsid w:val="00A7677D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A7677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AE385C"/>
    <w:rPr>
      <w:color w:val="0000FF"/>
      <w:u w:val="single"/>
    </w:rPr>
  </w:style>
  <w:style w:type="character" w:styleId="UnresolvedMention">
    <w:name w:val="Unresolved Mention"/>
    <w:basedOn w:val="DefaultParagraphFont"/>
    <w:uiPriority w:val="47"/>
    <w:rsid w:val="0048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-financial-benchmarking.service.gov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quirelearningtrus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80E91-2C06-9947-9D0E-87BF3011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http://www.enquirelearningtrust.org/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Brett Webster</cp:lastModifiedBy>
  <cp:revision>3</cp:revision>
  <cp:lastPrinted>2019-11-19T11:26:00Z</cp:lastPrinted>
  <dcterms:created xsi:type="dcterms:W3CDTF">2021-11-01T10:07:00Z</dcterms:created>
  <dcterms:modified xsi:type="dcterms:W3CDTF">2021-11-01T10:09:00Z</dcterms:modified>
</cp:coreProperties>
</file>