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71A5" w14:textId="77777777" w:rsidR="00D417B9" w:rsidRPr="009203CB" w:rsidRDefault="00D417B9" w:rsidP="00D417B9">
      <w:pPr>
        <w:pStyle w:val="NoSpacing"/>
        <w:rPr>
          <w:rFonts w:ascii="Arial" w:hAnsi="Arial" w:cs="Arial"/>
          <w:b/>
        </w:rPr>
      </w:pPr>
      <w:r w:rsidRPr="009203CB">
        <w:rPr>
          <w:rFonts w:ascii="Arial" w:hAnsi="Arial" w:cs="Arial"/>
          <w:noProof/>
        </w:rPr>
        <w:drawing>
          <wp:anchor distT="0" distB="0" distL="114300" distR="114300" simplePos="0" relativeHeight="251660288" behindDoc="0" locked="0" layoutInCell="1" allowOverlap="1" wp14:anchorId="322CB4B3" wp14:editId="781D0014">
            <wp:simplePos x="0" y="0"/>
            <wp:positionH relativeFrom="column">
              <wp:posOffset>4610100</wp:posOffset>
            </wp:positionH>
            <wp:positionV relativeFrom="paragraph">
              <wp:posOffset>-228600</wp:posOffset>
            </wp:positionV>
            <wp:extent cx="1481455" cy="740410"/>
            <wp:effectExtent l="0" t="0" r="0" b="0"/>
            <wp:wrapNone/>
            <wp:docPr id="4" name="Picture 4" descr="cid:095d2553-b725-44b4-b66a-2051c8a18317"/>
            <wp:cNvGraphicFramePr/>
            <a:graphic xmlns:a="http://schemas.openxmlformats.org/drawingml/2006/main">
              <a:graphicData uri="http://schemas.openxmlformats.org/drawingml/2006/picture">
                <pic:pic xmlns:pic="http://schemas.openxmlformats.org/drawingml/2006/picture">
                  <pic:nvPicPr>
                    <pic:cNvPr id="4" name="Picture 1" descr="cid:095d2553-b725-44b4-b66a-2051c8a1831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81455"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3CB">
        <w:rPr>
          <w:rFonts w:ascii="Arial" w:hAnsi="Arial" w:cs="Arial"/>
          <w:noProof/>
        </w:rPr>
        <w:drawing>
          <wp:anchor distT="0" distB="0" distL="114300" distR="114300" simplePos="0" relativeHeight="251659264" behindDoc="0" locked="0" layoutInCell="1" allowOverlap="1" wp14:anchorId="67FA35DC" wp14:editId="04F12532">
            <wp:simplePos x="0" y="0"/>
            <wp:positionH relativeFrom="margin">
              <wp:posOffset>6286500</wp:posOffset>
            </wp:positionH>
            <wp:positionV relativeFrom="paragraph">
              <wp:posOffset>-342900</wp:posOffset>
            </wp:positionV>
            <wp:extent cx="74295" cy="9718040"/>
            <wp:effectExtent l="0" t="0" r="1905" b="10160"/>
            <wp:wrapNone/>
            <wp:docPr id="5" name="Picture 5" descr="cid:095d2553-b725-44b4-b66a-2051c8a18317"/>
            <wp:cNvGraphicFramePr/>
            <a:graphic xmlns:a="http://schemas.openxmlformats.org/drawingml/2006/main">
              <a:graphicData uri="http://schemas.openxmlformats.org/drawingml/2006/picture">
                <pic:pic xmlns:pic="http://schemas.openxmlformats.org/drawingml/2006/picture">
                  <pic:nvPicPr>
                    <pic:cNvPr id="5" name="Picture 1" descr="cid:095d2553-b725-44b4-b66a-2051c8a18317"/>
                    <pic:cNvPicPr/>
                  </pic:nvPicPr>
                  <pic:blipFill>
                    <a:blip r:embed="rId6" cstate="print">
                      <a:extLst>
                        <a:ext uri="{28A0092B-C50C-407E-A947-70E740481C1C}">
                          <a14:useLocalDpi xmlns:a14="http://schemas.microsoft.com/office/drawing/2010/main" val="0"/>
                        </a:ext>
                      </a:extLst>
                    </a:blip>
                    <a:srcRect l="94060"/>
                    <a:stretch>
                      <a:fillRect/>
                    </a:stretch>
                  </pic:blipFill>
                  <pic:spPr bwMode="auto">
                    <a:xfrm>
                      <a:off x="0" y="0"/>
                      <a:ext cx="74295" cy="97180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2A6659" w14:textId="77777777" w:rsidR="00D417B9" w:rsidRPr="009203CB" w:rsidRDefault="00D417B9" w:rsidP="00D417B9">
      <w:pPr>
        <w:pStyle w:val="NoSpacing"/>
        <w:ind w:left="360"/>
        <w:rPr>
          <w:rFonts w:ascii="Arial" w:hAnsi="Arial" w:cs="Arial"/>
          <w:b/>
        </w:rPr>
      </w:pPr>
    </w:p>
    <w:p w14:paraId="49530255" w14:textId="77777777" w:rsidR="00D417B9" w:rsidRPr="009203CB" w:rsidRDefault="00D417B9" w:rsidP="00D417B9">
      <w:pPr>
        <w:pStyle w:val="Heading1"/>
        <w:rPr>
          <w:rFonts w:ascii="Arial" w:hAnsi="Arial" w:cs="Arial"/>
          <w:sz w:val="72"/>
        </w:rPr>
      </w:pPr>
      <w:r w:rsidRPr="005F3752">
        <w:rPr>
          <w:noProof/>
        </w:rPr>
        <w:drawing>
          <wp:anchor distT="0" distB="0" distL="114300" distR="114300" simplePos="0" relativeHeight="251661312" behindDoc="0" locked="0" layoutInCell="1" allowOverlap="1" wp14:anchorId="3790CCE3" wp14:editId="491100F9">
            <wp:simplePos x="0" y="0"/>
            <wp:positionH relativeFrom="column">
              <wp:posOffset>4889500</wp:posOffset>
            </wp:positionH>
            <wp:positionV relativeFrom="paragraph">
              <wp:posOffset>364490</wp:posOffset>
            </wp:positionV>
            <wp:extent cx="1019175" cy="10001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D417B9" w:rsidRPr="009203CB" w:rsidRDefault="00D417B9" w:rsidP="00D417B9">
      <w:pPr>
        <w:pStyle w:val="Heading1"/>
        <w:rPr>
          <w:rFonts w:ascii="Arial" w:hAnsi="Arial" w:cs="Arial"/>
          <w:b w:val="0"/>
          <w:color w:val="984806" w:themeColor="accent6" w:themeShade="80"/>
          <w:sz w:val="72"/>
        </w:rPr>
      </w:pPr>
    </w:p>
    <w:p w14:paraId="5DAB6C7B" w14:textId="77777777" w:rsidR="00D417B9" w:rsidRPr="009203CB" w:rsidRDefault="00D417B9" w:rsidP="00D417B9">
      <w:pPr>
        <w:pStyle w:val="Heading1"/>
        <w:rPr>
          <w:rFonts w:ascii="Arial" w:hAnsi="Arial" w:cs="Arial"/>
          <w:b w:val="0"/>
          <w:color w:val="984806" w:themeColor="accent6" w:themeShade="80"/>
          <w:sz w:val="72"/>
        </w:rPr>
      </w:pPr>
    </w:p>
    <w:p w14:paraId="40912DDE" w14:textId="77777777" w:rsidR="00D417B9" w:rsidRPr="00D417B9" w:rsidRDefault="00D417B9" w:rsidP="00D417B9">
      <w:pPr>
        <w:pStyle w:val="Heading1"/>
        <w:ind w:left="0"/>
        <w:rPr>
          <w:rFonts w:ascii="Arial" w:hAnsi="Arial" w:cs="Arial"/>
          <w:color w:val="008000"/>
          <w:sz w:val="72"/>
        </w:rPr>
      </w:pPr>
      <w:r>
        <w:rPr>
          <w:rFonts w:ascii="Arial" w:hAnsi="Arial" w:cs="Arial"/>
          <w:color w:val="984806" w:themeColor="accent6" w:themeShade="80"/>
          <w:sz w:val="72"/>
        </w:rPr>
        <w:t xml:space="preserve">       </w:t>
      </w:r>
      <w:r w:rsidRPr="00D417B9">
        <w:rPr>
          <w:rFonts w:ascii="Arial" w:hAnsi="Arial" w:cs="Arial"/>
          <w:color w:val="008000"/>
          <w:sz w:val="72"/>
        </w:rPr>
        <w:t>PSHE Policy</w:t>
      </w:r>
    </w:p>
    <w:p w14:paraId="02EB378F" w14:textId="77777777" w:rsidR="00D417B9" w:rsidRPr="00D417B9" w:rsidRDefault="00D417B9" w:rsidP="00D417B9">
      <w:pPr>
        <w:pStyle w:val="Heading2"/>
        <w:rPr>
          <w:rFonts w:ascii="Arial" w:hAnsi="Arial" w:cs="Arial"/>
          <w:color w:val="008000"/>
          <w:sz w:val="36"/>
        </w:rPr>
      </w:pPr>
    </w:p>
    <w:p w14:paraId="0128003B" w14:textId="77777777" w:rsidR="00D417B9" w:rsidRPr="00D417B9" w:rsidRDefault="00D417B9" w:rsidP="00D417B9">
      <w:pPr>
        <w:pStyle w:val="Heading2"/>
        <w:rPr>
          <w:rFonts w:ascii="Arial" w:hAnsi="Arial" w:cs="Arial"/>
          <w:color w:val="008000"/>
          <w:sz w:val="44"/>
        </w:rPr>
      </w:pPr>
      <w:r w:rsidRPr="00D417B9">
        <w:rPr>
          <w:rFonts w:ascii="Arial" w:hAnsi="Arial" w:cs="Arial"/>
          <w:color w:val="008000"/>
          <w:sz w:val="44"/>
        </w:rPr>
        <w:t xml:space="preserve">        Evergreen Pupil Referral Unit</w:t>
      </w:r>
    </w:p>
    <w:p w14:paraId="6A05A809" w14:textId="77777777" w:rsidR="00D417B9" w:rsidRPr="00D417B9" w:rsidRDefault="00D417B9" w:rsidP="00D417B9">
      <w:pPr>
        <w:pStyle w:val="Heading2"/>
        <w:rPr>
          <w:rFonts w:ascii="Arial" w:hAnsi="Arial" w:cs="Arial"/>
          <w:color w:val="008000"/>
          <w:sz w:val="44"/>
        </w:rPr>
      </w:pPr>
    </w:p>
    <w:p w14:paraId="5A39BBE3" w14:textId="77777777" w:rsidR="00D417B9" w:rsidRPr="00D417B9" w:rsidRDefault="00D417B9" w:rsidP="00D417B9">
      <w:pPr>
        <w:rPr>
          <w:rFonts w:ascii="Arial" w:hAnsi="Arial" w:cs="Arial"/>
          <w:color w:val="008000"/>
        </w:rPr>
      </w:pPr>
    </w:p>
    <w:p w14:paraId="43BC637B" w14:textId="72134F42" w:rsidR="00D417B9" w:rsidRPr="00D417B9" w:rsidRDefault="00D417B9" w:rsidP="00D417B9">
      <w:pPr>
        <w:pStyle w:val="Heading2"/>
        <w:rPr>
          <w:rFonts w:ascii="Arial" w:hAnsi="Arial" w:cs="Arial"/>
          <w:color w:val="008000"/>
          <w:sz w:val="44"/>
        </w:rPr>
      </w:pPr>
      <w:r w:rsidRPr="2576B81C">
        <w:rPr>
          <w:rFonts w:ascii="Arial" w:hAnsi="Arial" w:cs="Arial"/>
          <w:color w:val="008000"/>
          <w:sz w:val="44"/>
          <w:szCs w:val="44"/>
        </w:rPr>
        <w:t xml:space="preserve">        202</w:t>
      </w:r>
      <w:r w:rsidR="00201606">
        <w:rPr>
          <w:rFonts w:ascii="Arial" w:hAnsi="Arial" w:cs="Arial"/>
          <w:color w:val="008000"/>
          <w:sz w:val="44"/>
          <w:szCs w:val="44"/>
        </w:rPr>
        <w:t>5</w:t>
      </w:r>
    </w:p>
    <w:p w14:paraId="58019B2B" w14:textId="645A4F23" w:rsidR="2576B81C" w:rsidRDefault="2576B81C" w:rsidP="2576B81C"/>
    <w:p w14:paraId="3F438611" w14:textId="36CD8DD8" w:rsidR="2576B81C" w:rsidRDefault="2576B81C" w:rsidP="2576B81C"/>
    <w:p w14:paraId="19837ACE" w14:textId="2670EE0E" w:rsidR="2576B81C" w:rsidRDefault="2576B81C" w:rsidP="2576B81C"/>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4740"/>
      </w:tblGrid>
      <w:tr w:rsidR="2576B81C" w14:paraId="3D573FD4" w14:textId="77777777" w:rsidTr="2576B81C">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877CE0" w14:textId="69743D71"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b/>
                <w:bCs/>
                <w:color w:val="000000" w:themeColor="text1"/>
              </w:rPr>
              <w:t>Current Author:</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B56A55" w14:textId="1D06AFB5"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color w:val="000000" w:themeColor="text1"/>
              </w:rPr>
              <w:t xml:space="preserve">D Taylor - Head of School </w:t>
            </w:r>
          </w:p>
        </w:tc>
      </w:tr>
      <w:tr w:rsidR="2576B81C" w14:paraId="611BD8B3" w14:textId="77777777" w:rsidTr="2576B81C">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708D0" w14:textId="41F8AB17"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b/>
                <w:bCs/>
                <w:color w:val="000000" w:themeColor="text1"/>
              </w:rPr>
              <w:t>Person Responsible for the Policy:</w:t>
            </w:r>
            <w:r w:rsidRPr="2576B81C">
              <w:rPr>
                <w:rFonts w:ascii="Arial" w:eastAsia="Arial" w:hAnsi="Arial" w:cs="Arial"/>
                <w:color w:val="000000" w:themeColor="text1"/>
              </w:rPr>
              <w:t xml:space="preserve">  </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A3B76D" w14:textId="05EA41FD"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color w:val="000000" w:themeColor="text1"/>
              </w:rPr>
              <w:t>D. Taylor- Head of School</w:t>
            </w:r>
          </w:p>
        </w:tc>
      </w:tr>
      <w:tr w:rsidR="2576B81C" w14:paraId="77317757" w14:textId="77777777" w:rsidTr="2576B81C">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981749" w14:textId="5F100C81"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b/>
                <w:bCs/>
                <w:color w:val="000000" w:themeColor="text1"/>
              </w:rPr>
              <w:t>Policy Start</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8FB39" w14:textId="78AC3EF4"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color w:val="000000" w:themeColor="text1"/>
              </w:rPr>
              <w:t>September 2025</w:t>
            </w:r>
          </w:p>
        </w:tc>
      </w:tr>
      <w:tr w:rsidR="2576B81C" w14:paraId="11F46A10" w14:textId="77777777" w:rsidTr="2576B81C">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3D88CC" w14:textId="1ABB4E04"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b/>
                <w:bCs/>
                <w:color w:val="000000" w:themeColor="text1"/>
              </w:rPr>
              <w:t>Policy Review</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A3701" w14:textId="503E7DDA" w:rsidR="2576B81C" w:rsidRDefault="2576B81C" w:rsidP="2576B81C">
            <w:pPr>
              <w:tabs>
                <w:tab w:val="left" w:pos="7300"/>
              </w:tabs>
              <w:rPr>
                <w:rFonts w:ascii="Arial" w:eastAsia="Arial" w:hAnsi="Arial" w:cs="Arial"/>
                <w:color w:val="000000" w:themeColor="text1"/>
              </w:rPr>
            </w:pPr>
            <w:r w:rsidRPr="2576B81C">
              <w:rPr>
                <w:rFonts w:ascii="Arial" w:eastAsia="Arial" w:hAnsi="Arial" w:cs="Arial"/>
                <w:color w:val="000000" w:themeColor="text1"/>
              </w:rPr>
              <w:t>September 202</w:t>
            </w:r>
            <w:r w:rsidR="1F610DCC" w:rsidRPr="2576B81C">
              <w:rPr>
                <w:rFonts w:ascii="Arial" w:eastAsia="Arial" w:hAnsi="Arial" w:cs="Arial"/>
                <w:color w:val="000000" w:themeColor="text1"/>
              </w:rPr>
              <w:t>6</w:t>
            </w:r>
          </w:p>
        </w:tc>
      </w:tr>
    </w:tbl>
    <w:p w14:paraId="37416C02" w14:textId="69789B83" w:rsidR="2576B81C" w:rsidRDefault="2576B81C" w:rsidP="2576B81C"/>
    <w:p w14:paraId="0E27B00A" w14:textId="77777777" w:rsidR="00D417B9" w:rsidRPr="009203CB" w:rsidRDefault="00D417B9" w:rsidP="00D417B9">
      <w:pPr>
        <w:rPr>
          <w:rFonts w:ascii="Arial" w:hAnsi="Arial" w:cs="Arial"/>
        </w:rPr>
      </w:pPr>
    </w:p>
    <w:p w14:paraId="60061E4C" w14:textId="77777777" w:rsidR="00D417B9" w:rsidRPr="009203CB" w:rsidRDefault="00D417B9" w:rsidP="00D417B9">
      <w:pPr>
        <w:rPr>
          <w:rFonts w:ascii="Arial" w:hAnsi="Arial" w:cs="Arial"/>
        </w:rPr>
      </w:pPr>
    </w:p>
    <w:p w14:paraId="44EAFD9C" w14:textId="77777777" w:rsidR="00D417B9" w:rsidRPr="009203CB" w:rsidRDefault="00D417B9" w:rsidP="00D417B9">
      <w:pPr>
        <w:rPr>
          <w:rFonts w:ascii="Arial" w:hAnsi="Arial" w:cs="Arial"/>
          <w:sz w:val="32"/>
        </w:rPr>
      </w:pPr>
    </w:p>
    <w:p w14:paraId="4B94D5A5" w14:textId="77777777" w:rsidR="00D417B9" w:rsidRPr="009203CB" w:rsidRDefault="00D417B9" w:rsidP="00D417B9">
      <w:pPr>
        <w:rPr>
          <w:rFonts w:ascii="Arial" w:hAnsi="Arial" w:cs="Arial"/>
          <w:sz w:val="32"/>
        </w:rPr>
      </w:pPr>
    </w:p>
    <w:p w14:paraId="3DEEC669" w14:textId="77777777" w:rsidR="00D417B9" w:rsidRPr="009203CB" w:rsidRDefault="00D417B9" w:rsidP="00D417B9">
      <w:pPr>
        <w:rPr>
          <w:rFonts w:ascii="Arial" w:hAnsi="Arial" w:cs="Arial"/>
          <w:sz w:val="32"/>
        </w:rPr>
      </w:pPr>
    </w:p>
    <w:p w14:paraId="3656B9AB" w14:textId="77777777" w:rsidR="00D417B9" w:rsidRPr="009203CB" w:rsidRDefault="00D417B9" w:rsidP="00D417B9">
      <w:pPr>
        <w:rPr>
          <w:rFonts w:ascii="Arial" w:hAnsi="Arial" w:cs="Arial"/>
          <w:sz w:val="32"/>
        </w:rPr>
      </w:pPr>
    </w:p>
    <w:p w14:paraId="45FB0818" w14:textId="77777777" w:rsidR="00D417B9" w:rsidRPr="009203CB" w:rsidRDefault="00D417B9" w:rsidP="00D417B9">
      <w:pPr>
        <w:rPr>
          <w:rFonts w:ascii="Arial" w:hAnsi="Arial" w:cs="Arial"/>
          <w:b/>
          <w:u w:val="single"/>
        </w:rPr>
      </w:pPr>
    </w:p>
    <w:p w14:paraId="049F31CB" w14:textId="77777777" w:rsidR="00D417B9" w:rsidRPr="009203CB" w:rsidRDefault="00D417B9" w:rsidP="00D417B9">
      <w:pPr>
        <w:pStyle w:val="NoSpacing"/>
        <w:ind w:left="360"/>
        <w:rPr>
          <w:rFonts w:ascii="Arial" w:hAnsi="Arial" w:cs="Arial"/>
          <w:b/>
        </w:rPr>
      </w:pPr>
    </w:p>
    <w:p w14:paraId="53128261" w14:textId="77777777" w:rsidR="00D417B9" w:rsidRPr="009203CB" w:rsidRDefault="00D417B9" w:rsidP="00D417B9">
      <w:pPr>
        <w:pStyle w:val="NoSpacing"/>
        <w:ind w:left="360"/>
        <w:rPr>
          <w:rFonts w:ascii="Arial" w:hAnsi="Arial" w:cs="Arial"/>
          <w:b/>
        </w:rPr>
      </w:pPr>
    </w:p>
    <w:p w14:paraId="62486C05" w14:textId="77777777" w:rsidR="00D417B9" w:rsidRPr="009203CB" w:rsidRDefault="00D417B9" w:rsidP="00D417B9">
      <w:pPr>
        <w:pStyle w:val="NoSpacing"/>
        <w:ind w:left="360"/>
        <w:rPr>
          <w:rFonts w:ascii="Arial" w:hAnsi="Arial" w:cs="Arial"/>
          <w:b/>
        </w:rPr>
      </w:pPr>
    </w:p>
    <w:p w14:paraId="4101652C" w14:textId="77777777" w:rsidR="00D417B9" w:rsidRPr="009203CB" w:rsidRDefault="00D417B9" w:rsidP="00D417B9">
      <w:pPr>
        <w:pStyle w:val="NoSpacing"/>
        <w:ind w:left="360"/>
        <w:rPr>
          <w:rFonts w:ascii="Arial" w:hAnsi="Arial" w:cs="Arial"/>
          <w:b/>
        </w:rPr>
      </w:pPr>
    </w:p>
    <w:p w14:paraId="4B99056E" w14:textId="77777777" w:rsidR="00D417B9" w:rsidRPr="009203CB" w:rsidRDefault="00D417B9" w:rsidP="00D417B9">
      <w:pPr>
        <w:pStyle w:val="NoSpacing"/>
        <w:ind w:left="360"/>
        <w:rPr>
          <w:rFonts w:ascii="Arial" w:hAnsi="Arial" w:cs="Arial"/>
          <w:b/>
        </w:rPr>
      </w:pPr>
    </w:p>
    <w:p w14:paraId="1299C43A" w14:textId="77777777" w:rsidR="00D417B9" w:rsidRPr="009203CB" w:rsidRDefault="00D417B9" w:rsidP="00D417B9">
      <w:pPr>
        <w:pStyle w:val="NoSpacing"/>
        <w:ind w:left="360"/>
        <w:rPr>
          <w:rFonts w:ascii="Arial" w:hAnsi="Arial" w:cs="Arial"/>
          <w:b/>
        </w:rPr>
      </w:pPr>
    </w:p>
    <w:p w14:paraId="4DDBEF00" w14:textId="77777777" w:rsidR="00D417B9" w:rsidRPr="009203CB" w:rsidRDefault="00D417B9" w:rsidP="00D417B9">
      <w:pPr>
        <w:pStyle w:val="NoSpacing"/>
        <w:ind w:left="360"/>
        <w:rPr>
          <w:rFonts w:ascii="Arial" w:hAnsi="Arial" w:cs="Arial"/>
          <w:b/>
        </w:rPr>
      </w:pPr>
    </w:p>
    <w:p w14:paraId="3461D779" w14:textId="77777777" w:rsidR="00D417B9" w:rsidRPr="009203CB" w:rsidRDefault="00D417B9" w:rsidP="00D417B9">
      <w:pPr>
        <w:pStyle w:val="NoSpacing"/>
        <w:ind w:left="360"/>
        <w:rPr>
          <w:rFonts w:ascii="Arial" w:hAnsi="Arial" w:cs="Arial"/>
          <w:b/>
        </w:rPr>
      </w:pPr>
    </w:p>
    <w:p w14:paraId="3CF2D8B6" w14:textId="77777777" w:rsidR="00D417B9" w:rsidRPr="009203CB" w:rsidRDefault="00D417B9" w:rsidP="00D417B9">
      <w:pPr>
        <w:pStyle w:val="NoSpacing"/>
        <w:ind w:left="360"/>
        <w:rPr>
          <w:rFonts w:ascii="Arial" w:hAnsi="Arial" w:cs="Arial"/>
          <w:b/>
        </w:rPr>
      </w:pPr>
    </w:p>
    <w:p w14:paraId="0FB78278" w14:textId="77777777" w:rsidR="00D417B9" w:rsidRDefault="00D417B9" w:rsidP="00D417B9">
      <w:pPr>
        <w:pStyle w:val="NoSpacing"/>
        <w:ind w:left="360"/>
        <w:rPr>
          <w:rFonts w:ascii="Arial" w:hAnsi="Arial" w:cs="Arial"/>
          <w:b/>
        </w:rPr>
      </w:pPr>
    </w:p>
    <w:p w14:paraId="1C3CCB83" w14:textId="77777777" w:rsidR="00201606" w:rsidRDefault="00201606" w:rsidP="00D417B9">
      <w:pPr>
        <w:pStyle w:val="NoSpacing"/>
        <w:ind w:left="360"/>
        <w:rPr>
          <w:rFonts w:ascii="Arial" w:hAnsi="Arial" w:cs="Arial"/>
          <w:b/>
        </w:rPr>
      </w:pPr>
    </w:p>
    <w:p w14:paraId="4656F2B7" w14:textId="77777777" w:rsidR="00201606" w:rsidRDefault="00201606" w:rsidP="00D417B9">
      <w:pPr>
        <w:pStyle w:val="NoSpacing"/>
        <w:ind w:left="360"/>
        <w:rPr>
          <w:rFonts w:ascii="Arial" w:hAnsi="Arial" w:cs="Arial"/>
          <w:b/>
        </w:rPr>
      </w:pPr>
    </w:p>
    <w:p w14:paraId="11F9AC9A" w14:textId="77777777" w:rsidR="00201606" w:rsidRDefault="00201606" w:rsidP="00D417B9">
      <w:pPr>
        <w:pStyle w:val="NoSpacing"/>
        <w:ind w:left="360"/>
        <w:rPr>
          <w:rFonts w:ascii="Arial" w:hAnsi="Arial" w:cs="Arial"/>
          <w:b/>
        </w:rPr>
      </w:pPr>
    </w:p>
    <w:p w14:paraId="0E8756EE" w14:textId="77777777" w:rsidR="00201606" w:rsidRPr="009203CB" w:rsidRDefault="00201606" w:rsidP="00D417B9">
      <w:pPr>
        <w:pStyle w:val="NoSpacing"/>
        <w:ind w:left="360"/>
        <w:rPr>
          <w:rFonts w:ascii="Arial" w:hAnsi="Arial" w:cs="Arial"/>
          <w:b/>
        </w:rPr>
      </w:pPr>
    </w:p>
    <w:p w14:paraId="1FC39945" w14:textId="77777777" w:rsidR="00D417B9" w:rsidRPr="009203CB" w:rsidRDefault="00D417B9" w:rsidP="00D417B9">
      <w:pPr>
        <w:pStyle w:val="NoSpacing"/>
        <w:ind w:left="360"/>
        <w:rPr>
          <w:rFonts w:ascii="Arial" w:hAnsi="Arial" w:cs="Arial"/>
          <w:b/>
        </w:rPr>
      </w:pPr>
    </w:p>
    <w:p w14:paraId="23DE523C" w14:textId="28154E02" w:rsidR="00D417B9" w:rsidRDefault="00D417B9" w:rsidP="2576B81C">
      <w:pPr>
        <w:pStyle w:val="NoSpacing"/>
        <w:rPr>
          <w:rFonts w:ascii="Arial" w:hAnsi="Arial" w:cs="Arial"/>
          <w:b/>
          <w:bCs/>
        </w:rPr>
      </w:pPr>
    </w:p>
    <w:p w14:paraId="4CCCBC6F" w14:textId="77777777" w:rsidR="00FB5085" w:rsidRDefault="00FB5085" w:rsidP="00FB5085">
      <w:pPr>
        <w:pStyle w:val="NoSpacing"/>
        <w:jc w:val="center"/>
        <w:rPr>
          <w:b/>
        </w:rPr>
      </w:pPr>
      <w:r>
        <w:rPr>
          <w:b/>
        </w:rPr>
        <w:lastRenderedPageBreak/>
        <w:t>Evergreen PSHE Policy</w:t>
      </w:r>
    </w:p>
    <w:p w14:paraId="52E56223" w14:textId="77777777" w:rsidR="00FB5085" w:rsidRDefault="00FB5085" w:rsidP="00FB5085">
      <w:pPr>
        <w:pStyle w:val="NoSpacing"/>
        <w:rPr>
          <w:b/>
        </w:rPr>
      </w:pPr>
    </w:p>
    <w:p w14:paraId="6081272E" w14:textId="77777777" w:rsidR="008D6708" w:rsidRDefault="00FB5085" w:rsidP="00FB5085">
      <w:pPr>
        <w:pStyle w:val="NoSpacing"/>
        <w:rPr>
          <w:b/>
        </w:rPr>
      </w:pPr>
      <w:r>
        <w:rPr>
          <w:b/>
        </w:rPr>
        <w:t xml:space="preserve">1. </w:t>
      </w:r>
      <w:r w:rsidRPr="00FB5085">
        <w:rPr>
          <w:b/>
        </w:rPr>
        <w:t>Intent</w:t>
      </w:r>
    </w:p>
    <w:p w14:paraId="07547A01" w14:textId="77777777" w:rsidR="00FB5085" w:rsidRPr="00FB5085" w:rsidRDefault="00FB5085" w:rsidP="00FB5085">
      <w:pPr>
        <w:pStyle w:val="NoSpacing"/>
        <w:rPr>
          <w:b/>
        </w:rPr>
      </w:pPr>
    </w:p>
    <w:p w14:paraId="48A5ABD6" w14:textId="77777777" w:rsidR="008D6708" w:rsidRPr="00FB5085" w:rsidRDefault="00FB5085" w:rsidP="00FB5085">
      <w:pPr>
        <w:pStyle w:val="NoSpacing"/>
      </w:pPr>
      <w:r w:rsidRPr="00FB5085">
        <w:t>The</w:t>
      </w:r>
      <w:r w:rsidRPr="00FB5085">
        <w:rPr>
          <w:spacing w:val="-2"/>
        </w:rPr>
        <w:t xml:space="preserve"> </w:t>
      </w:r>
      <w:r w:rsidRPr="00FB5085">
        <w:t>aims</w:t>
      </w:r>
      <w:r w:rsidRPr="00FB5085">
        <w:rPr>
          <w:spacing w:val="-1"/>
        </w:rPr>
        <w:t xml:space="preserve"> </w:t>
      </w:r>
      <w:r w:rsidRPr="00FB5085">
        <w:t>of</w:t>
      </w:r>
      <w:r w:rsidRPr="00FB5085">
        <w:rPr>
          <w:spacing w:val="-1"/>
        </w:rPr>
        <w:t xml:space="preserve"> </w:t>
      </w:r>
      <w:r w:rsidRPr="00FB5085">
        <w:t>personal,</w:t>
      </w:r>
      <w:r w:rsidRPr="00FB5085">
        <w:rPr>
          <w:spacing w:val="-1"/>
        </w:rPr>
        <w:t xml:space="preserve"> </w:t>
      </w:r>
      <w:r w:rsidRPr="00FB5085">
        <w:t>social,</w:t>
      </w:r>
      <w:r w:rsidRPr="00FB5085">
        <w:rPr>
          <w:spacing w:val="-2"/>
        </w:rPr>
        <w:t xml:space="preserve"> </w:t>
      </w:r>
      <w:r w:rsidRPr="00FB5085">
        <w:t>health</w:t>
      </w:r>
      <w:r w:rsidRPr="00FB5085">
        <w:rPr>
          <w:spacing w:val="-1"/>
        </w:rPr>
        <w:t xml:space="preserve"> </w:t>
      </w:r>
      <w:r w:rsidRPr="00FB5085">
        <w:t>and</w:t>
      </w:r>
      <w:r w:rsidRPr="00FB5085">
        <w:rPr>
          <w:spacing w:val="-1"/>
        </w:rPr>
        <w:t xml:space="preserve"> </w:t>
      </w:r>
      <w:r w:rsidRPr="00FB5085">
        <w:t>economic</w:t>
      </w:r>
      <w:r w:rsidRPr="00FB5085">
        <w:rPr>
          <w:spacing w:val="-1"/>
        </w:rPr>
        <w:t xml:space="preserve"> </w:t>
      </w:r>
      <w:r w:rsidRPr="00FB5085">
        <w:t>(PSHE)</w:t>
      </w:r>
      <w:r w:rsidRPr="00FB5085">
        <w:rPr>
          <w:spacing w:val="-2"/>
        </w:rPr>
        <w:t xml:space="preserve"> </w:t>
      </w:r>
      <w:r w:rsidRPr="00FB5085">
        <w:t>education</w:t>
      </w:r>
      <w:r w:rsidRPr="00FB5085">
        <w:rPr>
          <w:spacing w:val="-1"/>
        </w:rPr>
        <w:t xml:space="preserve"> </w:t>
      </w:r>
      <w:r w:rsidRPr="00FB5085">
        <w:t>in</w:t>
      </w:r>
      <w:r w:rsidRPr="00FB5085">
        <w:rPr>
          <w:spacing w:val="-1"/>
        </w:rPr>
        <w:t xml:space="preserve"> </w:t>
      </w:r>
      <w:r w:rsidRPr="00FB5085">
        <w:t>our</w:t>
      </w:r>
      <w:r w:rsidRPr="00FB5085">
        <w:rPr>
          <w:spacing w:val="-1"/>
        </w:rPr>
        <w:t xml:space="preserve"> </w:t>
      </w:r>
      <w:r w:rsidRPr="00FB5085">
        <w:t>school</w:t>
      </w:r>
      <w:r w:rsidRPr="00FB5085">
        <w:rPr>
          <w:spacing w:val="-1"/>
        </w:rPr>
        <w:t xml:space="preserve"> </w:t>
      </w:r>
      <w:r w:rsidRPr="00FB5085">
        <w:t>are</w:t>
      </w:r>
      <w:r w:rsidRPr="00FB5085">
        <w:rPr>
          <w:spacing w:val="-2"/>
        </w:rPr>
        <w:t xml:space="preserve"> </w:t>
      </w:r>
      <w:r w:rsidRPr="00FB5085">
        <w:t>to:</w:t>
      </w:r>
    </w:p>
    <w:p w14:paraId="01D16A29" w14:textId="52A93D93" w:rsidR="008D6708" w:rsidRPr="00FB5085" w:rsidRDefault="00FB5085" w:rsidP="00201606">
      <w:pPr>
        <w:pStyle w:val="NoSpacing"/>
        <w:numPr>
          <w:ilvl w:val="0"/>
          <w:numId w:val="11"/>
        </w:numPr>
      </w:pPr>
      <w:r w:rsidRPr="00FB5085">
        <w:t>Open</w:t>
      </w:r>
      <w:r w:rsidRPr="00FB5085">
        <w:rPr>
          <w:spacing w:val="-4"/>
        </w:rPr>
        <w:t xml:space="preserve"> </w:t>
      </w:r>
      <w:r w:rsidRPr="00FB5085">
        <w:t>the</w:t>
      </w:r>
      <w:r w:rsidRPr="00FB5085">
        <w:rPr>
          <w:spacing w:val="-3"/>
        </w:rPr>
        <w:t xml:space="preserve"> </w:t>
      </w:r>
      <w:r w:rsidRPr="00FB5085">
        <w:t>children’s</w:t>
      </w:r>
      <w:r w:rsidRPr="00FB5085">
        <w:rPr>
          <w:spacing w:val="-3"/>
        </w:rPr>
        <w:t xml:space="preserve"> </w:t>
      </w:r>
      <w:r w:rsidRPr="00FB5085">
        <w:t>eyes</w:t>
      </w:r>
      <w:r w:rsidRPr="00FB5085">
        <w:rPr>
          <w:spacing w:val="-3"/>
        </w:rPr>
        <w:t xml:space="preserve"> </w:t>
      </w:r>
      <w:r w:rsidRPr="00FB5085">
        <w:t>to</w:t>
      </w:r>
      <w:r w:rsidRPr="00FB5085">
        <w:rPr>
          <w:spacing w:val="-3"/>
        </w:rPr>
        <w:t xml:space="preserve"> </w:t>
      </w:r>
      <w:r w:rsidRPr="00FB5085">
        <w:t>the</w:t>
      </w:r>
      <w:r w:rsidRPr="00FB5085">
        <w:rPr>
          <w:spacing w:val="-3"/>
        </w:rPr>
        <w:t xml:space="preserve"> </w:t>
      </w:r>
      <w:r w:rsidRPr="00FB5085">
        <w:t>wonder</w:t>
      </w:r>
      <w:r w:rsidRPr="00FB5085">
        <w:rPr>
          <w:spacing w:val="-3"/>
        </w:rPr>
        <w:t xml:space="preserve"> </w:t>
      </w:r>
      <w:r w:rsidRPr="00FB5085">
        <w:t>of</w:t>
      </w:r>
      <w:r w:rsidRPr="00FB5085">
        <w:rPr>
          <w:spacing w:val="-3"/>
        </w:rPr>
        <w:t xml:space="preserve"> </w:t>
      </w:r>
      <w:r w:rsidRPr="00FB5085">
        <w:t>the</w:t>
      </w:r>
      <w:r w:rsidRPr="00FB5085">
        <w:rPr>
          <w:spacing w:val="-3"/>
        </w:rPr>
        <w:t xml:space="preserve"> </w:t>
      </w:r>
      <w:r w:rsidRPr="00FB5085">
        <w:t>world</w:t>
      </w:r>
      <w:r w:rsidRPr="00FB5085">
        <w:rPr>
          <w:spacing w:val="-3"/>
        </w:rPr>
        <w:t xml:space="preserve"> </w:t>
      </w:r>
      <w:r w:rsidRPr="00FB5085">
        <w:t>around</w:t>
      </w:r>
      <w:r w:rsidRPr="00FB5085">
        <w:rPr>
          <w:spacing w:val="-3"/>
        </w:rPr>
        <w:t xml:space="preserve"> </w:t>
      </w:r>
      <w:r w:rsidRPr="00FB5085">
        <w:t>them</w:t>
      </w:r>
      <w:r w:rsidRPr="00FB5085">
        <w:rPr>
          <w:spacing w:val="-3"/>
        </w:rPr>
        <w:t xml:space="preserve"> </w:t>
      </w:r>
      <w:r w:rsidRPr="00FB5085">
        <w:t>both</w:t>
      </w:r>
      <w:r w:rsidRPr="00FB5085">
        <w:rPr>
          <w:spacing w:val="-3"/>
        </w:rPr>
        <w:t xml:space="preserve"> </w:t>
      </w:r>
      <w:r w:rsidRPr="00FB5085">
        <w:t>now</w:t>
      </w:r>
      <w:r w:rsidRPr="00FB5085">
        <w:rPr>
          <w:spacing w:val="-3"/>
        </w:rPr>
        <w:t xml:space="preserve"> </w:t>
      </w:r>
      <w:r w:rsidRPr="00FB5085">
        <w:t>and</w:t>
      </w:r>
      <w:r w:rsidRPr="00FB5085">
        <w:rPr>
          <w:spacing w:val="-3"/>
        </w:rPr>
        <w:t xml:space="preserve"> </w:t>
      </w:r>
      <w:r w:rsidRPr="00FB5085">
        <w:t>in</w:t>
      </w:r>
      <w:r w:rsidRPr="00FB5085">
        <w:rPr>
          <w:spacing w:val="-3"/>
        </w:rPr>
        <w:t xml:space="preserve"> </w:t>
      </w:r>
      <w:r w:rsidRPr="00FB5085">
        <w:t>the</w:t>
      </w:r>
      <w:r w:rsidRPr="00FB5085">
        <w:rPr>
          <w:spacing w:val="-3"/>
        </w:rPr>
        <w:t xml:space="preserve"> </w:t>
      </w:r>
      <w:proofErr w:type="gramStart"/>
      <w:r w:rsidRPr="00FB5085">
        <w:t>past;</w:t>
      </w:r>
      <w:r w:rsidRPr="00FB5085">
        <w:rPr>
          <w:spacing w:val="-51"/>
        </w:rPr>
        <w:t xml:space="preserve"> </w:t>
      </w:r>
      <w:r w:rsidR="00201606">
        <w:rPr>
          <w:spacing w:val="-51"/>
        </w:rPr>
        <w:t xml:space="preserve">  </w:t>
      </w:r>
      <w:proofErr w:type="gramEnd"/>
      <w:r w:rsidR="00201606">
        <w:rPr>
          <w:spacing w:val="-51"/>
        </w:rPr>
        <w:t xml:space="preserve">  </w:t>
      </w:r>
      <w:r w:rsidR="00201606">
        <w:t xml:space="preserve"> </w:t>
      </w:r>
      <w:r w:rsidRPr="00FB5085">
        <w:t>how</w:t>
      </w:r>
      <w:r w:rsidRPr="00201606">
        <w:rPr>
          <w:spacing w:val="-1"/>
        </w:rPr>
        <w:t xml:space="preserve"> </w:t>
      </w:r>
      <w:r w:rsidRPr="00FB5085">
        <w:t>it relates to</w:t>
      </w:r>
      <w:r w:rsidRPr="00201606">
        <w:rPr>
          <w:spacing w:val="-1"/>
        </w:rPr>
        <w:t xml:space="preserve"> </w:t>
      </w:r>
      <w:r w:rsidRPr="00FB5085">
        <w:t>them and how</w:t>
      </w:r>
      <w:r w:rsidRPr="00201606">
        <w:rPr>
          <w:spacing w:val="-1"/>
        </w:rPr>
        <w:t xml:space="preserve"> </w:t>
      </w:r>
      <w:r w:rsidRPr="00FB5085">
        <w:t>it will influence</w:t>
      </w:r>
      <w:r w:rsidRPr="00201606">
        <w:rPr>
          <w:spacing w:val="-1"/>
        </w:rPr>
        <w:t xml:space="preserve"> </w:t>
      </w:r>
      <w:r w:rsidRPr="00FB5085">
        <w:t>their futures.</w:t>
      </w:r>
    </w:p>
    <w:p w14:paraId="7C9BB8F3" w14:textId="52D65297" w:rsidR="008D6708" w:rsidRPr="00FB5085" w:rsidRDefault="00FB5085" w:rsidP="00201606">
      <w:pPr>
        <w:pStyle w:val="NoSpacing"/>
        <w:numPr>
          <w:ilvl w:val="0"/>
          <w:numId w:val="11"/>
        </w:numPr>
      </w:pPr>
      <w:r w:rsidRPr="00FB5085">
        <w:t>Support</w:t>
      </w:r>
      <w:r w:rsidRPr="00FB5085">
        <w:rPr>
          <w:spacing w:val="-3"/>
        </w:rPr>
        <w:t xml:space="preserve"> </w:t>
      </w:r>
      <w:r w:rsidRPr="00FB5085">
        <w:t>children</w:t>
      </w:r>
      <w:r w:rsidRPr="00FB5085">
        <w:rPr>
          <w:spacing w:val="-2"/>
        </w:rPr>
        <w:t xml:space="preserve"> </w:t>
      </w:r>
      <w:r w:rsidRPr="00FB5085">
        <w:t>to</w:t>
      </w:r>
      <w:r w:rsidRPr="00FB5085">
        <w:rPr>
          <w:spacing w:val="-3"/>
        </w:rPr>
        <w:t xml:space="preserve"> </w:t>
      </w:r>
      <w:r w:rsidRPr="00FB5085">
        <w:t>develop</w:t>
      </w:r>
      <w:r w:rsidRPr="00FB5085">
        <w:rPr>
          <w:spacing w:val="-2"/>
        </w:rPr>
        <w:t xml:space="preserve"> </w:t>
      </w:r>
      <w:proofErr w:type="gramStart"/>
      <w:r w:rsidRPr="00FB5085">
        <w:t>a</w:t>
      </w:r>
      <w:r w:rsidRPr="00FB5085">
        <w:rPr>
          <w:spacing w:val="-2"/>
        </w:rPr>
        <w:t xml:space="preserve"> </w:t>
      </w:r>
      <w:proofErr w:type="spellStart"/>
      <w:r w:rsidRPr="00FB5085">
        <w:t>self</w:t>
      </w:r>
      <w:proofErr w:type="gramEnd"/>
      <w:r w:rsidRPr="00FB5085">
        <w:rPr>
          <w:spacing w:val="-3"/>
        </w:rPr>
        <w:t xml:space="preserve"> </w:t>
      </w:r>
      <w:r w:rsidRPr="00FB5085">
        <w:t>knowledge</w:t>
      </w:r>
      <w:proofErr w:type="spellEnd"/>
      <w:r w:rsidRPr="00FB5085">
        <w:rPr>
          <w:spacing w:val="-2"/>
        </w:rPr>
        <w:t xml:space="preserve"> </w:t>
      </w:r>
      <w:r w:rsidRPr="00FB5085">
        <w:t>and</w:t>
      </w:r>
      <w:r w:rsidRPr="00FB5085">
        <w:rPr>
          <w:spacing w:val="-3"/>
        </w:rPr>
        <w:t xml:space="preserve"> </w:t>
      </w:r>
      <w:proofErr w:type="spellStart"/>
      <w:r w:rsidRPr="00FB5085">
        <w:t>self</w:t>
      </w:r>
      <w:r w:rsidRPr="00FB5085">
        <w:rPr>
          <w:spacing w:val="-2"/>
        </w:rPr>
        <w:t xml:space="preserve"> </w:t>
      </w:r>
      <w:r w:rsidRPr="00FB5085">
        <w:t>belief</w:t>
      </w:r>
      <w:proofErr w:type="spellEnd"/>
      <w:r w:rsidRPr="00FB5085">
        <w:rPr>
          <w:spacing w:val="-2"/>
        </w:rPr>
        <w:t xml:space="preserve"> </w:t>
      </w:r>
      <w:r w:rsidRPr="00FB5085">
        <w:t>so</w:t>
      </w:r>
      <w:r w:rsidRPr="00FB5085">
        <w:rPr>
          <w:spacing w:val="-3"/>
        </w:rPr>
        <w:t xml:space="preserve"> </w:t>
      </w:r>
      <w:r w:rsidRPr="00FB5085">
        <w:t>that</w:t>
      </w:r>
      <w:r w:rsidRPr="00FB5085">
        <w:rPr>
          <w:spacing w:val="-2"/>
        </w:rPr>
        <w:t xml:space="preserve"> </w:t>
      </w:r>
      <w:r w:rsidRPr="00FB5085">
        <w:t>they</w:t>
      </w:r>
      <w:r w:rsidRPr="00FB5085">
        <w:rPr>
          <w:spacing w:val="-3"/>
        </w:rPr>
        <w:t xml:space="preserve"> </w:t>
      </w:r>
      <w:r w:rsidRPr="00FB5085">
        <w:t>can</w:t>
      </w:r>
      <w:r w:rsidRPr="00FB5085">
        <w:rPr>
          <w:spacing w:val="-2"/>
        </w:rPr>
        <w:t xml:space="preserve"> </w:t>
      </w:r>
      <w:r w:rsidRPr="00FB5085">
        <w:t>succeed</w:t>
      </w:r>
      <w:r w:rsidRPr="00FB5085">
        <w:rPr>
          <w:spacing w:val="-2"/>
        </w:rPr>
        <w:t xml:space="preserve"> </w:t>
      </w:r>
      <w:r w:rsidRPr="00FB5085">
        <w:t>at</w:t>
      </w:r>
      <w:r w:rsidRPr="00FB5085">
        <w:rPr>
          <w:spacing w:val="-3"/>
        </w:rPr>
        <w:t xml:space="preserve"> </w:t>
      </w:r>
      <w:r w:rsidRPr="00FB5085">
        <w:t>school</w:t>
      </w:r>
      <w:r w:rsidRPr="00FB5085">
        <w:rPr>
          <w:spacing w:val="-51"/>
        </w:rPr>
        <w:t xml:space="preserve"> </w:t>
      </w:r>
      <w:r w:rsidR="00201606">
        <w:rPr>
          <w:spacing w:val="-51"/>
        </w:rPr>
        <w:t xml:space="preserve"> </w:t>
      </w:r>
      <w:r w:rsidR="00201606">
        <w:t xml:space="preserve"> </w:t>
      </w:r>
      <w:r w:rsidRPr="00FB5085">
        <w:t>and</w:t>
      </w:r>
      <w:r w:rsidRPr="00201606">
        <w:rPr>
          <w:spacing w:val="-1"/>
        </w:rPr>
        <w:t xml:space="preserve"> </w:t>
      </w:r>
      <w:r w:rsidRPr="00FB5085">
        <w:t>in</w:t>
      </w:r>
      <w:r w:rsidRPr="00201606">
        <w:rPr>
          <w:spacing w:val="-1"/>
        </w:rPr>
        <w:t xml:space="preserve"> </w:t>
      </w:r>
      <w:r w:rsidRPr="00FB5085">
        <w:t>their life</w:t>
      </w:r>
      <w:r w:rsidRPr="00201606">
        <w:rPr>
          <w:spacing w:val="-1"/>
        </w:rPr>
        <w:t xml:space="preserve"> </w:t>
      </w:r>
      <w:r w:rsidRPr="00FB5085">
        <w:t>beyond.</w:t>
      </w:r>
    </w:p>
    <w:p w14:paraId="755048D1" w14:textId="77777777" w:rsidR="008D6708" w:rsidRPr="00FB5085" w:rsidRDefault="00FB5085" w:rsidP="00FB5085">
      <w:pPr>
        <w:pStyle w:val="NoSpacing"/>
        <w:numPr>
          <w:ilvl w:val="0"/>
          <w:numId w:val="11"/>
        </w:numPr>
      </w:pPr>
      <w:r w:rsidRPr="00FB5085">
        <w:t>Prepare</w:t>
      </w:r>
      <w:r w:rsidRPr="00FB5085">
        <w:rPr>
          <w:spacing w:val="-3"/>
        </w:rPr>
        <w:t xml:space="preserve"> </w:t>
      </w:r>
      <w:r w:rsidRPr="00FB5085">
        <w:t>the</w:t>
      </w:r>
      <w:r w:rsidRPr="00FB5085">
        <w:rPr>
          <w:spacing w:val="-3"/>
        </w:rPr>
        <w:t xml:space="preserve"> </w:t>
      </w:r>
      <w:r w:rsidRPr="00FB5085">
        <w:t>children</w:t>
      </w:r>
      <w:r w:rsidRPr="00FB5085">
        <w:rPr>
          <w:spacing w:val="-3"/>
        </w:rPr>
        <w:t xml:space="preserve"> </w:t>
      </w:r>
      <w:r w:rsidRPr="00FB5085">
        <w:t>for</w:t>
      </w:r>
      <w:r w:rsidRPr="00FB5085">
        <w:rPr>
          <w:spacing w:val="-3"/>
        </w:rPr>
        <w:t xml:space="preserve"> </w:t>
      </w:r>
      <w:r w:rsidRPr="00FB5085">
        <w:t>the</w:t>
      </w:r>
      <w:r w:rsidRPr="00FB5085">
        <w:rPr>
          <w:spacing w:val="-3"/>
        </w:rPr>
        <w:t xml:space="preserve"> </w:t>
      </w:r>
      <w:r w:rsidRPr="00FB5085">
        <w:t>challenges</w:t>
      </w:r>
      <w:r w:rsidRPr="00FB5085">
        <w:rPr>
          <w:spacing w:val="-3"/>
        </w:rPr>
        <w:t xml:space="preserve"> </w:t>
      </w:r>
      <w:r w:rsidRPr="00FB5085">
        <w:t>they</w:t>
      </w:r>
      <w:r w:rsidRPr="00FB5085">
        <w:rPr>
          <w:spacing w:val="-3"/>
        </w:rPr>
        <w:t xml:space="preserve"> </w:t>
      </w:r>
      <w:r w:rsidRPr="00FB5085">
        <w:t>will</w:t>
      </w:r>
      <w:r w:rsidRPr="00FB5085">
        <w:rPr>
          <w:spacing w:val="-2"/>
        </w:rPr>
        <w:t xml:space="preserve"> </w:t>
      </w:r>
      <w:r w:rsidRPr="00FB5085">
        <w:t>face</w:t>
      </w:r>
      <w:r w:rsidRPr="00FB5085">
        <w:rPr>
          <w:spacing w:val="-3"/>
        </w:rPr>
        <w:t xml:space="preserve"> </w:t>
      </w:r>
      <w:r w:rsidRPr="00FB5085">
        <w:t>in</w:t>
      </w:r>
      <w:r w:rsidRPr="00FB5085">
        <w:rPr>
          <w:spacing w:val="-3"/>
        </w:rPr>
        <w:t xml:space="preserve"> </w:t>
      </w:r>
      <w:r w:rsidRPr="00FB5085">
        <w:t>life.</w:t>
      </w:r>
    </w:p>
    <w:p w14:paraId="1FFD4DE8" w14:textId="77777777" w:rsidR="008D6708" w:rsidRPr="00FB5085" w:rsidRDefault="00FB5085" w:rsidP="00FB5085">
      <w:pPr>
        <w:pStyle w:val="NoSpacing"/>
        <w:numPr>
          <w:ilvl w:val="0"/>
          <w:numId w:val="11"/>
        </w:numPr>
      </w:pPr>
      <w:r w:rsidRPr="00FB5085">
        <w:t>Help</w:t>
      </w:r>
      <w:r w:rsidRPr="00FB5085">
        <w:rPr>
          <w:spacing w:val="-1"/>
        </w:rPr>
        <w:t xml:space="preserve"> </w:t>
      </w:r>
      <w:r w:rsidRPr="00FB5085">
        <w:t>our</w:t>
      </w:r>
      <w:r w:rsidRPr="00FB5085">
        <w:rPr>
          <w:spacing w:val="-1"/>
        </w:rPr>
        <w:t xml:space="preserve"> </w:t>
      </w:r>
      <w:r w:rsidRPr="00FB5085">
        <w:t>children</w:t>
      </w:r>
      <w:r w:rsidRPr="00FB5085">
        <w:rPr>
          <w:spacing w:val="-1"/>
        </w:rPr>
        <w:t xml:space="preserve"> </w:t>
      </w:r>
      <w:r w:rsidRPr="00FB5085">
        <w:t>flourish.</w:t>
      </w:r>
    </w:p>
    <w:p w14:paraId="3DA08F0F" w14:textId="77777777" w:rsidR="008D6708" w:rsidRPr="00FB5085" w:rsidRDefault="00FB5085" w:rsidP="00FB5085">
      <w:pPr>
        <w:pStyle w:val="NoSpacing"/>
        <w:numPr>
          <w:ilvl w:val="0"/>
          <w:numId w:val="11"/>
        </w:numPr>
      </w:pPr>
      <w:r w:rsidRPr="00FB5085">
        <w:t>Support</w:t>
      </w:r>
      <w:r w:rsidRPr="00FB5085">
        <w:rPr>
          <w:spacing w:val="-3"/>
        </w:rPr>
        <w:t xml:space="preserve"> </w:t>
      </w:r>
      <w:r w:rsidRPr="00FB5085">
        <w:t>their</w:t>
      </w:r>
      <w:r w:rsidRPr="00FB5085">
        <w:rPr>
          <w:spacing w:val="-3"/>
        </w:rPr>
        <w:t xml:space="preserve"> </w:t>
      </w:r>
      <w:r w:rsidRPr="00FB5085">
        <w:t>wellbeing</w:t>
      </w:r>
      <w:r w:rsidRPr="00FB5085">
        <w:rPr>
          <w:spacing w:val="-3"/>
        </w:rPr>
        <w:t xml:space="preserve"> </w:t>
      </w:r>
      <w:r w:rsidRPr="00FB5085">
        <w:t>and</w:t>
      </w:r>
      <w:r w:rsidRPr="00FB5085">
        <w:rPr>
          <w:spacing w:val="-3"/>
        </w:rPr>
        <w:t xml:space="preserve"> </w:t>
      </w:r>
      <w:r w:rsidRPr="00FB5085">
        <w:t>attainment.</w:t>
      </w:r>
    </w:p>
    <w:p w14:paraId="611AB77C" w14:textId="0360C96E" w:rsidR="008D6708" w:rsidRPr="00FB5085" w:rsidRDefault="00FB5085" w:rsidP="00201606">
      <w:pPr>
        <w:pStyle w:val="NoSpacing"/>
        <w:numPr>
          <w:ilvl w:val="0"/>
          <w:numId w:val="11"/>
        </w:numPr>
      </w:pPr>
      <w:r w:rsidRPr="00FB5085">
        <w:t>Help</w:t>
      </w:r>
      <w:r w:rsidRPr="00FB5085">
        <w:rPr>
          <w:spacing w:val="-3"/>
        </w:rPr>
        <w:t xml:space="preserve"> </w:t>
      </w:r>
      <w:r w:rsidRPr="00FB5085">
        <w:t>young</w:t>
      </w:r>
      <w:r w:rsidRPr="00FB5085">
        <w:rPr>
          <w:spacing w:val="-3"/>
        </w:rPr>
        <w:t xml:space="preserve"> </w:t>
      </w:r>
      <w:r w:rsidRPr="00FB5085">
        <w:t>people</w:t>
      </w:r>
      <w:r w:rsidRPr="00FB5085">
        <w:rPr>
          <w:spacing w:val="-3"/>
        </w:rPr>
        <w:t xml:space="preserve"> </w:t>
      </w:r>
      <w:r w:rsidRPr="00FB5085">
        <w:t>to</w:t>
      </w:r>
      <w:r w:rsidRPr="00FB5085">
        <w:rPr>
          <w:spacing w:val="-3"/>
        </w:rPr>
        <w:t xml:space="preserve"> </w:t>
      </w:r>
      <w:r w:rsidRPr="00FB5085">
        <w:t>become</w:t>
      </w:r>
      <w:r w:rsidRPr="00FB5085">
        <w:rPr>
          <w:spacing w:val="-3"/>
        </w:rPr>
        <w:t xml:space="preserve"> </w:t>
      </w:r>
      <w:r w:rsidRPr="00FB5085">
        <w:t>successful</w:t>
      </w:r>
      <w:r w:rsidRPr="00FB5085">
        <w:rPr>
          <w:spacing w:val="-3"/>
        </w:rPr>
        <w:t xml:space="preserve"> </w:t>
      </w:r>
      <w:r w:rsidRPr="00FB5085">
        <w:t>and</w:t>
      </w:r>
      <w:r w:rsidRPr="00FB5085">
        <w:rPr>
          <w:spacing w:val="-3"/>
        </w:rPr>
        <w:t xml:space="preserve"> </w:t>
      </w:r>
      <w:r w:rsidRPr="00FB5085">
        <w:t>happy</w:t>
      </w:r>
      <w:r w:rsidRPr="00FB5085">
        <w:rPr>
          <w:spacing w:val="-3"/>
        </w:rPr>
        <w:t xml:space="preserve"> </w:t>
      </w:r>
      <w:r w:rsidRPr="00FB5085">
        <w:t>adults</w:t>
      </w:r>
      <w:r w:rsidRPr="00FB5085">
        <w:rPr>
          <w:spacing w:val="-3"/>
        </w:rPr>
        <w:t xml:space="preserve"> </w:t>
      </w:r>
      <w:r w:rsidRPr="00FB5085">
        <w:t>who</w:t>
      </w:r>
      <w:r w:rsidRPr="00FB5085">
        <w:rPr>
          <w:spacing w:val="-3"/>
        </w:rPr>
        <w:t xml:space="preserve"> </w:t>
      </w:r>
      <w:r w:rsidRPr="00FB5085">
        <w:t>make</w:t>
      </w:r>
      <w:r w:rsidRPr="00FB5085">
        <w:rPr>
          <w:spacing w:val="-3"/>
        </w:rPr>
        <w:t xml:space="preserve"> </w:t>
      </w:r>
      <w:r w:rsidRPr="00FB5085">
        <w:t>a</w:t>
      </w:r>
      <w:r w:rsidRPr="00FB5085">
        <w:rPr>
          <w:spacing w:val="-3"/>
        </w:rPr>
        <w:t xml:space="preserve"> </w:t>
      </w:r>
      <w:r w:rsidRPr="00FB5085">
        <w:t>meaningful</w:t>
      </w:r>
      <w:r w:rsidRPr="00FB5085">
        <w:rPr>
          <w:spacing w:val="-3"/>
        </w:rPr>
        <w:t xml:space="preserve"> </w:t>
      </w:r>
      <w:proofErr w:type="gramStart"/>
      <w:r w:rsidRPr="00FB5085">
        <w:t>contribution</w:t>
      </w:r>
      <w:r w:rsidRPr="00FB5085">
        <w:rPr>
          <w:spacing w:val="-51"/>
        </w:rPr>
        <w:t xml:space="preserve"> </w:t>
      </w:r>
      <w:r w:rsidR="00201606">
        <w:t xml:space="preserve"> </w:t>
      </w:r>
      <w:r w:rsidRPr="00FB5085">
        <w:t>to</w:t>
      </w:r>
      <w:proofErr w:type="gramEnd"/>
      <w:r w:rsidRPr="00201606">
        <w:rPr>
          <w:spacing w:val="-1"/>
        </w:rPr>
        <w:t xml:space="preserve"> </w:t>
      </w:r>
      <w:r w:rsidRPr="00FB5085">
        <w:t>society.</w:t>
      </w:r>
    </w:p>
    <w:p w14:paraId="5043CB0F" w14:textId="77777777" w:rsidR="008D6708" w:rsidRPr="00FB5085" w:rsidRDefault="008D6708" w:rsidP="00FB5085">
      <w:pPr>
        <w:pStyle w:val="NoSpacing"/>
      </w:pPr>
    </w:p>
    <w:p w14:paraId="0584CBFF" w14:textId="77777777" w:rsidR="008D6708" w:rsidRPr="00FB5085" w:rsidRDefault="00FB5085" w:rsidP="00FB5085">
      <w:pPr>
        <w:pStyle w:val="NoSpacing"/>
      </w:pPr>
      <w:bookmarkStart w:id="0" w:name="_TOC_250004"/>
      <w:r w:rsidRPr="00FB5085">
        <w:rPr>
          <w:spacing w:val="-1"/>
        </w:rPr>
        <w:t>Statutory</w:t>
      </w:r>
      <w:r w:rsidRPr="00FB5085">
        <w:rPr>
          <w:spacing w:val="-8"/>
        </w:rPr>
        <w:t xml:space="preserve"> </w:t>
      </w:r>
      <w:bookmarkEnd w:id="0"/>
      <w:r w:rsidRPr="00FB5085">
        <w:t>requirements</w:t>
      </w:r>
    </w:p>
    <w:p w14:paraId="5DD3A3EB" w14:textId="77777777" w:rsidR="008D6708" w:rsidRPr="00FB5085" w:rsidRDefault="00FB5085" w:rsidP="00FB5085">
      <w:pPr>
        <w:pStyle w:val="NoSpacing"/>
        <w:numPr>
          <w:ilvl w:val="0"/>
          <w:numId w:val="12"/>
        </w:numPr>
      </w:pPr>
      <w:r w:rsidRPr="00FB5085">
        <w:t>PSHE</w:t>
      </w:r>
      <w:r w:rsidRPr="00FB5085">
        <w:rPr>
          <w:spacing w:val="-5"/>
        </w:rPr>
        <w:t xml:space="preserve"> </w:t>
      </w:r>
      <w:r w:rsidRPr="00FB5085">
        <w:t>is</w:t>
      </w:r>
      <w:r w:rsidRPr="00FB5085">
        <w:rPr>
          <w:spacing w:val="-4"/>
        </w:rPr>
        <w:t xml:space="preserve"> </w:t>
      </w:r>
      <w:r w:rsidRPr="00FB5085">
        <w:t>a</w:t>
      </w:r>
      <w:r w:rsidRPr="00FB5085">
        <w:rPr>
          <w:spacing w:val="-4"/>
        </w:rPr>
        <w:t xml:space="preserve"> </w:t>
      </w:r>
      <w:r w:rsidRPr="00FB5085">
        <w:t>non-statutory</w:t>
      </w:r>
      <w:r w:rsidRPr="00FB5085">
        <w:rPr>
          <w:spacing w:val="-4"/>
        </w:rPr>
        <w:t xml:space="preserve"> </w:t>
      </w:r>
      <w:r w:rsidRPr="00FB5085">
        <w:t>subject.</w:t>
      </w:r>
      <w:r w:rsidRPr="00FB5085">
        <w:rPr>
          <w:spacing w:val="-5"/>
        </w:rPr>
        <w:t xml:space="preserve"> </w:t>
      </w:r>
      <w:r w:rsidRPr="00FB5085">
        <w:t>However,</w:t>
      </w:r>
      <w:r w:rsidRPr="00FB5085">
        <w:rPr>
          <w:spacing w:val="-4"/>
        </w:rPr>
        <w:t xml:space="preserve"> </w:t>
      </w:r>
      <w:r w:rsidRPr="00FB5085">
        <w:t>there</w:t>
      </w:r>
      <w:r w:rsidRPr="00FB5085">
        <w:rPr>
          <w:spacing w:val="-4"/>
        </w:rPr>
        <w:t xml:space="preserve"> </w:t>
      </w:r>
      <w:r w:rsidRPr="00FB5085">
        <w:t>are</w:t>
      </w:r>
      <w:r w:rsidRPr="00FB5085">
        <w:rPr>
          <w:spacing w:val="-4"/>
        </w:rPr>
        <w:t xml:space="preserve"> </w:t>
      </w:r>
      <w:r w:rsidRPr="00FB5085">
        <w:t>aspects</w:t>
      </w:r>
      <w:r w:rsidRPr="00FB5085">
        <w:rPr>
          <w:spacing w:val="-5"/>
        </w:rPr>
        <w:t xml:space="preserve"> </w:t>
      </w:r>
      <w:r w:rsidRPr="00FB5085">
        <w:t>of</w:t>
      </w:r>
      <w:r w:rsidRPr="00FB5085">
        <w:rPr>
          <w:spacing w:val="-4"/>
        </w:rPr>
        <w:t xml:space="preserve"> </w:t>
      </w:r>
      <w:r w:rsidRPr="00FB5085">
        <w:t>it</w:t>
      </w:r>
      <w:r w:rsidRPr="00FB5085">
        <w:rPr>
          <w:spacing w:val="-4"/>
        </w:rPr>
        <w:t xml:space="preserve"> </w:t>
      </w:r>
      <w:r w:rsidRPr="00FB5085">
        <w:t>we</w:t>
      </w:r>
      <w:r w:rsidRPr="00FB5085">
        <w:rPr>
          <w:spacing w:val="-4"/>
        </w:rPr>
        <w:t xml:space="preserve"> </w:t>
      </w:r>
      <w:r w:rsidRPr="00FB5085">
        <w:t>are</w:t>
      </w:r>
      <w:r w:rsidRPr="00FB5085">
        <w:rPr>
          <w:spacing w:val="-5"/>
        </w:rPr>
        <w:t xml:space="preserve"> </w:t>
      </w:r>
      <w:r w:rsidRPr="00FB5085">
        <w:t>required</w:t>
      </w:r>
      <w:r w:rsidRPr="00FB5085">
        <w:rPr>
          <w:spacing w:val="-4"/>
        </w:rPr>
        <w:t xml:space="preserve"> </w:t>
      </w:r>
      <w:r w:rsidRPr="00FB5085">
        <w:t>to</w:t>
      </w:r>
      <w:r w:rsidRPr="00FB5085">
        <w:rPr>
          <w:spacing w:val="-4"/>
        </w:rPr>
        <w:t xml:space="preserve"> </w:t>
      </w:r>
      <w:r w:rsidRPr="00FB5085">
        <w:t>teach.</w:t>
      </w:r>
    </w:p>
    <w:p w14:paraId="61EE3A26" w14:textId="1729017E" w:rsidR="008D6708" w:rsidRPr="00FB5085" w:rsidRDefault="00FB5085" w:rsidP="00201606">
      <w:pPr>
        <w:pStyle w:val="NoSpacing"/>
        <w:numPr>
          <w:ilvl w:val="0"/>
          <w:numId w:val="12"/>
        </w:numPr>
      </w:pPr>
      <w:r w:rsidRPr="00FB5085">
        <w:t>We</w:t>
      </w:r>
      <w:r w:rsidRPr="00FB5085">
        <w:rPr>
          <w:spacing w:val="-4"/>
        </w:rPr>
        <w:t xml:space="preserve"> </w:t>
      </w:r>
      <w:r w:rsidRPr="00FB5085">
        <w:t>must</w:t>
      </w:r>
      <w:r w:rsidRPr="00FB5085">
        <w:rPr>
          <w:spacing w:val="-4"/>
        </w:rPr>
        <w:t xml:space="preserve"> </w:t>
      </w:r>
      <w:r w:rsidRPr="00FB5085">
        <w:t>teach</w:t>
      </w:r>
      <w:r w:rsidRPr="00FB5085">
        <w:rPr>
          <w:spacing w:val="-3"/>
        </w:rPr>
        <w:t xml:space="preserve"> </w:t>
      </w:r>
      <w:r w:rsidRPr="00FB5085">
        <w:t>relationships</w:t>
      </w:r>
      <w:r w:rsidRPr="00FB5085">
        <w:rPr>
          <w:spacing w:val="-4"/>
        </w:rPr>
        <w:t xml:space="preserve"> </w:t>
      </w:r>
      <w:r w:rsidRPr="00FB5085">
        <w:t>education</w:t>
      </w:r>
      <w:r w:rsidRPr="00FB5085">
        <w:rPr>
          <w:spacing w:val="-3"/>
        </w:rPr>
        <w:t xml:space="preserve"> </w:t>
      </w:r>
      <w:r w:rsidRPr="00FB5085">
        <w:t>under</w:t>
      </w:r>
      <w:r w:rsidRPr="00FB5085">
        <w:rPr>
          <w:spacing w:val="-4"/>
        </w:rPr>
        <w:t xml:space="preserve"> </w:t>
      </w:r>
      <w:r w:rsidRPr="00FB5085">
        <w:t>the</w:t>
      </w:r>
      <w:r w:rsidRPr="00FB5085">
        <w:rPr>
          <w:color w:val="0072CC"/>
          <w:spacing w:val="-3"/>
        </w:rPr>
        <w:t xml:space="preserve"> </w:t>
      </w:r>
      <w:hyperlink r:id="rId8">
        <w:r w:rsidRPr="00FB5085">
          <w:t>Children</w:t>
        </w:r>
        <w:r w:rsidRPr="00FB5085">
          <w:rPr>
            <w:spacing w:val="-4"/>
          </w:rPr>
          <w:t xml:space="preserve"> </w:t>
        </w:r>
        <w:r w:rsidRPr="00FB5085">
          <w:t>and</w:t>
        </w:r>
        <w:r w:rsidRPr="00FB5085">
          <w:rPr>
            <w:spacing w:val="-4"/>
          </w:rPr>
          <w:t xml:space="preserve"> </w:t>
        </w:r>
        <w:r w:rsidRPr="00FB5085">
          <w:t>Social</w:t>
        </w:r>
        <w:r w:rsidRPr="00FB5085">
          <w:rPr>
            <w:spacing w:val="-3"/>
          </w:rPr>
          <w:t xml:space="preserve"> </w:t>
        </w:r>
        <w:r w:rsidRPr="00FB5085">
          <w:t>Work</w:t>
        </w:r>
        <w:r w:rsidRPr="00FB5085">
          <w:rPr>
            <w:spacing w:val="-4"/>
          </w:rPr>
          <w:t xml:space="preserve"> </w:t>
        </w:r>
        <w:r w:rsidRPr="00FB5085">
          <w:t>Act</w:t>
        </w:r>
        <w:r w:rsidRPr="00FB5085">
          <w:rPr>
            <w:spacing w:val="-3"/>
          </w:rPr>
          <w:t xml:space="preserve"> </w:t>
        </w:r>
        <w:r w:rsidRPr="00FB5085">
          <w:t>2017</w:t>
        </w:r>
      </w:hyperlink>
      <w:r w:rsidRPr="00FB5085">
        <w:t>,</w:t>
      </w:r>
      <w:r w:rsidRPr="00FB5085">
        <w:rPr>
          <w:spacing w:val="-4"/>
        </w:rPr>
        <w:t xml:space="preserve"> </w:t>
      </w:r>
      <w:r w:rsidRPr="00FB5085">
        <w:t>in</w:t>
      </w:r>
      <w:r w:rsidRPr="00FB5085">
        <w:rPr>
          <w:spacing w:val="-3"/>
        </w:rPr>
        <w:t xml:space="preserve"> </w:t>
      </w:r>
      <w:r w:rsidRPr="00FB5085">
        <w:t>line</w:t>
      </w:r>
      <w:r w:rsidRPr="00FB5085">
        <w:rPr>
          <w:spacing w:val="-4"/>
        </w:rPr>
        <w:t xml:space="preserve"> </w:t>
      </w:r>
      <w:r w:rsidRPr="00FB5085">
        <w:t>with</w:t>
      </w:r>
      <w:r w:rsidRPr="00FB5085">
        <w:rPr>
          <w:spacing w:val="-51"/>
        </w:rPr>
        <w:t xml:space="preserve"> </w:t>
      </w:r>
      <w:r w:rsidR="00201606">
        <w:t xml:space="preserve"> </w:t>
      </w:r>
      <w:r w:rsidRPr="00FB5085">
        <w:t>the</w:t>
      </w:r>
      <w:r w:rsidRPr="00201606">
        <w:rPr>
          <w:spacing w:val="-1"/>
        </w:rPr>
        <w:t xml:space="preserve"> </w:t>
      </w:r>
      <w:r w:rsidRPr="00FB5085">
        <w:t>terms set out in</w:t>
      </w:r>
      <w:r w:rsidRPr="00201606">
        <w:rPr>
          <w:color w:val="0072CC"/>
        </w:rPr>
        <w:t xml:space="preserve"> </w:t>
      </w:r>
      <w:hyperlink r:id="rId9">
        <w:r w:rsidRPr="00FB5085">
          <w:t>statutory guidance</w:t>
        </w:r>
      </w:hyperlink>
    </w:p>
    <w:p w14:paraId="2F127691" w14:textId="77777777" w:rsidR="008D6708" w:rsidRPr="00FB5085" w:rsidRDefault="00FB5085" w:rsidP="00FB5085">
      <w:pPr>
        <w:pStyle w:val="NoSpacing"/>
        <w:numPr>
          <w:ilvl w:val="0"/>
          <w:numId w:val="12"/>
        </w:numPr>
      </w:pPr>
      <w:r w:rsidRPr="00FB5085">
        <w:t>We</w:t>
      </w:r>
      <w:r w:rsidRPr="00FB5085">
        <w:rPr>
          <w:spacing w:val="-3"/>
        </w:rPr>
        <w:t xml:space="preserve"> </w:t>
      </w:r>
      <w:r w:rsidRPr="00FB5085">
        <w:t>must</w:t>
      </w:r>
      <w:r w:rsidRPr="00FB5085">
        <w:rPr>
          <w:spacing w:val="-3"/>
        </w:rPr>
        <w:t xml:space="preserve"> </w:t>
      </w:r>
      <w:r w:rsidRPr="00FB5085">
        <w:t>teach</w:t>
      </w:r>
      <w:r w:rsidRPr="00FB5085">
        <w:rPr>
          <w:spacing w:val="-3"/>
        </w:rPr>
        <w:t xml:space="preserve"> </w:t>
      </w:r>
      <w:r w:rsidRPr="00FB5085">
        <w:t>health</w:t>
      </w:r>
      <w:r w:rsidRPr="00FB5085">
        <w:rPr>
          <w:spacing w:val="-3"/>
        </w:rPr>
        <w:t xml:space="preserve"> </w:t>
      </w:r>
      <w:r w:rsidRPr="00FB5085">
        <w:t>education</w:t>
      </w:r>
      <w:r w:rsidRPr="00FB5085">
        <w:rPr>
          <w:spacing w:val="-3"/>
        </w:rPr>
        <w:t xml:space="preserve"> </w:t>
      </w:r>
      <w:r w:rsidRPr="00FB5085">
        <w:t>under</w:t>
      </w:r>
      <w:r w:rsidRPr="00FB5085">
        <w:rPr>
          <w:spacing w:val="-3"/>
        </w:rPr>
        <w:t xml:space="preserve"> </w:t>
      </w:r>
      <w:r w:rsidRPr="00FB5085">
        <w:t>the</w:t>
      </w:r>
      <w:r w:rsidRPr="00FB5085">
        <w:rPr>
          <w:spacing w:val="-3"/>
        </w:rPr>
        <w:t xml:space="preserve"> </w:t>
      </w:r>
      <w:r w:rsidRPr="00FB5085">
        <w:t>same</w:t>
      </w:r>
      <w:r w:rsidRPr="00FB5085">
        <w:rPr>
          <w:spacing w:val="-3"/>
        </w:rPr>
        <w:t xml:space="preserve"> </w:t>
      </w:r>
      <w:r w:rsidRPr="00FB5085">
        <w:t>statutory</w:t>
      </w:r>
      <w:r w:rsidRPr="00FB5085">
        <w:rPr>
          <w:spacing w:val="-3"/>
        </w:rPr>
        <w:t xml:space="preserve"> </w:t>
      </w:r>
      <w:r w:rsidRPr="00FB5085">
        <w:t>guidance</w:t>
      </w:r>
    </w:p>
    <w:p w14:paraId="7794A1DF" w14:textId="6181DD6C" w:rsidR="008D6708" w:rsidRPr="00FB5085" w:rsidRDefault="00FB5085" w:rsidP="00201606">
      <w:pPr>
        <w:pStyle w:val="NoSpacing"/>
        <w:numPr>
          <w:ilvl w:val="0"/>
          <w:numId w:val="12"/>
        </w:numPr>
      </w:pPr>
      <w:r w:rsidRPr="00FB5085">
        <w:t>We</w:t>
      </w:r>
      <w:r w:rsidRPr="00FB5085">
        <w:rPr>
          <w:spacing w:val="-5"/>
        </w:rPr>
        <w:t xml:space="preserve"> </w:t>
      </w:r>
      <w:r w:rsidRPr="00FB5085">
        <w:t>must</w:t>
      </w:r>
      <w:r w:rsidRPr="00FB5085">
        <w:rPr>
          <w:spacing w:val="-5"/>
        </w:rPr>
        <w:t xml:space="preserve"> </w:t>
      </w:r>
      <w:r w:rsidRPr="00FB5085">
        <w:t>teach</w:t>
      </w:r>
      <w:r w:rsidRPr="00FB5085">
        <w:rPr>
          <w:spacing w:val="-4"/>
        </w:rPr>
        <w:t xml:space="preserve"> </w:t>
      </w:r>
      <w:r w:rsidRPr="00FB5085">
        <w:t>Relationships</w:t>
      </w:r>
      <w:r w:rsidRPr="00FB5085">
        <w:rPr>
          <w:spacing w:val="-5"/>
        </w:rPr>
        <w:t xml:space="preserve"> </w:t>
      </w:r>
      <w:proofErr w:type="gramStart"/>
      <w:r w:rsidRPr="00FB5085">
        <w:t>education</w:t>
      </w:r>
      <w:proofErr w:type="gramEnd"/>
      <w:r w:rsidRPr="00FB5085">
        <w:rPr>
          <w:spacing w:val="-5"/>
        </w:rPr>
        <w:t xml:space="preserve"> </w:t>
      </w:r>
      <w:r w:rsidRPr="00FB5085">
        <w:t>and</w:t>
      </w:r>
      <w:r w:rsidRPr="00FB5085">
        <w:rPr>
          <w:spacing w:val="-4"/>
        </w:rPr>
        <w:t xml:space="preserve"> </w:t>
      </w:r>
      <w:r w:rsidRPr="00FB5085">
        <w:t>our</w:t>
      </w:r>
      <w:r w:rsidRPr="00FB5085">
        <w:rPr>
          <w:spacing w:val="-5"/>
        </w:rPr>
        <w:t xml:space="preserve"> </w:t>
      </w:r>
      <w:r w:rsidRPr="00FB5085">
        <w:t>governors</w:t>
      </w:r>
      <w:r w:rsidRPr="00FB5085">
        <w:rPr>
          <w:spacing w:val="-5"/>
        </w:rPr>
        <w:t xml:space="preserve"> </w:t>
      </w:r>
      <w:r w:rsidRPr="00FB5085">
        <w:t>have</w:t>
      </w:r>
      <w:r w:rsidRPr="00FB5085">
        <w:rPr>
          <w:spacing w:val="-4"/>
        </w:rPr>
        <w:t xml:space="preserve"> </w:t>
      </w:r>
      <w:r w:rsidRPr="00FB5085">
        <w:t>agreed</w:t>
      </w:r>
      <w:r w:rsidRPr="00FB5085">
        <w:rPr>
          <w:spacing w:val="-5"/>
        </w:rPr>
        <w:t xml:space="preserve"> </w:t>
      </w:r>
      <w:r w:rsidRPr="00FB5085">
        <w:t>that</w:t>
      </w:r>
      <w:r w:rsidRPr="00FB5085">
        <w:rPr>
          <w:spacing w:val="-4"/>
        </w:rPr>
        <w:t xml:space="preserve"> </w:t>
      </w:r>
      <w:r w:rsidRPr="00FB5085">
        <w:t>we</w:t>
      </w:r>
      <w:r w:rsidRPr="00FB5085">
        <w:rPr>
          <w:spacing w:val="-5"/>
        </w:rPr>
        <w:t xml:space="preserve"> </w:t>
      </w:r>
      <w:r w:rsidRPr="00FB5085">
        <w:t>will</w:t>
      </w:r>
      <w:r w:rsidRPr="00FB5085">
        <w:rPr>
          <w:spacing w:val="-5"/>
        </w:rPr>
        <w:t xml:space="preserve"> </w:t>
      </w:r>
      <w:r w:rsidRPr="00FB5085">
        <w:t>teach</w:t>
      </w:r>
      <w:r w:rsidRPr="00FB5085">
        <w:rPr>
          <w:spacing w:val="-4"/>
        </w:rPr>
        <w:t xml:space="preserve"> </w:t>
      </w:r>
      <w:proofErr w:type="gramStart"/>
      <w:r w:rsidRPr="00FB5085">
        <w:t>Sex</w:t>
      </w:r>
      <w:r w:rsidR="00201606">
        <w:t xml:space="preserve"> </w:t>
      </w:r>
      <w:r w:rsidRPr="00201606">
        <w:rPr>
          <w:spacing w:val="-52"/>
        </w:rPr>
        <w:t xml:space="preserve"> </w:t>
      </w:r>
      <w:r w:rsidRPr="00FB5085">
        <w:t>Education</w:t>
      </w:r>
      <w:proofErr w:type="gramEnd"/>
      <w:r w:rsidRPr="00FB5085">
        <w:t>.</w:t>
      </w:r>
    </w:p>
    <w:p w14:paraId="093FCB29" w14:textId="77777777" w:rsidR="008D6708" w:rsidRPr="00FB5085" w:rsidRDefault="00FB5085" w:rsidP="00FB5085">
      <w:pPr>
        <w:pStyle w:val="NoSpacing"/>
        <w:numPr>
          <w:ilvl w:val="0"/>
          <w:numId w:val="12"/>
        </w:numPr>
      </w:pPr>
      <w:r w:rsidRPr="00FB5085">
        <w:t xml:space="preserve">Our teaching must take due regard </w:t>
      </w:r>
      <w:proofErr w:type="gramStart"/>
      <w:r w:rsidRPr="00FB5085">
        <w:t>of</w:t>
      </w:r>
      <w:proofErr w:type="gramEnd"/>
      <w:r w:rsidRPr="00FB5085">
        <w:t xml:space="preserve"> the Equality Act 2011</w:t>
      </w:r>
      <w:r w:rsidRPr="00FB5085">
        <w:rPr>
          <w:spacing w:val="1"/>
        </w:rPr>
        <w:t xml:space="preserve"> </w:t>
      </w:r>
      <w:r w:rsidRPr="00FB5085">
        <w:t>This</w:t>
      </w:r>
      <w:r w:rsidRPr="00FB5085">
        <w:rPr>
          <w:spacing w:val="-3"/>
        </w:rPr>
        <w:t xml:space="preserve"> </w:t>
      </w:r>
      <w:r w:rsidRPr="00FB5085">
        <w:t>policy</w:t>
      </w:r>
      <w:r w:rsidRPr="00FB5085">
        <w:rPr>
          <w:spacing w:val="-3"/>
        </w:rPr>
        <w:t xml:space="preserve"> </w:t>
      </w:r>
      <w:r w:rsidRPr="00FB5085">
        <w:t>also</w:t>
      </w:r>
      <w:r w:rsidRPr="00FB5085">
        <w:rPr>
          <w:spacing w:val="-2"/>
        </w:rPr>
        <w:t xml:space="preserve"> </w:t>
      </w:r>
      <w:r w:rsidRPr="00FB5085">
        <w:t>complies</w:t>
      </w:r>
      <w:r w:rsidRPr="00FB5085">
        <w:rPr>
          <w:spacing w:val="-3"/>
        </w:rPr>
        <w:t xml:space="preserve"> </w:t>
      </w:r>
      <w:r w:rsidRPr="00FB5085">
        <w:t>with</w:t>
      </w:r>
      <w:r w:rsidRPr="00FB5085">
        <w:rPr>
          <w:spacing w:val="-2"/>
        </w:rPr>
        <w:t xml:space="preserve"> </w:t>
      </w:r>
      <w:r w:rsidRPr="00FB5085">
        <w:t>the</w:t>
      </w:r>
      <w:r w:rsidRPr="00FB5085">
        <w:rPr>
          <w:spacing w:val="-3"/>
        </w:rPr>
        <w:t xml:space="preserve"> </w:t>
      </w:r>
      <w:r w:rsidRPr="00FB5085">
        <w:t>terms</w:t>
      </w:r>
      <w:r w:rsidRPr="00FB5085">
        <w:rPr>
          <w:spacing w:val="-3"/>
        </w:rPr>
        <w:t xml:space="preserve"> </w:t>
      </w:r>
      <w:r w:rsidRPr="00FB5085">
        <w:t>of</w:t>
      </w:r>
      <w:r w:rsidRPr="00FB5085">
        <w:rPr>
          <w:spacing w:val="-2"/>
        </w:rPr>
        <w:t xml:space="preserve"> </w:t>
      </w:r>
      <w:r w:rsidRPr="00FB5085">
        <w:t>our</w:t>
      </w:r>
      <w:r w:rsidRPr="00FB5085">
        <w:rPr>
          <w:spacing w:val="-3"/>
        </w:rPr>
        <w:t xml:space="preserve"> </w:t>
      </w:r>
      <w:r w:rsidRPr="00FB5085">
        <w:t>funding</w:t>
      </w:r>
      <w:r w:rsidRPr="00FB5085">
        <w:rPr>
          <w:spacing w:val="-2"/>
        </w:rPr>
        <w:t xml:space="preserve"> </w:t>
      </w:r>
      <w:r w:rsidRPr="00FB5085">
        <w:t>agreement.</w:t>
      </w:r>
    </w:p>
    <w:p w14:paraId="07459315" w14:textId="77777777" w:rsidR="008D6708" w:rsidRPr="00FB5085" w:rsidRDefault="008D6708" w:rsidP="00FB5085">
      <w:pPr>
        <w:pStyle w:val="NoSpacing"/>
      </w:pPr>
    </w:p>
    <w:p w14:paraId="77166036" w14:textId="77777777" w:rsidR="008D6708" w:rsidRPr="00FB5085" w:rsidRDefault="00FB5085" w:rsidP="00FB5085">
      <w:pPr>
        <w:pStyle w:val="NoSpacing"/>
        <w:rPr>
          <w:b/>
        </w:rPr>
      </w:pPr>
      <w:bookmarkStart w:id="1" w:name="_TOC_250003"/>
      <w:bookmarkEnd w:id="1"/>
      <w:r>
        <w:rPr>
          <w:b/>
        </w:rPr>
        <w:t xml:space="preserve">2. </w:t>
      </w:r>
      <w:r w:rsidRPr="00FB5085">
        <w:rPr>
          <w:b/>
        </w:rPr>
        <w:t>Implementation</w:t>
      </w:r>
    </w:p>
    <w:p w14:paraId="6537F28F" w14:textId="77777777" w:rsidR="008D6708" w:rsidRPr="00FB5085" w:rsidRDefault="008D6708" w:rsidP="00FB5085">
      <w:pPr>
        <w:pStyle w:val="NoSpacing"/>
        <w:rPr>
          <w:b/>
        </w:rPr>
      </w:pPr>
    </w:p>
    <w:p w14:paraId="13D04B5F" w14:textId="77777777" w:rsidR="008D6708" w:rsidRPr="00FB5085" w:rsidRDefault="00FB5085" w:rsidP="00FB5085">
      <w:pPr>
        <w:pStyle w:val="NoSpacing"/>
        <w:rPr>
          <w:b/>
        </w:rPr>
      </w:pPr>
      <w:r w:rsidRPr="00FB5085">
        <w:rPr>
          <w:b/>
          <w:color w:val="12253F"/>
        </w:rPr>
        <w:t>What</w:t>
      </w:r>
      <w:r w:rsidRPr="00FB5085">
        <w:rPr>
          <w:b/>
          <w:color w:val="12253F"/>
          <w:spacing w:val="-3"/>
        </w:rPr>
        <w:t xml:space="preserve"> </w:t>
      </w:r>
      <w:r w:rsidRPr="00FB5085">
        <w:rPr>
          <w:b/>
          <w:color w:val="12253F"/>
        </w:rPr>
        <w:t>we</w:t>
      </w:r>
      <w:r w:rsidRPr="00FB5085">
        <w:rPr>
          <w:b/>
          <w:color w:val="12253F"/>
          <w:spacing w:val="-2"/>
        </w:rPr>
        <w:t xml:space="preserve"> </w:t>
      </w:r>
      <w:r w:rsidRPr="00FB5085">
        <w:rPr>
          <w:b/>
          <w:color w:val="12253F"/>
        </w:rPr>
        <w:t>teach</w:t>
      </w:r>
    </w:p>
    <w:p w14:paraId="2DAED6C2" w14:textId="77777777" w:rsidR="008D6708" w:rsidRPr="00FB5085" w:rsidRDefault="00FB5085" w:rsidP="00FB5085">
      <w:pPr>
        <w:pStyle w:val="NoSpacing"/>
        <w:rPr>
          <w:spacing w:val="-51"/>
        </w:rPr>
      </w:pPr>
      <w:r w:rsidRPr="00FB5085">
        <w:t>As</w:t>
      </w:r>
      <w:r w:rsidRPr="00FB5085">
        <w:rPr>
          <w:spacing w:val="-6"/>
        </w:rPr>
        <w:t xml:space="preserve"> </w:t>
      </w:r>
      <w:r w:rsidRPr="00FB5085">
        <w:t>stated</w:t>
      </w:r>
      <w:r w:rsidRPr="00FB5085">
        <w:rPr>
          <w:spacing w:val="-5"/>
        </w:rPr>
        <w:t xml:space="preserve"> </w:t>
      </w:r>
      <w:r w:rsidRPr="00FB5085">
        <w:t>above,</w:t>
      </w:r>
      <w:r w:rsidRPr="00FB5085">
        <w:rPr>
          <w:spacing w:val="-6"/>
        </w:rPr>
        <w:t xml:space="preserve"> </w:t>
      </w:r>
      <w:r w:rsidRPr="00FB5085">
        <w:t>we’re</w:t>
      </w:r>
      <w:r w:rsidRPr="00FB5085">
        <w:rPr>
          <w:spacing w:val="-5"/>
        </w:rPr>
        <w:t xml:space="preserve"> </w:t>
      </w:r>
      <w:r w:rsidRPr="00FB5085">
        <w:t>required</w:t>
      </w:r>
      <w:r w:rsidRPr="00FB5085">
        <w:rPr>
          <w:spacing w:val="-6"/>
        </w:rPr>
        <w:t xml:space="preserve"> </w:t>
      </w:r>
      <w:r w:rsidRPr="00FB5085">
        <w:t>to</w:t>
      </w:r>
      <w:r w:rsidRPr="00FB5085">
        <w:rPr>
          <w:spacing w:val="-5"/>
        </w:rPr>
        <w:t xml:space="preserve"> </w:t>
      </w:r>
      <w:r w:rsidRPr="00FB5085">
        <w:t>cover</w:t>
      </w:r>
      <w:r w:rsidRPr="00FB5085">
        <w:rPr>
          <w:spacing w:val="-5"/>
        </w:rPr>
        <w:t xml:space="preserve"> </w:t>
      </w:r>
      <w:r w:rsidRPr="00FB5085">
        <w:t>the</w:t>
      </w:r>
      <w:r w:rsidRPr="00FB5085">
        <w:rPr>
          <w:spacing w:val="-6"/>
        </w:rPr>
        <w:t xml:space="preserve"> </w:t>
      </w:r>
      <w:r w:rsidRPr="00FB5085">
        <w:t>content</w:t>
      </w:r>
      <w:r w:rsidRPr="00FB5085">
        <w:rPr>
          <w:spacing w:val="-5"/>
        </w:rPr>
        <w:t xml:space="preserve"> </w:t>
      </w:r>
      <w:r w:rsidRPr="00FB5085">
        <w:t>for</w:t>
      </w:r>
      <w:r w:rsidRPr="00FB5085">
        <w:rPr>
          <w:spacing w:val="-6"/>
        </w:rPr>
        <w:t xml:space="preserve"> </w:t>
      </w:r>
      <w:r w:rsidRPr="00FB5085">
        <w:t>relationships</w:t>
      </w:r>
      <w:r w:rsidRPr="00FB5085">
        <w:rPr>
          <w:spacing w:val="-5"/>
        </w:rPr>
        <w:t xml:space="preserve"> </w:t>
      </w:r>
      <w:r w:rsidRPr="00FB5085">
        <w:t>and</w:t>
      </w:r>
      <w:r w:rsidRPr="00FB5085">
        <w:rPr>
          <w:spacing w:val="-5"/>
        </w:rPr>
        <w:t xml:space="preserve"> </w:t>
      </w:r>
      <w:r w:rsidRPr="00FB5085">
        <w:t>sex</w:t>
      </w:r>
      <w:r w:rsidRPr="00FB5085">
        <w:rPr>
          <w:spacing w:val="-6"/>
        </w:rPr>
        <w:t xml:space="preserve"> </w:t>
      </w:r>
      <w:r w:rsidRPr="00FB5085">
        <w:t>education,</w:t>
      </w:r>
      <w:r w:rsidRPr="00FB5085">
        <w:rPr>
          <w:spacing w:val="-5"/>
        </w:rPr>
        <w:t xml:space="preserve"> </w:t>
      </w:r>
      <w:r w:rsidRPr="00FB5085">
        <w:t>and</w:t>
      </w:r>
      <w:r w:rsidRPr="00FB5085">
        <w:rPr>
          <w:spacing w:val="-6"/>
        </w:rPr>
        <w:t xml:space="preserve"> </w:t>
      </w:r>
      <w:r>
        <w:t xml:space="preserve">health </w:t>
      </w:r>
      <w:r w:rsidRPr="00FB5085">
        <w:t>education,</w:t>
      </w:r>
      <w:r w:rsidRPr="00FB5085">
        <w:rPr>
          <w:spacing w:val="-1"/>
        </w:rPr>
        <w:t xml:space="preserve"> </w:t>
      </w:r>
      <w:r w:rsidRPr="00FB5085">
        <w:t>as set</w:t>
      </w:r>
      <w:r w:rsidRPr="00FB5085">
        <w:rPr>
          <w:spacing w:val="-1"/>
        </w:rPr>
        <w:t xml:space="preserve"> </w:t>
      </w:r>
      <w:r w:rsidRPr="00FB5085">
        <w:t>out in</w:t>
      </w:r>
      <w:r w:rsidRPr="00FB5085">
        <w:rPr>
          <w:spacing w:val="-1"/>
        </w:rPr>
        <w:t xml:space="preserve"> </w:t>
      </w:r>
      <w:r w:rsidRPr="00FB5085">
        <w:t>the statutory</w:t>
      </w:r>
      <w:r w:rsidRPr="00FB5085">
        <w:rPr>
          <w:spacing w:val="-1"/>
        </w:rPr>
        <w:t xml:space="preserve"> </w:t>
      </w:r>
      <w:r>
        <w:t xml:space="preserve">guidance. </w:t>
      </w:r>
    </w:p>
    <w:p w14:paraId="6DFB9E20" w14:textId="77777777" w:rsidR="00FB5085" w:rsidRDefault="00FB5085" w:rsidP="00FB5085">
      <w:pPr>
        <w:pStyle w:val="NoSpacing"/>
      </w:pPr>
    </w:p>
    <w:p w14:paraId="4494241C" w14:textId="4E185D89" w:rsidR="008D6708" w:rsidRDefault="00FB5085" w:rsidP="00FB5085">
      <w:pPr>
        <w:pStyle w:val="NoSpacing"/>
      </w:pPr>
      <w:r w:rsidRPr="00FB5085">
        <w:t xml:space="preserve">We use the PSHE Association thematic </w:t>
      </w:r>
      <w:proofErr w:type="spellStart"/>
      <w:r w:rsidRPr="00FB5085">
        <w:t>programme</w:t>
      </w:r>
      <w:proofErr w:type="spellEnd"/>
      <w:r w:rsidRPr="00FB5085">
        <w:t xml:space="preserve"> model for our PSHE curriculum content and</w:t>
      </w:r>
      <w:r w:rsidRPr="00FB5085">
        <w:rPr>
          <w:spacing w:val="1"/>
        </w:rPr>
        <w:t xml:space="preserve"> </w:t>
      </w:r>
      <w:r w:rsidRPr="00FB5085">
        <w:t>objectives.</w:t>
      </w:r>
      <w:r w:rsidRPr="00FB5085">
        <w:rPr>
          <w:spacing w:val="1"/>
        </w:rPr>
        <w:t xml:space="preserve"> </w:t>
      </w:r>
      <w:r w:rsidRPr="00FB5085">
        <w:t>It takes a thematic approach to primary PSHE education, c</w:t>
      </w:r>
      <w:r>
        <w:t xml:space="preserve">overing all three core themes of </w:t>
      </w:r>
      <w:r w:rsidRPr="00FB5085">
        <w:t>the</w:t>
      </w:r>
      <w:r w:rsidRPr="00FB5085">
        <w:rPr>
          <w:spacing w:val="-4"/>
        </w:rPr>
        <w:t xml:space="preserve"> </w:t>
      </w:r>
      <w:proofErr w:type="spellStart"/>
      <w:r w:rsidRPr="00FB5085">
        <w:t>Programme</w:t>
      </w:r>
      <w:proofErr w:type="spellEnd"/>
      <w:r w:rsidRPr="00FB5085">
        <w:rPr>
          <w:spacing w:val="-4"/>
        </w:rPr>
        <w:t xml:space="preserve"> </w:t>
      </w:r>
      <w:r w:rsidRPr="00FB5085">
        <w:t>of</w:t>
      </w:r>
      <w:r w:rsidRPr="00FB5085">
        <w:rPr>
          <w:spacing w:val="-3"/>
        </w:rPr>
        <w:t xml:space="preserve"> </w:t>
      </w:r>
      <w:r w:rsidRPr="00FB5085">
        <w:t>Study</w:t>
      </w:r>
      <w:r w:rsidRPr="00FB5085">
        <w:rPr>
          <w:spacing w:val="-4"/>
        </w:rPr>
        <w:t xml:space="preserve"> </w:t>
      </w:r>
      <w:r w:rsidRPr="00FB5085">
        <w:t>(Health</w:t>
      </w:r>
      <w:r w:rsidRPr="00FB5085">
        <w:rPr>
          <w:spacing w:val="-3"/>
        </w:rPr>
        <w:t xml:space="preserve"> </w:t>
      </w:r>
      <w:r w:rsidRPr="00FB5085">
        <w:t>and</w:t>
      </w:r>
      <w:r w:rsidRPr="00FB5085">
        <w:rPr>
          <w:spacing w:val="-4"/>
        </w:rPr>
        <w:t xml:space="preserve"> </w:t>
      </w:r>
      <w:r w:rsidRPr="00FB5085">
        <w:t>Wellbeing;</w:t>
      </w:r>
      <w:r w:rsidRPr="00FB5085">
        <w:rPr>
          <w:spacing w:val="-4"/>
        </w:rPr>
        <w:t xml:space="preserve"> </w:t>
      </w:r>
      <w:r w:rsidRPr="00FB5085">
        <w:t>Relationships;</w:t>
      </w:r>
      <w:r w:rsidRPr="00FB5085">
        <w:rPr>
          <w:spacing w:val="-3"/>
        </w:rPr>
        <w:t xml:space="preserve"> </w:t>
      </w:r>
      <w:r w:rsidRPr="00FB5085">
        <w:t>and</w:t>
      </w:r>
      <w:r w:rsidRPr="00FB5085">
        <w:rPr>
          <w:spacing w:val="-4"/>
        </w:rPr>
        <w:t xml:space="preserve"> </w:t>
      </w:r>
      <w:r w:rsidRPr="00FB5085">
        <w:t>Living</w:t>
      </w:r>
      <w:r w:rsidRPr="00FB5085">
        <w:rPr>
          <w:spacing w:val="-3"/>
        </w:rPr>
        <w:t xml:space="preserve"> </w:t>
      </w:r>
      <w:r w:rsidRPr="00FB5085">
        <w:t>in</w:t>
      </w:r>
      <w:r w:rsidRPr="00FB5085">
        <w:rPr>
          <w:spacing w:val="-4"/>
        </w:rPr>
        <w:t xml:space="preserve"> </w:t>
      </w:r>
      <w:r w:rsidRPr="00FB5085">
        <w:t>the</w:t>
      </w:r>
      <w:r w:rsidRPr="00FB5085">
        <w:rPr>
          <w:spacing w:val="-4"/>
        </w:rPr>
        <w:t xml:space="preserve"> </w:t>
      </w:r>
      <w:r w:rsidRPr="00FB5085">
        <w:t>Wider</w:t>
      </w:r>
      <w:r w:rsidRPr="00FB5085">
        <w:rPr>
          <w:spacing w:val="-3"/>
        </w:rPr>
        <w:t xml:space="preserve"> </w:t>
      </w:r>
      <w:r w:rsidRPr="00FB5085">
        <w:t>World)</w:t>
      </w:r>
      <w:r w:rsidRPr="00FB5085">
        <w:rPr>
          <w:spacing w:val="-4"/>
        </w:rPr>
        <w:t xml:space="preserve"> </w:t>
      </w:r>
      <w:r w:rsidRPr="00FB5085">
        <w:t>over</w:t>
      </w:r>
      <w:r w:rsidRPr="00FB5085">
        <w:rPr>
          <w:spacing w:val="-4"/>
        </w:rPr>
        <w:t xml:space="preserve"> </w:t>
      </w:r>
      <w:r w:rsidRPr="00FB5085">
        <w:t>the</w:t>
      </w:r>
      <w:r>
        <w:t xml:space="preserve"> </w:t>
      </w:r>
      <w:r w:rsidRPr="00FB5085">
        <w:t>school</w:t>
      </w:r>
      <w:r w:rsidRPr="00FB5085">
        <w:rPr>
          <w:spacing w:val="-4"/>
        </w:rPr>
        <w:t xml:space="preserve"> </w:t>
      </w:r>
      <w:r>
        <w:t>year</w:t>
      </w:r>
      <w:r w:rsidRPr="00FB5085">
        <w:t>.</w:t>
      </w:r>
      <w:r w:rsidRPr="00FB5085">
        <w:rPr>
          <w:spacing w:val="-4"/>
        </w:rPr>
        <w:t xml:space="preserve"> </w:t>
      </w:r>
      <w:r w:rsidRPr="00FB5085">
        <w:t>This</w:t>
      </w:r>
      <w:r w:rsidRPr="00FB5085">
        <w:rPr>
          <w:spacing w:val="-4"/>
        </w:rPr>
        <w:t xml:space="preserve"> </w:t>
      </w:r>
      <w:r w:rsidRPr="00FB5085">
        <w:t>model</w:t>
      </w:r>
      <w:r w:rsidRPr="00FB5085">
        <w:rPr>
          <w:spacing w:val="-3"/>
        </w:rPr>
        <w:t xml:space="preserve"> </w:t>
      </w:r>
      <w:r w:rsidRPr="00FB5085">
        <w:t>is</w:t>
      </w:r>
      <w:r w:rsidRPr="00FB5085">
        <w:rPr>
          <w:spacing w:val="-4"/>
        </w:rPr>
        <w:t xml:space="preserve"> </w:t>
      </w:r>
      <w:r w:rsidRPr="00FB5085">
        <w:t>supported</w:t>
      </w:r>
      <w:r w:rsidRPr="00FB5085">
        <w:rPr>
          <w:spacing w:val="-4"/>
        </w:rPr>
        <w:t xml:space="preserve"> </w:t>
      </w:r>
      <w:r w:rsidRPr="00FB5085">
        <w:t>with</w:t>
      </w:r>
      <w:r w:rsidRPr="00FB5085">
        <w:rPr>
          <w:spacing w:val="-4"/>
        </w:rPr>
        <w:t xml:space="preserve"> </w:t>
      </w:r>
      <w:r w:rsidRPr="00FB5085">
        <w:t>suitable</w:t>
      </w:r>
      <w:r w:rsidRPr="00FB5085">
        <w:rPr>
          <w:spacing w:val="-4"/>
        </w:rPr>
        <w:t xml:space="preserve"> </w:t>
      </w:r>
      <w:r w:rsidRPr="00FB5085">
        <w:t>resources</w:t>
      </w:r>
      <w:r>
        <w:t xml:space="preserve"> from the PSHE Association and 1 Decision </w:t>
      </w:r>
      <w:r w:rsidRPr="00FB5085">
        <w:t>les</w:t>
      </w:r>
      <w:r>
        <w:t xml:space="preserve">son plans. </w:t>
      </w:r>
      <w:r w:rsidRPr="00FB5085">
        <w:t>This</w:t>
      </w:r>
      <w:r w:rsidRPr="00FB5085">
        <w:rPr>
          <w:spacing w:val="-3"/>
        </w:rPr>
        <w:t xml:space="preserve"> </w:t>
      </w:r>
      <w:r w:rsidRPr="00FB5085">
        <w:t>approach</w:t>
      </w:r>
      <w:r w:rsidRPr="00FB5085">
        <w:rPr>
          <w:spacing w:val="-3"/>
        </w:rPr>
        <w:t xml:space="preserve"> </w:t>
      </w:r>
      <w:r w:rsidRPr="00FB5085">
        <w:t>allows</w:t>
      </w:r>
      <w:r w:rsidRPr="00FB5085">
        <w:rPr>
          <w:spacing w:val="-3"/>
        </w:rPr>
        <w:t xml:space="preserve"> </w:t>
      </w:r>
      <w:r w:rsidRPr="00FB5085">
        <w:t>different</w:t>
      </w:r>
      <w:r w:rsidRPr="00FB5085">
        <w:rPr>
          <w:spacing w:val="-2"/>
        </w:rPr>
        <w:t xml:space="preserve"> </w:t>
      </w:r>
      <w:r w:rsidRPr="00FB5085">
        <w:t>year</w:t>
      </w:r>
      <w:r w:rsidRPr="00FB5085">
        <w:rPr>
          <w:spacing w:val="-3"/>
        </w:rPr>
        <w:t xml:space="preserve"> </w:t>
      </w:r>
      <w:r w:rsidRPr="00FB5085">
        <w:t>groups</w:t>
      </w:r>
      <w:r w:rsidRPr="00FB5085">
        <w:rPr>
          <w:spacing w:val="-3"/>
        </w:rPr>
        <w:t xml:space="preserve"> </w:t>
      </w:r>
      <w:r w:rsidRPr="00FB5085">
        <w:t>to</w:t>
      </w:r>
      <w:r w:rsidRPr="00FB5085">
        <w:rPr>
          <w:spacing w:val="-3"/>
        </w:rPr>
        <w:t xml:space="preserve"> </w:t>
      </w:r>
      <w:r w:rsidRPr="00FB5085">
        <w:t>work</w:t>
      </w:r>
      <w:r w:rsidRPr="00FB5085">
        <w:rPr>
          <w:spacing w:val="-2"/>
        </w:rPr>
        <w:t xml:space="preserve"> </w:t>
      </w:r>
      <w:r w:rsidRPr="00FB5085">
        <w:t>on</w:t>
      </w:r>
      <w:r w:rsidRPr="00FB5085">
        <w:rPr>
          <w:spacing w:val="-3"/>
        </w:rPr>
        <w:t xml:space="preserve"> </w:t>
      </w:r>
      <w:r w:rsidRPr="00FB5085">
        <w:t>similar</w:t>
      </w:r>
      <w:r w:rsidRPr="00FB5085">
        <w:rPr>
          <w:spacing w:val="-3"/>
        </w:rPr>
        <w:t xml:space="preserve"> </w:t>
      </w:r>
      <w:r w:rsidRPr="00FB5085">
        <w:t>themes</w:t>
      </w:r>
      <w:r w:rsidRPr="00FB5085">
        <w:rPr>
          <w:spacing w:val="-3"/>
        </w:rPr>
        <w:t xml:space="preserve"> </w:t>
      </w:r>
      <w:r w:rsidRPr="00FB5085">
        <w:t>at</w:t>
      </w:r>
      <w:r w:rsidRPr="00FB5085">
        <w:rPr>
          <w:spacing w:val="-2"/>
        </w:rPr>
        <w:t xml:space="preserve"> </w:t>
      </w:r>
      <w:r w:rsidRPr="00FB5085">
        <w:t>the</w:t>
      </w:r>
      <w:r w:rsidRPr="00FB5085">
        <w:rPr>
          <w:spacing w:val="-3"/>
        </w:rPr>
        <w:t xml:space="preserve"> </w:t>
      </w:r>
      <w:r w:rsidRPr="00FB5085">
        <w:t>same</w:t>
      </w:r>
      <w:r w:rsidRPr="00FB5085">
        <w:rPr>
          <w:spacing w:val="-3"/>
        </w:rPr>
        <w:t xml:space="preserve"> </w:t>
      </w:r>
      <w:r>
        <w:t>time.</w:t>
      </w:r>
    </w:p>
    <w:p w14:paraId="70DF9E56" w14:textId="77777777" w:rsidR="00FB5085" w:rsidRDefault="00FB5085" w:rsidP="00FB5085">
      <w:pPr>
        <w:pStyle w:val="NoSpacing"/>
      </w:pPr>
    </w:p>
    <w:p w14:paraId="44E871BC" w14:textId="77777777" w:rsidR="00FB5085" w:rsidRDefault="00FB5085" w:rsidP="00FB5085">
      <w:pPr>
        <w:pStyle w:val="NoSpacing"/>
      </w:pPr>
    </w:p>
    <w:p w14:paraId="5857AA86" w14:textId="77777777" w:rsidR="00FB5085" w:rsidRPr="00D417B9" w:rsidRDefault="00FB5085" w:rsidP="00FB5085">
      <w:pPr>
        <w:pStyle w:val="NoSpacing"/>
        <w:rPr>
          <w:b/>
          <w:color w:val="12253F"/>
        </w:rPr>
      </w:pPr>
      <w:r w:rsidRPr="00FB5085">
        <w:rPr>
          <w:b/>
          <w:color w:val="12253F"/>
        </w:rPr>
        <w:t>How</w:t>
      </w:r>
      <w:r w:rsidRPr="00FB5085">
        <w:rPr>
          <w:b/>
          <w:color w:val="12253F"/>
          <w:spacing w:val="-2"/>
        </w:rPr>
        <w:t xml:space="preserve"> </w:t>
      </w:r>
      <w:r w:rsidRPr="00FB5085">
        <w:rPr>
          <w:b/>
          <w:color w:val="12253F"/>
        </w:rPr>
        <w:t>we</w:t>
      </w:r>
      <w:r w:rsidRPr="00FB5085">
        <w:rPr>
          <w:b/>
          <w:color w:val="12253F"/>
          <w:spacing w:val="-1"/>
        </w:rPr>
        <w:t xml:space="preserve"> </w:t>
      </w:r>
      <w:r w:rsidRPr="00FB5085">
        <w:rPr>
          <w:b/>
          <w:color w:val="12253F"/>
        </w:rPr>
        <w:t>teach</w:t>
      </w:r>
      <w:r w:rsidRPr="00FB5085">
        <w:rPr>
          <w:b/>
          <w:color w:val="12253F"/>
          <w:spacing w:val="-2"/>
        </w:rPr>
        <w:t xml:space="preserve"> </w:t>
      </w:r>
      <w:r w:rsidRPr="00FB5085">
        <w:rPr>
          <w:b/>
          <w:color w:val="12253F"/>
        </w:rPr>
        <w:t>it</w:t>
      </w:r>
    </w:p>
    <w:p w14:paraId="3D6CA230" w14:textId="77C88560" w:rsidR="00FB5085" w:rsidRPr="00FB5085" w:rsidRDefault="00FB5085" w:rsidP="00FB5085">
      <w:pPr>
        <w:pStyle w:val="NoSpacing"/>
      </w:pPr>
      <w:r w:rsidRPr="00FB5085">
        <w:t>PSHE</w:t>
      </w:r>
      <w:r w:rsidRPr="00FB5085">
        <w:rPr>
          <w:spacing w:val="-3"/>
        </w:rPr>
        <w:t xml:space="preserve"> </w:t>
      </w:r>
      <w:r w:rsidRPr="00FB5085">
        <w:t>is</w:t>
      </w:r>
      <w:r w:rsidRPr="00FB5085">
        <w:rPr>
          <w:spacing w:val="-2"/>
        </w:rPr>
        <w:t xml:space="preserve"> </w:t>
      </w:r>
      <w:r w:rsidRPr="00FB5085">
        <w:t>taught</w:t>
      </w:r>
      <w:r w:rsidRPr="00FB5085">
        <w:rPr>
          <w:spacing w:val="-2"/>
        </w:rPr>
        <w:t xml:space="preserve"> </w:t>
      </w:r>
      <w:r w:rsidRPr="00FB5085">
        <w:t>weekly</w:t>
      </w:r>
      <w:r w:rsidRPr="00FB5085">
        <w:rPr>
          <w:spacing w:val="-2"/>
        </w:rPr>
        <w:t xml:space="preserve"> </w:t>
      </w:r>
      <w:r w:rsidRPr="00FB5085">
        <w:t>by</w:t>
      </w:r>
      <w:r w:rsidRPr="00FB5085">
        <w:rPr>
          <w:spacing w:val="-2"/>
        </w:rPr>
        <w:t xml:space="preserve"> </w:t>
      </w:r>
      <w:r w:rsidRPr="00FB5085">
        <w:t>the</w:t>
      </w:r>
      <w:r w:rsidRPr="00FB5085">
        <w:rPr>
          <w:spacing w:val="-2"/>
        </w:rPr>
        <w:t xml:space="preserve"> </w:t>
      </w:r>
      <w:r w:rsidRPr="00FB5085">
        <w:t>class</w:t>
      </w:r>
      <w:r w:rsidRPr="00FB5085">
        <w:rPr>
          <w:spacing w:val="-2"/>
        </w:rPr>
        <w:t xml:space="preserve"> </w:t>
      </w:r>
      <w:r w:rsidRPr="00FB5085">
        <w:t>teachers</w:t>
      </w:r>
      <w:r w:rsidRPr="00FB5085">
        <w:rPr>
          <w:spacing w:val="-2"/>
        </w:rPr>
        <w:t xml:space="preserve"> </w:t>
      </w:r>
      <w:r w:rsidRPr="00FB5085">
        <w:t>in</w:t>
      </w:r>
      <w:r w:rsidRPr="00FB5085">
        <w:rPr>
          <w:spacing w:val="-2"/>
        </w:rPr>
        <w:t xml:space="preserve"> </w:t>
      </w:r>
      <w:r w:rsidRPr="00FB5085">
        <w:t>all</w:t>
      </w:r>
      <w:r w:rsidRPr="00FB5085">
        <w:rPr>
          <w:spacing w:val="-2"/>
        </w:rPr>
        <w:t xml:space="preserve"> </w:t>
      </w:r>
      <w:r w:rsidRPr="00FB5085">
        <w:t>year</w:t>
      </w:r>
      <w:r w:rsidRPr="00FB5085">
        <w:rPr>
          <w:spacing w:val="-2"/>
        </w:rPr>
        <w:t xml:space="preserve"> </w:t>
      </w:r>
      <w:r w:rsidRPr="00FB5085">
        <w:t>groups.</w:t>
      </w:r>
      <w:r w:rsidRPr="00FB5085">
        <w:rPr>
          <w:spacing w:val="50"/>
        </w:rPr>
        <w:t xml:space="preserve"> </w:t>
      </w:r>
      <w:r w:rsidRPr="00FB5085">
        <w:t>There</w:t>
      </w:r>
      <w:r w:rsidRPr="00FB5085">
        <w:rPr>
          <w:spacing w:val="-2"/>
        </w:rPr>
        <w:t xml:space="preserve"> </w:t>
      </w:r>
      <w:r w:rsidRPr="00FB5085">
        <w:t>are</w:t>
      </w:r>
      <w:r w:rsidRPr="00FB5085">
        <w:rPr>
          <w:spacing w:val="-2"/>
        </w:rPr>
        <w:t xml:space="preserve"> </w:t>
      </w:r>
      <w:r w:rsidRPr="00FB5085">
        <w:t>close</w:t>
      </w:r>
      <w:r w:rsidRPr="00FB5085">
        <w:rPr>
          <w:spacing w:val="-2"/>
        </w:rPr>
        <w:t xml:space="preserve"> </w:t>
      </w:r>
      <w:r w:rsidRPr="00FB5085">
        <w:t>links</w:t>
      </w:r>
      <w:r w:rsidRPr="00FB5085">
        <w:rPr>
          <w:spacing w:val="-2"/>
        </w:rPr>
        <w:t xml:space="preserve"> </w:t>
      </w:r>
      <w:r w:rsidRPr="00FB5085">
        <w:t>with</w:t>
      </w:r>
      <w:r w:rsidRPr="00FB5085">
        <w:rPr>
          <w:spacing w:val="-2"/>
        </w:rPr>
        <w:t xml:space="preserve"> </w:t>
      </w:r>
      <w:r w:rsidRPr="00FB5085">
        <w:t>other</w:t>
      </w:r>
      <w:r w:rsidRPr="00FB5085">
        <w:rPr>
          <w:spacing w:val="-2"/>
        </w:rPr>
        <w:t xml:space="preserve"> </w:t>
      </w:r>
      <w:r w:rsidR="0D4314B0" w:rsidRPr="00FB5085">
        <w:t>subjects such</w:t>
      </w:r>
      <w:r w:rsidRPr="00FB5085">
        <w:rPr>
          <w:spacing w:val="-1"/>
        </w:rPr>
        <w:t xml:space="preserve"> </w:t>
      </w:r>
      <w:r w:rsidRPr="00FB5085">
        <w:t>as Computing where online</w:t>
      </w:r>
      <w:r w:rsidRPr="00FB5085">
        <w:rPr>
          <w:spacing w:val="-1"/>
        </w:rPr>
        <w:t xml:space="preserve"> </w:t>
      </w:r>
      <w:r w:rsidRPr="00FB5085">
        <w:t>safety is also taught.</w:t>
      </w:r>
      <w:r>
        <w:t xml:space="preserve"> </w:t>
      </w:r>
      <w:r w:rsidRPr="00FB5085">
        <w:t>Many</w:t>
      </w:r>
      <w:r w:rsidRPr="00FB5085">
        <w:rPr>
          <w:spacing w:val="-3"/>
        </w:rPr>
        <w:t xml:space="preserve"> </w:t>
      </w:r>
      <w:r w:rsidRPr="00FB5085">
        <w:t>aspects</w:t>
      </w:r>
      <w:r w:rsidRPr="00FB5085">
        <w:rPr>
          <w:spacing w:val="-3"/>
        </w:rPr>
        <w:t xml:space="preserve"> </w:t>
      </w:r>
      <w:r w:rsidRPr="00FB5085">
        <w:t>of</w:t>
      </w:r>
      <w:r w:rsidRPr="00FB5085">
        <w:rPr>
          <w:spacing w:val="-3"/>
        </w:rPr>
        <w:t xml:space="preserve"> </w:t>
      </w:r>
      <w:r w:rsidRPr="00FB5085">
        <w:t>PSHE</w:t>
      </w:r>
      <w:r w:rsidRPr="00FB5085">
        <w:rPr>
          <w:spacing w:val="-3"/>
        </w:rPr>
        <w:t xml:space="preserve"> </w:t>
      </w:r>
      <w:r w:rsidRPr="00FB5085">
        <w:t>are</w:t>
      </w:r>
      <w:r w:rsidRPr="00FB5085">
        <w:rPr>
          <w:spacing w:val="-3"/>
        </w:rPr>
        <w:t xml:space="preserve"> </w:t>
      </w:r>
      <w:r w:rsidRPr="00FB5085">
        <w:t>also</w:t>
      </w:r>
      <w:r w:rsidRPr="00FB5085">
        <w:rPr>
          <w:spacing w:val="-2"/>
        </w:rPr>
        <w:t xml:space="preserve"> </w:t>
      </w:r>
      <w:r w:rsidRPr="00FB5085">
        <w:t>taught</w:t>
      </w:r>
      <w:r w:rsidRPr="00FB5085">
        <w:rPr>
          <w:spacing w:val="-3"/>
        </w:rPr>
        <w:t xml:space="preserve"> </w:t>
      </w:r>
      <w:r w:rsidRPr="00FB5085">
        <w:t>or</w:t>
      </w:r>
      <w:r w:rsidRPr="00FB5085">
        <w:rPr>
          <w:spacing w:val="-3"/>
        </w:rPr>
        <w:t xml:space="preserve"> </w:t>
      </w:r>
      <w:r w:rsidRPr="00FB5085">
        <w:t>revisited</w:t>
      </w:r>
      <w:r w:rsidRPr="00FB5085">
        <w:rPr>
          <w:spacing w:val="-3"/>
        </w:rPr>
        <w:t xml:space="preserve"> </w:t>
      </w:r>
      <w:r w:rsidRPr="00FB5085">
        <w:t>through</w:t>
      </w:r>
      <w:r w:rsidRPr="00FB5085">
        <w:rPr>
          <w:spacing w:val="-3"/>
        </w:rPr>
        <w:t xml:space="preserve"> </w:t>
      </w:r>
      <w:r w:rsidRPr="00FB5085">
        <w:t>whole</w:t>
      </w:r>
      <w:r w:rsidRPr="00FB5085">
        <w:rPr>
          <w:spacing w:val="-3"/>
        </w:rPr>
        <w:t xml:space="preserve"> </w:t>
      </w:r>
      <w:r w:rsidRPr="00FB5085">
        <w:t>school</w:t>
      </w:r>
      <w:r w:rsidRPr="00FB5085">
        <w:rPr>
          <w:spacing w:val="-2"/>
        </w:rPr>
        <w:t xml:space="preserve"> </w:t>
      </w:r>
      <w:r w:rsidRPr="00FB5085">
        <w:t>assemblies.</w:t>
      </w:r>
      <w:r w:rsidRPr="00FB5085">
        <w:rPr>
          <w:spacing w:val="48"/>
        </w:rPr>
        <w:t xml:space="preserve"> </w:t>
      </w:r>
      <w:r w:rsidRPr="00FB5085">
        <w:t>Each</w:t>
      </w:r>
      <w:r w:rsidRPr="00FB5085">
        <w:rPr>
          <w:spacing w:val="-3"/>
        </w:rPr>
        <w:t xml:space="preserve"> </w:t>
      </w:r>
      <w:r w:rsidRPr="00FB5085">
        <w:t>week</w:t>
      </w:r>
      <w:r w:rsidRPr="00FB5085">
        <w:rPr>
          <w:spacing w:val="-2"/>
        </w:rPr>
        <w:t xml:space="preserve"> </w:t>
      </w:r>
      <w:r>
        <w:t xml:space="preserve">the </w:t>
      </w:r>
      <w:r w:rsidRPr="00FB5085">
        <w:t>Headteacher</w:t>
      </w:r>
      <w:r w:rsidRPr="00FB5085">
        <w:rPr>
          <w:spacing w:val="-3"/>
        </w:rPr>
        <w:t xml:space="preserve"> </w:t>
      </w:r>
      <w:r w:rsidRPr="00FB5085">
        <w:t>chooses</w:t>
      </w:r>
      <w:r w:rsidRPr="00FB5085">
        <w:rPr>
          <w:spacing w:val="-3"/>
        </w:rPr>
        <w:t xml:space="preserve"> </w:t>
      </w:r>
      <w:r w:rsidRPr="00FB5085">
        <w:t>an</w:t>
      </w:r>
      <w:r w:rsidRPr="00FB5085">
        <w:rPr>
          <w:spacing w:val="-3"/>
        </w:rPr>
        <w:t xml:space="preserve"> </w:t>
      </w:r>
      <w:r w:rsidRPr="00FB5085">
        <w:t>appropriate</w:t>
      </w:r>
      <w:r w:rsidRPr="00FB5085">
        <w:rPr>
          <w:spacing w:val="-3"/>
        </w:rPr>
        <w:t xml:space="preserve"> </w:t>
      </w:r>
      <w:r w:rsidRPr="00FB5085">
        <w:t>theme.</w:t>
      </w:r>
      <w:r w:rsidRPr="00FB5085">
        <w:rPr>
          <w:spacing w:val="-2"/>
        </w:rPr>
        <w:t xml:space="preserve"> </w:t>
      </w:r>
      <w:r>
        <w:t xml:space="preserve"> </w:t>
      </w:r>
      <w:r w:rsidRPr="00FB5085">
        <w:t>Some</w:t>
      </w:r>
      <w:r w:rsidRPr="00FB5085">
        <w:rPr>
          <w:spacing w:val="-2"/>
        </w:rPr>
        <w:t xml:space="preserve"> </w:t>
      </w:r>
      <w:r w:rsidRPr="00FB5085">
        <w:t>aspects</w:t>
      </w:r>
      <w:r w:rsidRPr="00FB5085">
        <w:rPr>
          <w:spacing w:val="-2"/>
        </w:rPr>
        <w:t xml:space="preserve"> </w:t>
      </w:r>
      <w:r w:rsidRPr="00FB5085">
        <w:t>of</w:t>
      </w:r>
      <w:r w:rsidRPr="00FB5085">
        <w:rPr>
          <w:spacing w:val="-2"/>
        </w:rPr>
        <w:t xml:space="preserve"> </w:t>
      </w:r>
      <w:r w:rsidRPr="00FB5085">
        <w:t>PSHE</w:t>
      </w:r>
      <w:r w:rsidRPr="00FB5085">
        <w:rPr>
          <w:spacing w:val="-1"/>
        </w:rPr>
        <w:t xml:space="preserve"> </w:t>
      </w:r>
      <w:r w:rsidRPr="00FB5085">
        <w:t>are</w:t>
      </w:r>
      <w:r w:rsidRPr="00FB5085">
        <w:rPr>
          <w:spacing w:val="-2"/>
        </w:rPr>
        <w:t xml:space="preserve"> </w:t>
      </w:r>
      <w:r w:rsidRPr="00FB5085">
        <w:t>delivered</w:t>
      </w:r>
      <w:r w:rsidRPr="00FB5085">
        <w:rPr>
          <w:spacing w:val="-2"/>
        </w:rPr>
        <w:t xml:space="preserve"> </w:t>
      </w:r>
      <w:r w:rsidRPr="00FB5085">
        <w:t>via</w:t>
      </w:r>
      <w:r w:rsidRPr="00FB5085">
        <w:rPr>
          <w:spacing w:val="-2"/>
        </w:rPr>
        <w:t xml:space="preserve"> </w:t>
      </w:r>
      <w:r w:rsidRPr="00FB5085">
        <w:t>class</w:t>
      </w:r>
      <w:r w:rsidRPr="00FB5085">
        <w:rPr>
          <w:spacing w:val="-1"/>
        </w:rPr>
        <w:t xml:space="preserve"> </w:t>
      </w:r>
      <w:r w:rsidRPr="00FB5085">
        <w:t>discussions</w:t>
      </w:r>
      <w:r w:rsidRPr="00FB5085">
        <w:rPr>
          <w:spacing w:val="-2"/>
        </w:rPr>
        <w:t xml:space="preserve"> </w:t>
      </w:r>
      <w:r w:rsidRPr="00FB5085">
        <w:t>or</w:t>
      </w:r>
      <w:r w:rsidRPr="00FB5085">
        <w:rPr>
          <w:spacing w:val="-2"/>
        </w:rPr>
        <w:t xml:space="preserve"> </w:t>
      </w:r>
      <w:r w:rsidRPr="00FB5085">
        <w:t>a</w:t>
      </w:r>
      <w:r w:rsidRPr="00FB5085">
        <w:rPr>
          <w:spacing w:val="-2"/>
        </w:rPr>
        <w:t xml:space="preserve"> </w:t>
      </w:r>
      <w:r w:rsidRPr="00FB5085">
        <w:t>planned</w:t>
      </w:r>
      <w:r w:rsidRPr="00FB5085">
        <w:rPr>
          <w:spacing w:val="-1"/>
        </w:rPr>
        <w:t xml:space="preserve"> </w:t>
      </w:r>
      <w:r w:rsidRPr="00FB5085">
        <w:t>circle</w:t>
      </w:r>
      <w:r w:rsidRPr="00FB5085">
        <w:rPr>
          <w:spacing w:val="-2"/>
        </w:rPr>
        <w:t xml:space="preserve"> </w:t>
      </w:r>
      <w:r w:rsidRPr="00FB5085">
        <w:t>time</w:t>
      </w:r>
      <w:r w:rsidRPr="00FB5085">
        <w:rPr>
          <w:spacing w:val="-2"/>
        </w:rPr>
        <w:t xml:space="preserve"> </w:t>
      </w:r>
      <w:r w:rsidRPr="00FB5085">
        <w:t>to</w:t>
      </w:r>
      <w:r w:rsidRPr="00FB5085">
        <w:rPr>
          <w:spacing w:val="-2"/>
        </w:rPr>
        <w:t xml:space="preserve"> </w:t>
      </w:r>
      <w:r w:rsidRPr="00FB5085">
        <w:t>meet</w:t>
      </w:r>
      <w:r w:rsidRPr="00FB5085">
        <w:rPr>
          <w:spacing w:val="-1"/>
        </w:rPr>
        <w:t xml:space="preserve"> </w:t>
      </w:r>
      <w:r w:rsidRPr="00FB5085">
        <w:t>the</w:t>
      </w:r>
      <w:r w:rsidRPr="00FB5085">
        <w:rPr>
          <w:spacing w:val="-2"/>
        </w:rPr>
        <w:t xml:space="preserve"> </w:t>
      </w:r>
      <w:r w:rsidRPr="00FB5085">
        <w:t>needs</w:t>
      </w:r>
      <w:r w:rsidRPr="00FB5085">
        <w:rPr>
          <w:spacing w:val="-2"/>
        </w:rPr>
        <w:t xml:space="preserve"> </w:t>
      </w:r>
      <w:r>
        <w:t xml:space="preserve">of </w:t>
      </w:r>
      <w:r w:rsidRPr="00FB5085">
        <w:t>the</w:t>
      </w:r>
      <w:r w:rsidRPr="00FB5085">
        <w:rPr>
          <w:spacing w:val="-1"/>
        </w:rPr>
        <w:t xml:space="preserve"> </w:t>
      </w:r>
      <w:r w:rsidRPr="00FB5085">
        <w:t>class or to respond to something</w:t>
      </w:r>
      <w:r w:rsidRPr="00FB5085">
        <w:rPr>
          <w:spacing w:val="-1"/>
        </w:rPr>
        <w:t xml:space="preserve"> </w:t>
      </w:r>
      <w:r w:rsidRPr="00FB5085">
        <w:t>that has happened.</w:t>
      </w:r>
    </w:p>
    <w:p w14:paraId="144A5D23" w14:textId="77777777" w:rsidR="00FB5085" w:rsidRPr="00FB5085" w:rsidRDefault="00FB5085" w:rsidP="00FB5085">
      <w:pPr>
        <w:pStyle w:val="NoSpacing"/>
      </w:pPr>
    </w:p>
    <w:p w14:paraId="060E291F" w14:textId="166B28EC" w:rsidR="00FB5085" w:rsidRPr="00FB5085" w:rsidRDefault="00FB5085" w:rsidP="00FB5085">
      <w:pPr>
        <w:pStyle w:val="NoSpacing"/>
      </w:pPr>
      <w:r w:rsidRPr="00FB5085">
        <w:t>Children</w:t>
      </w:r>
      <w:r w:rsidRPr="00FB5085">
        <w:rPr>
          <w:spacing w:val="-4"/>
        </w:rPr>
        <w:t xml:space="preserve"> </w:t>
      </w:r>
      <w:r w:rsidRPr="00FB5085">
        <w:t>throughout</w:t>
      </w:r>
      <w:r w:rsidRPr="00FB5085">
        <w:rPr>
          <w:spacing w:val="-3"/>
        </w:rPr>
        <w:t xml:space="preserve"> </w:t>
      </w:r>
      <w:r w:rsidRPr="00FB5085">
        <w:t>the</w:t>
      </w:r>
      <w:r w:rsidRPr="00FB5085">
        <w:rPr>
          <w:spacing w:val="-4"/>
        </w:rPr>
        <w:t xml:space="preserve"> </w:t>
      </w:r>
      <w:r w:rsidRPr="00FB5085">
        <w:t>school</w:t>
      </w:r>
      <w:r w:rsidRPr="00FB5085">
        <w:rPr>
          <w:spacing w:val="-3"/>
        </w:rPr>
        <w:t xml:space="preserve"> </w:t>
      </w:r>
      <w:r w:rsidRPr="00FB5085">
        <w:t>are</w:t>
      </w:r>
      <w:r w:rsidRPr="00FB5085">
        <w:rPr>
          <w:spacing w:val="-4"/>
        </w:rPr>
        <w:t xml:space="preserve"> </w:t>
      </w:r>
      <w:r w:rsidRPr="00FB5085">
        <w:t>encouraged</w:t>
      </w:r>
      <w:r w:rsidRPr="00FB5085">
        <w:rPr>
          <w:spacing w:val="-3"/>
        </w:rPr>
        <w:t xml:space="preserve"> </w:t>
      </w:r>
      <w:r w:rsidRPr="00FB5085">
        <w:t>to</w:t>
      </w:r>
      <w:r w:rsidRPr="00FB5085">
        <w:rPr>
          <w:spacing w:val="-4"/>
        </w:rPr>
        <w:t xml:space="preserve"> </w:t>
      </w:r>
      <w:r w:rsidRPr="00FB5085">
        <w:t>develop</w:t>
      </w:r>
      <w:r w:rsidRPr="00FB5085">
        <w:rPr>
          <w:spacing w:val="-3"/>
        </w:rPr>
        <w:t xml:space="preserve"> </w:t>
      </w:r>
      <w:r w:rsidRPr="00FB5085">
        <w:t>an</w:t>
      </w:r>
      <w:r w:rsidRPr="00FB5085">
        <w:rPr>
          <w:spacing w:val="-4"/>
        </w:rPr>
        <w:t xml:space="preserve"> </w:t>
      </w:r>
      <w:r w:rsidRPr="00FB5085">
        <w:t>understanding</w:t>
      </w:r>
      <w:r w:rsidRPr="00FB5085">
        <w:rPr>
          <w:spacing w:val="-3"/>
        </w:rPr>
        <w:t xml:space="preserve"> </w:t>
      </w:r>
      <w:r w:rsidRPr="00FB5085">
        <w:t>of</w:t>
      </w:r>
      <w:r w:rsidRPr="00FB5085">
        <w:rPr>
          <w:spacing w:val="-4"/>
        </w:rPr>
        <w:t xml:space="preserve"> </w:t>
      </w:r>
      <w:r w:rsidRPr="00FB5085">
        <w:t>themselves</w:t>
      </w:r>
      <w:r w:rsidRPr="00FB5085">
        <w:rPr>
          <w:spacing w:val="-3"/>
        </w:rPr>
        <w:t xml:space="preserve"> </w:t>
      </w:r>
      <w:r w:rsidRPr="00FB5085">
        <w:t>as</w:t>
      </w:r>
      <w:r w:rsidRPr="00FB5085">
        <w:rPr>
          <w:spacing w:val="-4"/>
        </w:rPr>
        <w:t xml:space="preserve"> </w:t>
      </w:r>
      <w:r>
        <w:t xml:space="preserve">growing </w:t>
      </w:r>
      <w:r w:rsidRPr="00FB5085">
        <w:t xml:space="preserve">and changing individuals, as a member of a wider community </w:t>
      </w:r>
      <w:r>
        <w:t xml:space="preserve">based on </w:t>
      </w:r>
      <w:r w:rsidR="3B65526C">
        <w:t>firsthand</w:t>
      </w:r>
      <w:r>
        <w:t xml:space="preserve"> experiences</w:t>
      </w:r>
      <w:r w:rsidRPr="00FB5085">
        <w:t>.</w:t>
      </w:r>
      <w:r w:rsidRPr="00FB5085">
        <w:rPr>
          <w:spacing w:val="1"/>
        </w:rPr>
        <w:t xml:space="preserve"> </w:t>
      </w:r>
      <w:r w:rsidRPr="00FB5085">
        <w:t>These activities and experiences</w:t>
      </w:r>
      <w:r w:rsidRPr="00FB5085">
        <w:rPr>
          <w:spacing w:val="1"/>
        </w:rPr>
        <w:t xml:space="preserve"> </w:t>
      </w:r>
      <w:r w:rsidRPr="00FB5085">
        <w:t>encourage</w:t>
      </w:r>
      <w:r w:rsidRPr="00FB5085">
        <w:rPr>
          <w:spacing w:val="-5"/>
        </w:rPr>
        <w:t xml:space="preserve"> </w:t>
      </w:r>
      <w:r w:rsidRPr="00FB5085">
        <w:t>children</w:t>
      </w:r>
      <w:r w:rsidRPr="00FB5085">
        <w:rPr>
          <w:spacing w:val="-5"/>
        </w:rPr>
        <w:t xml:space="preserve"> </w:t>
      </w:r>
      <w:r w:rsidRPr="00FB5085">
        <w:t>to</w:t>
      </w:r>
      <w:r w:rsidRPr="00FB5085">
        <w:rPr>
          <w:spacing w:val="-4"/>
        </w:rPr>
        <w:t xml:space="preserve"> </w:t>
      </w:r>
      <w:r w:rsidRPr="00FB5085">
        <w:t>understand</w:t>
      </w:r>
      <w:r w:rsidRPr="00FB5085">
        <w:rPr>
          <w:spacing w:val="-5"/>
        </w:rPr>
        <w:t xml:space="preserve"> </w:t>
      </w:r>
      <w:r w:rsidRPr="00FB5085">
        <w:t>how</w:t>
      </w:r>
      <w:r w:rsidRPr="00FB5085">
        <w:rPr>
          <w:spacing w:val="-5"/>
        </w:rPr>
        <w:t xml:space="preserve"> </w:t>
      </w:r>
      <w:r w:rsidRPr="00FB5085">
        <w:t>their</w:t>
      </w:r>
      <w:r w:rsidRPr="00FB5085">
        <w:rPr>
          <w:spacing w:val="-4"/>
        </w:rPr>
        <w:t xml:space="preserve"> </w:t>
      </w:r>
      <w:r w:rsidRPr="00FB5085">
        <w:t>choices</w:t>
      </w:r>
      <w:r w:rsidRPr="00FB5085">
        <w:rPr>
          <w:spacing w:val="-5"/>
        </w:rPr>
        <w:t xml:space="preserve"> </w:t>
      </w:r>
      <w:r w:rsidRPr="00FB5085">
        <w:t>and</w:t>
      </w:r>
      <w:r w:rsidRPr="00FB5085">
        <w:rPr>
          <w:spacing w:val="-4"/>
        </w:rPr>
        <w:t xml:space="preserve"> </w:t>
      </w:r>
      <w:proofErr w:type="spellStart"/>
      <w:r w:rsidRPr="00FB5085">
        <w:t>behaviours</w:t>
      </w:r>
      <w:proofErr w:type="spellEnd"/>
      <w:r w:rsidRPr="00FB5085">
        <w:rPr>
          <w:spacing w:val="-5"/>
        </w:rPr>
        <w:t xml:space="preserve"> </w:t>
      </w:r>
      <w:r w:rsidRPr="00FB5085">
        <w:t>may</w:t>
      </w:r>
      <w:r w:rsidRPr="00FB5085">
        <w:rPr>
          <w:spacing w:val="-5"/>
        </w:rPr>
        <w:t xml:space="preserve"> </w:t>
      </w:r>
      <w:r w:rsidRPr="00FB5085">
        <w:t>affect</w:t>
      </w:r>
      <w:r w:rsidRPr="00FB5085">
        <w:rPr>
          <w:spacing w:val="-4"/>
        </w:rPr>
        <w:t xml:space="preserve"> </w:t>
      </w:r>
      <w:r w:rsidRPr="00FB5085">
        <w:t>themselves</w:t>
      </w:r>
      <w:r w:rsidRPr="00FB5085">
        <w:rPr>
          <w:spacing w:val="-5"/>
        </w:rPr>
        <w:t xml:space="preserve"> </w:t>
      </w:r>
      <w:r w:rsidRPr="00FB5085">
        <w:t>and</w:t>
      </w:r>
      <w:r w:rsidRPr="00FB5085">
        <w:rPr>
          <w:spacing w:val="-5"/>
        </w:rPr>
        <w:t xml:space="preserve"> </w:t>
      </w:r>
      <w:r w:rsidRPr="00FB5085">
        <w:t>others.</w:t>
      </w:r>
    </w:p>
    <w:p w14:paraId="637805D2" w14:textId="77777777" w:rsidR="00FB5085" w:rsidRPr="00FB5085" w:rsidRDefault="00FB5085" w:rsidP="00FB5085">
      <w:pPr>
        <w:pStyle w:val="NoSpacing"/>
      </w:pPr>
    </w:p>
    <w:p w14:paraId="6075EBD5" w14:textId="672DE147" w:rsidR="00FB5085" w:rsidRDefault="00FB5085" w:rsidP="00FB5085">
      <w:pPr>
        <w:pStyle w:val="NoSpacing"/>
      </w:pPr>
      <w:r w:rsidRPr="00FB5085">
        <w:t>The</w:t>
      </w:r>
      <w:r w:rsidRPr="00FB5085">
        <w:rPr>
          <w:spacing w:val="-3"/>
        </w:rPr>
        <w:t xml:space="preserve"> </w:t>
      </w:r>
      <w:r w:rsidR="2796A63B" w:rsidRPr="00FB5085">
        <w:rPr>
          <w:spacing w:val="-3"/>
        </w:rPr>
        <w:t>1</w:t>
      </w:r>
      <w:r w:rsidR="00201606">
        <w:rPr>
          <w:spacing w:val="-3"/>
        </w:rPr>
        <w:t xml:space="preserve"> D</w:t>
      </w:r>
      <w:r w:rsidR="2796A63B" w:rsidRPr="00FB5085">
        <w:rPr>
          <w:spacing w:val="-3"/>
        </w:rPr>
        <w:t xml:space="preserve">ecision </w:t>
      </w:r>
      <w:r w:rsidRPr="00FB5085">
        <w:t>Planning</w:t>
      </w:r>
      <w:r w:rsidRPr="00FB5085">
        <w:rPr>
          <w:spacing w:val="-3"/>
        </w:rPr>
        <w:t xml:space="preserve"> </w:t>
      </w:r>
      <w:r w:rsidRPr="00FB5085">
        <w:t>Framework</w:t>
      </w:r>
      <w:r w:rsidRPr="00FB5085">
        <w:rPr>
          <w:spacing w:val="-3"/>
        </w:rPr>
        <w:t xml:space="preserve"> </w:t>
      </w:r>
      <w:r w:rsidRPr="00FB5085">
        <w:t>is</w:t>
      </w:r>
      <w:r w:rsidRPr="00FB5085">
        <w:rPr>
          <w:spacing w:val="-3"/>
        </w:rPr>
        <w:t xml:space="preserve"> </w:t>
      </w:r>
      <w:proofErr w:type="spellStart"/>
      <w:r w:rsidRPr="00FB5085">
        <w:t>organised</w:t>
      </w:r>
      <w:proofErr w:type="spellEnd"/>
      <w:r w:rsidRPr="00FB5085">
        <w:rPr>
          <w:spacing w:val="-3"/>
        </w:rPr>
        <w:t xml:space="preserve"> </w:t>
      </w:r>
      <w:r w:rsidRPr="00FB5085">
        <w:t>into</w:t>
      </w:r>
      <w:r w:rsidRPr="00FB5085">
        <w:rPr>
          <w:spacing w:val="-3"/>
        </w:rPr>
        <w:t xml:space="preserve"> </w:t>
      </w:r>
      <w:r w:rsidRPr="00FB5085">
        <w:t>six</w:t>
      </w:r>
      <w:r w:rsidRPr="00FB5085">
        <w:rPr>
          <w:spacing w:val="-3"/>
        </w:rPr>
        <w:t xml:space="preserve"> </w:t>
      </w:r>
      <w:r w:rsidRPr="00FB5085">
        <w:t>sections:</w:t>
      </w:r>
    </w:p>
    <w:p w14:paraId="463F29E8" w14:textId="77777777" w:rsidR="00FB5085" w:rsidRPr="00FB5085" w:rsidRDefault="00FB5085" w:rsidP="00FB5085">
      <w:pPr>
        <w:pStyle w:val="NoSpacing"/>
      </w:pPr>
    </w:p>
    <w:p w14:paraId="68C738D0" w14:textId="77777777" w:rsidR="00FB5085" w:rsidRPr="00FB5085" w:rsidRDefault="00FB5085" w:rsidP="00FB5085">
      <w:pPr>
        <w:pStyle w:val="NoSpacing"/>
        <w:numPr>
          <w:ilvl w:val="0"/>
          <w:numId w:val="13"/>
        </w:numPr>
      </w:pPr>
      <w:r w:rsidRPr="00FB5085">
        <w:t>Self-Awareness</w:t>
      </w:r>
      <w:r w:rsidRPr="00FB5085">
        <w:rPr>
          <w:spacing w:val="-6"/>
        </w:rPr>
        <w:t xml:space="preserve"> </w:t>
      </w:r>
      <w:r w:rsidRPr="00FB5085">
        <w:t>(Me,</w:t>
      </w:r>
      <w:r w:rsidRPr="00FB5085">
        <w:rPr>
          <w:spacing w:val="-5"/>
        </w:rPr>
        <w:t xml:space="preserve"> </w:t>
      </w:r>
      <w:r w:rsidRPr="00FB5085">
        <w:t>who</w:t>
      </w:r>
      <w:r w:rsidRPr="00FB5085">
        <w:rPr>
          <w:spacing w:val="-5"/>
        </w:rPr>
        <w:t xml:space="preserve"> </w:t>
      </w:r>
      <w:r w:rsidRPr="00FB5085">
        <w:t>I</w:t>
      </w:r>
      <w:r w:rsidRPr="00FB5085">
        <w:rPr>
          <w:spacing w:val="-5"/>
        </w:rPr>
        <w:t xml:space="preserve"> </w:t>
      </w:r>
      <w:r w:rsidRPr="00FB5085">
        <w:t>am,</w:t>
      </w:r>
      <w:r w:rsidRPr="00FB5085">
        <w:rPr>
          <w:spacing w:val="-5"/>
        </w:rPr>
        <w:t xml:space="preserve"> </w:t>
      </w:r>
      <w:r w:rsidRPr="00FB5085">
        <w:t>my</w:t>
      </w:r>
      <w:r w:rsidRPr="00FB5085">
        <w:rPr>
          <w:spacing w:val="-5"/>
        </w:rPr>
        <w:t xml:space="preserve"> </w:t>
      </w:r>
      <w:r w:rsidRPr="00FB5085">
        <w:t>likes,</w:t>
      </w:r>
      <w:r w:rsidRPr="00FB5085">
        <w:rPr>
          <w:spacing w:val="-5"/>
        </w:rPr>
        <w:t xml:space="preserve"> </w:t>
      </w:r>
      <w:r w:rsidRPr="00FB5085">
        <w:t>dislikes,</w:t>
      </w:r>
      <w:r w:rsidRPr="00FB5085">
        <w:rPr>
          <w:spacing w:val="-6"/>
        </w:rPr>
        <w:t xml:space="preserve"> </w:t>
      </w:r>
      <w:r w:rsidRPr="00FB5085">
        <w:t>strengths</w:t>
      </w:r>
      <w:r w:rsidRPr="00FB5085">
        <w:rPr>
          <w:spacing w:val="-5"/>
        </w:rPr>
        <w:t xml:space="preserve"> </w:t>
      </w:r>
      <w:r w:rsidRPr="00FB5085">
        <w:t>and</w:t>
      </w:r>
      <w:r w:rsidRPr="00FB5085">
        <w:rPr>
          <w:spacing w:val="-5"/>
        </w:rPr>
        <w:t xml:space="preserve"> </w:t>
      </w:r>
      <w:r w:rsidRPr="00FB5085">
        <w:t>interests)</w:t>
      </w:r>
    </w:p>
    <w:p w14:paraId="41BC2550" w14:textId="77777777" w:rsidR="00FB5085" w:rsidRPr="00FB5085" w:rsidRDefault="00FB5085" w:rsidP="00FB5085">
      <w:pPr>
        <w:pStyle w:val="NoSpacing"/>
        <w:numPr>
          <w:ilvl w:val="0"/>
          <w:numId w:val="13"/>
        </w:numPr>
      </w:pPr>
      <w:r w:rsidRPr="00FB5085">
        <w:t>Self-care,</w:t>
      </w:r>
      <w:r w:rsidRPr="00FB5085">
        <w:rPr>
          <w:spacing w:val="-5"/>
        </w:rPr>
        <w:t xml:space="preserve"> </w:t>
      </w:r>
      <w:r w:rsidRPr="00FB5085">
        <w:t>Support</w:t>
      </w:r>
      <w:r w:rsidRPr="00FB5085">
        <w:rPr>
          <w:spacing w:val="-5"/>
        </w:rPr>
        <w:t xml:space="preserve"> </w:t>
      </w:r>
      <w:r w:rsidRPr="00FB5085">
        <w:t>and</w:t>
      </w:r>
      <w:r w:rsidRPr="00FB5085">
        <w:rPr>
          <w:spacing w:val="-4"/>
        </w:rPr>
        <w:t xml:space="preserve"> </w:t>
      </w:r>
      <w:r w:rsidRPr="00FB5085">
        <w:t>Safety</w:t>
      </w:r>
      <w:r w:rsidRPr="00FB5085">
        <w:rPr>
          <w:spacing w:val="-5"/>
        </w:rPr>
        <w:t xml:space="preserve"> </w:t>
      </w:r>
      <w:r w:rsidRPr="00FB5085">
        <w:t>(Looking</w:t>
      </w:r>
      <w:r w:rsidRPr="00FB5085">
        <w:rPr>
          <w:spacing w:val="-5"/>
        </w:rPr>
        <w:t xml:space="preserve"> </w:t>
      </w:r>
      <w:r w:rsidRPr="00FB5085">
        <w:t>after</w:t>
      </w:r>
      <w:r w:rsidRPr="00FB5085">
        <w:rPr>
          <w:spacing w:val="-4"/>
        </w:rPr>
        <w:t xml:space="preserve"> </w:t>
      </w:r>
      <w:proofErr w:type="gramStart"/>
      <w:r w:rsidRPr="00FB5085">
        <w:t>myself</w:t>
      </w:r>
      <w:proofErr w:type="gramEnd"/>
      <w:r w:rsidRPr="00FB5085">
        <w:rPr>
          <w:spacing w:val="-5"/>
        </w:rPr>
        <w:t xml:space="preserve"> </w:t>
      </w:r>
      <w:r w:rsidRPr="00FB5085">
        <w:t>and</w:t>
      </w:r>
      <w:r w:rsidRPr="00FB5085">
        <w:rPr>
          <w:spacing w:val="-5"/>
        </w:rPr>
        <w:t xml:space="preserve"> </w:t>
      </w:r>
      <w:r w:rsidRPr="00FB5085">
        <w:t>keeping</w:t>
      </w:r>
      <w:r w:rsidRPr="00FB5085">
        <w:rPr>
          <w:spacing w:val="-4"/>
        </w:rPr>
        <w:t xml:space="preserve"> </w:t>
      </w:r>
      <w:r w:rsidRPr="00FB5085">
        <w:t>safe;</w:t>
      </w:r>
      <w:r w:rsidRPr="00FB5085">
        <w:rPr>
          <w:spacing w:val="-5"/>
        </w:rPr>
        <w:t xml:space="preserve"> </w:t>
      </w:r>
      <w:r w:rsidRPr="00FB5085">
        <w:t>aspects</w:t>
      </w:r>
      <w:r w:rsidRPr="00FB5085">
        <w:rPr>
          <w:spacing w:val="-5"/>
        </w:rPr>
        <w:t xml:space="preserve"> </w:t>
      </w:r>
      <w:r w:rsidRPr="00FB5085">
        <w:t>of</w:t>
      </w:r>
      <w:r w:rsidRPr="00FB5085">
        <w:rPr>
          <w:spacing w:val="-4"/>
        </w:rPr>
        <w:t xml:space="preserve"> </w:t>
      </w:r>
      <w:r w:rsidRPr="00FB5085">
        <w:t>Relationships</w:t>
      </w:r>
      <w:r w:rsidRPr="00FB5085">
        <w:rPr>
          <w:spacing w:val="-5"/>
        </w:rPr>
        <w:t xml:space="preserve"> </w:t>
      </w:r>
      <w:r w:rsidRPr="00FB5085">
        <w:t>and</w:t>
      </w:r>
      <w:r w:rsidRPr="00FB5085">
        <w:rPr>
          <w:spacing w:val="-5"/>
        </w:rPr>
        <w:t xml:space="preserve"> </w:t>
      </w:r>
      <w:r w:rsidRPr="00FB5085">
        <w:t>Sex</w:t>
      </w:r>
      <w:r w:rsidRPr="00FB5085">
        <w:rPr>
          <w:spacing w:val="-51"/>
        </w:rPr>
        <w:t xml:space="preserve"> </w:t>
      </w:r>
      <w:r w:rsidRPr="00FB5085">
        <w:t>Education.)</w:t>
      </w:r>
    </w:p>
    <w:p w14:paraId="75B6C170" w14:textId="77777777" w:rsidR="00201606" w:rsidRDefault="00FB5085" w:rsidP="00FB5085">
      <w:pPr>
        <w:pStyle w:val="NoSpacing"/>
        <w:numPr>
          <w:ilvl w:val="0"/>
          <w:numId w:val="13"/>
        </w:numPr>
      </w:pPr>
      <w:r w:rsidRPr="00FB5085">
        <w:t>Managing</w:t>
      </w:r>
      <w:r w:rsidRPr="00FB5085">
        <w:rPr>
          <w:spacing w:val="-5"/>
        </w:rPr>
        <w:t xml:space="preserve"> </w:t>
      </w:r>
      <w:r w:rsidRPr="00FB5085">
        <w:t>Feelings</w:t>
      </w:r>
      <w:r w:rsidRPr="00FB5085">
        <w:rPr>
          <w:spacing w:val="-5"/>
        </w:rPr>
        <w:t xml:space="preserve"> </w:t>
      </w:r>
      <w:r w:rsidRPr="00FB5085">
        <w:t>(Understanding</w:t>
      </w:r>
      <w:r w:rsidRPr="00FB5085">
        <w:rPr>
          <w:spacing w:val="-4"/>
        </w:rPr>
        <w:t xml:space="preserve"> </w:t>
      </w:r>
      <w:r w:rsidRPr="00FB5085">
        <w:t>feelings,</w:t>
      </w:r>
      <w:r w:rsidRPr="00FB5085">
        <w:rPr>
          <w:spacing w:val="-5"/>
        </w:rPr>
        <w:t xml:space="preserve"> </w:t>
      </w:r>
      <w:r w:rsidRPr="00FB5085">
        <w:t>and</w:t>
      </w:r>
      <w:r w:rsidRPr="00FB5085">
        <w:rPr>
          <w:spacing w:val="-4"/>
        </w:rPr>
        <w:t xml:space="preserve"> </w:t>
      </w:r>
      <w:r w:rsidRPr="00FB5085">
        <w:t>that</w:t>
      </w:r>
      <w:r w:rsidRPr="00FB5085">
        <w:rPr>
          <w:spacing w:val="-5"/>
        </w:rPr>
        <w:t xml:space="preserve"> </w:t>
      </w:r>
      <w:r w:rsidRPr="00FB5085">
        <w:t>how</w:t>
      </w:r>
      <w:r w:rsidRPr="00FB5085">
        <w:rPr>
          <w:spacing w:val="-4"/>
        </w:rPr>
        <w:t xml:space="preserve"> </w:t>
      </w:r>
      <w:r w:rsidRPr="00FB5085">
        <w:t>I</w:t>
      </w:r>
      <w:r w:rsidRPr="00FB5085">
        <w:rPr>
          <w:spacing w:val="-5"/>
        </w:rPr>
        <w:t xml:space="preserve"> </w:t>
      </w:r>
      <w:r w:rsidRPr="00FB5085">
        <w:t>feel</w:t>
      </w:r>
      <w:r w:rsidRPr="00FB5085">
        <w:rPr>
          <w:spacing w:val="-4"/>
        </w:rPr>
        <w:t xml:space="preserve"> </w:t>
      </w:r>
      <w:r w:rsidRPr="00FB5085">
        <w:t>and</w:t>
      </w:r>
      <w:r w:rsidRPr="00FB5085">
        <w:rPr>
          <w:spacing w:val="-5"/>
        </w:rPr>
        <w:t xml:space="preserve"> </w:t>
      </w:r>
      <w:r w:rsidRPr="00FB5085">
        <w:t>how</w:t>
      </w:r>
      <w:r w:rsidRPr="00FB5085">
        <w:rPr>
          <w:spacing w:val="-4"/>
        </w:rPr>
        <w:t xml:space="preserve"> </w:t>
      </w:r>
      <w:r w:rsidRPr="00FB5085">
        <w:t>others</w:t>
      </w:r>
      <w:r w:rsidRPr="00FB5085">
        <w:rPr>
          <w:spacing w:val="-5"/>
        </w:rPr>
        <w:t xml:space="preserve"> </w:t>
      </w:r>
      <w:r w:rsidRPr="00FB5085">
        <w:t>feel</w:t>
      </w:r>
      <w:r w:rsidRPr="00FB5085">
        <w:rPr>
          <w:spacing w:val="-5"/>
        </w:rPr>
        <w:t xml:space="preserve"> </w:t>
      </w:r>
      <w:r w:rsidRPr="00FB5085">
        <w:t>affects</w:t>
      </w:r>
      <w:r w:rsidRPr="00FB5085">
        <w:rPr>
          <w:spacing w:val="-4"/>
        </w:rPr>
        <w:t xml:space="preserve"> </w:t>
      </w:r>
      <w:r w:rsidRPr="00FB5085">
        <w:t>choice</w:t>
      </w:r>
    </w:p>
    <w:p w14:paraId="2C890C57" w14:textId="34211F33" w:rsidR="00FB5085" w:rsidRPr="00FB5085" w:rsidRDefault="00FB5085" w:rsidP="00201606">
      <w:pPr>
        <w:pStyle w:val="NoSpacing"/>
        <w:ind w:left="720"/>
      </w:pPr>
      <w:r w:rsidRPr="00FB5085">
        <w:rPr>
          <w:spacing w:val="-51"/>
        </w:rPr>
        <w:t xml:space="preserve"> </w:t>
      </w:r>
      <w:r w:rsidRPr="00FB5085">
        <w:t>and</w:t>
      </w:r>
      <w:r w:rsidRPr="00FB5085">
        <w:rPr>
          <w:spacing w:val="-1"/>
        </w:rPr>
        <w:t xml:space="preserve"> </w:t>
      </w:r>
      <w:proofErr w:type="spellStart"/>
      <w:r w:rsidRPr="00FB5085">
        <w:t>behaviour</w:t>
      </w:r>
      <w:proofErr w:type="spellEnd"/>
      <w:r w:rsidRPr="00FB5085">
        <w:t>; aspects</w:t>
      </w:r>
      <w:r w:rsidRPr="00FB5085">
        <w:rPr>
          <w:spacing w:val="-1"/>
        </w:rPr>
        <w:t xml:space="preserve"> </w:t>
      </w:r>
      <w:r w:rsidRPr="00FB5085">
        <w:t>of Relationships and</w:t>
      </w:r>
      <w:r w:rsidRPr="00FB5085">
        <w:rPr>
          <w:spacing w:val="-1"/>
        </w:rPr>
        <w:t xml:space="preserve"> </w:t>
      </w:r>
      <w:r w:rsidRPr="00FB5085">
        <w:t>Sex Education)</w:t>
      </w:r>
    </w:p>
    <w:p w14:paraId="0AA7F057" w14:textId="77777777" w:rsidR="00FB5085" w:rsidRPr="00FB5085" w:rsidRDefault="00FB5085" w:rsidP="00FB5085">
      <w:pPr>
        <w:pStyle w:val="NoSpacing"/>
        <w:numPr>
          <w:ilvl w:val="0"/>
          <w:numId w:val="13"/>
        </w:numPr>
      </w:pPr>
      <w:r w:rsidRPr="00FB5085">
        <w:t>Changing</w:t>
      </w:r>
      <w:r w:rsidRPr="00FB5085">
        <w:rPr>
          <w:spacing w:val="-3"/>
        </w:rPr>
        <w:t xml:space="preserve"> </w:t>
      </w:r>
      <w:r w:rsidRPr="00FB5085">
        <w:t>and</w:t>
      </w:r>
      <w:r w:rsidRPr="00FB5085">
        <w:rPr>
          <w:spacing w:val="-3"/>
        </w:rPr>
        <w:t xml:space="preserve"> </w:t>
      </w:r>
      <w:r w:rsidRPr="00FB5085">
        <w:t>Growing</w:t>
      </w:r>
      <w:r w:rsidRPr="00FB5085">
        <w:rPr>
          <w:spacing w:val="-3"/>
        </w:rPr>
        <w:t xml:space="preserve"> </w:t>
      </w:r>
      <w:r w:rsidRPr="00FB5085">
        <w:t>(How</w:t>
      </w:r>
      <w:r w:rsidRPr="00FB5085">
        <w:rPr>
          <w:spacing w:val="-2"/>
        </w:rPr>
        <w:t xml:space="preserve"> </w:t>
      </w:r>
      <w:r w:rsidRPr="00FB5085">
        <w:t>I</w:t>
      </w:r>
      <w:r w:rsidRPr="00FB5085">
        <w:rPr>
          <w:spacing w:val="-3"/>
        </w:rPr>
        <w:t xml:space="preserve"> </w:t>
      </w:r>
      <w:r w:rsidRPr="00FB5085">
        <w:t>and</w:t>
      </w:r>
      <w:r w:rsidRPr="00FB5085">
        <w:rPr>
          <w:spacing w:val="-3"/>
        </w:rPr>
        <w:t xml:space="preserve"> </w:t>
      </w:r>
      <w:r w:rsidRPr="00FB5085">
        <w:t>others</w:t>
      </w:r>
      <w:r w:rsidRPr="00FB5085">
        <w:rPr>
          <w:spacing w:val="-3"/>
        </w:rPr>
        <w:t xml:space="preserve"> </w:t>
      </w:r>
      <w:r w:rsidRPr="00FB5085">
        <w:t>are</w:t>
      </w:r>
      <w:r w:rsidRPr="00FB5085">
        <w:rPr>
          <w:spacing w:val="-2"/>
        </w:rPr>
        <w:t xml:space="preserve"> </w:t>
      </w:r>
      <w:r w:rsidRPr="00FB5085">
        <w:t>changing;</w:t>
      </w:r>
      <w:r w:rsidRPr="00FB5085">
        <w:rPr>
          <w:spacing w:val="-3"/>
        </w:rPr>
        <w:t xml:space="preserve"> </w:t>
      </w:r>
      <w:r w:rsidRPr="00FB5085">
        <w:t>new</w:t>
      </w:r>
      <w:r w:rsidRPr="00FB5085">
        <w:rPr>
          <w:spacing w:val="-3"/>
        </w:rPr>
        <w:t xml:space="preserve"> </w:t>
      </w:r>
      <w:r w:rsidRPr="00FB5085">
        <w:t>opportunities</w:t>
      </w:r>
      <w:r w:rsidRPr="00FB5085">
        <w:rPr>
          <w:spacing w:val="-3"/>
        </w:rPr>
        <w:t xml:space="preserve"> </w:t>
      </w:r>
      <w:r w:rsidRPr="00FB5085">
        <w:t>and</w:t>
      </w:r>
      <w:r w:rsidRPr="00FB5085">
        <w:rPr>
          <w:spacing w:val="-2"/>
        </w:rPr>
        <w:t xml:space="preserve"> </w:t>
      </w:r>
      <w:r w:rsidRPr="00FB5085">
        <w:t>responsibilities;</w:t>
      </w:r>
      <w:r w:rsidRPr="00FB5085">
        <w:rPr>
          <w:spacing w:val="-52"/>
        </w:rPr>
        <w:t xml:space="preserve"> </w:t>
      </w:r>
      <w:r w:rsidRPr="00FB5085">
        <w:t>aspects</w:t>
      </w:r>
      <w:r w:rsidRPr="00FB5085">
        <w:rPr>
          <w:spacing w:val="-1"/>
        </w:rPr>
        <w:t xml:space="preserve"> </w:t>
      </w:r>
      <w:r w:rsidRPr="00FB5085">
        <w:t>of Relationships and Sex</w:t>
      </w:r>
      <w:r w:rsidRPr="00FB5085">
        <w:rPr>
          <w:spacing w:val="-1"/>
        </w:rPr>
        <w:t xml:space="preserve"> </w:t>
      </w:r>
      <w:r w:rsidRPr="00FB5085">
        <w:t>Education)</w:t>
      </w:r>
    </w:p>
    <w:p w14:paraId="3B1EBF64" w14:textId="77777777" w:rsidR="00FB5085" w:rsidRPr="00FB5085" w:rsidRDefault="00FB5085" w:rsidP="00FB5085">
      <w:pPr>
        <w:pStyle w:val="NoSpacing"/>
        <w:numPr>
          <w:ilvl w:val="0"/>
          <w:numId w:val="13"/>
        </w:numPr>
      </w:pPr>
      <w:r w:rsidRPr="00FB5085">
        <w:t>Healthy</w:t>
      </w:r>
      <w:r w:rsidRPr="00FB5085">
        <w:rPr>
          <w:spacing w:val="-7"/>
        </w:rPr>
        <w:t xml:space="preserve"> </w:t>
      </w:r>
      <w:r w:rsidRPr="00FB5085">
        <w:t>Lifestyles</w:t>
      </w:r>
      <w:r w:rsidRPr="00FB5085">
        <w:rPr>
          <w:spacing w:val="-6"/>
        </w:rPr>
        <w:t xml:space="preserve"> </w:t>
      </w:r>
      <w:r w:rsidRPr="00FB5085">
        <w:t>(Being</w:t>
      </w:r>
      <w:r w:rsidRPr="00FB5085">
        <w:rPr>
          <w:spacing w:val="-7"/>
        </w:rPr>
        <w:t xml:space="preserve"> </w:t>
      </w:r>
      <w:r w:rsidRPr="00FB5085">
        <w:t>and</w:t>
      </w:r>
      <w:r w:rsidRPr="00FB5085">
        <w:rPr>
          <w:spacing w:val="-6"/>
        </w:rPr>
        <w:t xml:space="preserve"> </w:t>
      </w:r>
      <w:r w:rsidRPr="00FB5085">
        <w:t>keeping</w:t>
      </w:r>
      <w:r w:rsidRPr="00FB5085">
        <w:rPr>
          <w:spacing w:val="-7"/>
        </w:rPr>
        <w:t xml:space="preserve"> </w:t>
      </w:r>
      <w:r w:rsidRPr="00FB5085">
        <w:t>healthy,</w:t>
      </w:r>
      <w:r w:rsidRPr="00FB5085">
        <w:rPr>
          <w:spacing w:val="-6"/>
        </w:rPr>
        <w:t xml:space="preserve"> </w:t>
      </w:r>
      <w:r w:rsidRPr="00FB5085">
        <w:t>physically</w:t>
      </w:r>
      <w:r w:rsidRPr="00FB5085">
        <w:rPr>
          <w:spacing w:val="-7"/>
        </w:rPr>
        <w:t xml:space="preserve"> </w:t>
      </w:r>
      <w:r w:rsidRPr="00FB5085">
        <w:t>and</w:t>
      </w:r>
      <w:r w:rsidRPr="00FB5085">
        <w:rPr>
          <w:spacing w:val="-6"/>
        </w:rPr>
        <w:t xml:space="preserve"> </w:t>
      </w:r>
      <w:r w:rsidRPr="00FB5085">
        <w:t>mentally)</w:t>
      </w:r>
    </w:p>
    <w:p w14:paraId="52E0A65E" w14:textId="77777777" w:rsidR="00FB5085" w:rsidRPr="00FB5085" w:rsidRDefault="00FB5085" w:rsidP="00FB5085">
      <w:pPr>
        <w:pStyle w:val="NoSpacing"/>
        <w:numPr>
          <w:ilvl w:val="0"/>
          <w:numId w:val="13"/>
        </w:numPr>
      </w:pPr>
      <w:r w:rsidRPr="00FB5085">
        <w:lastRenderedPageBreak/>
        <w:t>The</w:t>
      </w:r>
      <w:r w:rsidRPr="00FB5085">
        <w:rPr>
          <w:spacing w:val="-3"/>
        </w:rPr>
        <w:t xml:space="preserve"> </w:t>
      </w:r>
      <w:r w:rsidRPr="00FB5085">
        <w:t>World</w:t>
      </w:r>
      <w:r w:rsidRPr="00FB5085">
        <w:rPr>
          <w:spacing w:val="-2"/>
        </w:rPr>
        <w:t xml:space="preserve"> </w:t>
      </w:r>
      <w:r w:rsidRPr="00FB5085">
        <w:t>I</w:t>
      </w:r>
      <w:r w:rsidRPr="00FB5085">
        <w:rPr>
          <w:spacing w:val="-2"/>
        </w:rPr>
        <w:t xml:space="preserve"> </w:t>
      </w:r>
      <w:r w:rsidRPr="00FB5085">
        <w:t>Live</w:t>
      </w:r>
      <w:r w:rsidRPr="00FB5085">
        <w:rPr>
          <w:spacing w:val="-2"/>
        </w:rPr>
        <w:t xml:space="preserve"> </w:t>
      </w:r>
      <w:r w:rsidRPr="00FB5085">
        <w:t>In</w:t>
      </w:r>
      <w:r w:rsidRPr="00FB5085">
        <w:rPr>
          <w:spacing w:val="-2"/>
        </w:rPr>
        <w:t xml:space="preserve"> </w:t>
      </w:r>
      <w:r w:rsidRPr="00FB5085">
        <w:t>(Living</w:t>
      </w:r>
      <w:r w:rsidRPr="00FB5085">
        <w:rPr>
          <w:spacing w:val="-2"/>
        </w:rPr>
        <w:t xml:space="preserve"> </w:t>
      </w:r>
      <w:r w:rsidRPr="00FB5085">
        <w:t>confidently</w:t>
      </w:r>
      <w:r w:rsidRPr="00FB5085">
        <w:rPr>
          <w:spacing w:val="-2"/>
        </w:rPr>
        <w:t xml:space="preserve"> </w:t>
      </w:r>
      <w:r w:rsidRPr="00FB5085">
        <w:t>in</w:t>
      </w:r>
      <w:r w:rsidRPr="00FB5085">
        <w:rPr>
          <w:spacing w:val="-2"/>
        </w:rPr>
        <w:t xml:space="preserve"> </w:t>
      </w:r>
      <w:r w:rsidRPr="00FB5085">
        <w:t>the</w:t>
      </w:r>
      <w:r w:rsidRPr="00FB5085">
        <w:rPr>
          <w:spacing w:val="-2"/>
        </w:rPr>
        <w:t xml:space="preserve"> </w:t>
      </w:r>
      <w:r w:rsidRPr="00FB5085">
        <w:t>wider</w:t>
      </w:r>
      <w:r w:rsidRPr="00FB5085">
        <w:rPr>
          <w:spacing w:val="-2"/>
        </w:rPr>
        <w:t xml:space="preserve"> </w:t>
      </w:r>
      <w:r w:rsidRPr="00FB5085">
        <w:t>world)</w:t>
      </w:r>
    </w:p>
    <w:p w14:paraId="3B7B4B86" w14:textId="77777777" w:rsidR="00FB5085" w:rsidRDefault="00FB5085" w:rsidP="00FB5085">
      <w:pPr>
        <w:pStyle w:val="NoSpacing"/>
      </w:pPr>
    </w:p>
    <w:p w14:paraId="4B80C9AF" w14:textId="77777777" w:rsidR="00FB5085" w:rsidRDefault="00D417B9" w:rsidP="00FB5085">
      <w:pPr>
        <w:pStyle w:val="NoSpacing"/>
        <w:rPr>
          <w:b/>
          <w:spacing w:val="-2"/>
        </w:rPr>
      </w:pPr>
      <w:r>
        <w:rPr>
          <w:b/>
        </w:rPr>
        <w:t xml:space="preserve">3. </w:t>
      </w:r>
      <w:r w:rsidR="00FB5085" w:rsidRPr="00FB5085">
        <w:rPr>
          <w:b/>
        </w:rPr>
        <w:t>Assessment</w:t>
      </w:r>
      <w:r w:rsidR="00FB5085" w:rsidRPr="00FB5085">
        <w:rPr>
          <w:b/>
          <w:spacing w:val="-2"/>
        </w:rPr>
        <w:t xml:space="preserve"> </w:t>
      </w:r>
    </w:p>
    <w:p w14:paraId="3A0FF5F2" w14:textId="77777777" w:rsidR="00FB5085" w:rsidRDefault="00FB5085" w:rsidP="00FB5085">
      <w:pPr>
        <w:pStyle w:val="NoSpacing"/>
        <w:rPr>
          <w:b/>
          <w:spacing w:val="-2"/>
        </w:rPr>
      </w:pPr>
    </w:p>
    <w:p w14:paraId="2A1B8306" w14:textId="77777777" w:rsidR="00D417B9" w:rsidRPr="00D417B9" w:rsidRDefault="00FB5085" w:rsidP="00FB5085">
      <w:pPr>
        <w:pStyle w:val="NoSpacing"/>
        <w:rPr>
          <w:b/>
        </w:rPr>
      </w:pPr>
      <w:r>
        <w:rPr>
          <w:b/>
          <w:spacing w:val="-2"/>
        </w:rPr>
        <w:t xml:space="preserve">Assessment </w:t>
      </w:r>
      <w:r w:rsidRPr="00FB5085">
        <w:rPr>
          <w:b/>
        </w:rPr>
        <w:t>throughout</w:t>
      </w:r>
      <w:r w:rsidRPr="00FB5085">
        <w:rPr>
          <w:b/>
          <w:spacing w:val="-2"/>
        </w:rPr>
        <w:t xml:space="preserve"> </w:t>
      </w:r>
      <w:r w:rsidRPr="00FB5085">
        <w:rPr>
          <w:b/>
        </w:rPr>
        <w:t>the</w:t>
      </w:r>
      <w:r w:rsidRPr="00FB5085">
        <w:rPr>
          <w:b/>
          <w:spacing w:val="-2"/>
        </w:rPr>
        <w:t xml:space="preserve"> </w:t>
      </w:r>
      <w:r w:rsidRPr="00FB5085">
        <w:rPr>
          <w:b/>
        </w:rPr>
        <w:t>school</w:t>
      </w:r>
      <w:r w:rsidRPr="00FB5085">
        <w:rPr>
          <w:b/>
          <w:spacing w:val="-1"/>
        </w:rPr>
        <w:t xml:space="preserve"> </w:t>
      </w:r>
      <w:r w:rsidRPr="00FB5085">
        <w:rPr>
          <w:b/>
        </w:rPr>
        <w:t>for</w:t>
      </w:r>
      <w:r w:rsidRPr="00FB5085">
        <w:rPr>
          <w:b/>
          <w:spacing w:val="-2"/>
        </w:rPr>
        <w:t xml:space="preserve"> </w:t>
      </w:r>
      <w:r w:rsidRPr="00FB5085">
        <w:rPr>
          <w:b/>
        </w:rPr>
        <w:t>PSHE</w:t>
      </w:r>
      <w:r w:rsidRPr="00FB5085">
        <w:rPr>
          <w:b/>
          <w:spacing w:val="-2"/>
        </w:rPr>
        <w:t xml:space="preserve"> </w:t>
      </w:r>
      <w:proofErr w:type="gramStart"/>
      <w:r w:rsidRPr="00FB5085">
        <w:rPr>
          <w:b/>
        </w:rPr>
        <w:t>include;</w:t>
      </w:r>
      <w:proofErr w:type="gramEnd"/>
    </w:p>
    <w:p w14:paraId="3D9A1F85" w14:textId="77777777" w:rsidR="00FB5085" w:rsidRPr="00FB5085" w:rsidRDefault="00FB5085" w:rsidP="00D417B9">
      <w:pPr>
        <w:pStyle w:val="NoSpacing"/>
        <w:numPr>
          <w:ilvl w:val="0"/>
          <w:numId w:val="14"/>
        </w:numPr>
      </w:pPr>
      <w:r w:rsidRPr="00FB5085">
        <w:t>Planning</w:t>
      </w:r>
      <w:r w:rsidRPr="00FB5085">
        <w:rPr>
          <w:spacing w:val="-4"/>
        </w:rPr>
        <w:t xml:space="preserve"> </w:t>
      </w:r>
      <w:r w:rsidRPr="00FB5085">
        <w:t>and</w:t>
      </w:r>
      <w:r w:rsidRPr="00FB5085">
        <w:rPr>
          <w:spacing w:val="-3"/>
        </w:rPr>
        <w:t xml:space="preserve"> </w:t>
      </w:r>
      <w:r w:rsidRPr="00FB5085">
        <w:t>learning</w:t>
      </w:r>
      <w:r w:rsidRPr="00FB5085">
        <w:rPr>
          <w:spacing w:val="-4"/>
        </w:rPr>
        <w:t xml:space="preserve"> </w:t>
      </w:r>
      <w:r w:rsidRPr="00FB5085">
        <w:t>which</w:t>
      </w:r>
      <w:r w:rsidRPr="00FB5085">
        <w:rPr>
          <w:spacing w:val="-3"/>
        </w:rPr>
        <w:t xml:space="preserve"> </w:t>
      </w:r>
      <w:r w:rsidRPr="00FB5085">
        <w:t>builds</w:t>
      </w:r>
      <w:r w:rsidRPr="00FB5085">
        <w:rPr>
          <w:spacing w:val="-4"/>
        </w:rPr>
        <w:t xml:space="preserve"> </w:t>
      </w:r>
      <w:r w:rsidRPr="00FB5085">
        <w:t>on</w:t>
      </w:r>
      <w:r w:rsidRPr="00FB5085">
        <w:rPr>
          <w:spacing w:val="-3"/>
        </w:rPr>
        <w:t xml:space="preserve"> </w:t>
      </w:r>
      <w:r w:rsidRPr="00FB5085">
        <w:t>children’s</w:t>
      </w:r>
      <w:r w:rsidRPr="00FB5085">
        <w:rPr>
          <w:spacing w:val="-4"/>
        </w:rPr>
        <w:t xml:space="preserve"> </w:t>
      </w:r>
      <w:r w:rsidRPr="00FB5085">
        <w:t>prior</w:t>
      </w:r>
      <w:r w:rsidRPr="00FB5085">
        <w:rPr>
          <w:spacing w:val="-3"/>
        </w:rPr>
        <w:t xml:space="preserve"> </w:t>
      </w:r>
      <w:r w:rsidRPr="00FB5085">
        <w:t>knowledge</w:t>
      </w:r>
      <w:r w:rsidRPr="00FB5085">
        <w:rPr>
          <w:spacing w:val="-4"/>
        </w:rPr>
        <w:t xml:space="preserve"> </w:t>
      </w:r>
      <w:r w:rsidRPr="00FB5085">
        <w:t>and</w:t>
      </w:r>
      <w:r w:rsidRPr="00FB5085">
        <w:rPr>
          <w:spacing w:val="-3"/>
        </w:rPr>
        <w:t xml:space="preserve"> </w:t>
      </w:r>
      <w:r w:rsidRPr="00FB5085">
        <w:t>shows</w:t>
      </w:r>
      <w:r w:rsidRPr="00FB5085">
        <w:rPr>
          <w:spacing w:val="-4"/>
        </w:rPr>
        <w:t xml:space="preserve"> </w:t>
      </w:r>
      <w:r w:rsidRPr="00FB5085">
        <w:t>progression</w:t>
      </w:r>
      <w:r w:rsidRPr="00FB5085">
        <w:rPr>
          <w:spacing w:val="-3"/>
        </w:rPr>
        <w:t xml:space="preserve"> </w:t>
      </w:r>
      <w:r w:rsidRPr="00FB5085">
        <w:t>in</w:t>
      </w:r>
      <w:r w:rsidRPr="00FB5085">
        <w:rPr>
          <w:spacing w:val="-4"/>
        </w:rPr>
        <w:t xml:space="preserve"> </w:t>
      </w:r>
      <w:proofErr w:type="gramStart"/>
      <w:r w:rsidRPr="00FB5085">
        <w:t>PSHE</w:t>
      </w:r>
      <w:r w:rsidR="00D417B9">
        <w:t xml:space="preserve"> </w:t>
      </w:r>
      <w:r w:rsidRPr="00FB5085">
        <w:rPr>
          <w:spacing w:val="-52"/>
        </w:rPr>
        <w:t xml:space="preserve"> </w:t>
      </w:r>
      <w:r w:rsidRPr="00FB5085">
        <w:t>learning</w:t>
      </w:r>
      <w:proofErr w:type="gramEnd"/>
      <w:r w:rsidRPr="00FB5085">
        <w:t>.</w:t>
      </w:r>
    </w:p>
    <w:p w14:paraId="2CF1B436" w14:textId="77777777" w:rsidR="00FB5085" w:rsidRPr="00FB5085" w:rsidRDefault="00FB5085" w:rsidP="00D417B9">
      <w:pPr>
        <w:pStyle w:val="NoSpacing"/>
        <w:numPr>
          <w:ilvl w:val="0"/>
          <w:numId w:val="14"/>
        </w:numPr>
      </w:pPr>
      <w:r w:rsidRPr="00FB5085">
        <w:t>Implementing</w:t>
      </w:r>
      <w:r w:rsidRPr="00FB5085">
        <w:rPr>
          <w:spacing w:val="-5"/>
        </w:rPr>
        <w:t xml:space="preserve"> </w:t>
      </w:r>
      <w:r w:rsidRPr="00FB5085">
        <w:t>assessment-based</w:t>
      </w:r>
      <w:r w:rsidRPr="00FB5085">
        <w:rPr>
          <w:spacing w:val="-5"/>
        </w:rPr>
        <w:t xml:space="preserve"> </w:t>
      </w:r>
      <w:r w:rsidRPr="00FB5085">
        <w:t>planning</w:t>
      </w:r>
      <w:r w:rsidRPr="00FB5085">
        <w:rPr>
          <w:spacing w:val="-5"/>
        </w:rPr>
        <w:t xml:space="preserve"> </w:t>
      </w:r>
      <w:r w:rsidRPr="00FB5085">
        <w:t>so</w:t>
      </w:r>
      <w:r w:rsidRPr="00FB5085">
        <w:rPr>
          <w:spacing w:val="-4"/>
        </w:rPr>
        <w:t xml:space="preserve"> </w:t>
      </w:r>
      <w:r w:rsidRPr="00FB5085">
        <w:t>that</w:t>
      </w:r>
      <w:r w:rsidRPr="00FB5085">
        <w:rPr>
          <w:spacing w:val="-5"/>
        </w:rPr>
        <w:t xml:space="preserve"> </w:t>
      </w:r>
      <w:r w:rsidRPr="00FB5085">
        <w:t>lessons</w:t>
      </w:r>
      <w:r w:rsidRPr="00FB5085">
        <w:rPr>
          <w:spacing w:val="-5"/>
        </w:rPr>
        <w:t xml:space="preserve"> </w:t>
      </w:r>
      <w:r w:rsidRPr="00FB5085">
        <w:t>consistently</w:t>
      </w:r>
      <w:r w:rsidRPr="00FB5085">
        <w:rPr>
          <w:spacing w:val="-4"/>
        </w:rPr>
        <w:t xml:space="preserve"> </w:t>
      </w:r>
      <w:r w:rsidRPr="00FB5085">
        <w:t>meet</w:t>
      </w:r>
      <w:r w:rsidRPr="00FB5085">
        <w:rPr>
          <w:spacing w:val="-5"/>
        </w:rPr>
        <w:t xml:space="preserve"> </w:t>
      </w:r>
      <w:r w:rsidRPr="00FB5085">
        <w:t>children’s</w:t>
      </w:r>
      <w:r w:rsidRPr="00FB5085">
        <w:rPr>
          <w:spacing w:val="-5"/>
        </w:rPr>
        <w:t xml:space="preserve"> </w:t>
      </w:r>
      <w:proofErr w:type="gramStart"/>
      <w:r w:rsidRPr="00FB5085">
        <w:t>needs;</w:t>
      </w:r>
      <w:proofErr w:type="gramEnd"/>
    </w:p>
    <w:p w14:paraId="35800532" w14:textId="75184A80" w:rsidR="00FB5085" w:rsidRPr="00FB5085" w:rsidRDefault="00FB5085" w:rsidP="00201606">
      <w:pPr>
        <w:pStyle w:val="NoSpacing"/>
        <w:numPr>
          <w:ilvl w:val="0"/>
          <w:numId w:val="14"/>
        </w:numPr>
      </w:pPr>
      <w:r w:rsidRPr="00FB5085">
        <w:t>Using</w:t>
      </w:r>
      <w:r w:rsidRPr="00FB5085">
        <w:rPr>
          <w:spacing w:val="-3"/>
        </w:rPr>
        <w:t xml:space="preserve"> </w:t>
      </w:r>
      <w:r w:rsidRPr="00FB5085">
        <w:t>self</w:t>
      </w:r>
      <w:r w:rsidRPr="00FB5085">
        <w:rPr>
          <w:spacing w:val="-3"/>
        </w:rPr>
        <w:t xml:space="preserve"> </w:t>
      </w:r>
      <w:r w:rsidRPr="00FB5085">
        <w:t>and</w:t>
      </w:r>
      <w:r w:rsidRPr="00FB5085">
        <w:rPr>
          <w:spacing w:val="-2"/>
        </w:rPr>
        <w:t xml:space="preserve"> </w:t>
      </w:r>
      <w:r w:rsidRPr="00FB5085">
        <w:t>peer</w:t>
      </w:r>
      <w:r w:rsidRPr="00FB5085">
        <w:rPr>
          <w:spacing w:val="-3"/>
        </w:rPr>
        <w:t xml:space="preserve"> </w:t>
      </w:r>
      <w:r w:rsidRPr="00FB5085">
        <w:t>assessment</w:t>
      </w:r>
      <w:r w:rsidRPr="00FB5085">
        <w:rPr>
          <w:spacing w:val="-2"/>
        </w:rPr>
        <w:t xml:space="preserve"> </w:t>
      </w:r>
      <w:r w:rsidRPr="00FB5085">
        <w:t>to</w:t>
      </w:r>
      <w:r w:rsidRPr="00FB5085">
        <w:rPr>
          <w:spacing w:val="-3"/>
        </w:rPr>
        <w:t xml:space="preserve"> </w:t>
      </w:r>
      <w:r w:rsidRPr="00FB5085">
        <w:t>involve</w:t>
      </w:r>
      <w:r w:rsidRPr="00FB5085">
        <w:rPr>
          <w:spacing w:val="-2"/>
        </w:rPr>
        <w:t xml:space="preserve"> </w:t>
      </w:r>
      <w:r w:rsidRPr="00FB5085">
        <w:t>children</w:t>
      </w:r>
      <w:r w:rsidRPr="00FB5085">
        <w:rPr>
          <w:spacing w:val="-3"/>
        </w:rPr>
        <w:t xml:space="preserve"> </w:t>
      </w:r>
      <w:r w:rsidRPr="00FB5085">
        <w:t>in</w:t>
      </w:r>
      <w:r w:rsidRPr="00FB5085">
        <w:rPr>
          <w:spacing w:val="-2"/>
        </w:rPr>
        <w:t xml:space="preserve"> </w:t>
      </w:r>
      <w:r w:rsidRPr="00FB5085">
        <w:t>understanding</w:t>
      </w:r>
      <w:r w:rsidRPr="00FB5085">
        <w:rPr>
          <w:spacing w:val="-3"/>
        </w:rPr>
        <w:t xml:space="preserve"> </w:t>
      </w:r>
      <w:r w:rsidRPr="00FB5085">
        <w:t>their</w:t>
      </w:r>
      <w:r w:rsidRPr="00FB5085">
        <w:rPr>
          <w:spacing w:val="-2"/>
        </w:rPr>
        <w:t xml:space="preserve"> </w:t>
      </w:r>
      <w:r w:rsidRPr="00FB5085">
        <w:t>own</w:t>
      </w:r>
      <w:r w:rsidRPr="00FB5085">
        <w:rPr>
          <w:spacing w:val="-3"/>
        </w:rPr>
        <w:t xml:space="preserve"> </w:t>
      </w:r>
      <w:r w:rsidRPr="00FB5085">
        <w:t>learning</w:t>
      </w:r>
      <w:r w:rsidRPr="00FB5085">
        <w:rPr>
          <w:spacing w:val="-3"/>
        </w:rPr>
        <w:t xml:space="preserve"> </w:t>
      </w:r>
      <w:r w:rsidRPr="00FB5085">
        <w:t>and</w:t>
      </w:r>
      <w:r w:rsidRPr="00FB5085">
        <w:rPr>
          <w:spacing w:val="-2"/>
        </w:rPr>
        <w:t xml:space="preserve"> </w:t>
      </w:r>
      <w:r w:rsidRPr="00FB5085">
        <w:t>next</w:t>
      </w:r>
      <w:r w:rsidRPr="00FB5085">
        <w:rPr>
          <w:spacing w:val="-52"/>
        </w:rPr>
        <w:t xml:space="preserve"> </w:t>
      </w:r>
      <w:r w:rsidR="00201606">
        <w:rPr>
          <w:spacing w:val="-52"/>
        </w:rPr>
        <w:t xml:space="preserve"> </w:t>
      </w:r>
      <w:r w:rsidR="00201606">
        <w:t xml:space="preserve"> </w:t>
      </w:r>
      <w:proofErr w:type="gramStart"/>
      <w:r w:rsidRPr="00FB5085">
        <w:t>steps;</w:t>
      </w:r>
      <w:proofErr w:type="gramEnd"/>
    </w:p>
    <w:p w14:paraId="5630AD66" w14:textId="77777777" w:rsidR="00D417B9" w:rsidRDefault="00D417B9" w:rsidP="00FB5085">
      <w:pPr>
        <w:pStyle w:val="NoSpacing"/>
      </w:pPr>
    </w:p>
    <w:p w14:paraId="75BC4C70" w14:textId="77777777" w:rsidR="00FB5085" w:rsidRPr="00FB5085" w:rsidRDefault="00FB5085" w:rsidP="00FB5085">
      <w:pPr>
        <w:pStyle w:val="NoSpacing"/>
      </w:pPr>
      <w:r w:rsidRPr="00FB5085">
        <w:t>Children’s</w:t>
      </w:r>
      <w:r w:rsidRPr="00FB5085">
        <w:rPr>
          <w:spacing w:val="-5"/>
        </w:rPr>
        <w:t xml:space="preserve"> </w:t>
      </w:r>
      <w:r w:rsidRPr="00FB5085">
        <w:t>progress</w:t>
      </w:r>
      <w:r w:rsidRPr="00FB5085">
        <w:rPr>
          <w:spacing w:val="-4"/>
        </w:rPr>
        <w:t xml:space="preserve"> </w:t>
      </w:r>
      <w:r w:rsidRPr="00FB5085">
        <w:t>will</w:t>
      </w:r>
      <w:r w:rsidRPr="00FB5085">
        <w:rPr>
          <w:spacing w:val="-4"/>
        </w:rPr>
        <w:t xml:space="preserve"> </w:t>
      </w:r>
      <w:r w:rsidRPr="00FB5085">
        <w:t>be</w:t>
      </w:r>
      <w:r w:rsidRPr="00FB5085">
        <w:rPr>
          <w:spacing w:val="-5"/>
        </w:rPr>
        <w:t xml:space="preserve"> </w:t>
      </w:r>
      <w:r w:rsidRPr="00FB5085">
        <w:t>monitored</w:t>
      </w:r>
      <w:r w:rsidRPr="00FB5085">
        <w:rPr>
          <w:spacing w:val="-4"/>
        </w:rPr>
        <w:t xml:space="preserve"> </w:t>
      </w:r>
      <w:r w:rsidRPr="00FB5085">
        <w:t>against</w:t>
      </w:r>
      <w:r w:rsidRPr="00FB5085">
        <w:rPr>
          <w:spacing w:val="-4"/>
        </w:rPr>
        <w:t xml:space="preserve"> </w:t>
      </w:r>
      <w:r w:rsidRPr="00FB5085">
        <w:t>the</w:t>
      </w:r>
      <w:r w:rsidRPr="00FB5085">
        <w:rPr>
          <w:spacing w:val="-5"/>
        </w:rPr>
        <w:t xml:space="preserve"> </w:t>
      </w:r>
      <w:r w:rsidRPr="00FB5085">
        <w:t>objectives</w:t>
      </w:r>
      <w:r w:rsidRPr="00FB5085">
        <w:rPr>
          <w:spacing w:val="-4"/>
        </w:rPr>
        <w:t xml:space="preserve"> </w:t>
      </w:r>
      <w:r w:rsidRPr="00FB5085">
        <w:t>for</w:t>
      </w:r>
      <w:r w:rsidRPr="00FB5085">
        <w:rPr>
          <w:spacing w:val="-4"/>
        </w:rPr>
        <w:t xml:space="preserve"> </w:t>
      </w:r>
      <w:r w:rsidRPr="00FB5085">
        <w:t>their</w:t>
      </w:r>
      <w:r w:rsidRPr="00FB5085">
        <w:rPr>
          <w:spacing w:val="-5"/>
        </w:rPr>
        <w:t xml:space="preserve"> </w:t>
      </w:r>
      <w:r w:rsidRPr="00FB5085">
        <w:t>year</w:t>
      </w:r>
      <w:r w:rsidRPr="00FB5085">
        <w:rPr>
          <w:spacing w:val="-4"/>
        </w:rPr>
        <w:t xml:space="preserve"> </w:t>
      </w:r>
      <w:r w:rsidRPr="00FB5085">
        <w:t>group</w:t>
      </w:r>
      <w:r w:rsidRPr="00FB5085">
        <w:rPr>
          <w:spacing w:val="-4"/>
        </w:rPr>
        <w:t xml:space="preserve"> </w:t>
      </w:r>
      <w:r w:rsidRPr="00FB5085">
        <w:t>termly</w:t>
      </w:r>
      <w:r w:rsidRPr="00FB5085">
        <w:rPr>
          <w:spacing w:val="-4"/>
        </w:rPr>
        <w:t xml:space="preserve"> </w:t>
      </w:r>
      <w:r w:rsidRPr="00FB5085">
        <w:t>and</w:t>
      </w:r>
      <w:r w:rsidRPr="00FB5085">
        <w:rPr>
          <w:spacing w:val="-5"/>
        </w:rPr>
        <w:t xml:space="preserve"> </w:t>
      </w:r>
      <w:proofErr w:type="gramStart"/>
      <w:r w:rsidRPr="00FB5085">
        <w:t>a</w:t>
      </w:r>
      <w:r w:rsidR="00D417B9">
        <w:t xml:space="preserve"> </w:t>
      </w:r>
      <w:r w:rsidRPr="00FB5085">
        <w:rPr>
          <w:spacing w:val="-52"/>
        </w:rPr>
        <w:t xml:space="preserve"> </w:t>
      </w:r>
      <w:r w:rsidRPr="00FB5085">
        <w:t>decision</w:t>
      </w:r>
      <w:proofErr w:type="gramEnd"/>
      <w:r w:rsidRPr="00FB5085">
        <w:t xml:space="preserve"> will be made as to whether the child has achieved this in full (meeting ARE), in part</w:t>
      </w:r>
      <w:r w:rsidRPr="00FB5085">
        <w:rPr>
          <w:spacing w:val="1"/>
        </w:rPr>
        <w:t xml:space="preserve"> </w:t>
      </w:r>
      <w:r w:rsidRPr="00FB5085">
        <w:t>(developing</w:t>
      </w:r>
      <w:r w:rsidRPr="00FB5085">
        <w:rPr>
          <w:spacing w:val="-1"/>
        </w:rPr>
        <w:t xml:space="preserve"> </w:t>
      </w:r>
      <w:r w:rsidRPr="00FB5085">
        <w:t>towards ARE) or is</w:t>
      </w:r>
      <w:r w:rsidRPr="00FB5085">
        <w:rPr>
          <w:spacing w:val="-1"/>
        </w:rPr>
        <w:t xml:space="preserve"> </w:t>
      </w:r>
      <w:r w:rsidRPr="00FB5085">
        <w:t>working below ARE.</w:t>
      </w:r>
    </w:p>
    <w:p w14:paraId="61829076" w14:textId="77777777" w:rsidR="00FB5085" w:rsidRPr="00FB5085" w:rsidRDefault="00FB5085" w:rsidP="00FB5085">
      <w:pPr>
        <w:pStyle w:val="NoSpacing"/>
      </w:pPr>
    </w:p>
    <w:p w14:paraId="568360AB" w14:textId="77777777" w:rsidR="00FB5085" w:rsidRPr="00FB5085" w:rsidRDefault="00FB5085" w:rsidP="00FB5085">
      <w:pPr>
        <w:pStyle w:val="NoSpacing"/>
        <w:rPr>
          <w:b/>
        </w:rPr>
      </w:pPr>
      <w:r w:rsidRPr="00FB5085">
        <w:rPr>
          <w:b/>
        </w:rPr>
        <w:t>Equal</w:t>
      </w:r>
      <w:r w:rsidRPr="00FB5085">
        <w:rPr>
          <w:b/>
          <w:spacing w:val="-2"/>
        </w:rPr>
        <w:t xml:space="preserve"> </w:t>
      </w:r>
      <w:r w:rsidRPr="00FB5085">
        <w:rPr>
          <w:b/>
        </w:rPr>
        <w:t>Opportunities</w:t>
      </w:r>
    </w:p>
    <w:p w14:paraId="0C622597" w14:textId="77777777" w:rsidR="00FB5085" w:rsidRPr="00FB5085" w:rsidRDefault="00FB5085" w:rsidP="00FB5085">
      <w:pPr>
        <w:pStyle w:val="NoSpacing"/>
      </w:pPr>
      <w:r w:rsidRPr="00FB5085">
        <w:t>We</w:t>
      </w:r>
      <w:r w:rsidRPr="00FB5085">
        <w:rPr>
          <w:spacing w:val="-6"/>
        </w:rPr>
        <w:t xml:space="preserve"> </w:t>
      </w:r>
      <w:r w:rsidRPr="00FB5085">
        <w:t>are</w:t>
      </w:r>
      <w:r w:rsidRPr="00FB5085">
        <w:rPr>
          <w:spacing w:val="-5"/>
        </w:rPr>
        <w:t xml:space="preserve"> </w:t>
      </w:r>
      <w:r w:rsidRPr="00FB5085">
        <w:t>committed</w:t>
      </w:r>
      <w:r w:rsidRPr="00FB5085">
        <w:rPr>
          <w:spacing w:val="-6"/>
        </w:rPr>
        <w:t xml:space="preserve"> </w:t>
      </w:r>
      <w:r w:rsidRPr="00FB5085">
        <w:t>to</w:t>
      </w:r>
      <w:r w:rsidRPr="00FB5085">
        <w:rPr>
          <w:spacing w:val="-5"/>
        </w:rPr>
        <w:t xml:space="preserve"> </w:t>
      </w:r>
      <w:r w:rsidRPr="00FB5085">
        <w:t>providing</w:t>
      </w:r>
      <w:r w:rsidRPr="00FB5085">
        <w:rPr>
          <w:spacing w:val="-5"/>
        </w:rPr>
        <w:t xml:space="preserve"> </w:t>
      </w:r>
      <w:r w:rsidRPr="00FB5085">
        <w:t>a</w:t>
      </w:r>
      <w:r w:rsidRPr="00FB5085">
        <w:rPr>
          <w:spacing w:val="-6"/>
        </w:rPr>
        <w:t xml:space="preserve"> </w:t>
      </w:r>
      <w:r w:rsidRPr="00FB5085">
        <w:t>teaching</w:t>
      </w:r>
      <w:r w:rsidRPr="00FB5085">
        <w:rPr>
          <w:spacing w:val="-5"/>
        </w:rPr>
        <w:t xml:space="preserve"> </w:t>
      </w:r>
      <w:r w:rsidRPr="00FB5085">
        <w:t>environment</w:t>
      </w:r>
      <w:r w:rsidRPr="00FB5085">
        <w:rPr>
          <w:spacing w:val="-5"/>
        </w:rPr>
        <w:t xml:space="preserve"> </w:t>
      </w:r>
      <w:r w:rsidRPr="00FB5085">
        <w:t>conducive</w:t>
      </w:r>
      <w:r w:rsidRPr="00FB5085">
        <w:rPr>
          <w:spacing w:val="-6"/>
        </w:rPr>
        <w:t xml:space="preserve"> </w:t>
      </w:r>
      <w:r w:rsidRPr="00FB5085">
        <w:t>to</w:t>
      </w:r>
      <w:r w:rsidRPr="00FB5085">
        <w:rPr>
          <w:spacing w:val="-5"/>
        </w:rPr>
        <w:t xml:space="preserve"> </w:t>
      </w:r>
      <w:r w:rsidRPr="00FB5085">
        <w:t>effective</w:t>
      </w:r>
      <w:r w:rsidRPr="00FB5085">
        <w:rPr>
          <w:spacing w:val="-5"/>
        </w:rPr>
        <w:t xml:space="preserve"> </w:t>
      </w:r>
      <w:r w:rsidRPr="00FB5085">
        <w:t>and</w:t>
      </w:r>
      <w:r w:rsidRPr="00FB5085">
        <w:rPr>
          <w:spacing w:val="-6"/>
        </w:rPr>
        <w:t xml:space="preserve"> </w:t>
      </w:r>
      <w:r w:rsidRPr="00FB5085">
        <w:t>active</w:t>
      </w:r>
      <w:r w:rsidRPr="00FB5085">
        <w:rPr>
          <w:spacing w:val="-5"/>
        </w:rPr>
        <w:t xml:space="preserve"> </w:t>
      </w:r>
      <w:r w:rsidRPr="00FB5085">
        <w:t>learning.</w:t>
      </w:r>
      <w:r w:rsidR="00D417B9">
        <w:t xml:space="preserve"> </w:t>
      </w:r>
      <w:r w:rsidRPr="00FB5085">
        <w:rPr>
          <w:spacing w:val="-51"/>
        </w:rPr>
        <w:t xml:space="preserve"> </w:t>
      </w:r>
      <w:r w:rsidRPr="00FB5085">
        <w:t xml:space="preserve">Each child is </w:t>
      </w:r>
      <w:proofErr w:type="gramStart"/>
      <w:r w:rsidRPr="00FB5085">
        <w:t>valued</w:t>
      </w:r>
      <w:proofErr w:type="gramEnd"/>
      <w:r w:rsidRPr="00FB5085">
        <w:t xml:space="preserve"> and we provide equal opportunity for all pupils to </w:t>
      </w:r>
      <w:proofErr w:type="spellStart"/>
      <w:r w:rsidRPr="00FB5085">
        <w:t>maximise</w:t>
      </w:r>
      <w:proofErr w:type="spellEnd"/>
      <w:r w:rsidRPr="00FB5085">
        <w:t xml:space="preserve"> their potential</w:t>
      </w:r>
      <w:r w:rsidRPr="00FB5085">
        <w:rPr>
          <w:spacing w:val="1"/>
        </w:rPr>
        <w:t xml:space="preserve"> </w:t>
      </w:r>
      <w:r w:rsidRPr="00FB5085">
        <w:t>regardless</w:t>
      </w:r>
      <w:r w:rsidRPr="00FB5085">
        <w:rPr>
          <w:spacing w:val="-4"/>
        </w:rPr>
        <w:t xml:space="preserve"> </w:t>
      </w:r>
      <w:r w:rsidRPr="00FB5085">
        <w:t>of</w:t>
      </w:r>
      <w:r w:rsidRPr="00FB5085">
        <w:rPr>
          <w:spacing w:val="-3"/>
        </w:rPr>
        <w:t xml:space="preserve"> </w:t>
      </w:r>
      <w:r w:rsidRPr="00FB5085">
        <w:t>age,</w:t>
      </w:r>
      <w:r w:rsidRPr="00FB5085">
        <w:rPr>
          <w:spacing w:val="-3"/>
        </w:rPr>
        <w:t xml:space="preserve"> </w:t>
      </w:r>
      <w:r w:rsidRPr="00FB5085">
        <w:t>sexual</w:t>
      </w:r>
      <w:r w:rsidRPr="00FB5085">
        <w:rPr>
          <w:spacing w:val="-3"/>
        </w:rPr>
        <w:t xml:space="preserve"> </w:t>
      </w:r>
      <w:r w:rsidRPr="00FB5085">
        <w:t>orientation,</w:t>
      </w:r>
      <w:r w:rsidRPr="00FB5085">
        <w:rPr>
          <w:spacing w:val="-3"/>
        </w:rPr>
        <w:t xml:space="preserve"> </w:t>
      </w:r>
      <w:r w:rsidRPr="00FB5085">
        <w:t>transgender,</w:t>
      </w:r>
      <w:r w:rsidRPr="00FB5085">
        <w:rPr>
          <w:spacing w:val="-4"/>
        </w:rPr>
        <w:t xml:space="preserve"> </w:t>
      </w:r>
      <w:r w:rsidRPr="00FB5085">
        <w:t>race,</w:t>
      </w:r>
      <w:r w:rsidRPr="00FB5085">
        <w:rPr>
          <w:spacing w:val="-3"/>
        </w:rPr>
        <w:t xml:space="preserve"> </w:t>
      </w:r>
      <w:proofErr w:type="spellStart"/>
      <w:r w:rsidRPr="00FB5085">
        <w:t>colour</w:t>
      </w:r>
      <w:proofErr w:type="spellEnd"/>
      <w:r w:rsidRPr="00FB5085">
        <w:t>,</w:t>
      </w:r>
      <w:r w:rsidRPr="00FB5085">
        <w:rPr>
          <w:spacing w:val="-3"/>
        </w:rPr>
        <w:t xml:space="preserve"> </w:t>
      </w:r>
      <w:r w:rsidRPr="00FB5085">
        <w:t>religion</w:t>
      </w:r>
      <w:r w:rsidRPr="00FB5085">
        <w:rPr>
          <w:spacing w:val="-3"/>
        </w:rPr>
        <w:t xml:space="preserve"> </w:t>
      </w:r>
      <w:r w:rsidRPr="00FB5085">
        <w:t>or</w:t>
      </w:r>
      <w:r w:rsidRPr="00FB5085">
        <w:rPr>
          <w:spacing w:val="-3"/>
        </w:rPr>
        <w:t xml:space="preserve"> </w:t>
      </w:r>
      <w:r w:rsidRPr="00FB5085">
        <w:t>disability.</w:t>
      </w:r>
    </w:p>
    <w:p w14:paraId="2BA226A1" w14:textId="77777777" w:rsidR="00D417B9" w:rsidRDefault="00D417B9" w:rsidP="00FB5085">
      <w:pPr>
        <w:pStyle w:val="NoSpacing"/>
      </w:pPr>
    </w:p>
    <w:p w14:paraId="2EF68DA7" w14:textId="77777777" w:rsidR="00FB5085" w:rsidRPr="00FB5085" w:rsidRDefault="00FB5085" w:rsidP="00FB5085">
      <w:pPr>
        <w:pStyle w:val="NoSpacing"/>
      </w:pPr>
      <w:proofErr w:type="gramStart"/>
      <w:r w:rsidRPr="00FB5085">
        <w:t>In</w:t>
      </w:r>
      <w:r w:rsidRPr="00FB5085">
        <w:rPr>
          <w:spacing w:val="-3"/>
        </w:rPr>
        <w:t xml:space="preserve"> </w:t>
      </w:r>
      <w:r w:rsidRPr="00FB5085">
        <w:t>order</w:t>
      </w:r>
      <w:r w:rsidRPr="00FB5085">
        <w:rPr>
          <w:spacing w:val="-3"/>
        </w:rPr>
        <w:t xml:space="preserve"> </w:t>
      </w:r>
      <w:r w:rsidRPr="00FB5085">
        <w:t>to</w:t>
      </w:r>
      <w:proofErr w:type="gramEnd"/>
      <w:r w:rsidRPr="00FB5085">
        <w:rPr>
          <w:spacing w:val="-3"/>
        </w:rPr>
        <w:t xml:space="preserve"> </w:t>
      </w:r>
      <w:r w:rsidRPr="00FB5085">
        <w:t>provide</w:t>
      </w:r>
      <w:r w:rsidRPr="00FB5085">
        <w:rPr>
          <w:spacing w:val="-3"/>
        </w:rPr>
        <w:t xml:space="preserve"> </w:t>
      </w:r>
      <w:r w:rsidRPr="00FB5085">
        <w:t>access</w:t>
      </w:r>
      <w:r w:rsidRPr="00FB5085">
        <w:rPr>
          <w:spacing w:val="-3"/>
        </w:rPr>
        <w:t xml:space="preserve"> </w:t>
      </w:r>
      <w:r w:rsidRPr="00FB5085">
        <w:t>to</w:t>
      </w:r>
      <w:r w:rsidRPr="00FB5085">
        <w:rPr>
          <w:spacing w:val="-3"/>
        </w:rPr>
        <w:t xml:space="preserve"> </w:t>
      </w:r>
      <w:r w:rsidRPr="00FB5085">
        <w:t>learning</w:t>
      </w:r>
      <w:r w:rsidRPr="00FB5085">
        <w:rPr>
          <w:spacing w:val="-3"/>
        </w:rPr>
        <w:t xml:space="preserve"> </w:t>
      </w:r>
      <w:r w:rsidRPr="00FB5085">
        <w:t>and</w:t>
      </w:r>
      <w:r w:rsidRPr="00FB5085">
        <w:rPr>
          <w:spacing w:val="-3"/>
        </w:rPr>
        <w:t xml:space="preserve"> </w:t>
      </w:r>
      <w:r w:rsidRPr="00FB5085">
        <w:t>to</w:t>
      </w:r>
      <w:r w:rsidRPr="00FB5085">
        <w:rPr>
          <w:spacing w:val="-3"/>
        </w:rPr>
        <w:t xml:space="preserve"> </w:t>
      </w:r>
      <w:r w:rsidRPr="00FB5085">
        <w:t>meet</w:t>
      </w:r>
      <w:r w:rsidRPr="00FB5085">
        <w:rPr>
          <w:spacing w:val="-3"/>
        </w:rPr>
        <w:t xml:space="preserve"> </w:t>
      </w:r>
      <w:r w:rsidRPr="00FB5085">
        <w:t>pupils’</w:t>
      </w:r>
      <w:r w:rsidRPr="00FB5085">
        <w:rPr>
          <w:spacing w:val="-2"/>
        </w:rPr>
        <w:t xml:space="preserve"> </w:t>
      </w:r>
      <w:r w:rsidRPr="00FB5085">
        <w:t>diverse</w:t>
      </w:r>
      <w:r w:rsidRPr="00FB5085">
        <w:rPr>
          <w:spacing w:val="-3"/>
        </w:rPr>
        <w:t xml:space="preserve"> </w:t>
      </w:r>
      <w:r w:rsidRPr="00FB5085">
        <w:t>needs,</w:t>
      </w:r>
      <w:r w:rsidRPr="00FB5085">
        <w:rPr>
          <w:spacing w:val="-3"/>
        </w:rPr>
        <w:t xml:space="preserve"> </w:t>
      </w:r>
      <w:r w:rsidRPr="00FB5085">
        <w:t>specific</w:t>
      </w:r>
      <w:r w:rsidRPr="00FB5085">
        <w:rPr>
          <w:spacing w:val="-3"/>
        </w:rPr>
        <w:t xml:space="preserve"> </w:t>
      </w:r>
      <w:r w:rsidRPr="00FB5085">
        <w:t>action</w:t>
      </w:r>
      <w:r w:rsidRPr="00FB5085">
        <w:rPr>
          <w:spacing w:val="-3"/>
        </w:rPr>
        <w:t xml:space="preserve"> </w:t>
      </w:r>
      <w:r w:rsidRPr="00FB5085">
        <w:t>will</w:t>
      </w:r>
      <w:r w:rsidRPr="00FB5085">
        <w:rPr>
          <w:spacing w:val="-3"/>
        </w:rPr>
        <w:t xml:space="preserve"> </w:t>
      </w:r>
      <w:r w:rsidRPr="00FB5085">
        <w:t>be</w:t>
      </w:r>
      <w:r w:rsidRPr="00FB5085">
        <w:rPr>
          <w:spacing w:val="-3"/>
        </w:rPr>
        <w:t xml:space="preserve"> </w:t>
      </w:r>
      <w:r w:rsidRPr="00FB5085">
        <w:t>taken</w:t>
      </w:r>
      <w:r w:rsidRPr="00FB5085">
        <w:rPr>
          <w:spacing w:val="-51"/>
        </w:rPr>
        <w:t xml:space="preserve"> </w:t>
      </w:r>
      <w:r w:rsidRPr="00FB5085">
        <w:t>by</w:t>
      </w:r>
      <w:r w:rsidRPr="00FB5085">
        <w:rPr>
          <w:spacing w:val="-1"/>
        </w:rPr>
        <w:t xml:space="preserve"> </w:t>
      </w:r>
      <w:r w:rsidRPr="00FB5085">
        <w:t xml:space="preserve">all staff </w:t>
      </w:r>
      <w:proofErr w:type="gramStart"/>
      <w:r w:rsidRPr="00FB5085">
        <w:t>to</w:t>
      </w:r>
      <w:proofErr w:type="gramEnd"/>
      <w:r w:rsidRPr="00FB5085">
        <w:t>:</w:t>
      </w:r>
    </w:p>
    <w:p w14:paraId="7BCE310A" w14:textId="77777777" w:rsidR="00FB5085" w:rsidRPr="00FB5085" w:rsidRDefault="00D417B9" w:rsidP="00D417B9">
      <w:pPr>
        <w:pStyle w:val="NoSpacing"/>
        <w:numPr>
          <w:ilvl w:val="0"/>
          <w:numId w:val="15"/>
        </w:numPr>
      </w:pPr>
      <w:r w:rsidRPr="00FB5085">
        <w:t>Create</w:t>
      </w:r>
      <w:r w:rsidR="00FB5085" w:rsidRPr="00FB5085">
        <w:rPr>
          <w:spacing w:val="-5"/>
        </w:rPr>
        <w:t xml:space="preserve"> </w:t>
      </w:r>
      <w:r w:rsidR="00FB5085" w:rsidRPr="00FB5085">
        <w:t>effective</w:t>
      </w:r>
      <w:r w:rsidR="00FB5085" w:rsidRPr="00FB5085">
        <w:rPr>
          <w:spacing w:val="-4"/>
        </w:rPr>
        <w:t xml:space="preserve"> </w:t>
      </w:r>
      <w:r w:rsidR="00FB5085" w:rsidRPr="00FB5085">
        <w:t>learning</w:t>
      </w:r>
      <w:r w:rsidR="00FB5085" w:rsidRPr="00FB5085">
        <w:rPr>
          <w:spacing w:val="-4"/>
        </w:rPr>
        <w:t xml:space="preserve"> </w:t>
      </w:r>
      <w:r w:rsidR="00FB5085" w:rsidRPr="00FB5085">
        <w:t>environments,</w:t>
      </w:r>
      <w:r w:rsidR="00FB5085" w:rsidRPr="00FB5085">
        <w:rPr>
          <w:spacing w:val="-5"/>
        </w:rPr>
        <w:t xml:space="preserve"> </w:t>
      </w:r>
      <w:r w:rsidR="00FB5085" w:rsidRPr="00FB5085">
        <w:t>providing</w:t>
      </w:r>
      <w:r w:rsidR="00FB5085" w:rsidRPr="00FB5085">
        <w:rPr>
          <w:spacing w:val="-4"/>
        </w:rPr>
        <w:t xml:space="preserve"> </w:t>
      </w:r>
      <w:r w:rsidR="00FB5085" w:rsidRPr="00FB5085">
        <w:t>for</w:t>
      </w:r>
      <w:r w:rsidR="00FB5085" w:rsidRPr="00FB5085">
        <w:rPr>
          <w:spacing w:val="-4"/>
        </w:rPr>
        <w:t xml:space="preserve"> </w:t>
      </w:r>
      <w:r w:rsidR="00FB5085" w:rsidRPr="00FB5085">
        <w:t>pupils</w:t>
      </w:r>
      <w:r w:rsidR="00FB5085" w:rsidRPr="00FB5085">
        <w:rPr>
          <w:spacing w:val="-5"/>
        </w:rPr>
        <w:t xml:space="preserve"> </w:t>
      </w:r>
      <w:r w:rsidR="00FB5085" w:rsidRPr="00FB5085">
        <w:t>who</w:t>
      </w:r>
      <w:r w:rsidR="00FB5085" w:rsidRPr="00FB5085">
        <w:rPr>
          <w:spacing w:val="-4"/>
        </w:rPr>
        <w:t xml:space="preserve"> </w:t>
      </w:r>
      <w:r w:rsidR="00FB5085" w:rsidRPr="00FB5085">
        <w:t>need</w:t>
      </w:r>
      <w:r w:rsidR="00FB5085" w:rsidRPr="00FB5085">
        <w:rPr>
          <w:spacing w:val="-4"/>
        </w:rPr>
        <w:t xml:space="preserve"> </w:t>
      </w:r>
      <w:r w:rsidR="00FB5085" w:rsidRPr="00FB5085">
        <w:t>additional</w:t>
      </w:r>
      <w:r w:rsidR="00FB5085" w:rsidRPr="00FB5085">
        <w:rPr>
          <w:spacing w:val="-4"/>
        </w:rPr>
        <w:t xml:space="preserve"> </w:t>
      </w:r>
      <w:r w:rsidR="00FB5085" w:rsidRPr="00FB5085">
        <w:t>support</w:t>
      </w:r>
      <w:r w:rsidR="00FB5085" w:rsidRPr="00FB5085">
        <w:rPr>
          <w:spacing w:val="-5"/>
        </w:rPr>
        <w:t xml:space="preserve"> </w:t>
      </w:r>
      <w:r w:rsidR="00FB5085" w:rsidRPr="00FB5085">
        <w:t>with</w:t>
      </w:r>
      <w:r w:rsidR="00FB5085" w:rsidRPr="00FB5085">
        <w:rPr>
          <w:spacing w:val="-51"/>
        </w:rPr>
        <w:t xml:space="preserve"> </w:t>
      </w:r>
      <w:r w:rsidR="00FB5085" w:rsidRPr="00FB5085">
        <w:t>communication,</w:t>
      </w:r>
      <w:r w:rsidR="00FB5085" w:rsidRPr="00FB5085">
        <w:rPr>
          <w:spacing w:val="-1"/>
        </w:rPr>
        <w:t xml:space="preserve"> </w:t>
      </w:r>
      <w:r w:rsidR="00FB5085" w:rsidRPr="00FB5085">
        <w:t xml:space="preserve">language and </w:t>
      </w:r>
      <w:proofErr w:type="gramStart"/>
      <w:r w:rsidR="00FB5085" w:rsidRPr="00FB5085">
        <w:t>literacy;</w:t>
      </w:r>
      <w:proofErr w:type="gramEnd"/>
    </w:p>
    <w:p w14:paraId="12B3BB0F" w14:textId="77777777" w:rsidR="00FB5085" w:rsidRPr="00FB5085" w:rsidRDefault="00D417B9" w:rsidP="00D417B9">
      <w:pPr>
        <w:pStyle w:val="NoSpacing"/>
        <w:numPr>
          <w:ilvl w:val="0"/>
          <w:numId w:val="15"/>
        </w:numPr>
      </w:pPr>
      <w:r w:rsidRPr="00FB5085">
        <w:t>Provide</w:t>
      </w:r>
      <w:r w:rsidR="00FB5085" w:rsidRPr="00FB5085">
        <w:rPr>
          <w:spacing w:val="-2"/>
        </w:rPr>
        <w:t xml:space="preserve"> </w:t>
      </w:r>
      <w:r w:rsidR="00FB5085" w:rsidRPr="00FB5085">
        <w:t>a</w:t>
      </w:r>
      <w:r w:rsidR="00FB5085" w:rsidRPr="00FB5085">
        <w:rPr>
          <w:spacing w:val="-2"/>
        </w:rPr>
        <w:t xml:space="preserve"> </w:t>
      </w:r>
      <w:r w:rsidR="00FB5085" w:rsidRPr="00FB5085">
        <w:t>multi-sensory</w:t>
      </w:r>
      <w:r w:rsidR="00FB5085" w:rsidRPr="00FB5085">
        <w:rPr>
          <w:spacing w:val="-1"/>
        </w:rPr>
        <w:t xml:space="preserve"> </w:t>
      </w:r>
      <w:r w:rsidR="00FB5085" w:rsidRPr="00FB5085">
        <w:t>approach</w:t>
      </w:r>
      <w:r w:rsidR="00FB5085" w:rsidRPr="00FB5085">
        <w:rPr>
          <w:spacing w:val="-2"/>
        </w:rPr>
        <w:t xml:space="preserve"> </w:t>
      </w:r>
      <w:r w:rsidR="00FB5085" w:rsidRPr="00FB5085">
        <w:t>using</w:t>
      </w:r>
      <w:r w:rsidR="00FB5085" w:rsidRPr="00FB5085">
        <w:rPr>
          <w:spacing w:val="-1"/>
        </w:rPr>
        <w:t xml:space="preserve"> </w:t>
      </w:r>
      <w:r w:rsidR="00FB5085" w:rsidRPr="00FB5085">
        <w:t>a</w:t>
      </w:r>
      <w:r w:rsidR="00FB5085" w:rsidRPr="00FB5085">
        <w:rPr>
          <w:spacing w:val="-2"/>
        </w:rPr>
        <w:t xml:space="preserve"> </w:t>
      </w:r>
      <w:r w:rsidR="00FB5085" w:rsidRPr="00FB5085">
        <w:t>variety</w:t>
      </w:r>
      <w:r w:rsidR="00FB5085" w:rsidRPr="00FB5085">
        <w:rPr>
          <w:spacing w:val="-2"/>
        </w:rPr>
        <w:t xml:space="preserve"> </w:t>
      </w:r>
      <w:r w:rsidR="00FB5085" w:rsidRPr="00FB5085">
        <w:t>of</w:t>
      </w:r>
      <w:r w:rsidR="00FB5085" w:rsidRPr="00FB5085">
        <w:rPr>
          <w:spacing w:val="-1"/>
        </w:rPr>
        <w:t xml:space="preserve"> </w:t>
      </w:r>
      <w:proofErr w:type="gramStart"/>
      <w:r w:rsidR="00FB5085" w:rsidRPr="00FB5085">
        <w:t>media;</w:t>
      </w:r>
      <w:proofErr w:type="gramEnd"/>
    </w:p>
    <w:p w14:paraId="15538AFB" w14:textId="0D5D7D2E" w:rsidR="00FB5085" w:rsidRPr="00FB5085" w:rsidRDefault="00D417B9" w:rsidP="00201606">
      <w:pPr>
        <w:pStyle w:val="NoSpacing"/>
        <w:numPr>
          <w:ilvl w:val="0"/>
          <w:numId w:val="15"/>
        </w:numPr>
      </w:pPr>
      <w:r w:rsidRPr="00FB5085">
        <w:t>Provide</w:t>
      </w:r>
      <w:r w:rsidR="00FB5085" w:rsidRPr="00FB5085">
        <w:rPr>
          <w:spacing w:val="-4"/>
        </w:rPr>
        <w:t xml:space="preserve"> </w:t>
      </w:r>
      <w:r w:rsidR="00FB5085" w:rsidRPr="00FB5085">
        <w:t>equality</w:t>
      </w:r>
      <w:r w:rsidR="00FB5085" w:rsidRPr="00FB5085">
        <w:rPr>
          <w:spacing w:val="-4"/>
        </w:rPr>
        <w:t xml:space="preserve"> </w:t>
      </w:r>
      <w:r w:rsidR="00FB5085" w:rsidRPr="00FB5085">
        <w:t>of</w:t>
      </w:r>
      <w:r w:rsidR="00FB5085" w:rsidRPr="00FB5085">
        <w:rPr>
          <w:spacing w:val="-4"/>
        </w:rPr>
        <w:t xml:space="preserve"> </w:t>
      </w:r>
      <w:r w:rsidR="00FB5085" w:rsidRPr="00FB5085">
        <w:t>opportunity</w:t>
      </w:r>
      <w:r w:rsidR="00FB5085" w:rsidRPr="00FB5085">
        <w:rPr>
          <w:spacing w:val="-3"/>
        </w:rPr>
        <w:t xml:space="preserve"> </w:t>
      </w:r>
      <w:r w:rsidR="00FB5085" w:rsidRPr="00FB5085">
        <w:t>through</w:t>
      </w:r>
      <w:r w:rsidR="00FB5085" w:rsidRPr="00FB5085">
        <w:rPr>
          <w:spacing w:val="-4"/>
        </w:rPr>
        <w:t xml:space="preserve"> </w:t>
      </w:r>
      <w:r w:rsidR="00FB5085" w:rsidRPr="00FB5085">
        <w:t>teaching</w:t>
      </w:r>
      <w:r w:rsidR="00FB5085" w:rsidRPr="00FB5085">
        <w:rPr>
          <w:spacing w:val="-4"/>
        </w:rPr>
        <w:t xml:space="preserve"> </w:t>
      </w:r>
      <w:r w:rsidR="00FB5085" w:rsidRPr="00FB5085">
        <w:t>approaches</w:t>
      </w:r>
      <w:r w:rsidR="00FB5085" w:rsidRPr="00FB5085">
        <w:rPr>
          <w:spacing w:val="-4"/>
        </w:rPr>
        <w:t xml:space="preserve"> </w:t>
      </w:r>
      <w:r w:rsidR="00FB5085" w:rsidRPr="00FB5085">
        <w:t>and</w:t>
      </w:r>
      <w:r w:rsidR="00FB5085" w:rsidRPr="00FB5085">
        <w:rPr>
          <w:spacing w:val="-3"/>
        </w:rPr>
        <w:t xml:space="preserve"> </w:t>
      </w:r>
      <w:proofErr w:type="spellStart"/>
      <w:r w:rsidR="00FB5085" w:rsidRPr="00FB5085">
        <w:t>personalisation</w:t>
      </w:r>
      <w:proofErr w:type="spellEnd"/>
      <w:r w:rsidR="00FB5085" w:rsidRPr="00FB5085">
        <w:rPr>
          <w:spacing w:val="-4"/>
        </w:rPr>
        <w:t xml:space="preserve"> </w:t>
      </w:r>
      <w:r w:rsidR="00FB5085" w:rsidRPr="00FB5085">
        <w:t>of</w:t>
      </w:r>
      <w:r w:rsidR="00FB5085" w:rsidRPr="00FB5085">
        <w:rPr>
          <w:spacing w:val="-4"/>
        </w:rPr>
        <w:t xml:space="preserve"> </w:t>
      </w:r>
      <w:r w:rsidR="00FB5085" w:rsidRPr="00FB5085">
        <w:t>tasks</w:t>
      </w:r>
      <w:r w:rsidR="00FB5085" w:rsidRPr="00FB5085">
        <w:rPr>
          <w:spacing w:val="-4"/>
        </w:rPr>
        <w:t xml:space="preserve"> </w:t>
      </w:r>
      <w:proofErr w:type="gramStart"/>
      <w:r w:rsidR="00FB5085" w:rsidRPr="00FB5085">
        <w:t>an</w:t>
      </w:r>
      <w:r w:rsidR="00201606">
        <w:t xml:space="preserve">d </w:t>
      </w:r>
      <w:r w:rsidR="00FB5085" w:rsidRPr="00201606">
        <w:rPr>
          <w:spacing w:val="-51"/>
        </w:rPr>
        <w:t xml:space="preserve"> </w:t>
      </w:r>
      <w:r w:rsidR="00FB5085" w:rsidRPr="00FB5085">
        <w:t>materials</w:t>
      </w:r>
      <w:proofErr w:type="gramEnd"/>
      <w:r w:rsidR="00FB5085" w:rsidRPr="00201606">
        <w:rPr>
          <w:spacing w:val="-1"/>
        </w:rPr>
        <w:t xml:space="preserve"> </w:t>
      </w:r>
      <w:r w:rsidR="00FB5085" w:rsidRPr="00FB5085">
        <w:t xml:space="preserve">as </w:t>
      </w:r>
      <w:proofErr w:type="gramStart"/>
      <w:r w:rsidR="00FB5085" w:rsidRPr="00FB5085">
        <w:t>appropriate;</w:t>
      </w:r>
      <w:proofErr w:type="gramEnd"/>
    </w:p>
    <w:p w14:paraId="5F5B8F6B" w14:textId="77777777" w:rsidR="00FB5085" w:rsidRPr="00FB5085" w:rsidRDefault="00D417B9" w:rsidP="00D417B9">
      <w:pPr>
        <w:pStyle w:val="NoSpacing"/>
        <w:numPr>
          <w:ilvl w:val="0"/>
          <w:numId w:val="15"/>
        </w:numPr>
      </w:pPr>
      <w:r w:rsidRPr="00FB5085">
        <w:t>Use</w:t>
      </w:r>
      <w:r w:rsidR="00FB5085" w:rsidRPr="00FB5085">
        <w:rPr>
          <w:spacing w:val="-4"/>
        </w:rPr>
        <w:t xml:space="preserve"> </w:t>
      </w:r>
      <w:r w:rsidR="00FB5085" w:rsidRPr="00FB5085">
        <w:t>appropriate</w:t>
      </w:r>
      <w:r w:rsidR="00FB5085" w:rsidRPr="00FB5085">
        <w:rPr>
          <w:spacing w:val="-4"/>
        </w:rPr>
        <w:t xml:space="preserve"> </w:t>
      </w:r>
      <w:r w:rsidR="00FB5085" w:rsidRPr="00FB5085">
        <w:t>assessment</w:t>
      </w:r>
      <w:r w:rsidR="00FB5085" w:rsidRPr="00FB5085">
        <w:rPr>
          <w:spacing w:val="-4"/>
        </w:rPr>
        <w:t xml:space="preserve"> </w:t>
      </w:r>
      <w:r w:rsidR="00FB5085" w:rsidRPr="00FB5085">
        <w:t>approaches</w:t>
      </w:r>
      <w:r w:rsidR="00FB5085" w:rsidRPr="00FB5085">
        <w:rPr>
          <w:spacing w:val="-4"/>
        </w:rPr>
        <w:t xml:space="preserve"> </w:t>
      </w:r>
      <w:r w:rsidR="00FB5085" w:rsidRPr="00FB5085">
        <w:t>to</w:t>
      </w:r>
      <w:r w:rsidR="00FB5085" w:rsidRPr="00FB5085">
        <w:rPr>
          <w:spacing w:val="-3"/>
        </w:rPr>
        <w:t xml:space="preserve"> </w:t>
      </w:r>
      <w:r w:rsidR="00FB5085" w:rsidRPr="00FB5085">
        <w:t>inform</w:t>
      </w:r>
      <w:r w:rsidR="00FB5085" w:rsidRPr="00FB5085">
        <w:rPr>
          <w:spacing w:val="-4"/>
        </w:rPr>
        <w:t xml:space="preserve"> </w:t>
      </w:r>
      <w:r w:rsidR="00FB5085" w:rsidRPr="00FB5085">
        <w:t>future</w:t>
      </w:r>
      <w:r w:rsidR="00FB5085" w:rsidRPr="00FB5085">
        <w:rPr>
          <w:spacing w:val="-4"/>
        </w:rPr>
        <w:t xml:space="preserve"> </w:t>
      </w:r>
      <w:proofErr w:type="gramStart"/>
      <w:r w:rsidR="00FB5085" w:rsidRPr="00FB5085">
        <w:t>learning;</w:t>
      </w:r>
      <w:proofErr w:type="gramEnd"/>
    </w:p>
    <w:p w14:paraId="5BC161AD" w14:textId="10137B75" w:rsidR="00FB5085" w:rsidRPr="00FB5085" w:rsidRDefault="00D417B9" w:rsidP="00201606">
      <w:pPr>
        <w:pStyle w:val="NoSpacing"/>
        <w:numPr>
          <w:ilvl w:val="0"/>
          <w:numId w:val="15"/>
        </w:numPr>
      </w:pPr>
      <w:r w:rsidRPr="00FB5085">
        <w:t>Set</w:t>
      </w:r>
      <w:r w:rsidR="00FB5085" w:rsidRPr="00FB5085">
        <w:rPr>
          <w:spacing w:val="-3"/>
        </w:rPr>
        <w:t xml:space="preserve"> </w:t>
      </w:r>
      <w:r w:rsidR="00FB5085" w:rsidRPr="00FB5085">
        <w:t>targets</w:t>
      </w:r>
      <w:r w:rsidR="00FB5085" w:rsidRPr="00FB5085">
        <w:rPr>
          <w:spacing w:val="-3"/>
        </w:rPr>
        <w:t xml:space="preserve"> </w:t>
      </w:r>
      <w:r w:rsidR="00FB5085" w:rsidRPr="00FB5085">
        <w:t>for</w:t>
      </w:r>
      <w:r w:rsidR="00FB5085" w:rsidRPr="00FB5085">
        <w:rPr>
          <w:spacing w:val="-3"/>
        </w:rPr>
        <w:t xml:space="preserve"> </w:t>
      </w:r>
      <w:r w:rsidR="00FB5085" w:rsidRPr="00FB5085">
        <w:t>learning</w:t>
      </w:r>
      <w:r w:rsidR="00FB5085" w:rsidRPr="00FB5085">
        <w:rPr>
          <w:spacing w:val="-3"/>
        </w:rPr>
        <w:t xml:space="preserve"> </w:t>
      </w:r>
      <w:r w:rsidR="00FB5085" w:rsidRPr="00FB5085">
        <w:t>and</w:t>
      </w:r>
      <w:r w:rsidR="00FB5085" w:rsidRPr="00FB5085">
        <w:rPr>
          <w:spacing w:val="-3"/>
        </w:rPr>
        <w:t xml:space="preserve"> </w:t>
      </w:r>
      <w:proofErr w:type="spellStart"/>
      <w:r w:rsidR="00FB5085" w:rsidRPr="00FB5085">
        <w:t>behaviour</w:t>
      </w:r>
      <w:proofErr w:type="spellEnd"/>
      <w:r w:rsidR="00FB5085" w:rsidRPr="00FB5085">
        <w:rPr>
          <w:spacing w:val="-2"/>
        </w:rPr>
        <w:t xml:space="preserve"> </w:t>
      </w:r>
      <w:r w:rsidR="00FB5085" w:rsidRPr="00FB5085">
        <w:t>including</w:t>
      </w:r>
      <w:r w:rsidR="00FB5085" w:rsidRPr="00FB5085">
        <w:rPr>
          <w:spacing w:val="-3"/>
        </w:rPr>
        <w:t xml:space="preserve"> </w:t>
      </w:r>
      <w:r w:rsidR="00FB5085" w:rsidRPr="00FB5085">
        <w:t>taking</w:t>
      </w:r>
      <w:r w:rsidR="00FB5085" w:rsidRPr="00FB5085">
        <w:rPr>
          <w:spacing w:val="-3"/>
        </w:rPr>
        <w:t xml:space="preserve"> </w:t>
      </w:r>
      <w:r w:rsidR="00FB5085" w:rsidRPr="00FB5085">
        <w:t>steps</w:t>
      </w:r>
      <w:r w:rsidR="00FB5085" w:rsidRPr="00FB5085">
        <w:rPr>
          <w:spacing w:val="-3"/>
        </w:rPr>
        <w:t xml:space="preserve"> </w:t>
      </w:r>
      <w:r w:rsidR="00FB5085" w:rsidRPr="00FB5085">
        <w:t>to</w:t>
      </w:r>
      <w:r w:rsidR="00FB5085" w:rsidRPr="00FB5085">
        <w:rPr>
          <w:spacing w:val="-3"/>
        </w:rPr>
        <w:t xml:space="preserve"> </w:t>
      </w:r>
      <w:r w:rsidR="00FB5085" w:rsidRPr="00FB5085">
        <w:t>help</w:t>
      </w:r>
      <w:r w:rsidR="00FB5085" w:rsidRPr="00FB5085">
        <w:rPr>
          <w:spacing w:val="-3"/>
        </w:rPr>
        <w:t xml:space="preserve"> </w:t>
      </w:r>
      <w:r w:rsidR="00FB5085" w:rsidRPr="00FB5085">
        <w:t>pupils</w:t>
      </w:r>
      <w:r w:rsidR="00FB5085" w:rsidRPr="00FB5085">
        <w:rPr>
          <w:spacing w:val="-2"/>
        </w:rPr>
        <w:t xml:space="preserve"> </w:t>
      </w:r>
      <w:r w:rsidR="00FB5085" w:rsidRPr="00FB5085">
        <w:t>manage</w:t>
      </w:r>
      <w:r w:rsidR="00FB5085" w:rsidRPr="00FB5085">
        <w:rPr>
          <w:spacing w:val="-3"/>
        </w:rPr>
        <w:t xml:space="preserve"> </w:t>
      </w:r>
      <w:r w:rsidR="00FB5085" w:rsidRPr="00FB5085">
        <w:t>their</w:t>
      </w:r>
      <w:r w:rsidR="00FB5085" w:rsidRPr="00FB5085">
        <w:rPr>
          <w:spacing w:val="-3"/>
        </w:rPr>
        <w:t xml:space="preserve"> </w:t>
      </w:r>
      <w:proofErr w:type="gramStart"/>
      <w:r w:rsidR="00FB5085" w:rsidRPr="00FB5085">
        <w:t>own</w:t>
      </w:r>
      <w:r w:rsidR="00201606">
        <w:t xml:space="preserve"> </w:t>
      </w:r>
      <w:r w:rsidR="00FB5085" w:rsidRPr="00201606">
        <w:rPr>
          <w:spacing w:val="-51"/>
        </w:rPr>
        <w:t xml:space="preserve"> </w:t>
      </w:r>
      <w:r w:rsidR="00FB5085" w:rsidRPr="00FB5085">
        <w:t>emotions</w:t>
      </w:r>
      <w:proofErr w:type="gramEnd"/>
      <w:r w:rsidR="00FB5085" w:rsidRPr="00201606">
        <w:rPr>
          <w:spacing w:val="-1"/>
        </w:rPr>
        <w:t xml:space="preserve"> </w:t>
      </w:r>
      <w:r w:rsidR="00FB5085" w:rsidRPr="00FB5085">
        <w:t>through additional support.</w:t>
      </w:r>
    </w:p>
    <w:p w14:paraId="783DF5F7" w14:textId="09AFA45C" w:rsidR="00FB5085" w:rsidRPr="00FB5085" w:rsidRDefault="00D417B9" w:rsidP="00201606">
      <w:pPr>
        <w:pStyle w:val="NoSpacing"/>
        <w:numPr>
          <w:ilvl w:val="0"/>
          <w:numId w:val="15"/>
        </w:numPr>
      </w:pPr>
      <w:r w:rsidRPr="00FB5085">
        <w:t>Handle</w:t>
      </w:r>
      <w:r w:rsidR="00FB5085" w:rsidRPr="00FB5085">
        <w:rPr>
          <w:spacing w:val="-3"/>
        </w:rPr>
        <w:t xml:space="preserve"> </w:t>
      </w:r>
      <w:r w:rsidR="00FB5085" w:rsidRPr="00FB5085">
        <w:t>issues</w:t>
      </w:r>
      <w:r w:rsidR="00FB5085" w:rsidRPr="00FB5085">
        <w:rPr>
          <w:spacing w:val="-2"/>
        </w:rPr>
        <w:t xml:space="preserve"> </w:t>
      </w:r>
      <w:r w:rsidR="00FB5085" w:rsidRPr="00FB5085">
        <w:t>sensitively</w:t>
      </w:r>
      <w:r w:rsidR="00FB5085" w:rsidRPr="00FB5085">
        <w:rPr>
          <w:spacing w:val="-2"/>
        </w:rPr>
        <w:t xml:space="preserve"> </w:t>
      </w:r>
      <w:r w:rsidR="00FB5085" w:rsidRPr="00FB5085">
        <w:t>and</w:t>
      </w:r>
      <w:r w:rsidR="00FB5085" w:rsidRPr="00FB5085">
        <w:rPr>
          <w:spacing w:val="-2"/>
        </w:rPr>
        <w:t xml:space="preserve"> </w:t>
      </w:r>
      <w:r w:rsidR="00FB5085" w:rsidRPr="00FB5085">
        <w:t>ensure</w:t>
      </w:r>
      <w:r w:rsidR="00FB5085" w:rsidRPr="00FB5085">
        <w:rPr>
          <w:spacing w:val="-2"/>
        </w:rPr>
        <w:t xml:space="preserve"> </w:t>
      </w:r>
      <w:r w:rsidR="00FB5085" w:rsidRPr="00FB5085">
        <w:t>that</w:t>
      </w:r>
      <w:r w:rsidR="00FB5085" w:rsidRPr="00FB5085">
        <w:rPr>
          <w:spacing w:val="-2"/>
        </w:rPr>
        <w:t xml:space="preserve"> </w:t>
      </w:r>
      <w:r w:rsidR="00FB5085" w:rsidRPr="00FB5085">
        <w:t>their</w:t>
      </w:r>
      <w:r w:rsidR="00FB5085" w:rsidRPr="00FB5085">
        <w:rPr>
          <w:spacing w:val="-2"/>
        </w:rPr>
        <w:t xml:space="preserve"> </w:t>
      </w:r>
      <w:r w:rsidR="00FB5085" w:rsidRPr="00FB5085">
        <w:t>own</w:t>
      </w:r>
      <w:r w:rsidR="00FB5085" w:rsidRPr="00FB5085">
        <w:rPr>
          <w:spacing w:val="-2"/>
        </w:rPr>
        <w:t xml:space="preserve"> </w:t>
      </w:r>
      <w:r w:rsidR="00FB5085" w:rsidRPr="00FB5085">
        <w:t>personal</w:t>
      </w:r>
      <w:r w:rsidR="00FB5085" w:rsidRPr="00FB5085">
        <w:rPr>
          <w:spacing w:val="-3"/>
        </w:rPr>
        <w:t xml:space="preserve"> </w:t>
      </w:r>
      <w:r w:rsidR="00FB5085" w:rsidRPr="00FB5085">
        <w:t>views</w:t>
      </w:r>
      <w:r w:rsidR="00FB5085" w:rsidRPr="00FB5085">
        <w:rPr>
          <w:spacing w:val="-2"/>
        </w:rPr>
        <w:t xml:space="preserve"> </w:t>
      </w:r>
      <w:r w:rsidR="00FB5085" w:rsidRPr="00FB5085">
        <w:t>and</w:t>
      </w:r>
      <w:r w:rsidR="00FB5085" w:rsidRPr="00FB5085">
        <w:rPr>
          <w:spacing w:val="-2"/>
        </w:rPr>
        <w:t xml:space="preserve"> </w:t>
      </w:r>
      <w:r w:rsidR="00FB5085" w:rsidRPr="00FB5085">
        <w:t>attitudes</w:t>
      </w:r>
      <w:r w:rsidR="00FB5085" w:rsidRPr="00FB5085">
        <w:rPr>
          <w:spacing w:val="-2"/>
        </w:rPr>
        <w:t xml:space="preserve"> </w:t>
      </w:r>
      <w:r w:rsidR="00FB5085" w:rsidRPr="00FB5085">
        <w:t>do</w:t>
      </w:r>
      <w:r w:rsidR="00FB5085" w:rsidRPr="00FB5085">
        <w:rPr>
          <w:spacing w:val="-2"/>
        </w:rPr>
        <w:t xml:space="preserve"> </w:t>
      </w:r>
      <w:r w:rsidR="00FB5085" w:rsidRPr="00FB5085">
        <w:t>not</w:t>
      </w:r>
      <w:r w:rsidR="00FB5085" w:rsidRPr="00FB5085">
        <w:rPr>
          <w:spacing w:val="-2"/>
        </w:rPr>
        <w:t xml:space="preserve"> </w:t>
      </w:r>
      <w:proofErr w:type="gramStart"/>
      <w:r w:rsidR="00FB5085" w:rsidRPr="00FB5085">
        <w:t>influence</w:t>
      </w:r>
      <w:r w:rsidR="00FB5085" w:rsidRPr="00FB5085">
        <w:rPr>
          <w:spacing w:val="-51"/>
        </w:rPr>
        <w:t xml:space="preserve"> </w:t>
      </w:r>
      <w:r w:rsidR="00201606">
        <w:t xml:space="preserve"> </w:t>
      </w:r>
      <w:r w:rsidR="00FB5085" w:rsidRPr="00FB5085">
        <w:t>their</w:t>
      </w:r>
      <w:proofErr w:type="gramEnd"/>
      <w:r w:rsidR="00FB5085" w:rsidRPr="00201606">
        <w:rPr>
          <w:spacing w:val="-1"/>
        </w:rPr>
        <w:t xml:space="preserve"> </w:t>
      </w:r>
      <w:r w:rsidR="00FB5085" w:rsidRPr="00FB5085">
        <w:t>teaching.</w:t>
      </w:r>
    </w:p>
    <w:p w14:paraId="17AD93B2" w14:textId="77777777" w:rsidR="00D417B9" w:rsidRDefault="00D417B9" w:rsidP="00FB5085">
      <w:pPr>
        <w:pStyle w:val="NoSpacing"/>
      </w:pPr>
    </w:p>
    <w:p w14:paraId="10C6A01E" w14:textId="77777777" w:rsidR="00D417B9" w:rsidRPr="00FB5085" w:rsidRDefault="00D417B9" w:rsidP="00D417B9">
      <w:pPr>
        <w:pStyle w:val="NoSpacing"/>
        <w:rPr>
          <w:b/>
        </w:rPr>
      </w:pPr>
      <w:r w:rsidRPr="00FB5085">
        <w:rPr>
          <w:b/>
          <w:color w:val="12253F"/>
        </w:rPr>
        <w:t>Staff</w:t>
      </w:r>
    </w:p>
    <w:p w14:paraId="750F7D4E" w14:textId="77777777" w:rsidR="00D417B9" w:rsidRPr="00FB5085" w:rsidRDefault="00D417B9" w:rsidP="00D417B9">
      <w:pPr>
        <w:pStyle w:val="NoSpacing"/>
      </w:pPr>
      <w:r w:rsidRPr="00FB5085">
        <w:t>Staff</w:t>
      </w:r>
      <w:r w:rsidRPr="00FB5085">
        <w:rPr>
          <w:spacing w:val="-5"/>
        </w:rPr>
        <w:t xml:space="preserve"> </w:t>
      </w:r>
      <w:r w:rsidRPr="00FB5085">
        <w:t>are</w:t>
      </w:r>
      <w:r w:rsidRPr="00FB5085">
        <w:rPr>
          <w:spacing w:val="-5"/>
        </w:rPr>
        <w:t xml:space="preserve"> </w:t>
      </w:r>
      <w:r w:rsidRPr="00FB5085">
        <w:t>responsible</w:t>
      </w:r>
      <w:r w:rsidRPr="00FB5085">
        <w:rPr>
          <w:spacing w:val="-5"/>
        </w:rPr>
        <w:t xml:space="preserve"> </w:t>
      </w:r>
      <w:r w:rsidRPr="00FB5085">
        <w:t>for:</w:t>
      </w:r>
    </w:p>
    <w:p w14:paraId="357E7B36" w14:textId="77777777" w:rsidR="00D417B9" w:rsidRPr="00FB5085" w:rsidRDefault="00D417B9" w:rsidP="00D417B9">
      <w:pPr>
        <w:pStyle w:val="NoSpacing"/>
        <w:numPr>
          <w:ilvl w:val="0"/>
          <w:numId w:val="16"/>
        </w:numPr>
      </w:pPr>
      <w:r w:rsidRPr="00FB5085">
        <w:t>Delivering</w:t>
      </w:r>
      <w:r w:rsidRPr="00FB5085">
        <w:rPr>
          <w:spacing w:val="-3"/>
        </w:rPr>
        <w:t xml:space="preserve"> </w:t>
      </w:r>
      <w:r w:rsidRPr="00FB5085">
        <w:t>PSHE</w:t>
      </w:r>
      <w:r w:rsidRPr="00FB5085">
        <w:rPr>
          <w:spacing w:val="-3"/>
        </w:rPr>
        <w:t xml:space="preserve"> </w:t>
      </w:r>
      <w:r w:rsidRPr="00FB5085">
        <w:t>in</w:t>
      </w:r>
      <w:r w:rsidRPr="00FB5085">
        <w:rPr>
          <w:spacing w:val="-2"/>
        </w:rPr>
        <w:t xml:space="preserve"> </w:t>
      </w:r>
      <w:r w:rsidRPr="00FB5085">
        <w:t>a</w:t>
      </w:r>
      <w:r w:rsidRPr="00FB5085">
        <w:rPr>
          <w:spacing w:val="-3"/>
        </w:rPr>
        <w:t xml:space="preserve"> </w:t>
      </w:r>
      <w:r w:rsidRPr="00FB5085">
        <w:t>sensitive</w:t>
      </w:r>
      <w:r w:rsidRPr="00FB5085">
        <w:rPr>
          <w:spacing w:val="-2"/>
        </w:rPr>
        <w:t xml:space="preserve"> </w:t>
      </w:r>
      <w:r w:rsidRPr="00FB5085">
        <w:t>way</w:t>
      </w:r>
      <w:r w:rsidRPr="00FB5085">
        <w:rPr>
          <w:spacing w:val="-3"/>
        </w:rPr>
        <w:t xml:space="preserve"> </w:t>
      </w:r>
      <w:r w:rsidRPr="00FB5085">
        <w:t>without</w:t>
      </w:r>
      <w:r w:rsidRPr="00FB5085">
        <w:rPr>
          <w:spacing w:val="-2"/>
        </w:rPr>
        <w:t xml:space="preserve"> </w:t>
      </w:r>
      <w:r w:rsidRPr="00FB5085">
        <w:t>letting</w:t>
      </w:r>
      <w:r w:rsidRPr="00FB5085">
        <w:rPr>
          <w:spacing w:val="-3"/>
        </w:rPr>
        <w:t xml:space="preserve"> </w:t>
      </w:r>
      <w:r w:rsidRPr="00FB5085">
        <w:t>their</w:t>
      </w:r>
      <w:r w:rsidRPr="00FB5085">
        <w:rPr>
          <w:spacing w:val="-2"/>
        </w:rPr>
        <w:t xml:space="preserve"> </w:t>
      </w:r>
      <w:r w:rsidRPr="00FB5085">
        <w:t>personal</w:t>
      </w:r>
      <w:r w:rsidRPr="00FB5085">
        <w:rPr>
          <w:spacing w:val="-3"/>
        </w:rPr>
        <w:t xml:space="preserve"> </w:t>
      </w:r>
      <w:r w:rsidRPr="00FB5085">
        <w:t>beliefs</w:t>
      </w:r>
      <w:r w:rsidRPr="00FB5085">
        <w:rPr>
          <w:spacing w:val="-3"/>
        </w:rPr>
        <w:t xml:space="preserve"> </w:t>
      </w:r>
      <w:r w:rsidRPr="00FB5085">
        <w:t>influence</w:t>
      </w:r>
      <w:r w:rsidRPr="00FB5085">
        <w:rPr>
          <w:spacing w:val="-2"/>
        </w:rPr>
        <w:t xml:space="preserve"> </w:t>
      </w:r>
      <w:r w:rsidRPr="00FB5085">
        <w:t>their</w:t>
      </w:r>
      <w:r w:rsidRPr="00FB5085">
        <w:rPr>
          <w:spacing w:val="-3"/>
        </w:rPr>
        <w:t xml:space="preserve"> </w:t>
      </w:r>
      <w:r w:rsidRPr="00FB5085">
        <w:t>teaching.</w:t>
      </w:r>
    </w:p>
    <w:p w14:paraId="7B70A2E5" w14:textId="3D4E4E1C" w:rsidR="00D417B9" w:rsidRPr="00FB5085" w:rsidRDefault="00D417B9" w:rsidP="00201606">
      <w:pPr>
        <w:pStyle w:val="NoSpacing"/>
        <w:numPr>
          <w:ilvl w:val="0"/>
          <w:numId w:val="16"/>
        </w:numPr>
      </w:pPr>
      <w:r w:rsidRPr="00FB5085">
        <w:t>Flagging</w:t>
      </w:r>
      <w:r w:rsidRPr="00FB5085">
        <w:rPr>
          <w:spacing w:val="-3"/>
        </w:rPr>
        <w:t xml:space="preserve"> </w:t>
      </w:r>
      <w:r w:rsidRPr="00FB5085">
        <w:t>up</w:t>
      </w:r>
      <w:r w:rsidRPr="00FB5085">
        <w:rPr>
          <w:spacing w:val="-3"/>
        </w:rPr>
        <w:t xml:space="preserve"> </w:t>
      </w:r>
      <w:r w:rsidRPr="00FB5085">
        <w:t>to</w:t>
      </w:r>
      <w:r w:rsidRPr="00FB5085">
        <w:rPr>
          <w:spacing w:val="-3"/>
        </w:rPr>
        <w:t xml:space="preserve"> </w:t>
      </w:r>
      <w:r w:rsidRPr="00FB5085">
        <w:t>the</w:t>
      </w:r>
      <w:r w:rsidRPr="00FB5085">
        <w:rPr>
          <w:spacing w:val="-3"/>
        </w:rPr>
        <w:t xml:space="preserve"> </w:t>
      </w:r>
      <w:r w:rsidRPr="00FB5085">
        <w:t>PSHE</w:t>
      </w:r>
      <w:r w:rsidRPr="00FB5085">
        <w:rPr>
          <w:spacing w:val="-3"/>
        </w:rPr>
        <w:t xml:space="preserve"> </w:t>
      </w:r>
      <w:r w:rsidRPr="00FB5085">
        <w:t>lead</w:t>
      </w:r>
      <w:r w:rsidRPr="00FB5085">
        <w:rPr>
          <w:spacing w:val="-3"/>
        </w:rPr>
        <w:t xml:space="preserve"> </w:t>
      </w:r>
      <w:r w:rsidRPr="00FB5085">
        <w:t>and</w:t>
      </w:r>
      <w:r w:rsidRPr="00FB5085">
        <w:rPr>
          <w:spacing w:val="-3"/>
        </w:rPr>
        <w:t xml:space="preserve"> </w:t>
      </w:r>
      <w:r w:rsidRPr="00FB5085">
        <w:t>the</w:t>
      </w:r>
      <w:r w:rsidRPr="00FB5085">
        <w:rPr>
          <w:spacing w:val="-3"/>
        </w:rPr>
        <w:t xml:space="preserve"> </w:t>
      </w:r>
      <w:r w:rsidRPr="00FB5085">
        <w:t>Headteacher</w:t>
      </w:r>
      <w:r w:rsidRPr="00FB5085">
        <w:rPr>
          <w:spacing w:val="-2"/>
        </w:rPr>
        <w:t xml:space="preserve"> </w:t>
      </w:r>
      <w:r w:rsidRPr="00FB5085">
        <w:t>if</w:t>
      </w:r>
      <w:r w:rsidRPr="00FB5085">
        <w:rPr>
          <w:spacing w:val="-3"/>
        </w:rPr>
        <w:t xml:space="preserve"> </w:t>
      </w:r>
      <w:r w:rsidRPr="00FB5085">
        <w:t>they</w:t>
      </w:r>
      <w:r w:rsidRPr="00FB5085">
        <w:rPr>
          <w:spacing w:val="-3"/>
        </w:rPr>
        <w:t xml:space="preserve"> </w:t>
      </w:r>
      <w:r w:rsidRPr="00FB5085">
        <w:t>feel</w:t>
      </w:r>
      <w:r w:rsidRPr="00FB5085">
        <w:rPr>
          <w:spacing w:val="-3"/>
        </w:rPr>
        <w:t xml:space="preserve"> </w:t>
      </w:r>
      <w:r w:rsidRPr="00FB5085">
        <w:t>that</w:t>
      </w:r>
      <w:r w:rsidRPr="00FB5085">
        <w:rPr>
          <w:spacing w:val="-3"/>
        </w:rPr>
        <w:t xml:space="preserve"> </w:t>
      </w:r>
      <w:r w:rsidRPr="00FB5085">
        <w:t>their</w:t>
      </w:r>
      <w:r w:rsidRPr="00FB5085">
        <w:rPr>
          <w:spacing w:val="-3"/>
        </w:rPr>
        <w:t xml:space="preserve"> </w:t>
      </w:r>
      <w:r w:rsidRPr="00FB5085">
        <w:t>personal</w:t>
      </w:r>
      <w:r w:rsidRPr="00FB5085">
        <w:rPr>
          <w:spacing w:val="-3"/>
        </w:rPr>
        <w:t xml:space="preserve"> </w:t>
      </w:r>
      <w:r w:rsidRPr="00FB5085">
        <w:t>beliefs</w:t>
      </w:r>
      <w:r w:rsidRPr="00FB5085">
        <w:rPr>
          <w:spacing w:val="-3"/>
        </w:rPr>
        <w:t xml:space="preserve"> </w:t>
      </w:r>
      <w:r w:rsidRPr="00FB5085">
        <w:t>may</w:t>
      </w:r>
      <w:r w:rsidRPr="00FB5085">
        <w:rPr>
          <w:spacing w:val="-3"/>
        </w:rPr>
        <w:t xml:space="preserve"> </w:t>
      </w:r>
      <w:proofErr w:type="gramStart"/>
      <w:r w:rsidRPr="00FB5085">
        <w:t>make</w:t>
      </w:r>
      <w:r w:rsidR="00201606">
        <w:t xml:space="preserve"> </w:t>
      </w:r>
      <w:r w:rsidRPr="00201606">
        <w:rPr>
          <w:spacing w:val="-51"/>
        </w:rPr>
        <w:t xml:space="preserve"> </w:t>
      </w:r>
      <w:r w:rsidRPr="00FB5085">
        <w:t>it</w:t>
      </w:r>
      <w:proofErr w:type="gramEnd"/>
      <w:r w:rsidRPr="00FB5085">
        <w:t xml:space="preserve"> difficult to teach any aspect of the PSHE curriculum; and to ask for additional training/support if</w:t>
      </w:r>
      <w:r w:rsidRPr="00201606">
        <w:rPr>
          <w:spacing w:val="1"/>
        </w:rPr>
        <w:t xml:space="preserve"> </w:t>
      </w:r>
      <w:r w:rsidRPr="00FB5085">
        <w:t>they</w:t>
      </w:r>
      <w:r w:rsidRPr="00201606">
        <w:rPr>
          <w:spacing w:val="-1"/>
        </w:rPr>
        <w:t xml:space="preserve"> </w:t>
      </w:r>
      <w:r w:rsidRPr="00FB5085">
        <w:t>find any aspect difficult to teach.</w:t>
      </w:r>
    </w:p>
    <w:p w14:paraId="3C96A05B" w14:textId="77777777" w:rsidR="00D417B9" w:rsidRPr="00FB5085" w:rsidRDefault="00D417B9" w:rsidP="00D417B9">
      <w:pPr>
        <w:pStyle w:val="NoSpacing"/>
        <w:numPr>
          <w:ilvl w:val="0"/>
          <w:numId w:val="16"/>
        </w:numPr>
      </w:pPr>
      <w:r w:rsidRPr="00FB5085">
        <w:t>Modelling</w:t>
      </w:r>
      <w:r w:rsidRPr="00FB5085">
        <w:rPr>
          <w:spacing w:val="-3"/>
        </w:rPr>
        <w:t xml:space="preserve"> </w:t>
      </w:r>
      <w:r w:rsidRPr="00FB5085">
        <w:t>positive</w:t>
      </w:r>
      <w:r w:rsidRPr="00FB5085">
        <w:rPr>
          <w:spacing w:val="-2"/>
        </w:rPr>
        <w:t xml:space="preserve"> </w:t>
      </w:r>
      <w:r w:rsidRPr="00FB5085">
        <w:t>attitudes</w:t>
      </w:r>
      <w:r w:rsidRPr="00FB5085">
        <w:rPr>
          <w:spacing w:val="-3"/>
        </w:rPr>
        <w:t xml:space="preserve"> </w:t>
      </w:r>
      <w:r w:rsidRPr="00FB5085">
        <w:t>to</w:t>
      </w:r>
      <w:r w:rsidRPr="00FB5085">
        <w:rPr>
          <w:spacing w:val="-2"/>
        </w:rPr>
        <w:t xml:space="preserve"> </w:t>
      </w:r>
      <w:r w:rsidRPr="00FB5085">
        <w:t>PSHE</w:t>
      </w:r>
    </w:p>
    <w:p w14:paraId="02122B16" w14:textId="77777777" w:rsidR="00D417B9" w:rsidRPr="00FB5085" w:rsidRDefault="00D417B9" w:rsidP="00D417B9">
      <w:pPr>
        <w:pStyle w:val="NoSpacing"/>
        <w:numPr>
          <w:ilvl w:val="0"/>
          <w:numId w:val="16"/>
        </w:numPr>
      </w:pPr>
      <w:r w:rsidRPr="00FB5085">
        <w:t>Monitoring</w:t>
      </w:r>
      <w:r w:rsidRPr="00FB5085">
        <w:rPr>
          <w:spacing w:val="-5"/>
        </w:rPr>
        <w:t xml:space="preserve"> </w:t>
      </w:r>
      <w:r w:rsidRPr="00FB5085">
        <w:t>progress</w:t>
      </w:r>
    </w:p>
    <w:p w14:paraId="24DC3EDE" w14:textId="77777777" w:rsidR="00D417B9" w:rsidRPr="00FB5085" w:rsidRDefault="00D417B9" w:rsidP="00D417B9">
      <w:pPr>
        <w:pStyle w:val="NoSpacing"/>
        <w:numPr>
          <w:ilvl w:val="0"/>
          <w:numId w:val="16"/>
        </w:numPr>
      </w:pPr>
      <w:r w:rsidRPr="00FB5085">
        <w:t>Responding</w:t>
      </w:r>
      <w:r w:rsidRPr="00FB5085">
        <w:rPr>
          <w:spacing w:val="51"/>
        </w:rPr>
        <w:t xml:space="preserve"> </w:t>
      </w:r>
      <w:r w:rsidRPr="00FB5085">
        <w:t>sensitively</w:t>
      </w:r>
      <w:r w:rsidRPr="00FB5085">
        <w:rPr>
          <w:spacing w:val="-1"/>
        </w:rPr>
        <w:t xml:space="preserve"> </w:t>
      </w:r>
      <w:r w:rsidRPr="00FB5085">
        <w:t>to</w:t>
      </w:r>
      <w:r w:rsidRPr="00FB5085">
        <w:rPr>
          <w:spacing w:val="-1"/>
        </w:rPr>
        <w:t xml:space="preserve"> </w:t>
      </w:r>
      <w:r w:rsidRPr="00FB5085">
        <w:t>the</w:t>
      </w:r>
      <w:r w:rsidRPr="00FB5085">
        <w:rPr>
          <w:spacing w:val="-1"/>
        </w:rPr>
        <w:t xml:space="preserve"> </w:t>
      </w:r>
      <w:r w:rsidRPr="00FB5085">
        <w:t>needs</w:t>
      </w:r>
      <w:r w:rsidRPr="00FB5085">
        <w:rPr>
          <w:spacing w:val="-1"/>
        </w:rPr>
        <w:t xml:space="preserve"> </w:t>
      </w:r>
      <w:r w:rsidRPr="00FB5085">
        <w:t>of</w:t>
      </w:r>
      <w:r w:rsidRPr="00FB5085">
        <w:rPr>
          <w:spacing w:val="-1"/>
        </w:rPr>
        <w:t xml:space="preserve"> </w:t>
      </w:r>
      <w:r w:rsidRPr="00FB5085">
        <w:t>individual</w:t>
      </w:r>
      <w:r w:rsidRPr="00FB5085">
        <w:rPr>
          <w:spacing w:val="-2"/>
        </w:rPr>
        <w:t xml:space="preserve"> </w:t>
      </w:r>
      <w:r w:rsidRPr="00FB5085">
        <w:t>pupils</w:t>
      </w:r>
    </w:p>
    <w:p w14:paraId="0DE4B5B7" w14:textId="77777777" w:rsidR="00D417B9" w:rsidRDefault="00D417B9" w:rsidP="00D417B9">
      <w:pPr>
        <w:pStyle w:val="NoSpacing"/>
        <w:rPr>
          <w:b/>
          <w:color w:val="12253F"/>
        </w:rPr>
      </w:pPr>
    </w:p>
    <w:p w14:paraId="1EA6322E" w14:textId="77777777" w:rsidR="00D417B9" w:rsidRPr="00FB5085" w:rsidRDefault="00D417B9" w:rsidP="00D417B9">
      <w:pPr>
        <w:pStyle w:val="NoSpacing"/>
        <w:rPr>
          <w:b/>
        </w:rPr>
      </w:pPr>
      <w:r w:rsidRPr="00FB5085">
        <w:rPr>
          <w:b/>
          <w:color w:val="12253F"/>
        </w:rPr>
        <w:t>Pupils</w:t>
      </w:r>
    </w:p>
    <w:p w14:paraId="0E4056C0" w14:textId="493C2DA6" w:rsidR="00D417B9" w:rsidRDefault="00D417B9" w:rsidP="00D417B9">
      <w:pPr>
        <w:pStyle w:val="NoSpacing"/>
      </w:pPr>
      <w:r w:rsidRPr="00FB5085">
        <w:t>Pupils</w:t>
      </w:r>
      <w:r w:rsidRPr="00FB5085">
        <w:rPr>
          <w:spacing w:val="-3"/>
        </w:rPr>
        <w:t xml:space="preserve"> </w:t>
      </w:r>
      <w:r w:rsidRPr="00FB5085">
        <w:t>are</w:t>
      </w:r>
      <w:r w:rsidRPr="00FB5085">
        <w:rPr>
          <w:spacing w:val="-3"/>
        </w:rPr>
        <w:t xml:space="preserve"> </w:t>
      </w:r>
      <w:r w:rsidRPr="00FB5085">
        <w:t>expected</w:t>
      </w:r>
      <w:r w:rsidRPr="00FB5085">
        <w:rPr>
          <w:spacing w:val="-3"/>
        </w:rPr>
        <w:t xml:space="preserve"> </w:t>
      </w:r>
      <w:r w:rsidRPr="00FB5085">
        <w:t>to</w:t>
      </w:r>
      <w:r w:rsidRPr="00FB5085">
        <w:rPr>
          <w:spacing w:val="-3"/>
        </w:rPr>
        <w:t xml:space="preserve"> </w:t>
      </w:r>
      <w:r w:rsidRPr="00FB5085">
        <w:t>engage</w:t>
      </w:r>
      <w:r w:rsidRPr="00FB5085">
        <w:rPr>
          <w:spacing w:val="-3"/>
        </w:rPr>
        <w:t xml:space="preserve"> </w:t>
      </w:r>
      <w:r w:rsidRPr="00FB5085">
        <w:t>fully</w:t>
      </w:r>
      <w:r w:rsidRPr="00FB5085">
        <w:rPr>
          <w:spacing w:val="-3"/>
        </w:rPr>
        <w:t xml:space="preserve"> </w:t>
      </w:r>
      <w:r w:rsidRPr="00FB5085">
        <w:t>in</w:t>
      </w:r>
      <w:r w:rsidRPr="00FB5085">
        <w:rPr>
          <w:spacing w:val="-2"/>
        </w:rPr>
        <w:t xml:space="preserve"> </w:t>
      </w:r>
      <w:r w:rsidRPr="00FB5085">
        <w:t>PSHE</w:t>
      </w:r>
      <w:r w:rsidRPr="00FB5085">
        <w:rPr>
          <w:spacing w:val="-3"/>
        </w:rPr>
        <w:t xml:space="preserve"> </w:t>
      </w:r>
      <w:r w:rsidRPr="00FB5085">
        <w:t>and,</w:t>
      </w:r>
      <w:r w:rsidRPr="00FB5085">
        <w:rPr>
          <w:spacing w:val="-3"/>
        </w:rPr>
        <w:t xml:space="preserve"> </w:t>
      </w:r>
      <w:r w:rsidRPr="00FB5085">
        <w:t>when</w:t>
      </w:r>
      <w:r w:rsidRPr="00FB5085">
        <w:rPr>
          <w:spacing w:val="-3"/>
        </w:rPr>
        <w:t xml:space="preserve"> </w:t>
      </w:r>
      <w:r w:rsidRPr="00FB5085">
        <w:t>discussing</w:t>
      </w:r>
      <w:r w:rsidRPr="00FB5085">
        <w:rPr>
          <w:spacing w:val="-3"/>
        </w:rPr>
        <w:t xml:space="preserve"> </w:t>
      </w:r>
      <w:r w:rsidRPr="00FB5085">
        <w:t>issues</w:t>
      </w:r>
      <w:r w:rsidRPr="00FB5085">
        <w:rPr>
          <w:spacing w:val="-3"/>
        </w:rPr>
        <w:t xml:space="preserve"> </w:t>
      </w:r>
      <w:r w:rsidRPr="00FB5085">
        <w:t>related</w:t>
      </w:r>
      <w:r w:rsidRPr="00FB5085">
        <w:rPr>
          <w:spacing w:val="-2"/>
        </w:rPr>
        <w:t xml:space="preserve"> </w:t>
      </w:r>
      <w:r w:rsidRPr="00FB5085">
        <w:t>to</w:t>
      </w:r>
      <w:r w:rsidRPr="00FB5085">
        <w:rPr>
          <w:spacing w:val="-3"/>
        </w:rPr>
        <w:t xml:space="preserve"> </w:t>
      </w:r>
      <w:r w:rsidRPr="00FB5085">
        <w:t>PSHE,</w:t>
      </w:r>
      <w:r w:rsidRPr="00FB5085">
        <w:rPr>
          <w:spacing w:val="-3"/>
        </w:rPr>
        <w:t xml:space="preserve"> </w:t>
      </w:r>
      <w:r w:rsidRPr="00FB5085">
        <w:t>treat</w:t>
      </w:r>
      <w:r w:rsidRPr="00FB5085">
        <w:rPr>
          <w:spacing w:val="-3"/>
        </w:rPr>
        <w:t xml:space="preserve"> </w:t>
      </w:r>
      <w:proofErr w:type="gramStart"/>
      <w:r w:rsidRPr="00FB5085">
        <w:t>other</w:t>
      </w:r>
      <w:r w:rsidR="00201606">
        <w:t xml:space="preserve">s </w:t>
      </w:r>
      <w:r w:rsidRPr="00FB5085">
        <w:rPr>
          <w:spacing w:val="-51"/>
        </w:rPr>
        <w:t xml:space="preserve"> </w:t>
      </w:r>
      <w:r w:rsidRPr="00FB5085">
        <w:t>with</w:t>
      </w:r>
      <w:proofErr w:type="gramEnd"/>
      <w:r w:rsidRPr="00FB5085">
        <w:rPr>
          <w:spacing w:val="-1"/>
        </w:rPr>
        <w:t xml:space="preserve"> </w:t>
      </w:r>
      <w:r w:rsidRPr="00FB5085">
        <w:t>respect and sensitivity.</w:t>
      </w:r>
    </w:p>
    <w:p w14:paraId="66204FF1" w14:textId="77777777" w:rsidR="00D417B9" w:rsidRPr="00FB5085" w:rsidRDefault="00D417B9" w:rsidP="00D417B9">
      <w:pPr>
        <w:pStyle w:val="NoSpacing"/>
      </w:pPr>
    </w:p>
    <w:p w14:paraId="120BED46" w14:textId="77777777" w:rsidR="00D417B9" w:rsidRPr="00816E9C" w:rsidRDefault="00D417B9" w:rsidP="00D417B9">
      <w:pPr>
        <w:pStyle w:val="NoSpacing"/>
        <w:rPr>
          <w:b/>
        </w:rPr>
      </w:pPr>
      <w:r>
        <w:rPr>
          <w:b/>
        </w:rPr>
        <w:t xml:space="preserve">4. </w:t>
      </w:r>
      <w:r w:rsidRPr="00816E9C">
        <w:rPr>
          <w:b/>
        </w:rPr>
        <w:t>Inclusion</w:t>
      </w:r>
    </w:p>
    <w:p w14:paraId="157ADD1D" w14:textId="77777777" w:rsidR="00D417B9" w:rsidRDefault="00D417B9" w:rsidP="00D417B9">
      <w:pPr>
        <w:pStyle w:val="NoSpacing"/>
      </w:pPr>
      <w:r>
        <w:t xml:space="preserve">Evergreen will aim to provide a broad and balanced curriculum for all children so that they achieve and be successful within the curriculum. Staff at Evergreen will </w:t>
      </w:r>
      <w:proofErr w:type="gramStart"/>
      <w:r>
        <w:t>adapt</w:t>
      </w:r>
      <w:proofErr w:type="gramEnd"/>
      <w:r>
        <w:t xml:space="preserve"> the curriculum so that children can achieve according to their abilities.</w:t>
      </w:r>
    </w:p>
    <w:p w14:paraId="6B62F1B3" w14:textId="5A09F216" w:rsidR="00D417B9" w:rsidRDefault="00D417B9" w:rsidP="00D417B9">
      <w:pPr>
        <w:pStyle w:val="NoSpacing"/>
      </w:pPr>
      <w:r>
        <w:t>We will identify which children or groups of children are underachieving and take steps to improve their attainment in liaison with the SENCo.</w:t>
      </w:r>
    </w:p>
    <w:p w14:paraId="02F2C34E" w14:textId="77777777" w:rsidR="00D417B9" w:rsidRDefault="00D417B9" w:rsidP="00D417B9">
      <w:pPr>
        <w:pStyle w:val="NoSpacing"/>
      </w:pPr>
    </w:p>
    <w:p w14:paraId="070EC591" w14:textId="77777777" w:rsidR="00D417B9" w:rsidRPr="00A72192" w:rsidRDefault="00D417B9" w:rsidP="00D417B9">
      <w:pPr>
        <w:pStyle w:val="NoSpacing"/>
        <w:rPr>
          <w:b/>
        </w:rPr>
      </w:pPr>
      <w:r>
        <w:rPr>
          <w:b/>
        </w:rPr>
        <w:t xml:space="preserve">5. </w:t>
      </w:r>
      <w:r w:rsidRPr="00A72192">
        <w:rPr>
          <w:b/>
        </w:rPr>
        <w:t xml:space="preserve">Moderation and Leadership of </w:t>
      </w:r>
      <w:r>
        <w:rPr>
          <w:b/>
        </w:rPr>
        <w:t>the curriculum</w:t>
      </w:r>
    </w:p>
    <w:p w14:paraId="25E05B36" w14:textId="77777777" w:rsidR="00D417B9" w:rsidRPr="00A72192" w:rsidRDefault="00D417B9" w:rsidP="00D417B9">
      <w:pPr>
        <w:shd w:val="clear" w:color="auto" w:fill="FFFFFF"/>
        <w:spacing w:after="330" w:line="285" w:lineRule="atLeast"/>
        <w:rPr>
          <w:rFonts w:cs="Times New Roman"/>
        </w:rPr>
      </w:pPr>
      <w:r w:rsidRPr="00A72192">
        <w:rPr>
          <w:rFonts w:cs="Times New Roman"/>
        </w:rPr>
        <w:t>The Leadership team and the Academy Council are responsible for monitoring the im</w:t>
      </w:r>
      <w:r>
        <w:rPr>
          <w:rFonts w:cs="Times New Roman"/>
        </w:rPr>
        <w:t xml:space="preserve">pact of the school's </w:t>
      </w:r>
      <w:r w:rsidRPr="00A72192">
        <w:rPr>
          <w:rFonts w:cs="Times New Roman"/>
        </w:rPr>
        <w:t>curriculum both in terms of social outcomes and academic progress.</w:t>
      </w:r>
    </w:p>
    <w:p w14:paraId="72D3273E" w14:textId="77777777" w:rsidR="00D417B9" w:rsidRPr="00A72192" w:rsidRDefault="00D417B9" w:rsidP="00D417B9">
      <w:pPr>
        <w:shd w:val="clear" w:color="auto" w:fill="FFFFFF"/>
        <w:spacing w:after="330" w:line="285" w:lineRule="atLeast"/>
        <w:rPr>
          <w:rFonts w:cs="Times New Roman"/>
        </w:rPr>
      </w:pPr>
      <w:r w:rsidRPr="00A72192">
        <w:rPr>
          <w:rFonts w:cs="Times New Roman"/>
        </w:rPr>
        <w:t xml:space="preserve">The head of the school is responsible for the day-to-day </w:t>
      </w:r>
      <w:proofErr w:type="spellStart"/>
      <w:r w:rsidRPr="00A72192">
        <w:rPr>
          <w:rFonts w:cs="Times New Roman"/>
        </w:rPr>
        <w:t>organisation</w:t>
      </w:r>
      <w:proofErr w:type="spellEnd"/>
      <w:r w:rsidRPr="00A72192">
        <w:rPr>
          <w:rFonts w:cs="Times New Roman"/>
        </w:rPr>
        <w:t xml:space="preserve"> of the curriculum. Due to the very small staff size class, teachers monitor the impact of learning and the coverage of the curriculum in the base for which they are </w:t>
      </w:r>
      <w:r w:rsidRPr="00A72192">
        <w:rPr>
          <w:rFonts w:cs="Times New Roman"/>
        </w:rPr>
        <w:lastRenderedPageBreak/>
        <w:t xml:space="preserve">responsible. They monitor curriculum planning for their </w:t>
      </w:r>
      <w:proofErr w:type="gramStart"/>
      <w:r w:rsidRPr="00A72192">
        <w:rPr>
          <w:rFonts w:cs="Times New Roman"/>
        </w:rPr>
        <w:t>base, and</w:t>
      </w:r>
      <w:proofErr w:type="gramEnd"/>
      <w:r w:rsidRPr="00A72192">
        <w:rPr>
          <w:rFonts w:cs="Times New Roman"/>
        </w:rPr>
        <w:t xml:space="preserve"> ensure that all children are taught the full requirements of the National Curriculum, have opportunities to enhance their curiosity and are challenged to apply and deepen their learning.</w:t>
      </w:r>
    </w:p>
    <w:p w14:paraId="0588EA6D" w14:textId="77777777" w:rsidR="008D6708" w:rsidRPr="00FB5085" w:rsidRDefault="00D417B9" w:rsidP="00D417B9">
      <w:pPr>
        <w:shd w:val="clear" w:color="auto" w:fill="FFFFFF"/>
        <w:spacing w:after="330" w:line="285" w:lineRule="atLeast"/>
      </w:pPr>
      <w:r w:rsidRPr="00A72192">
        <w:rPr>
          <w:rFonts w:cs="Times New Roman"/>
        </w:rPr>
        <w:t xml:space="preserve">Senior leaders and teachers work together to inspire learning in each individual base and monitor how their base is taught. Senior Leaders examine long-term and medium-term planning and ensure that appropriate teaching strategies are used. Senior Leaders have the responsibility </w:t>
      </w:r>
      <w:proofErr w:type="gramStart"/>
      <w:r w:rsidRPr="00A72192">
        <w:rPr>
          <w:rFonts w:cs="Times New Roman"/>
        </w:rPr>
        <w:t>for</w:t>
      </w:r>
      <w:proofErr w:type="gramEnd"/>
      <w:r w:rsidRPr="00A72192">
        <w:rPr>
          <w:rFonts w:cs="Times New Roman"/>
        </w:rPr>
        <w:t xml:space="preserve"> monitoring how resources are used. Curriculum monitoring for each base is completed by teachers with the full support of senior leaders who together identify the strengths and actions for further development</w:t>
      </w:r>
      <w:r>
        <w:rPr>
          <w:rFonts w:cs="Times New Roman"/>
        </w:rPr>
        <w:t xml:space="preserve"> in that b</w:t>
      </w:r>
      <w:r w:rsidRPr="00A72192">
        <w:rPr>
          <w:rFonts w:cs="Times New Roman"/>
        </w:rPr>
        <w:t>ase.</w:t>
      </w:r>
      <w:r w:rsidRPr="00FB5085">
        <w:t xml:space="preserve"> </w:t>
      </w:r>
    </w:p>
    <w:sectPr w:rsidR="008D6708" w:rsidRPr="00FB5085">
      <w:pgSz w:w="11920" w:h="16840"/>
      <w:pgMar w:top="880" w:right="6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0A"/>
    <w:multiLevelType w:val="hybridMultilevel"/>
    <w:tmpl w:val="BAFAB9BE"/>
    <w:lvl w:ilvl="0" w:tplc="2D80FB54">
      <w:numFmt w:val="bullet"/>
      <w:lvlText w:val="●"/>
      <w:lvlJc w:val="left"/>
      <w:pPr>
        <w:ind w:left="547" w:hanging="285"/>
      </w:pPr>
      <w:rPr>
        <w:rFonts w:ascii="Arial MT" w:eastAsia="Arial MT" w:hAnsi="Arial MT" w:cs="Arial MT" w:hint="default"/>
        <w:w w:val="60"/>
        <w:sz w:val="24"/>
        <w:szCs w:val="24"/>
        <w:lang w:val="en-US" w:eastAsia="en-US" w:bidi="ar-SA"/>
      </w:rPr>
    </w:lvl>
    <w:lvl w:ilvl="1" w:tplc="729E8E76">
      <w:numFmt w:val="bullet"/>
      <w:lvlText w:val="•"/>
      <w:lvlJc w:val="left"/>
      <w:pPr>
        <w:ind w:left="1532" w:hanging="285"/>
      </w:pPr>
      <w:rPr>
        <w:rFonts w:hint="default"/>
        <w:lang w:val="en-US" w:eastAsia="en-US" w:bidi="ar-SA"/>
      </w:rPr>
    </w:lvl>
    <w:lvl w:ilvl="2" w:tplc="E7A06948">
      <w:numFmt w:val="bullet"/>
      <w:lvlText w:val="•"/>
      <w:lvlJc w:val="left"/>
      <w:pPr>
        <w:ind w:left="2524" w:hanging="285"/>
      </w:pPr>
      <w:rPr>
        <w:rFonts w:hint="default"/>
        <w:lang w:val="en-US" w:eastAsia="en-US" w:bidi="ar-SA"/>
      </w:rPr>
    </w:lvl>
    <w:lvl w:ilvl="3" w:tplc="65A02DA0">
      <w:numFmt w:val="bullet"/>
      <w:lvlText w:val="•"/>
      <w:lvlJc w:val="left"/>
      <w:pPr>
        <w:ind w:left="3516" w:hanging="285"/>
      </w:pPr>
      <w:rPr>
        <w:rFonts w:hint="default"/>
        <w:lang w:val="en-US" w:eastAsia="en-US" w:bidi="ar-SA"/>
      </w:rPr>
    </w:lvl>
    <w:lvl w:ilvl="4" w:tplc="E2E29E6A">
      <w:numFmt w:val="bullet"/>
      <w:lvlText w:val="•"/>
      <w:lvlJc w:val="left"/>
      <w:pPr>
        <w:ind w:left="4508" w:hanging="285"/>
      </w:pPr>
      <w:rPr>
        <w:rFonts w:hint="default"/>
        <w:lang w:val="en-US" w:eastAsia="en-US" w:bidi="ar-SA"/>
      </w:rPr>
    </w:lvl>
    <w:lvl w:ilvl="5" w:tplc="D068C966">
      <w:numFmt w:val="bullet"/>
      <w:lvlText w:val="•"/>
      <w:lvlJc w:val="left"/>
      <w:pPr>
        <w:ind w:left="5500" w:hanging="285"/>
      </w:pPr>
      <w:rPr>
        <w:rFonts w:hint="default"/>
        <w:lang w:val="en-US" w:eastAsia="en-US" w:bidi="ar-SA"/>
      </w:rPr>
    </w:lvl>
    <w:lvl w:ilvl="6" w:tplc="CF325DFA">
      <w:numFmt w:val="bullet"/>
      <w:lvlText w:val="•"/>
      <w:lvlJc w:val="left"/>
      <w:pPr>
        <w:ind w:left="6492" w:hanging="285"/>
      </w:pPr>
      <w:rPr>
        <w:rFonts w:hint="default"/>
        <w:lang w:val="en-US" w:eastAsia="en-US" w:bidi="ar-SA"/>
      </w:rPr>
    </w:lvl>
    <w:lvl w:ilvl="7" w:tplc="9CD86FA0">
      <w:numFmt w:val="bullet"/>
      <w:lvlText w:val="•"/>
      <w:lvlJc w:val="left"/>
      <w:pPr>
        <w:ind w:left="7484" w:hanging="285"/>
      </w:pPr>
      <w:rPr>
        <w:rFonts w:hint="default"/>
        <w:lang w:val="en-US" w:eastAsia="en-US" w:bidi="ar-SA"/>
      </w:rPr>
    </w:lvl>
    <w:lvl w:ilvl="8" w:tplc="DB1C4AF8">
      <w:numFmt w:val="bullet"/>
      <w:lvlText w:val="•"/>
      <w:lvlJc w:val="left"/>
      <w:pPr>
        <w:ind w:left="8476" w:hanging="285"/>
      </w:pPr>
      <w:rPr>
        <w:rFonts w:hint="default"/>
        <w:lang w:val="en-US" w:eastAsia="en-US" w:bidi="ar-SA"/>
      </w:rPr>
    </w:lvl>
  </w:abstractNum>
  <w:abstractNum w:abstractNumId="1" w15:restartNumberingAfterBreak="0">
    <w:nsid w:val="083E6DD2"/>
    <w:multiLevelType w:val="hybridMultilevel"/>
    <w:tmpl w:val="42F6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735"/>
    <w:multiLevelType w:val="hybridMultilevel"/>
    <w:tmpl w:val="5EA09E92"/>
    <w:lvl w:ilvl="0" w:tplc="E40AE648">
      <w:start w:val="1"/>
      <w:numFmt w:val="decimal"/>
      <w:lvlText w:val="%1."/>
      <w:lvlJc w:val="left"/>
      <w:pPr>
        <w:ind w:left="367" w:hanging="240"/>
        <w:jc w:val="left"/>
      </w:pPr>
      <w:rPr>
        <w:rFonts w:ascii="Calibri" w:eastAsia="Calibri" w:hAnsi="Calibri" w:cs="Calibri" w:hint="default"/>
        <w:b/>
        <w:bCs/>
        <w:color w:val="6F2FA0"/>
        <w:w w:val="100"/>
        <w:sz w:val="24"/>
        <w:szCs w:val="24"/>
        <w:lang w:val="en-US" w:eastAsia="en-US" w:bidi="ar-SA"/>
      </w:rPr>
    </w:lvl>
    <w:lvl w:ilvl="1" w:tplc="EA0C8D32">
      <w:numFmt w:val="bullet"/>
      <w:lvlText w:val="●"/>
      <w:lvlJc w:val="left"/>
      <w:pPr>
        <w:ind w:left="847" w:hanging="360"/>
      </w:pPr>
      <w:rPr>
        <w:rFonts w:ascii="Arial MT" w:eastAsia="Arial MT" w:hAnsi="Arial MT" w:cs="Arial MT" w:hint="default"/>
        <w:w w:val="60"/>
        <w:sz w:val="24"/>
        <w:szCs w:val="24"/>
        <w:lang w:val="en-US" w:eastAsia="en-US" w:bidi="ar-SA"/>
      </w:rPr>
    </w:lvl>
    <w:lvl w:ilvl="2" w:tplc="526446B4">
      <w:numFmt w:val="bullet"/>
      <w:lvlText w:val="•"/>
      <w:lvlJc w:val="left"/>
      <w:pPr>
        <w:ind w:left="840" w:hanging="360"/>
      </w:pPr>
      <w:rPr>
        <w:rFonts w:hint="default"/>
        <w:lang w:val="en-US" w:eastAsia="en-US" w:bidi="ar-SA"/>
      </w:rPr>
    </w:lvl>
    <w:lvl w:ilvl="3" w:tplc="F65E2CBE">
      <w:numFmt w:val="bullet"/>
      <w:lvlText w:val="•"/>
      <w:lvlJc w:val="left"/>
      <w:pPr>
        <w:ind w:left="2042" w:hanging="360"/>
      </w:pPr>
      <w:rPr>
        <w:rFonts w:hint="default"/>
        <w:lang w:val="en-US" w:eastAsia="en-US" w:bidi="ar-SA"/>
      </w:rPr>
    </w:lvl>
    <w:lvl w:ilvl="4" w:tplc="F830EF1C">
      <w:numFmt w:val="bullet"/>
      <w:lvlText w:val="•"/>
      <w:lvlJc w:val="left"/>
      <w:pPr>
        <w:ind w:left="3245" w:hanging="360"/>
      </w:pPr>
      <w:rPr>
        <w:rFonts w:hint="default"/>
        <w:lang w:val="en-US" w:eastAsia="en-US" w:bidi="ar-SA"/>
      </w:rPr>
    </w:lvl>
    <w:lvl w:ilvl="5" w:tplc="CBE4702C">
      <w:numFmt w:val="bullet"/>
      <w:lvlText w:val="•"/>
      <w:lvlJc w:val="left"/>
      <w:pPr>
        <w:ind w:left="4447" w:hanging="360"/>
      </w:pPr>
      <w:rPr>
        <w:rFonts w:hint="default"/>
        <w:lang w:val="en-US" w:eastAsia="en-US" w:bidi="ar-SA"/>
      </w:rPr>
    </w:lvl>
    <w:lvl w:ilvl="6" w:tplc="EA265BC0">
      <w:numFmt w:val="bullet"/>
      <w:lvlText w:val="•"/>
      <w:lvlJc w:val="left"/>
      <w:pPr>
        <w:ind w:left="5650" w:hanging="360"/>
      </w:pPr>
      <w:rPr>
        <w:rFonts w:hint="default"/>
        <w:lang w:val="en-US" w:eastAsia="en-US" w:bidi="ar-SA"/>
      </w:rPr>
    </w:lvl>
    <w:lvl w:ilvl="7" w:tplc="414A31B2">
      <w:numFmt w:val="bullet"/>
      <w:lvlText w:val="•"/>
      <w:lvlJc w:val="left"/>
      <w:pPr>
        <w:ind w:left="6852" w:hanging="360"/>
      </w:pPr>
      <w:rPr>
        <w:rFonts w:hint="default"/>
        <w:lang w:val="en-US" w:eastAsia="en-US" w:bidi="ar-SA"/>
      </w:rPr>
    </w:lvl>
    <w:lvl w:ilvl="8" w:tplc="D736EA52">
      <w:numFmt w:val="bullet"/>
      <w:lvlText w:val="•"/>
      <w:lvlJc w:val="left"/>
      <w:pPr>
        <w:ind w:left="8055" w:hanging="360"/>
      </w:pPr>
      <w:rPr>
        <w:rFonts w:hint="default"/>
        <w:lang w:val="en-US" w:eastAsia="en-US" w:bidi="ar-SA"/>
      </w:rPr>
    </w:lvl>
  </w:abstractNum>
  <w:abstractNum w:abstractNumId="3" w15:restartNumberingAfterBreak="0">
    <w:nsid w:val="1265676F"/>
    <w:multiLevelType w:val="hybridMultilevel"/>
    <w:tmpl w:val="C2828F58"/>
    <w:lvl w:ilvl="0" w:tplc="A754AA46">
      <w:start w:val="1"/>
      <w:numFmt w:val="decimal"/>
      <w:lvlText w:val="%1."/>
      <w:lvlJc w:val="left"/>
      <w:pPr>
        <w:ind w:left="363" w:hanging="237"/>
        <w:jc w:val="left"/>
      </w:pPr>
      <w:rPr>
        <w:rFonts w:ascii="Calibri" w:eastAsia="Calibri" w:hAnsi="Calibri" w:cs="Calibri" w:hint="default"/>
        <w:w w:val="100"/>
        <w:sz w:val="24"/>
        <w:szCs w:val="24"/>
        <w:lang w:val="en-US" w:eastAsia="en-US" w:bidi="ar-SA"/>
      </w:rPr>
    </w:lvl>
    <w:lvl w:ilvl="1" w:tplc="B3241EB4">
      <w:numFmt w:val="bullet"/>
      <w:lvlText w:val="∙"/>
      <w:lvlJc w:val="left"/>
      <w:pPr>
        <w:ind w:left="487" w:hanging="181"/>
      </w:pPr>
      <w:rPr>
        <w:rFonts w:ascii="Cambria Math" w:eastAsia="Cambria Math" w:hAnsi="Cambria Math" w:cs="Cambria Math" w:hint="default"/>
        <w:w w:val="100"/>
        <w:sz w:val="24"/>
        <w:szCs w:val="24"/>
        <w:lang w:val="en-US" w:eastAsia="en-US" w:bidi="ar-SA"/>
      </w:rPr>
    </w:lvl>
    <w:lvl w:ilvl="2" w:tplc="6140455E">
      <w:numFmt w:val="bullet"/>
      <w:lvlText w:val="•"/>
      <w:lvlJc w:val="left"/>
      <w:pPr>
        <w:ind w:left="1588" w:hanging="181"/>
      </w:pPr>
      <w:rPr>
        <w:rFonts w:hint="default"/>
        <w:lang w:val="en-US" w:eastAsia="en-US" w:bidi="ar-SA"/>
      </w:rPr>
    </w:lvl>
    <w:lvl w:ilvl="3" w:tplc="7E840C9E">
      <w:numFmt w:val="bullet"/>
      <w:lvlText w:val="•"/>
      <w:lvlJc w:val="left"/>
      <w:pPr>
        <w:ind w:left="2697" w:hanging="181"/>
      </w:pPr>
      <w:rPr>
        <w:rFonts w:hint="default"/>
        <w:lang w:val="en-US" w:eastAsia="en-US" w:bidi="ar-SA"/>
      </w:rPr>
    </w:lvl>
    <w:lvl w:ilvl="4" w:tplc="6B087532">
      <w:numFmt w:val="bullet"/>
      <w:lvlText w:val="•"/>
      <w:lvlJc w:val="left"/>
      <w:pPr>
        <w:ind w:left="3806" w:hanging="181"/>
      </w:pPr>
      <w:rPr>
        <w:rFonts w:hint="default"/>
        <w:lang w:val="en-US" w:eastAsia="en-US" w:bidi="ar-SA"/>
      </w:rPr>
    </w:lvl>
    <w:lvl w:ilvl="5" w:tplc="801876EA">
      <w:numFmt w:val="bullet"/>
      <w:lvlText w:val="•"/>
      <w:lvlJc w:val="left"/>
      <w:pPr>
        <w:ind w:left="4915" w:hanging="181"/>
      </w:pPr>
      <w:rPr>
        <w:rFonts w:hint="default"/>
        <w:lang w:val="en-US" w:eastAsia="en-US" w:bidi="ar-SA"/>
      </w:rPr>
    </w:lvl>
    <w:lvl w:ilvl="6" w:tplc="4BAEA9DA">
      <w:numFmt w:val="bullet"/>
      <w:lvlText w:val="•"/>
      <w:lvlJc w:val="left"/>
      <w:pPr>
        <w:ind w:left="6024" w:hanging="181"/>
      </w:pPr>
      <w:rPr>
        <w:rFonts w:hint="default"/>
        <w:lang w:val="en-US" w:eastAsia="en-US" w:bidi="ar-SA"/>
      </w:rPr>
    </w:lvl>
    <w:lvl w:ilvl="7" w:tplc="7F683268">
      <w:numFmt w:val="bullet"/>
      <w:lvlText w:val="•"/>
      <w:lvlJc w:val="left"/>
      <w:pPr>
        <w:ind w:left="7133" w:hanging="181"/>
      </w:pPr>
      <w:rPr>
        <w:rFonts w:hint="default"/>
        <w:lang w:val="en-US" w:eastAsia="en-US" w:bidi="ar-SA"/>
      </w:rPr>
    </w:lvl>
    <w:lvl w:ilvl="8" w:tplc="3E3AC9D4">
      <w:numFmt w:val="bullet"/>
      <w:lvlText w:val="•"/>
      <w:lvlJc w:val="left"/>
      <w:pPr>
        <w:ind w:left="8242" w:hanging="181"/>
      </w:pPr>
      <w:rPr>
        <w:rFonts w:hint="default"/>
        <w:lang w:val="en-US" w:eastAsia="en-US" w:bidi="ar-SA"/>
      </w:rPr>
    </w:lvl>
  </w:abstractNum>
  <w:abstractNum w:abstractNumId="4" w15:restartNumberingAfterBreak="0">
    <w:nsid w:val="19436563"/>
    <w:multiLevelType w:val="multilevel"/>
    <w:tmpl w:val="847E3C62"/>
    <w:lvl w:ilvl="0">
      <w:start w:val="3"/>
      <w:numFmt w:val="decimal"/>
      <w:lvlText w:val="%1"/>
      <w:lvlJc w:val="left"/>
      <w:pPr>
        <w:ind w:left="488" w:hanging="362"/>
        <w:jc w:val="left"/>
      </w:pPr>
      <w:rPr>
        <w:rFonts w:hint="default"/>
        <w:lang w:val="en-US" w:eastAsia="en-US" w:bidi="ar-SA"/>
      </w:rPr>
    </w:lvl>
    <w:lvl w:ilvl="1">
      <w:start w:val="1"/>
      <w:numFmt w:val="decimal"/>
      <w:lvlText w:val="%1.%2"/>
      <w:lvlJc w:val="left"/>
      <w:pPr>
        <w:ind w:left="488" w:hanging="362"/>
        <w:jc w:val="left"/>
      </w:pPr>
      <w:rPr>
        <w:rFonts w:ascii="Calibri" w:eastAsia="Calibri" w:hAnsi="Calibri" w:cs="Calibri" w:hint="default"/>
        <w:b/>
        <w:bCs/>
        <w:color w:val="12253F"/>
        <w:w w:val="100"/>
        <w:sz w:val="24"/>
        <w:szCs w:val="24"/>
        <w:lang w:val="en-US" w:eastAsia="en-US" w:bidi="ar-SA"/>
      </w:rPr>
    </w:lvl>
    <w:lvl w:ilvl="2">
      <w:numFmt w:val="bullet"/>
      <w:lvlText w:val="•"/>
      <w:lvlJc w:val="left"/>
      <w:pPr>
        <w:ind w:left="2476" w:hanging="362"/>
      </w:pPr>
      <w:rPr>
        <w:rFonts w:hint="default"/>
        <w:lang w:val="en-US" w:eastAsia="en-US" w:bidi="ar-SA"/>
      </w:rPr>
    </w:lvl>
    <w:lvl w:ilvl="3">
      <w:numFmt w:val="bullet"/>
      <w:lvlText w:val="•"/>
      <w:lvlJc w:val="left"/>
      <w:pPr>
        <w:ind w:left="3474" w:hanging="362"/>
      </w:pPr>
      <w:rPr>
        <w:rFonts w:hint="default"/>
        <w:lang w:val="en-US" w:eastAsia="en-US" w:bidi="ar-SA"/>
      </w:rPr>
    </w:lvl>
    <w:lvl w:ilvl="4">
      <w:numFmt w:val="bullet"/>
      <w:lvlText w:val="•"/>
      <w:lvlJc w:val="left"/>
      <w:pPr>
        <w:ind w:left="4472" w:hanging="362"/>
      </w:pPr>
      <w:rPr>
        <w:rFonts w:hint="default"/>
        <w:lang w:val="en-US" w:eastAsia="en-US" w:bidi="ar-SA"/>
      </w:rPr>
    </w:lvl>
    <w:lvl w:ilvl="5">
      <w:numFmt w:val="bullet"/>
      <w:lvlText w:val="•"/>
      <w:lvlJc w:val="left"/>
      <w:pPr>
        <w:ind w:left="5470" w:hanging="362"/>
      </w:pPr>
      <w:rPr>
        <w:rFonts w:hint="default"/>
        <w:lang w:val="en-US" w:eastAsia="en-US" w:bidi="ar-SA"/>
      </w:rPr>
    </w:lvl>
    <w:lvl w:ilvl="6">
      <w:numFmt w:val="bullet"/>
      <w:lvlText w:val="•"/>
      <w:lvlJc w:val="left"/>
      <w:pPr>
        <w:ind w:left="6468" w:hanging="362"/>
      </w:pPr>
      <w:rPr>
        <w:rFonts w:hint="default"/>
        <w:lang w:val="en-US" w:eastAsia="en-US" w:bidi="ar-SA"/>
      </w:rPr>
    </w:lvl>
    <w:lvl w:ilvl="7">
      <w:numFmt w:val="bullet"/>
      <w:lvlText w:val="•"/>
      <w:lvlJc w:val="left"/>
      <w:pPr>
        <w:ind w:left="7466" w:hanging="362"/>
      </w:pPr>
      <w:rPr>
        <w:rFonts w:hint="default"/>
        <w:lang w:val="en-US" w:eastAsia="en-US" w:bidi="ar-SA"/>
      </w:rPr>
    </w:lvl>
    <w:lvl w:ilvl="8">
      <w:numFmt w:val="bullet"/>
      <w:lvlText w:val="•"/>
      <w:lvlJc w:val="left"/>
      <w:pPr>
        <w:ind w:left="8464" w:hanging="362"/>
      </w:pPr>
      <w:rPr>
        <w:rFonts w:hint="default"/>
        <w:lang w:val="en-US" w:eastAsia="en-US" w:bidi="ar-SA"/>
      </w:rPr>
    </w:lvl>
  </w:abstractNum>
  <w:abstractNum w:abstractNumId="5" w15:restartNumberingAfterBreak="0">
    <w:nsid w:val="1EE333EB"/>
    <w:multiLevelType w:val="hybridMultilevel"/>
    <w:tmpl w:val="045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C2E1E"/>
    <w:multiLevelType w:val="hybridMultilevel"/>
    <w:tmpl w:val="C7D49B00"/>
    <w:lvl w:ilvl="0" w:tplc="EFD4262C">
      <w:numFmt w:val="bullet"/>
      <w:lvlText w:val="●"/>
      <w:lvlJc w:val="left"/>
      <w:pPr>
        <w:ind w:left="547" w:hanging="285"/>
      </w:pPr>
      <w:rPr>
        <w:rFonts w:ascii="Arial MT" w:eastAsia="Arial MT" w:hAnsi="Arial MT" w:cs="Arial MT" w:hint="default"/>
        <w:w w:val="60"/>
        <w:sz w:val="24"/>
        <w:szCs w:val="24"/>
        <w:lang w:val="en-US" w:eastAsia="en-US" w:bidi="ar-SA"/>
      </w:rPr>
    </w:lvl>
    <w:lvl w:ilvl="1" w:tplc="DA38247A">
      <w:numFmt w:val="bullet"/>
      <w:lvlText w:val="•"/>
      <w:lvlJc w:val="left"/>
      <w:pPr>
        <w:ind w:left="1532" w:hanging="285"/>
      </w:pPr>
      <w:rPr>
        <w:rFonts w:hint="default"/>
        <w:lang w:val="en-US" w:eastAsia="en-US" w:bidi="ar-SA"/>
      </w:rPr>
    </w:lvl>
    <w:lvl w:ilvl="2" w:tplc="A8CE5426">
      <w:numFmt w:val="bullet"/>
      <w:lvlText w:val="•"/>
      <w:lvlJc w:val="left"/>
      <w:pPr>
        <w:ind w:left="2524" w:hanging="285"/>
      </w:pPr>
      <w:rPr>
        <w:rFonts w:hint="default"/>
        <w:lang w:val="en-US" w:eastAsia="en-US" w:bidi="ar-SA"/>
      </w:rPr>
    </w:lvl>
    <w:lvl w:ilvl="3" w:tplc="8A2652AE">
      <w:numFmt w:val="bullet"/>
      <w:lvlText w:val="•"/>
      <w:lvlJc w:val="left"/>
      <w:pPr>
        <w:ind w:left="3516" w:hanging="285"/>
      </w:pPr>
      <w:rPr>
        <w:rFonts w:hint="default"/>
        <w:lang w:val="en-US" w:eastAsia="en-US" w:bidi="ar-SA"/>
      </w:rPr>
    </w:lvl>
    <w:lvl w:ilvl="4" w:tplc="31D64714">
      <w:numFmt w:val="bullet"/>
      <w:lvlText w:val="•"/>
      <w:lvlJc w:val="left"/>
      <w:pPr>
        <w:ind w:left="4508" w:hanging="285"/>
      </w:pPr>
      <w:rPr>
        <w:rFonts w:hint="default"/>
        <w:lang w:val="en-US" w:eastAsia="en-US" w:bidi="ar-SA"/>
      </w:rPr>
    </w:lvl>
    <w:lvl w:ilvl="5" w:tplc="283024A4">
      <w:numFmt w:val="bullet"/>
      <w:lvlText w:val="•"/>
      <w:lvlJc w:val="left"/>
      <w:pPr>
        <w:ind w:left="5500" w:hanging="285"/>
      </w:pPr>
      <w:rPr>
        <w:rFonts w:hint="default"/>
        <w:lang w:val="en-US" w:eastAsia="en-US" w:bidi="ar-SA"/>
      </w:rPr>
    </w:lvl>
    <w:lvl w:ilvl="6" w:tplc="F266D6F8">
      <w:numFmt w:val="bullet"/>
      <w:lvlText w:val="•"/>
      <w:lvlJc w:val="left"/>
      <w:pPr>
        <w:ind w:left="6492" w:hanging="285"/>
      </w:pPr>
      <w:rPr>
        <w:rFonts w:hint="default"/>
        <w:lang w:val="en-US" w:eastAsia="en-US" w:bidi="ar-SA"/>
      </w:rPr>
    </w:lvl>
    <w:lvl w:ilvl="7" w:tplc="A880E282">
      <w:numFmt w:val="bullet"/>
      <w:lvlText w:val="•"/>
      <w:lvlJc w:val="left"/>
      <w:pPr>
        <w:ind w:left="7484" w:hanging="285"/>
      </w:pPr>
      <w:rPr>
        <w:rFonts w:hint="default"/>
        <w:lang w:val="en-US" w:eastAsia="en-US" w:bidi="ar-SA"/>
      </w:rPr>
    </w:lvl>
    <w:lvl w:ilvl="8" w:tplc="24C0535A">
      <w:numFmt w:val="bullet"/>
      <w:lvlText w:val="•"/>
      <w:lvlJc w:val="left"/>
      <w:pPr>
        <w:ind w:left="8476" w:hanging="285"/>
      </w:pPr>
      <w:rPr>
        <w:rFonts w:hint="default"/>
        <w:lang w:val="en-US" w:eastAsia="en-US" w:bidi="ar-SA"/>
      </w:rPr>
    </w:lvl>
  </w:abstractNum>
  <w:abstractNum w:abstractNumId="7" w15:restartNumberingAfterBreak="0">
    <w:nsid w:val="2AB33EBB"/>
    <w:multiLevelType w:val="hybridMultilevel"/>
    <w:tmpl w:val="F3E4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264E3"/>
    <w:multiLevelType w:val="hybridMultilevel"/>
    <w:tmpl w:val="8E0A8C16"/>
    <w:lvl w:ilvl="0" w:tplc="41A26B9A">
      <w:start w:val="1"/>
      <w:numFmt w:val="decimal"/>
      <w:lvlText w:val="%1."/>
      <w:lvlJc w:val="left"/>
      <w:pPr>
        <w:ind w:left="720" w:hanging="360"/>
      </w:pPr>
      <w:rPr>
        <w:rFonts w:ascii="Arial MT"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F31BE"/>
    <w:multiLevelType w:val="hybridMultilevel"/>
    <w:tmpl w:val="65C25CC4"/>
    <w:lvl w:ilvl="0" w:tplc="CE8A426A">
      <w:start w:val="1"/>
      <w:numFmt w:val="decimal"/>
      <w:lvlText w:val="%1."/>
      <w:lvlJc w:val="left"/>
      <w:pPr>
        <w:ind w:left="364" w:hanging="360"/>
      </w:pPr>
      <w:rPr>
        <w:rFonts w:hint="default"/>
        <w:color w:val="6F2FA0"/>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0" w15:restartNumberingAfterBreak="0">
    <w:nsid w:val="35D314B6"/>
    <w:multiLevelType w:val="hybridMultilevel"/>
    <w:tmpl w:val="8276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C443C"/>
    <w:multiLevelType w:val="hybridMultilevel"/>
    <w:tmpl w:val="E05A9498"/>
    <w:lvl w:ilvl="0" w:tplc="079E9C30">
      <w:numFmt w:val="bullet"/>
      <w:lvlText w:val="●"/>
      <w:lvlJc w:val="left"/>
      <w:pPr>
        <w:ind w:left="487" w:hanging="360"/>
      </w:pPr>
      <w:rPr>
        <w:rFonts w:ascii="Arial MT" w:eastAsia="Arial MT" w:hAnsi="Arial MT" w:cs="Arial MT" w:hint="default"/>
        <w:w w:val="60"/>
        <w:sz w:val="24"/>
        <w:szCs w:val="24"/>
        <w:lang w:val="en-US" w:eastAsia="en-US" w:bidi="ar-SA"/>
      </w:rPr>
    </w:lvl>
    <w:lvl w:ilvl="1" w:tplc="532656BC">
      <w:numFmt w:val="bullet"/>
      <w:lvlText w:val="•"/>
      <w:lvlJc w:val="left"/>
      <w:pPr>
        <w:ind w:left="1478" w:hanging="360"/>
      </w:pPr>
      <w:rPr>
        <w:rFonts w:hint="default"/>
        <w:lang w:val="en-US" w:eastAsia="en-US" w:bidi="ar-SA"/>
      </w:rPr>
    </w:lvl>
    <w:lvl w:ilvl="2" w:tplc="C264065C">
      <w:numFmt w:val="bullet"/>
      <w:lvlText w:val="•"/>
      <w:lvlJc w:val="left"/>
      <w:pPr>
        <w:ind w:left="2476" w:hanging="360"/>
      </w:pPr>
      <w:rPr>
        <w:rFonts w:hint="default"/>
        <w:lang w:val="en-US" w:eastAsia="en-US" w:bidi="ar-SA"/>
      </w:rPr>
    </w:lvl>
    <w:lvl w:ilvl="3" w:tplc="30267E02">
      <w:numFmt w:val="bullet"/>
      <w:lvlText w:val="•"/>
      <w:lvlJc w:val="left"/>
      <w:pPr>
        <w:ind w:left="3474" w:hanging="360"/>
      </w:pPr>
      <w:rPr>
        <w:rFonts w:hint="default"/>
        <w:lang w:val="en-US" w:eastAsia="en-US" w:bidi="ar-SA"/>
      </w:rPr>
    </w:lvl>
    <w:lvl w:ilvl="4" w:tplc="87D46494">
      <w:numFmt w:val="bullet"/>
      <w:lvlText w:val="•"/>
      <w:lvlJc w:val="left"/>
      <w:pPr>
        <w:ind w:left="4472" w:hanging="360"/>
      </w:pPr>
      <w:rPr>
        <w:rFonts w:hint="default"/>
        <w:lang w:val="en-US" w:eastAsia="en-US" w:bidi="ar-SA"/>
      </w:rPr>
    </w:lvl>
    <w:lvl w:ilvl="5" w:tplc="D95C3C16">
      <w:numFmt w:val="bullet"/>
      <w:lvlText w:val="•"/>
      <w:lvlJc w:val="left"/>
      <w:pPr>
        <w:ind w:left="5470" w:hanging="360"/>
      </w:pPr>
      <w:rPr>
        <w:rFonts w:hint="default"/>
        <w:lang w:val="en-US" w:eastAsia="en-US" w:bidi="ar-SA"/>
      </w:rPr>
    </w:lvl>
    <w:lvl w:ilvl="6" w:tplc="9FE23582">
      <w:numFmt w:val="bullet"/>
      <w:lvlText w:val="•"/>
      <w:lvlJc w:val="left"/>
      <w:pPr>
        <w:ind w:left="6468" w:hanging="360"/>
      </w:pPr>
      <w:rPr>
        <w:rFonts w:hint="default"/>
        <w:lang w:val="en-US" w:eastAsia="en-US" w:bidi="ar-SA"/>
      </w:rPr>
    </w:lvl>
    <w:lvl w:ilvl="7" w:tplc="2F6CCE90">
      <w:numFmt w:val="bullet"/>
      <w:lvlText w:val="•"/>
      <w:lvlJc w:val="left"/>
      <w:pPr>
        <w:ind w:left="7466" w:hanging="360"/>
      </w:pPr>
      <w:rPr>
        <w:rFonts w:hint="default"/>
        <w:lang w:val="en-US" w:eastAsia="en-US" w:bidi="ar-SA"/>
      </w:rPr>
    </w:lvl>
    <w:lvl w:ilvl="8" w:tplc="E4AAEEA8">
      <w:numFmt w:val="bullet"/>
      <w:lvlText w:val="•"/>
      <w:lvlJc w:val="left"/>
      <w:pPr>
        <w:ind w:left="8464" w:hanging="360"/>
      </w:pPr>
      <w:rPr>
        <w:rFonts w:hint="default"/>
        <w:lang w:val="en-US" w:eastAsia="en-US" w:bidi="ar-SA"/>
      </w:rPr>
    </w:lvl>
  </w:abstractNum>
  <w:abstractNum w:abstractNumId="12" w15:restartNumberingAfterBreak="0">
    <w:nsid w:val="37A6171C"/>
    <w:multiLevelType w:val="hybridMultilevel"/>
    <w:tmpl w:val="9110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12D34"/>
    <w:multiLevelType w:val="multilevel"/>
    <w:tmpl w:val="CECC0DD6"/>
    <w:lvl w:ilvl="0">
      <w:start w:val="4"/>
      <w:numFmt w:val="decimal"/>
      <w:lvlText w:val="%1."/>
      <w:lvlJc w:val="left"/>
      <w:pPr>
        <w:ind w:left="367" w:hanging="240"/>
        <w:jc w:val="left"/>
      </w:pPr>
      <w:rPr>
        <w:rFonts w:ascii="Calibri" w:eastAsia="Calibri" w:hAnsi="Calibri" w:cs="Calibri" w:hint="default"/>
        <w:b/>
        <w:bCs/>
        <w:color w:val="6F2FA0"/>
        <w:w w:val="100"/>
        <w:sz w:val="24"/>
        <w:szCs w:val="24"/>
        <w:lang w:val="en-US" w:eastAsia="en-US" w:bidi="ar-SA"/>
      </w:rPr>
    </w:lvl>
    <w:lvl w:ilvl="1">
      <w:start w:val="1"/>
      <w:numFmt w:val="decimal"/>
      <w:lvlText w:val="%1.%2"/>
      <w:lvlJc w:val="left"/>
      <w:pPr>
        <w:ind w:left="488" w:hanging="362"/>
        <w:jc w:val="left"/>
      </w:pPr>
      <w:rPr>
        <w:rFonts w:ascii="Calibri" w:eastAsia="Calibri" w:hAnsi="Calibri" w:cs="Calibri" w:hint="default"/>
        <w:b/>
        <w:bCs/>
        <w:color w:val="12253F"/>
        <w:w w:val="100"/>
        <w:sz w:val="24"/>
        <w:szCs w:val="24"/>
        <w:lang w:val="en-US" w:eastAsia="en-US" w:bidi="ar-SA"/>
      </w:rPr>
    </w:lvl>
    <w:lvl w:ilvl="2">
      <w:numFmt w:val="bullet"/>
      <w:lvlText w:val="•"/>
      <w:lvlJc w:val="left"/>
      <w:pPr>
        <w:ind w:left="1588" w:hanging="362"/>
      </w:pPr>
      <w:rPr>
        <w:rFonts w:hint="default"/>
        <w:lang w:val="en-US" w:eastAsia="en-US" w:bidi="ar-SA"/>
      </w:rPr>
    </w:lvl>
    <w:lvl w:ilvl="3">
      <w:numFmt w:val="bullet"/>
      <w:lvlText w:val="•"/>
      <w:lvlJc w:val="left"/>
      <w:pPr>
        <w:ind w:left="2697" w:hanging="362"/>
      </w:pPr>
      <w:rPr>
        <w:rFonts w:hint="default"/>
        <w:lang w:val="en-US" w:eastAsia="en-US" w:bidi="ar-SA"/>
      </w:rPr>
    </w:lvl>
    <w:lvl w:ilvl="4">
      <w:numFmt w:val="bullet"/>
      <w:lvlText w:val="•"/>
      <w:lvlJc w:val="left"/>
      <w:pPr>
        <w:ind w:left="3806" w:hanging="362"/>
      </w:pPr>
      <w:rPr>
        <w:rFonts w:hint="default"/>
        <w:lang w:val="en-US" w:eastAsia="en-US" w:bidi="ar-SA"/>
      </w:rPr>
    </w:lvl>
    <w:lvl w:ilvl="5">
      <w:numFmt w:val="bullet"/>
      <w:lvlText w:val="•"/>
      <w:lvlJc w:val="left"/>
      <w:pPr>
        <w:ind w:left="4915" w:hanging="362"/>
      </w:pPr>
      <w:rPr>
        <w:rFonts w:hint="default"/>
        <w:lang w:val="en-US" w:eastAsia="en-US" w:bidi="ar-SA"/>
      </w:rPr>
    </w:lvl>
    <w:lvl w:ilvl="6">
      <w:numFmt w:val="bullet"/>
      <w:lvlText w:val="•"/>
      <w:lvlJc w:val="left"/>
      <w:pPr>
        <w:ind w:left="6024" w:hanging="362"/>
      </w:pPr>
      <w:rPr>
        <w:rFonts w:hint="default"/>
        <w:lang w:val="en-US" w:eastAsia="en-US" w:bidi="ar-SA"/>
      </w:rPr>
    </w:lvl>
    <w:lvl w:ilvl="7">
      <w:numFmt w:val="bullet"/>
      <w:lvlText w:val="•"/>
      <w:lvlJc w:val="left"/>
      <w:pPr>
        <w:ind w:left="7133" w:hanging="362"/>
      </w:pPr>
      <w:rPr>
        <w:rFonts w:hint="default"/>
        <w:lang w:val="en-US" w:eastAsia="en-US" w:bidi="ar-SA"/>
      </w:rPr>
    </w:lvl>
    <w:lvl w:ilvl="8">
      <w:numFmt w:val="bullet"/>
      <w:lvlText w:val="•"/>
      <w:lvlJc w:val="left"/>
      <w:pPr>
        <w:ind w:left="8242" w:hanging="362"/>
      </w:pPr>
      <w:rPr>
        <w:rFonts w:hint="default"/>
        <w:lang w:val="en-US" w:eastAsia="en-US" w:bidi="ar-SA"/>
      </w:rPr>
    </w:lvl>
  </w:abstractNum>
  <w:abstractNum w:abstractNumId="14" w15:restartNumberingAfterBreak="0">
    <w:nsid w:val="57E3753A"/>
    <w:multiLevelType w:val="hybridMultilevel"/>
    <w:tmpl w:val="ECBA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01052"/>
    <w:multiLevelType w:val="hybridMultilevel"/>
    <w:tmpl w:val="B4EA0B9C"/>
    <w:lvl w:ilvl="0" w:tplc="C458F5D2">
      <w:start w:val="1"/>
      <w:numFmt w:val="decimal"/>
      <w:lvlText w:val="%1."/>
      <w:lvlJc w:val="left"/>
      <w:pPr>
        <w:ind w:left="349" w:hanging="223"/>
        <w:jc w:val="left"/>
      </w:pPr>
      <w:rPr>
        <w:rFonts w:ascii="Arial MT" w:eastAsia="Arial MT" w:hAnsi="Arial MT" w:cs="Arial MT" w:hint="default"/>
        <w:spacing w:val="-1"/>
        <w:w w:val="100"/>
        <w:sz w:val="20"/>
        <w:szCs w:val="20"/>
        <w:lang w:val="en-US" w:eastAsia="en-US" w:bidi="ar-SA"/>
      </w:rPr>
    </w:lvl>
    <w:lvl w:ilvl="1" w:tplc="06E84960">
      <w:numFmt w:val="bullet"/>
      <w:lvlText w:val="•"/>
      <w:lvlJc w:val="left"/>
      <w:pPr>
        <w:ind w:left="1352" w:hanging="223"/>
      </w:pPr>
      <w:rPr>
        <w:rFonts w:hint="default"/>
        <w:lang w:val="en-US" w:eastAsia="en-US" w:bidi="ar-SA"/>
      </w:rPr>
    </w:lvl>
    <w:lvl w:ilvl="2" w:tplc="7F822428">
      <w:numFmt w:val="bullet"/>
      <w:lvlText w:val="•"/>
      <w:lvlJc w:val="left"/>
      <w:pPr>
        <w:ind w:left="2364" w:hanging="223"/>
      </w:pPr>
      <w:rPr>
        <w:rFonts w:hint="default"/>
        <w:lang w:val="en-US" w:eastAsia="en-US" w:bidi="ar-SA"/>
      </w:rPr>
    </w:lvl>
    <w:lvl w:ilvl="3" w:tplc="77EE47F6">
      <w:numFmt w:val="bullet"/>
      <w:lvlText w:val="•"/>
      <w:lvlJc w:val="left"/>
      <w:pPr>
        <w:ind w:left="3376" w:hanging="223"/>
      </w:pPr>
      <w:rPr>
        <w:rFonts w:hint="default"/>
        <w:lang w:val="en-US" w:eastAsia="en-US" w:bidi="ar-SA"/>
      </w:rPr>
    </w:lvl>
    <w:lvl w:ilvl="4" w:tplc="F6826E80">
      <w:numFmt w:val="bullet"/>
      <w:lvlText w:val="•"/>
      <w:lvlJc w:val="left"/>
      <w:pPr>
        <w:ind w:left="4388" w:hanging="223"/>
      </w:pPr>
      <w:rPr>
        <w:rFonts w:hint="default"/>
        <w:lang w:val="en-US" w:eastAsia="en-US" w:bidi="ar-SA"/>
      </w:rPr>
    </w:lvl>
    <w:lvl w:ilvl="5" w:tplc="B75E236A">
      <w:numFmt w:val="bullet"/>
      <w:lvlText w:val="•"/>
      <w:lvlJc w:val="left"/>
      <w:pPr>
        <w:ind w:left="5400" w:hanging="223"/>
      </w:pPr>
      <w:rPr>
        <w:rFonts w:hint="default"/>
        <w:lang w:val="en-US" w:eastAsia="en-US" w:bidi="ar-SA"/>
      </w:rPr>
    </w:lvl>
    <w:lvl w:ilvl="6" w:tplc="E83E317C">
      <w:numFmt w:val="bullet"/>
      <w:lvlText w:val="•"/>
      <w:lvlJc w:val="left"/>
      <w:pPr>
        <w:ind w:left="6412" w:hanging="223"/>
      </w:pPr>
      <w:rPr>
        <w:rFonts w:hint="default"/>
        <w:lang w:val="en-US" w:eastAsia="en-US" w:bidi="ar-SA"/>
      </w:rPr>
    </w:lvl>
    <w:lvl w:ilvl="7" w:tplc="F37CA1F4">
      <w:numFmt w:val="bullet"/>
      <w:lvlText w:val="•"/>
      <w:lvlJc w:val="left"/>
      <w:pPr>
        <w:ind w:left="7424" w:hanging="223"/>
      </w:pPr>
      <w:rPr>
        <w:rFonts w:hint="default"/>
        <w:lang w:val="en-US" w:eastAsia="en-US" w:bidi="ar-SA"/>
      </w:rPr>
    </w:lvl>
    <w:lvl w:ilvl="8" w:tplc="A4E8E720">
      <w:numFmt w:val="bullet"/>
      <w:lvlText w:val="•"/>
      <w:lvlJc w:val="left"/>
      <w:pPr>
        <w:ind w:left="8436" w:hanging="223"/>
      </w:pPr>
      <w:rPr>
        <w:rFonts w:hint="default"/>
        <w:lang w:val="en-US" w:eastAsia="en-US" w:bidi="ar-SA"/>
      </w:rPr>
    </w:lvl>
  </w:abstractNum>
  <w:num w:numId="1" w16cid:durableId="1904098000">
    <w:abstractNumId w:val="0"/>
  </w:num>
  <w:num w:numId="2" w16cid:durableId="974262170">
    <w:abstractNumId w:val="13"/>
  </w:num>
  <w:num w:numId="3" w16cid:durableId="684668613">
    <w:abstractNumId w:val="6"/>
  </w:num>
  <w:num w:numId="4" w16cid:durableId="568997119">
    <w:abstractNumId w:val="3"/>
  </w:num>
  <w:num w:numId="5" w16cid:durableId="1012681015">
    <w:abstractNumId w:val="11"/>
  </w:num>
  <w:num w:numId="6" w16cid:durableId="790511123">
    <w:abstractNumId w:val="4"/>
  </w:num>
  <w:num w:numId="7" w16cid:durableId="1697270303">
    <w:abstractNumId w:val="2"/>
  </w:num>
  <w:num w:numId="8" w16cid:durableId="1937668480">
    <w:abstractNumId w:val="15"/>
  </w:num>
  <w:num w:numId="9" w16cid:durableId="1131938499">
    <w:abstractNumId w:val="8"/>
  </w:num>
  <w:num w:numId="10" w16cid:durableId="1983735118">
    <w:abstractNumId w:val="9"/>
  </w:num>
  <w:num w:numId="11" w16cid:durableId="29956407">
    <w:abstractNumId w:val="12"/>
  </w:num>
  <w:num w:numId="12" w16cid:durableId="2138377942">
    <w:abstractNumId w:val="5"/>
  </w:num>
  <w:num w:numId="13" w16cid:durableId="647056668">
    <w:abstractNumId w:val="10"/>
  </w:num>
  <w:num w:numId="14" w16cid:durableId="128018143">
    <w:abstractNumId w:val="7"/>
  </w:num>
  <w:num w:numId="15" w16cid:durableId="1887833245">
    <w:abstractNumId w:val="1"/>
  </w:num>
  <w:num w:numId="16" w16cid:durableId="928201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08"/>
    <w:rsid w:val="00201606"/>
    <w:rsid w:val="00352589"/>
    <w:rsid w:val="00824A3D"/>
    <w:rsid w:val="008D6708"/>
    <w:rsid w:val="008F43A8"/>
    <w:rsid w:val="00D417B9"/>
    <w:rsid w:val="00FB5085"/>
    <w:rsid w:val="0D4314B0"/>
    <w:rsid w:val="1F610DCC"/>
    <w:rsid w:val="2576B81C"/>
    <w:rsid w:val="2796A63B"/>
    <w:rsid w:val="3B65526C"/>
    <w:rsid w:val="4B71746C"/>
    <w:rsid w:val="55CFDD60"/>
    <w:rsid w:val="604C31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868DF"/>
  <w15:docId w15:val="{8321D442-F813-43C8-8B05-00FF2C0C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67" w:hanging="363"/>
      <w:outlineLvl w:val="0"/>
    </w:pPr>
    <w:rPr>
      <w:b/>
      <w:bCs/>
      <w:sz w:val="24"/>
      <w:szCs w:val="24"/>
    </w:rPr>
  </w:style>
  <w:style w:type="paragraph" w:styleId="Heading2">
    <w:name w:val="heading 2"/>
    <w:basedOn w:val="Normal"/>
    <w:next w:val="Normal"/>
    <w:link w:val="Heading2Char"/>
    <w:uiPriority w:val="9"/>
    <w:semiHidden/>
    <w:unhideWhenUsed/>
    <w:qFormat/>
    <w:rsid w:val="00D417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349" w:hanging="224"/>
    </w:pPr>
    <w:rPr>
      <w:rFonts w:ascii="Arial MT" w:eastAsia="Arial MT" w:hAnsi="Arial MT" w:cs="Arial MT"/>
      <w:sz w:val="20"/>
      <w:szCs w:val="20"/>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77"/>
      <w:ind w:left="3033" w:right="3145"/>
      <w:jc w:val="center"/>
    </w:pPr>
    <w:rPr>
      <w:rFonts w:ascii="Arial" w:eastAsia="Arial" w:hAnsi="Arial" w:cs="Arial"/>
      <w:b/>
      <w:bCs/>
      <w:sz w:val="72"/>
      <w:szCs w:val="72"/>
    </w:rPr>
  </w:style>
  <w:style w:type="paragraph" w:styleId="ListParagraph">
    <w:name w:val="List Paragraph"/>
    <w:basedOn w:val="Normal"/>
    <w:uiPriority w:val="1"/>
    <w:qFormat/>
    <w:pPr>
      <w:ind w:left="349" w:hanging="285"/>
    </w:pPr>
  </w:style>
  <w:style w:type="paragraph" w:customStyle="1" w:styleId="TableParagraph">
    <w:name w:val="Table Paragraph"/>
    <w:basedOn w:val="Normal"/>
    <w:uiPriority w:val="1"/>
    <w:qFormat/>
    <w:pPr>
      <w:spacing w:before="60"/>
      <w:ind w:left="120"/>
    </w:pPr>
    <w:rPr>
      <w:rFonts w:ascii="Arial" w:eastAsia="Arial" w:hAnsi="Arial" w:cs="Arial"/>
    </w:rPr>
  </w:style>
  <w:style w:type="paragraph" w:styleId="BalloonText">
    <w:name w:val="Balloon Text"/>
    <w:basedOn w:val="Normal"/>
    <w:link w:val="BalloonTextChar"/>
    <w:uiPriority w:val="99"/>
    <w:semiHidden/>
    <w:unhideWhenUsed/>
    <w:rsid w:val="00FB50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085"/>
    <w:rPr>
      <w:rFonts w:ascii="Lucida Grande" w:eastAsia="Calibri" w:hAnsi="Lucida Grande" w:cs="Lucida Grande"/>
      <w:sz w:val="18"/>
      <w:szCs w:val="18"/>
    </w:rPr>
  </w:style>
  <w:style w:type="paragraph" w:styleId="NoSpacing">
    <w:name w:val="No Spacing"/>
    <w:uiPriority w:val="1"/>
    <w:qFormat/>
    <w:rsid w:val="00FB5085"/>
    <w:rPr>
      <w:rFonts w:ascii="Calibri" w:eastAsia="Calibri" w:hAnsi="Calibri" w:cs="Calibri"/>
    </w:rPr>
  </w:style>
  <w:style w:type="character" w:customStyle="1" w:styleId="Heading2Char">
    <w:name w:val="Heading 2 Char"/>
    <w:basedOn w:val="DefaultParagraphFont"/>
    <w:link w:val="Heading2"/>
    <w:uiPriority w:val="9"/>
    <w:semiHidden/>
    <w:rsid w:val="00D417B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417B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7/16/section/34/enacted"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relationships-education-relationships-and-sex-education-rse-and-health-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6593</Characters>
  <Application>Microsoft Office Word</Application>
  <DocSecurity>0</DocSecurity>
  <Lines>164</Lines>
  <Paragraphs>77</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PSHE policy 2021 .docx</dc:title>
  <dc:creator>Dickon Taylor (Pine Green Staff)</dc:creator>
  <cp:lastModifiedBy>Dickon Taylor (Pine Green Staff)</cp:lastModifiedBy>
  <cp:revision>2</cp:revision>
  <dcterms:created xsi:type="dcterms:W3CDTF">2025-10-02T10:38:00Z</dcterms:created>
  <dcterms:modified xsi:type="dcterms:W3CDTF">2025-10-02T10:38:00Z</dcterms:modified>
</cp:coreProperties>
</file>