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88784" w14:textId="58E93D63" w:rsidR="00D63A9E" w:rsidRDefault="003E520B">
      <w:pPr>
        <w:spacing w:after="100"/>
      </w:pPr>
      <w:r>
        <w:rPr>
          <w:b/>
          <w:bCs/>
          <w:color w:val="2E7D32"/>
          <w:spacing w:val="20"/>
        </w:rPr>
        <w:t>EVOLVE</w:t>
      </w:r>
      <w:r w:rsidR="004B064B">
        <w:rPr>
          <w:b/>
          <w:bCs/>
          <w:color w:val="2E7D32"/>
          <w:spacing w:val="20"/>
        </w:rPr>
        <w:t xml:space="preserve"> ACADEMY</w:t>
      </w:r>
    </w:p>
    <w:p w14:paraId="1733BD94" w14:textId="77777777" w:rsidR="00D63A9E" w:rsidRDefault="00D63A9E">
      <w:pPr>
        <w:pBdr>
          <w:bottom w:val="single" w:sz="12" w:space="0" w:color="2E7D32"/>
        </w:pBdr>
        <w:spacing w:after="400"/>
      </w:pPr>
    </w:p>
    <w:p w14:paraId="36FC9C73" w14:textId="77777777" w:rsidR="00D63A9E" w:rsidRDefault="004B064B">
      <w:pPr>
        <w:pStyle w:val="Title"/>
        <w:spacing w:after="400"/>
      </w:pPr>
      <w:r>
        <w:rPr>
          <w:b/>
          <w:bCs/>
          <w:color w:val="1F2937"/>
          <w:sz w:val="40"/>
          <w:szCs w:val="40"/>
        </w:rPr>
        <w:t>Educational Visits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56"/>
        <w:gridCol w:w="5860"/>
      </w:tblGrid>
      <w:tr w:rsidR="00D63A9E" w14:paraId="2FA68016"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140ABEC6" w14:textId="77777777" w:rsidR="00D63A9E" w:rsidRDefault="004B064B">
            <w:r>
              <w:rPr>
                <w:b/>
                <w:bCs/>
                <w:sz w:val="22"/>
                <w:szCs w:val="22"/>
              </w:rPr>
              <w:t>Approved by</w:t>
            </w:r>
          </w:p>
        </w:tc>
        <w:tc>
          <w:tcPr>
            <w:tcW w:w="3250" w:type="pct"/>
            <w:tcMar>
              <w:top w:w="100" w:type="dxa"/>
              <w:left w:w="150" w:type="dxa"/>
              <w:bottom w:w="100" w:type="dxa"/>
              <w:right w:w="150" w:type="dxa"/>
            </w:tcMar>
          </w:tcPr>
          <w:p w14:paraId="7B4560FB" w14:textId="77777777" w:rsidR="00D63A9E" w:rsidRDefault="004B064B">
            <w:r>
              <w:rPr>
                <w:sz w:val="22"/>
                <w:szCs w:val="22"/>
              </w:rPr>
              <w:t>[To be confirmed — Headteacher/Governing Board]</w:t>
            </w:r>
          </w:p>
        </w:tc>
      </w:tr>
      <w:tr w:rsidR="00D63A9E" w14:paraId="37FDB7BA"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218C8C0F" w14:textId="77777777" w:rsidR="00D63A9E" w:rsidRDefault="004B064B">
            <w:r>
              <w:rPr>
                <w:b/>
                <w:bCs/>
                <w:sz w:val="22"/>
                <w:szCs w:val="22"/>
              </w:rPr>
              <w:t>Date</w:t>
            </w:r>
          </w:p>
        </w:tc>
        <w:tc>
          <w:tcPr>
            <w:tcW w:w="3250" w:type="pct"/>
            <w:tcMar>
              <w:top w:w="100" w:type="dxa"/>
              <w:left w:w="150" w:type="dxa"/>
              <w:bottom w:w="100" w:type="dxa"/>
              <w:right w:w="150" w:type="dxa"/>
            </w:tcMar>
          </w:tcPr>
          <w:p w14:paraId="27E5DA8A" w14:textId="77777777" w:rsidR="00D63A9E" w:rsidRDefault="004B064B">
            <w:r>
              <w:rPr>
                <w:sz w:val="22"/>
                <w:szCs w:val="22"/>
              </w:rPr>
              <w:t>[Insert date of approval]</w:t>
            </w:r>
          </w:p>
        </w:tc>
      </w:tr>
      <w:tr w:rsidR="00D63A9E" w14:paraId="38B5FF62"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1B7E1B03" w14:textId="77777777" w:rsidR="00D63A9E" w:rsidRDefault="004B064B">
            <w:r>
              <w:rPr>
                <w:b/>
                <w:bCs/>
                <w:sz w:val="22"/>
                <w:szCs w:val="22"/>
              </w:rPr>
              <w:t>Last reviewed on</w:t>
            </w:r>
          </w:p>
        </w:tc>
        <w:tc>
          <w:tcPr>
            <w:tcW w:w="3250" w:type="pct"/>
            <w:tcMar>
              <w:top w:w="100" w:type="dxa"/>
              <w:left w:w="150" w:type="dxa"/>
              <w:bottom w:w="100" w:type="dxa"/>
              <w:right w:w="150" w:type="dxa"/>
            </w:tcMar>
          </w:tcPr>
          <w:p w14:paraId="4FDEFDA8" w14:textId="77777777" w:rsidR="00D63A9E" w:rsidRDefault="004B064B">
            <w:r>
              <w:rPr>
                <w:sz w:val="22"/>
                <w:szCs w:val="22"/>
              </w:rPr>
              <w:t>[New policy — first issue]</w:t>
            </w:r>
          </w:p>
        </w:tc>
      </w:tr>
      <w:tr w:rsidR="00D63A9E" w14:paraId="68A2FCED"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391314EA" w14:textId="77777777" w:rsidR="00D63A9E" w:rsidRDefault="004B064B">
            <w:r>
              <w:rPr>
                <w:b/>
                <w:bCs/>
                <w:sz w:val="22"/>
                <w:szCs w:val="22"/>
              </w:rPr>
              <w:t>Next review due by</w:t>
            </w:r>
          </w:p>
        </w:tc>
        <w:tc>
          <w:tcPr>
            <w:tcW w:w="3250" w:type="pct"/>
            <w:tcMar>
              <w:top w:w="100" w:type="dxa"/>
              <w:left w:w="150" w:type="dxa"/>
              <w:bottom w:w="100" w:type="dxa"/>
              <w:right w:w="150" w:type="dxa"/>
            </w:tcMar>
          </w:tcPr>
          <w:p w14:paraId="2C162555" w14:textId="77777777" w:rsidR="00D63A9E" w:rsidRDefault="004B064B">
            <w:r>
              <w:rPr>
                <w:sz w:val="22"/>
                <w:szCs w:val="22"/>
              </w:rPr>
              <w:t>September 2027</w:t>
            </w:r>
          </w:p>
        </w:tc>
      </w:tr>
    </w:tbl>
    <w:p w14:paraId="4FCE0223" w14:textId="77777777" w:rsidR="00D63A9E" w:rsidRDefault="004B064B">
      <w:r>
        <w:br w:type="page"/>
      </w:r>
    </w:p>
    <w:p w14:paraId="2D34E417" w14:textId="77777777" w:rsidR="00D63A9E" w:rsidRDefault="004B064B">
      <w:pPr>
        <w:pBdr>
          <w:top w:val="single" w:sz="6" w:space="0" w:color="E0A100"/>
          <w:left w:val="single" w:sz="6" w:space="0" w:color="E0A100"/>
          <w:bottom w:val="single" w:sz="6" w:space="0" w:color="E0A100"/>
          <w:right w:val="single" w:sz="6" w:space="0" w:color="E0A100"/>
        </w:pBdr>
        <w:shd w:val="clear" w:color="auto" w:fill="FFF4E5"/>
        <w:spacing w:before="150" w:after="300"/>
      </w:pPr>
      <w:r>
        <w:rPr>
          <w:b/>
          <w:bCs/>
        </w:rPr>
        <w:lastRenderedPageBreak/>
        <w:t xml:space="preserve">AMENDMENT NOTE: </w:t>
      </w:r>
      <w:r>
        <w:t>This is a newly populated policy, built from the DfE-aligned model template dated January 2026. All bracketed items below are placeholders that need a decision from Academy leadership before this is finalised and published — principally: who is named as EV</w:t>
      </w:r>
      <w:r>
        <w:t>C, who approves the policy, the risk-assessment approval route, and the review cycle. I've made sensible working assumptions (marked [ASSUMPTION]) so the document is ready to review rather than empty, but these must be confirmed, not just adopted as-is.</w:t>
      </w:r>
    </w:p>
    <w:p w14:paraId="611F04FE" w14:textId="77777777" w:rsidR="00D63A9E" w:rsidRDefault="004B064B">
      <w:pPr>
        <w:pStyle w:val="Heading1"/>
        <w:spacing w:before="400" w:after="200"/>
      </w:pPr>
      <w:r>
        <w:rPr>
          <w:b/>
          <w:bCs/>
          <w:color w:val="1F2937"/>
        </w:rPr>
        <w:t>1.</w:t>
      </w:r>
      <w:r>
        <w:rPr>
          <w:b/>
          <w:bCs/>
          <w:color w:val="1F2937"/>
        </w:rPr>
        <w:t xml:space="preserve"> Aims and Scope</w:t>
      </w:r>
    </w:p>
    <w:p w14:paraId="7E0F7EC7" w14:textId="77777777" w:rsidR="00D63A9E" w:rsidRDefault="004B064B">
      <w:pPr>
        <w:spacing w:after="200"/>
      </w:pPr>
      <w:r>
        <w:t>Educational visits are activities arranged by, or on behalf of, Victory Park Academy, which require pupils to leave the Academy premises, having been authorised to do so by the headteacher or other designated member of staff.</w:t>
      </w:r>
    </w:p>
    <w:p w14:paraId="337F97D2" w14:textId="77777777" w:rsidR="00D63A9E" w:rsidRDefault="004B064B">
      <w:pPr>
        <w:spacing w:after="200"/>
      </w:pPr>
      <w:r>
        <w:t>Educational vi</w:t>
      </w:r>
      <w:r>
        <w:t xml:space="preserve">sits are a valuable way to supplement and enhance the curriculum, expand pupils' education, provide enriching social and cultural experiences, teach life skills, and promote independent learning, and form an integral part of our approach to furthering our </w:t>
      </w:r>
      <w:r>
        <w:t>pupils' education and personal growth.</w:t>
      </w:r>
    </w:p>
    <w:p w14:paraId="40F0331F" w14:textId="77777777" w:rsidR="00D63A9E" w:rsidRDefault="004B064B">
      <w:pPr>
        <w:spacing w:after="200"/>
      </w:pPr>
      <w:r>
        <w:t>This policy sets out our approach to planning and operating educational visits, to ensure the health and safety of our pupils and staff, and to make sure our visits are available to all pupils. It sets out the roles a</w:t>
      </w:r>
      <w:r>
        <w:t>nd responsibilities of staff, pupils and volunteers when it comes to visits.</w:t>
      </w:r>
    </w:p>
    <w:p w14:paraId="59E61250" w14:textId="77777777" w:rsidR="00D63A9E" w:rsidRDefault="004B064B">
      <w:pPr>
        <w:spacing w:after="200"/>
      </w:pPr>
      <w:r>
        <w:t>This policy applies to activities taking place within and outside of normal school hours, including weekends and holiday periods. This includes (but is not limited to):</w:t>
      </w:r>
    </w:p>
    <w:p w14:paraId="6A597009" w14:textId="77777777" w:rsidR="00D63A9E" w:rsidRDefault="004B064B">
      <w:pPr>
        <w:pStyle w:val="ListParagraph"/>
        <w:numPr>
          <w:ilvl w:val="0"/>
          <w:numId w:val="1"/>
        </w:numPr>
        <w:spacing w:after="100"/>
      </w:pPr>
      <w:r>
        <w:t xml:space="preserve">Visits to </w:t>
      </w:r>
      <w:r>
        <w:t>places of interest in the local area</w:t>
      </w:r>
    </w:p>
    <w:p w14:paraId="042BF578" w14:textId="77777777" w:rsidR="00D63A9E" w:rsidRDefault="004B064B">
      <w:pPr>
        <w:pStyle w:val="ListParagraph"/>
        <w:numPr>
          <w:ilvl w:val="0"/>
          <w:numId w:val="1"/>
        </w:numPr>
        <w:spacing w:after="100"/>
      </w:pPr>
      <w:r>
        <w:t>Day visits to places such as museums and other cultural and educational institutions</w:t>
      </w:r>
    </w:p>
    <w:p w14:paraId="2574BB29" w14:textId="77777777" w:rsidR="00D63A9E" w:rsidRDefault="004B064B">
      <w:pPr>
        <w:pStyle w:val="ListParagraph"/>
        <w:numPr>
          <w:ilvl w:val="0"/>
          <w:numId w:val="1"/>
        </w:numPr>
        <w:spacing w:after="100"/>
      </w:pPr>
      <w:r>
        <w:t>Sporting activities</w:t>
      </w:r>
    </w:p>
    <w:p w14:paraId="0A3CE113" w14:textId="77777777" w:rsidR="00D63A9E" w:rsidRDefault="004B064B">
      <w:pPr>
        <w:pStyle w:val="ListParagraph"/>
        <w:numPr>
          <w:ilvl w:val="0"/>
          <w:numId w:val="1"/>
        </w:numPr>
        <w:spacing w:after="100"/>
      </w:pPr>
      <w:r>
        <w:t>Adventurous and recreational activities</w:t>
      </w:r>
    </w:p>
    <w:p w14:paraId="5C934CD3" w14:textId="77777777" w:rsidR="00D63A9E" w:rsidRDefault="004B064B">
      <w:pPr>
        <w:pStyle w:val="ListParagraph"/>
        <w:numPr>
          <w:ilvl w:val="0"/>
          <w:numId w:val="1"/>
        </w:numPr>
        <w:spacing w:after="100"/>
      </w:pPr>
      <w:r>
        <w:t>Residential trips organised by the Academy</w:t>
      </w:r>
    </w:p>
    <w:p w14:paraId="19F719F7" w14:textId="77777777" w:rsidR="00D63A9E" w:rsidRDefault="004B064B">
      <w:pPr>
        <w:pStyle w:val="ListParagraph"/>
        <w:numPr>
          <w:ilvl w:val="0"/>
          <w:numId w:val="1"/>
        </w:numPr>
        <w:spacing w:after="100"/>
      </w:pPr>
      <w:r>
        <w:t>Trips abroad organised by the A</w:t>
      </w:r>
      <w:r>
        <w:t>cademy</w:t>
      </w:r>
    </w:p>
    <w:p w14:paraId="37ABCE01" w14:textId="77777777" w:rsidR="00D63A9E" w:rsidRDefault="004B064B">
      <w:pPr>
        <w:pStyle w:val="Heading1"/>
        <w:spacing w:before="400" w:after="200"/>
      </w:pPr>
      <w:r>
        <w:rPr>
          <w:b/>
          <w:bCs/>
          <w:color w:val="1F2937"/>
        </w:rPr>
        <w:t>2. Legislation and Guidance</w:t>
      </w:r>
    </w:p>
    <w:p w14:paraId="550ADBD2" w14:textId="77777777" w:rsidR="00D63A9E" w:rsidRDefault="004B064B">
      <w:pPr>
        <w:spacing w:after="200"/>
      </w:pPr>
      <w:r>
        <w:t>This policy is based on the Department for Education's guidance on health and safety on educational visits, and the following legislation and statutory guidance:</w:t>
      </w:r>
    </w:p>
    <w:p w14:paraId="1C9FF0DE" w14:textId="77777777" w:rsidR="00D63A9E" w:rsidRDefault="004B064B">
      <w:pPr>
        <w:pStyle w:val="ListParagraph"/>
        <w:numPr>
          <w:ilvl w:val="0"/>
          <w:numId w:val="1"/>
        </w:numPr>
        <w:spacing w:after="100"/>
      </w:pPr>
      <w:r>
        <w:t>Equality Act 2010</w:t>
      </w:r>
    </w:p>
    <w:p w14:paraId="3EE82581" w14:textId="77777777" w:rsidR="00D63A9E" w:rsidRDefault="004B064B">
      <w:pPr>
        <w:pStyle w:val="ListParagraph"/>
        <w:numPr>
          <w:ilvl w:val="0"/>
          <w:numId w:val="1"/>
        </w:numPr>
        <w:spacing w:after="100"/>
      </w:pPr>
      <w:r>
        <w:t>SEND Code of Practice</w:t>
      </w:r>
    </w:p>
    <w:p w14:paraId="6AF389D2" w14:textId="77777777" w:rsidR="00D63A9E" w:rsidRDefault="004B064B">
      <w:pPr>
        <w:pStyle w:val="ListParagraph"/>
        <w:numPr>
          <w:ilvl w:val="0"/>
          <w:numId w:val="1"/>
        </w:numPr>
        <w:spacing w:after="100"/>
      </w:pPr>
      <w:r>
        <w:t>Keeping Children Sa</w:t>
      </w:r>
      <w:r>
        <w:t>fe in Education (currently the 2025 edition; the 2026 edition takes effect 1 September 2026 and this policy should be checked against it at that point)</w:t>
      </w:r>
    </w:p>
    <w:p w14:paraId="1BFB33D4" w14:textId="77777777" w:rsidR="00D63A9E" w:rsidRDefault="004B064B">
      <w:pPr>
        <w:spacing w:after="200"/>
      </w:pPr>
      <w:r>
        <w:t>This policy also complies with our funding agreement and articles of association.</w:t>
      </w:r>
    </w:p>
    <w:p w14:paraId="0F000D48" w14:textId="77777777" w:rsidR="00D63A9E" w:rsidRDefault="004B064B">
      <w:pPr>
        <w:pStyle w:val="Heading1"/>
        <w:spacing w:before="400" w:after="200"/>
      </w:pPr>
      <w:r>
        <w:rPr>
          <w:b/>
          <w:bCs/>
          <w:color w:val="1F2937"/>
        </w:rPr>
        <w:t>3. Roles and Responsib</w:t>
      </w:r>
      <w:r>
        <w:rPr>
          <w:b/>
          <w:bCs/>
          <w:color w:val="1F2937"/>
        </w:rPr>
        <w:t>ilities</w:t>
      </w:r>
    </w:p>
    <w:p w14:paraId="100A3EA7" w14:textId="77777777" w:rsidR="00D63A9E" w:rsidRDefault="004B064B">
      <w:pPr>
        <w:pStyle w:val="Heading2"/>
        <w:spacing w:before="300" w:after="150"/>
      </w:pPr>
      <w:r>
        <w:rPr>
          <w:b/>
          <w:bCs/>
          <w:color w:val="2E7D32"/>
        </w:rPr>
        <w:t>3.1 Headteacher</w:t>
      </w:r>
    </w:p>
    <w:p w14:paraId="741248AF" w14:textId="77777777" w:rsidR="00D63A9E" w:rsidRDefault="004B064B">
      <w:pPr>
        <w:spacing w:after="200"/>
      </w:pPr>
      <w:r>
        <w:t>The headteacher is responsible for:</w:t>
      </w:r>
    </w:p>
    <w:p w14:paraId="7C7B4E5E" w14:textId="77777777" w:rsidR="00D63A9E" w:rsidRDefault="004B064B">
      <w:pPr>
        <w:pStyle w:val="ListParagraph"/>
        <w:numPr>
          <w:ilvl w:val="0"/>
          <w:numId w:val="1"/>
        </w:numPr>
        <w:spacing w:after="100"/>
      </w:pPr>
      <w:r>
        <w:t>Approving staff requests for educational visits, including having final authority to approve any educational visit of less than 24 hours;</w:t>
      </w:r>
    </w:p>
    <w:p w14:paraId="217A6276" w14:textId="77777777" w:rsidR="00D63A9E" w:rsidRDefault="004B064B">
      <w:pPr>
        <w:pStyle w:val="ListParagraph"/>
        <w:numPr>
          <w:ilvl w:val="0"/>
          <w:numId w:val="1"/>
        </w:numPr>
        <w:spacing w:after="100"/>
      </w:pPr>
      <w:r>
        <w:t>Making sure staff, including the educational visits co-ordinator, have received any necessary training;</w:t>
      </w:r>
    </w:p>
    <w:p w14:paraId="6F201B83" w14:textId="77777777" w:rsidR="00D63A9E" w:rsidRDefault="004B064B">
      <w:pPr>
        <w:pStyle w:val="ListParagraph"/>
        <w:numPr>
          <w:ilvl w:val="0"/>
          <w:numId w:val="1"/>
        </w:numPr>
        <w:spacing w:after="100"/>
      </w:pPr>
      <w:r>
        <w:t>Working with t</w:t>
      </w:r>
      <w:r>
        <w:t>he governing board to approve residential trips of more than 24 hours.</w:t>
      </w:r>
    </w:p>
    <w:p w14:paraId="3DCC57D7" w14:textId="77777777" w:rsidR="00D63A9E" w:rsidRDefault="004B064B">
      <w:pPr>
        <w:pStyle w:val="Heading2"/>
        <w:spacing w:before="300" w:after="150"/>
      </w:pPr>
      <w:r>
        <w:rPr>
          <w:b/>
          <w:bCs/>
          <w:color w:val="2E7D32"/>
        </w:rPr>
        <w:lastRenderedPageBreak/>
        <w:t>3.2 The Educational Visits Co-ordinator (EVC)</w:t>
      </w:r>
    </w:p>
    <w:p w14:paraId="6352B8A2" w14:textId="6512040F" w:rsidR="00D63A9E" w:rsidRDefault="003E520B">
      <w:pPr>
        <w:spacing w:after="200"/>
      </w:pPr>
      <w:r>
        <w:t xml:space="preserve">Ziggy Moore </w:t>
      </w:r>
      <w:r w:rsidR="004B064B">
        <w:t>is the appointed EVC at the Academy. Their role is to:</w:t>
      </w:r>
    </w:p>
    <w:p w14:paraId="7781FD68" w14:textId="77777777" w:rsidR="00D63A9E" w:rsidRDefault="004B064B">
      <w:pPr>
        <w:pStyle w:val="ListParagraph"/>
        <w:numPr>
          <w:ilvl w:val="0"/>
          <w:numId w:val="1"/>
        </w:numPr>
        <w:spacing w:after="100"/>
      </w:pPr>
      <w:r>
        <w:t>Oversee and guide other staff to arrange and organise</w:t>
      </w:r>
      <w:r>
        <w:t xml:space="preserve"> educational visits;</w:t>
      </w:r>
    </w:p>
    <w:p w14:paraId="50E387D3" w14:textId="77777777" w:rsidR="00D63A9E" w:rsidRDefault="004B064B">
      <w:pPr>
        <w:pStyle w:val="ListParagraph"/>
        <w:numPr>
          <w:ilvl w:val="0"/>
          <w:numId w:val="1"/>
        </w:numPr>
        <w:spacing w:after="100"/>
      </w:pPr>
      <w:r>
        <w:t>Assess the ability of other staff to lead visits and designate a suitable trip lead for each visit;</w:t>
      </w:r>
    </w:p>
    <w:p w14:paraId="43DE8C09" w14:textId="77777777" w:rsidR="00D63A9E" w:rsidRDefault="004B064B">
      <w:pPr>
        <w:pStyle w:val="ListParagraph"/>
        <w:numPr>
          <w:ilvl w:val="0"/>
          <w:numId w:val="1"/>
        </w:numPr>
        <w:spacing w:after="100"/>
      </w:pPr>
      <w:r>
        <w:t>Assess outside activity providers;</w:t>
      </w:r>
    </w:p>
    <w:p w14:paraId="4BAEFBB4" w14:textId="77777777" w:rsidR="00D63A9E" w:rsidRDefault="004B064B">
      <w:pPr>
        <w:pStyle w:val="ListParagraph"/>
        <w:numPr>
          <w:ilvl w:val="0"/>
          <w:numId w:val="1"/>
        </w:numPr>
        <w:spacing w:after="100"/>
      </w:pPr>
      <w:r>
        <w:t>Advise the headteacher and governing board when they are approving trips;</w:t>
      </w:r>
    </w:p>
    <w:p w14:paraId="12FAF858" w14:textId="77777777" w:rsidR="00D63A9E" w:rsidRDefault="004B064B">
      <w:pPr>
        <w:pStyle w:val="ListParagraph"/>
        <w:numPr>
          <w:ilvl w:val="0"/>
          <w:numId w:val="1"/>
        </w:numPr>
        <w:spacing w:after="100"/>
      </w:pPr>
      <w:r>
        <w:t>Access any necessary training, advice and guidance;</w:t>
      </w:r>
    </w:p>
    <w:p w14:paraId="4115F42D" w14:textId="77777777" w:rsidR="00D63A9E" w:rsidRDefault="004B064B">
      <w:pPr>
        <w:pStyle w:val="ListParagraph"/>
        <w:numPr>
          <w:ilvl w:val="0"/>
          <w:numId w:val="1"/>
        </w:numPr>
        <w:spacing w:after="100"/>
      </w:pPr>
      <w:r>
        <w:t>Evaluate all visits once complete, from planning to the visit itself, and use this to improve future arrangements.</w:t>
      </w:r>
    </w:p>
    <w:p w14:paraId="024542A2" w14:textId="77777777" w:rsidR="00D63A9E" w:rsidRDefault="004B064B">
      <w:pPr>
        <w:pStyle w:val="Heading2"/>
        <w:spacing w:before="300" w:after="150"/>
      </w:pPr>
      <w:r>
        <w:rPr>
          <w:b/>
          <w:bCs/>
          <w:color w:val="2E7D32"/>
        </w:rPr>
        <w:t>3.3 Trip Lead</w:t>
      </w:r>
    </w:p>
    <w:p w14:paraId="361A03FD" w14:textId="77777777" w:rsidR="00D63A9E" w:rsidRDefault="004B064B">
      <w:pPr>
        <w:spacing w:after="200"/>
      </w:pPr>
      <w:r>
        <w:t>E</w:t>
      </w:r>
      <w:r>
        <w:t>very educational visit will have one member of staff designated as the trip lead. The trip lead will:</w:t>
      </w:r>
    </w:p>
    <w:p w14:paraId="1F17D12A" w14:textId="77777777" w:rsidR="00D63A9E" w:rsidRDefault="004B064B">
      <w:pPr>
        <w:pStyle w:val="ListParagraph"/>
        <w:numPr>
          <w:ilvl w:val="0"/>
          <w:numId w:val="1"/>
        </w:numPr>
        <w:spacing w:after="100"/>
      </w:pPr>
      <w:r>
        <w:t>Plan the proposed visit, taking into account the health and safety risks to pupils, staff and volunteers;</w:t>
      </w:r>
    </w:p>
    <w:p w14:paraId="6FBFF0FA" w14:textId="77777777" w:rsidR="00D63A9E" w:rsidRDefault="004B064B">
      <w:pPr>
        <w:pStyle w:val="ListParagraph"/>
        <w:numPr>
          <w:ilvl w:val="0"/>
          <w:numId w:val="1"/>
        </w:numPr>
        <w:spacing w:after="100"/>
      </w:pPr>
      <w:r>
        <w:t>Assign staff and volunteer roles, as needed;</w:t>
      </w:r>
    </w:p>
    <w:p w14:paraId="318C93EB" w14:textId="77777777" w:rsidR="00D63A9E" w:rsidRDefault="004B064B">
      <w:pPr>
        <w:pStyle w:val="ListParagraph"/>
        <w:numPr>
          <w:ilvl w:val="0"/>
          <w:numId w:val="1"/>
        </w:numPr>
        <w:spacing w:after="100"/>
      </w:pPr>
      <w:r>
        <w:t>Mak</w:t>
      </w:r>
      <w:r>
        <w:t>e sure the Academy has accurate and up-to-date information about the trip destination, to be used in risk assessments;</w:t>
      </w:r>
    </w:p>
    <w:p w14:paraId="791363D4" w14:textId="77777777" w:rsidR="00D63A9E" w:rsidRDefault="004B064B">
      <w:pPr>
        <w:pStyle w:val="ListParagraph"/>
        <w:numPr>
          <w:ilvl w:val="0"/>
          <w:numId w:val="1"/>
        </w:numPr>
        <w:spacing w:after="100"/>
      </w:pPr>
      <w:r>
        <w:t>Make sure the needs of everyone taking part are considered, including co-ordinating any additional support needed;</w:t>
      </w:r>
    </w:p>
    <w:p w14:paraId="77E9A476" w14:textId="77777777" w:rsidR="00D63A9E" w:rsidRDefault="004B064B">
      <w:pPr>
        <w:pStyle w:val="ListParagraph"/>
        <w:numPr>
          <w:ilvl w:val="0"/>
          <w:numId w:val="1"/>
        </w:numPr>
        <w:spacing w:after="100"/>
      </w:pPr>
      <w:r>
        <w:t xml:space="preserve">Make sure parents and </w:t>
      </w:r>
      <w:r>
        <w:t>carers are given accurate information about the visit, including any costs or necessary equipment not supplied by the Academy or a third party;</w:t>
      </w:r>
    </w:p>
    <w:p w14:paraId="59574B29" w14:textId="77777777" w:rsidR="00D63A9E" w:rsidRDefault="004B064B">
      <w:pPr>
        <w:pStyle w:val="ListParagraph"/>
        <w:numPr>
          <w:ilvl w:val="0"/>
          <w:numId w:val="1"/>
        </w:numPr>
        <w:spacing w:after="100"/>
      </w:pPr>
      <w:r>
        <w:t>Communicate key details about the visit to staff, pupils and parents/carers, including roles, responsibilities a</w:t>
      </w:r>
      <w:r>
        <w:t>nd expected behaviour;</w:t>
      </w:r>
    </w:p>
    <w:p w14:paraId="04EB4D53" w14:textId="77777777" w:rsidR="00D63A9E" w:rsidRDefault="004B064B">
      <w:pPr>
        <w:pStyle w:val="ListParagraph"/>
        <w:numPr>
          <w:ilvl w:val="0"/>
          <w:numId w:val="1"/>
        </w:numPr>
        <w:spacing w:after="100"/>
      </w:pPr>
      <w:r>
        <w:t>Make sure staff are capable and able to fulfil their roles at all times while responsible for pupils and others.</w:t>
      </w:r>
    </w:p>
    <w:p w14:paraId="52020C11" w14:textId="77777777" w:rsidR="00D63A9E" w:rsidRDefault="004B064B">
      <w:pPr>
        <w:pStyle w:val="Heading2"/>
        <w:spacing w:before="300" w:after="150"/>
      </w:pPr>
      <w:r>
        <w:rPr>
          <w:b/>
          <w:bCs/>
          <w:color w:val="2E7D32"/>
        </w:rPr>
        <w:t>3.4 Staff</w:t>
      </w:r>
    </w:p>
    <w:p w14:paraId="3395DABE" w14:textId="77777777" w:rsidR="00D63A9E" w:rsidRDefault="004B064B">
      <w:pPr>
        <w:spacing w:after="200"/>
      </w:pPr>
      <w:r>
        <w:t>Staff have a responsibility to make sure all pupils and staff taking part in visits are kept safe and understa</w:t>
      </w:r>
      <w:r>
        <w:t>nd the proper way to prepare for trips. Staff will:</w:t>
      </w:r>
    </w:p>
    <w:p w14:paraId="16F57A73" w14:textId="77777777" w:rsidR="00D63A9E" w:rsidRDefault="004B064B">
      <w:pPr>
        <w:pStyle w:val="ListParagraph"/>
        <w:numPr>
          <w:ilvl w:val="0"/>
          <w:numId w:val="1"/>
        </w:numPr>
        <w:spacing w:after="100"/>
      </w:pPr>
      <w:r>
        <w:t>Seek and obtain approval for all educational visits from the headteacher;</w:t>
      </w:r>
    </w:p>
    <w:p w14:paraId="626755EE" w14:textId="77777777" w:rsidR="00D63A9E" w:rsidRDefault="004B064B">
      <w:pPr>
        <w:pStyle w:val="ListParagraph"/>
        <w:numPr>
          <w:ilvl w:val="0"/>
          <w:numId w:val="1"/>
        </w:numPr>
        <w:spacing w:after="100"/>
      </w:pPr>
      <w:r>
        <w:t>Carry out any required risk assessments and work with the trip lead;</w:t>
      </w:r>
    </w:p>
    <w:p w14:paraId="31588898" w14:textId="77777777" w:rsidR="00D63A9E" w:rsidRDefault="004B064B">
      <w:pPr>
        <w:pStyle w:val="ListParagraph"/>
        <w:numPr>
          <w:ilvl w:val="0"/>
          <w:numId w:val="1"/>
        </w:numPr>
        <w:spacing w:after="100"/>
      </w:pPr>
      <w:r>
        <w:t>Communicate with parents and carers and make sure trips are i</w:t>
      </w:r>
      <w:r>
        <w:t>nclusive of all pupils' needs;</w:t>
      </w:r>
    </w:p>
    <w:p w14:paraId="2C7CEFBC" w14:textId="77777777" w:rsidR="00D63A9E" w:rsidRDefault="004B064B">
      <w:pPr>
        <w:pStyle w:val="ListParagraph"/>
        <w:numPr>
          <w:ilvl w:val="0"/>
          <w:numId w:val="1"/>
        </w:numPr>
        <w:spacing w:after="100"/>
      </w:pPr>
      <w:r>
        <w:t>Look out for the health and safety of themselves and those around them;</w:t>
      </w:r>
    </w:p>
    <w:p w14:paraId="5005C1D5" w14:textId="77777777" w:rsidR="00D63A9E" w:rsidRDefault="004B064B">
      <w:pPr>
        <w:pStyle w:val="ListParagraph"/>
        <w:numPr>
          <w:ilvl w:val="0"/>
          <w:numId w:val="1"/>
        </w:numPr>
        <w:spacing w:after="100"/>
      </w:pPr>
      <w:r>
        <w:t>Help manage pupil behaviour and discipline as required while on the visit;</w:t>
      </w:r>
    </w:p>
    <w:p w14:paraId="07E9ED9C" w14:textId="77777777" w:rsidR="00D63A9E" w:rsidRDefault="004B064B">
      <w:pPr>
        <w:pStyle w:val="ListParagraph"/>
        <w:numPr>
          <w:ilvl w:val="0"/>
          <w:numId w:val="1"/>
        </w:numPr>
        <w:spacing w:after="100"/>
      </w:pPr>
      <w:r>
        <w:t>Share any concerns or worries with the trip lead and others, as appropriate.</w:t>
      </w:r>
    </w:p>
    <w:p w14:paraId="344D3C5C" w14:textId="77777777" w:rsidR="00D63A9E" w:rsidRDefault="004B064B">
      <w:pPr>
        <w:pStyle w:val="Heading2"/>
        <w:spacing w:before="300" w:after="150"/>
      </w:pPr>
      <w:r>
        <w:rPr>
          <w:b/>
          <w:bCs/>
          <w:color w:val="2E7D32"/>
        </w:rPr>
        <w:t>3.5 Parents and Carers</w:t>
      </w:r>
    </w:p>
    <w:p w14:paraId="1211623A" w14:textId="77777777" w:rsidR="00D63A9E" w:rsidRDefault="004B064B">
      <w:pPr>
        <w:spacing w:after="200"/>
      </w:pPr>
      <w:r>
        <w:t>By agreeing that pupils can take part in educational visits, parents/carers agree that they will:</w:t>
      </w:r>
    </w:p>
    <w:p w14:paraId="3FF20584" w14:textId="77777777" w:rsidR="00D63A9E" w:rsidRDefault="004B064B">
      <w:pPr>
        <w:pStyle w:val="ListParagraph"/>
        <w:numPr>
          <w:ilvl w:val="0"/>
          <w:numId w:val="1"/>
        </w:numPr>
        <w:spacing w:after="100"/>
      </w:pPr>
      <w:r>
        <w:t>Provide all information required, such as emergency contac</w:t>
      </w:r>
      <w:r>
        <w:t>t details and health/medicine information;</w:t>
      </w:r>
    </w:p>
    <w:p w14:paraId="42CA6681" w14:textId="77777777" w:rsidR="00D63A9E" w:rsidRDefault="004B064B">
      <w:pPr>
        <w:pStyle w:val="ListParagraph"/>
        <w:numPr>
          <w:ilvl w:val="0"/>
          <w:numId w:val="1"/>
        </w:numPr>
        <w:spacing w:after="100"/>
      </w:pPr>
      <w:r>
        <w:t>Sign and return consent forms and any other documentation required in a timely manner;</w:t>
      </w:r>
    </w:p>
    <w:p w14:paraId="69CB3CA0" w14:textId="77777777" w:rsidR="00D63A9E" w:rsidRDefault="004B064B">
      <w:pPr>
        <w:pStyle w:val="ListParagraph"/>
        <w:numPr>
          <w:ilvl w:val="0"/>
          <w:numId w:val="1"/>
        </w:numPr>
        <w:spacing w:after="100"/>
      </w:pPr>
      <w:r>
        <w:t>Share any concerns or information about the pupil that may affect or impact their ability to safely take part in the trip.</w:t>
      </w:r>
    </w:p>
    <w:p w14:paraId="34E1B731" w14:textId="77777777" w:rsidR="00D63A9E" w:rsidRDefault="004B064B">
      <w:pPr>
        <w:pStyle w:val="Heading2"/>
        <w:spacing w:before="300" w:after="150"/>
      </w:pPr>
      <w:r>
        <w:rPr>
          <w:b/>
          <w:bCs/>
          <w:color w:val="2E7D32"/>
        </w:rPr>
        <w:t>3.6</w:t>
      </w:r>
      <w:r>
        <w:rPr>
          <w:b/>
          <w:bCs/>
          <w:color w:val="2E7D32"/>
        </w:rPr>
        <w:t xml:space="preserve"> Volunteers</w:t>
      </w:r>
    </w:p>
    <w:p w14:paraId="523DB04F" w14:textId="77777777" w:rsidR="00D63A9E" w:rsidRDefault="004B064B">
      <w:pPr>
        <w:spacing w:after="200"/>
      </w:pPr>
      <w:r>
        <w:lastRenderedPageBreak/>
        <w:t>Volunteers attending Academy trips, including parent/carer volunteers, agree to:</w:t>
      </w:r>
    </w:p>
    <w:p w14:paraId="23A1BAEA" w14:textId="77777777" w:rsidR="00D63A9E" w:rsidRDefault="004B064B">
      <w:pPr>
        <w:pStyle w:val="ListParagraph"/>
        <w:numPr>
          <w:ilvl w:val="0"/>
          <w:numId w:val="1"/>
        </w:numPr>
        <w:spacing w:after="100"/>
      </w:pPr>
      <w:r>
        <w:t>Follow the directions of staff and act accordingly;</w:t>
      </w:r>
    </w:p>
    <w:p w14:paraId="0E8C7249" w14:textId="77777777" w:rsidR="00D63A9E" w:rsidRDefault="004B064B">
      <w:pPr>
        <w:pStyle w:val="ListParagraph"/>
        <w:numPr>
          <w:ilvl w:val="0"/>
          <w:numId w:val="1"/>
        </w:numPr>
        <w:spacing w:after="100"/>
      </w:pPr>
      <w:r>
        <w:t>Behave appropriately and model good behaviour for pupils;</w:t>
      </w:r>
    </w:p>
    <w:p w14:paraId="3D0914BD" w14:textId="77777777" w:rsidR="00D63A9E" w:rsidRDefault="004B064B">
      <w:pPr>
        <w:pStyle w:val="ListParagraph"/>
        <w:numPr>
          <w:ilvl w:val="0"/>
          <w:numId w:val="1"/>
        </w:numPr>
        <w:spacing w:after="100"/>
      </w:pPr>
      <w:r>
        <w:t>Report any concerns to the trip lead or other staff p</w:t>
      </w:r>
      <w:r>
        <w:t>resent as soon as possible;</w:t>
      </w:r>
    </w:p>
    <w:p w14:paraId="206D75AC" w14:textId="77777777" w:rsidR="00D63A9E" w:rsidRDefault="004B064B">
      <w:pPr>
        <w:pStyle w:val="ListParagraph"/>
        <w:numPr>
          <w:ilvl w:val="0"/>
          <w:numId w:val="1"/>
        </w:numPr>
        <w:spacing w:after="100"/>
      </w:pPr>
      <w:r>
        <w:t>Make sure pupils under their supervision are acting safely and appropriately, and raise any issues with staff as soon as possible.</w:t>
      </w:r>
    </w:p>
    <w:p w14:paraId="22480740" w14:textId="77777777" w:rsidR="00D63A9E" w:rsidRDefault="004B064B">
      <w:pPr>
        <w:pStyle w:val="Heading2"/>
        <w:spacing w:before="300" w:after="150"/>
      </w:pPr>
      <w:r>
        <w:rPr>
          <w:b/>
          <w:bCs/>
          <w:color w:val="2E7D32"/>
        </w:rPr>
        <w:t>3.7 Pupils</w:t>
      </w:r>
    </w:p>
    <w:p w14:paraId="404AEBD4" w14:textId="77777777" w:rsidR="00D63A9E" w:rsidRDefault="004B064B">
      <w:pPr>
        <w:spacing w:after="200"/>
      </w:pPr>
      <w:r>
        <w:t>The Academy's behaviour policy also applies to all educational visits. This includes t</w:t>
      </w:r>
      <w:r>
        <w:t>he expectation that pupils will:</w:t>
      </w:r>
    </w:p>
    <w:p w14:paraId="15460C18" w14:textId="77777777" w:rsidR="00D63A9E" w:rsidRDefault="004B064B">
      <w:pPr>
        <w:pStyle w:val="ListParagraph"/>
        <w:numPr>
          <w:ilvl w:val="0"/>
          <w:numId w:val="1"/>
        </w:numPr>
        <w:spacing w:after="100"/>
      </w:pPr>
      <w:r>
        <w:t>Follow instructions given to them while on the trip;</w:t>
      </w:r>
    </w:p>
    <w:p w14:paraId="3B4AB3A9" w14:textId="77777777" w:rsidR="00D63A9E" w:rsidRDefault="004B064B">
      <w:pPr>
        <w:pStyle w:val="ListParagraph"/>
        <w:numPr>
          <w:ilvl w:val="0"/>
          <w:numId w:val="1"/>
        </w:numPr>
        <w:spacing w:after="100"/>
      </w:pPr>
      <w:r>
        <w:t>Dress and behave as expected for the length of the trip;</w:t>
      </w:r>
    </w:p>
    <w:p w14:paraId="3BDB240D" w14:textId="77777777" w:rsidR="00D63A9E" w:rsidRDefault="004B064B">
      <w:pPr>
        <w:pStyle w:val="ListParagraph"/>
        <w:numPr>
          <w:ilvl w:val="0"/>
          <w:numId w:val="1"/>
        </w:numPr>
        <w:spacing w:after="100"/>
      </w:pPr>
      <w:r>
        <w:t>Take responsibility for their own safety and the safety of others, reporting any concerns to a staff member or tr</w:t>
      </w:r>
      <w:r>
        <w:t>ip supervisor.</w:t>
      </w:r>
    </w:p>
    <w:p w14:paraId="6102CF67" w14:textId="77777777" w:rsidR="00D63A9E" w:rsidRDefault="004B064B">
      <w:pPr>
        <w:spacing w:after="200"/>
      </w:pPr>
      <w:r>
        <w:t xml:space="preserve">Given the SEMH profile of our pupil population, staff leading visits should give particular attention to pre-visit preparation — including social stories, visual schedules or pre-visits where appropriate — to support pupils in understanding </w:t>
      </w:r>
      <w:r>
        <w:t>and meeting behaviour expectations off-site. Pupils will always be reminded of behaviour expectations before going off-site.</w:t>
      </w:r>
    </w:p>
    <w:p w14:paraId="43DB839A" w14:textId="77777777" w:rsidR="00D63A9E" w:rsidRDefault="004B064B">
      <w:pPr>
        <w:pStyle w:val="Heading1"/>
        <w:spacing w:before="400" w:after="200"/>
      </w:pPr>
      <w:r>
        <w:rPr>
          <w:b/>
          <w:bCs/>
          <w:color w:val="1F2937"/>
        </w:rPr>
        <w:t>4. Planning and Preparation</w:t>
      </w:r>
    </w:p>
    <w:p w14:paraId="575474F9" w14:textId="77777777" w:rsidR="00D63A9E" w:rsidRDefault="004B064B">
      <w:pPr>
        <w:spacing w:after="200"/>
      </w:pPr>
      <w:r>
        <w:t>The decision on whether a visit will take place will be made by the headteacher (or the EVC, on the hea</w:t>
      </w:r>
      <w:r>
        <w:t>dteacher's behalf, for lower-risk day visits), based on factors including:</w:t>
      </w:r>
    </w:p>
    <w:p w14:paraId="5E185FFA" w14:textId="77777777" w:rsidR="00D63A9E" w:rsidRDefault="004B064B">
      <w:pPr>
        <w:pStyle w:val="ListParagraph"/>
        <w:numPr>
          <w:ilvl w:val="0"/>
          <w:numId w:val="1"/>
        </w:numPr>
        <w:spacing w:after="100"/>
      </w:pPr>
      <w:r>
        <w:t>Cost (including any potential cost to parents/carers)</w:t>
      </w:r>
    </w:p>
    <w:p w14:paraId="6826ECC2" w14:textId="77777777" w:rsidR="00D63A9E" w:rsidRDefault="004B064B">
      <w:pPr>
        <w:pStyle w:val="ListParagraph"/>
        <w:numPr>
          <w:ilvl w:val="0"/>
          <w:numId w:val="1"/>
        </w:numPr>
        <w:spacing w:after="100"/>
      </w:pPr>
      <w:r>
        <w:t>Timing in the school year and any potential clashes</w:t>
      </w:r>
    </w:p>
    <w:p w14:paraId="3855C0BE" w14:textId="77777777" w:rsidR="00D63A9E" w:rsidRDefault="004B064B">
      <w:pPr>
        <w:pStyle w:val="ListParagraph"/>
        <w:numPr>
          <w:ilvl w:val="0"/>
          <w:numId w:val="1"/>
        </w:numPr>
        <w:spacing w:after="100"/>
      </w:pPr>
      <w:r>
        <w:t>Educational purpose and value</w:t>
      </w:r>
    </w:p>
    <w:p w14:paraId="4CD012F0" w14:textId="77777777" w:rsidR="00D63A9E" w:rsidRDefault="004B064B">
      <w:pPr>
        <w:pStyle w:val="ListParagraph"/>
        <w:numPr>
          <w:ilvl w:val="0"/>
          <w:numId w:val="1"/>
        </w:numPr>
        <w:spacing w:after="100"/>
      </w:pPr>
      <w:r>
        <w:t>Disruption to the normal running of the Acade</w:t>
      </w:r>
      <w:r>
        <w:t>my</w:t>
      </w:r>
    </w:p>
    <w:p w14:paraId="657359D3" w14:textId="77777777" w:rsidR="00D63A9E" w:rsidRDefault="004B064B">
      <w:pPr>
        <w:pStyle w:val="ListParagraph"/>
        <w:numPr>
          <w:ilvl w:val="0"/>
          <w:numId w:val="1"/>
        </w:numPr>
        <w:spacing w:after="100"/>
      </w:pPr>
      <w:r>
        <w:t>Health and safety considerations</w:t>
      </w:r>
    </w:p>
    <w:p w14:paraId="1549EF49" w14:textId="77777777" w:rsidR="00D63A9E" w:rsidRDefault="004B064B">
      <w:pPr>
        <w:pStyle w:val="ListParagraph"/>
        <w:numPr>
          <w:ilvl w:val="0"/>
          <w:numId w:val="1"/>
        </w:numPr>
        <w:spacing w:after="100"/>
      </w:pPr>
      <w:r>
        <w:t xml:space="preserve">Staff-to-pupil ratio, including any 1:1 support </w:t>
      </w:r>
      <w:proofErr w:type="gramStart"/>
      <w:r>
        <w:t>needs</w:t>
      </w:r>
      <w:proofErr w:type="gramEnd"/>
    </w:p>
    <w:p w14:paraId="506D921E" w14:textId="77777777" w:rsidR="00D63A9E" w:rsidRDefault="004B064B">
      <w:pPr>
        <w:pStyle w:val="ListParagraph"/>
        <w:numPr>
          <w:ilvl w:val="0"/>
          <w:numId w:val="1"/>
        </w:numPr>
        <w:spacing w:after="100"/>
      </w:pPr>
      <w:r>
        <w:t>Inclusion and accessibility</w:t>
      </w:r>
    </w:p>
    <w:p w14:paraId="168B777F" w14:textId="77777777" w:rsidR="00D63A9E" w:rsidRDefault="004B064B">
      <w:pPr>
        <w:spacing w:after="200"/>
      </w:pPr>
      <w:r>
        <w:t>As part of the planning stage, information will be gathered by staff proposing the visit, including location and travel distance, travel plans, full cost breakdown, staffing and volunteer resources, accommodation where needed, insurance, and risk assessmen</w:t>
      </w:r>
      <w:r>
        <w:t>t and first aid provision. See Appendix 1 for the trip planning information form.</w:t>
      </w:r>
    </w:p>
    <w:p w14:paraId="7F73FA81" w14:textId="77777777" w:rsidR="00D63A9E" w:rsidRDefault="004B064B">
      <w:pPr>
        <w:spacing w:after="200"/>
      </w:pPr>
      <w:r>
        <w:t>In cases where a trip involves activities for more than 24 hours, an overnight stay, and/or travel overseas, the headteacher will seek the approval of the governing board.</w:t>
      </w:r>
    </w:p>
    <w:p w14:paraId="1F5E2FFC" w14:textId="77777777" w:rsidR="00D63A9E" w:rsidRDefault="004B064B">
      <w:pPr>
        <w:spacing w:after="200"/>
      </w:pPr>
      <w:r>
        <w:t>On</w:t>
      </w:r>
      <w:r>
        <w:t xml:space="preserve">ce the risk assessment has been approved by the headteacher (and the governing board where relevant), staff will communicate with parents/carers and provide trip information. Written parental consent will be required for trips outside normal school hours, </w:t>
      </w:r>
      <w:r>
        <w:t>and for any trip requiring a higher-than-normal level of risk assessment.</w:t>
      </w:r>
    </w:p>
    <w:p w14:paraId="7B63999B" w14:textId="77777777" w:rsidR="00D63A9E" w:rsidRDefault="004B064B">
      <w:pPr>
        <w:spacing w:after="200"/>
      </w:pPr>
      <w:r>
        <w:t>We will evaluate each visit after its conclusion, from planning through to the visit itself, to continually improve future visits.</w:t>
      </w:r>
    </w:p>
    <w:p w14:paraId="3708BEF4" w14:textId="77777777" w:rsidR="00D63A9E" w:rsidRDefault="004B064B">
      <w:pPr>
        <w:pStyle w:val="Heading2"/>
        <w:spacing w:before="300" w:after="150"/>
      </w:pPr>
      <w:r>
        <w:rPr>
          <w:b/>
          <w:bCs/>
          <w:color w:val="2E7D32"/>
        </w:rPr>
        <w:t>4.1 Inclusion</w:t>
      </w:r>
    </w:p>
    <w:p w14:paraId="659262FE" w14:textId="77777777" w:rsidR="00D63A9E" w:rsidRDefault="004B064B">
      <w:pPr>
        <w:spacing w:after="200"/>
      </w:pPr>
      <w:r>
        <w:t xml:space="preserve">All pupils, regardless of background </w:t>
      </w:r>
      <w:r>
        <w:t>or ability, should be able to take part in every aspect of Academy life, including visits.</w:t>
      </w:r>
    </w:p>
    <w:p w14:paraId="3BEC87A2" w14:textId="77777777" w:rsidR="00D63A9E" w:rsidRDefault="004B064B">
      <w:pPr>
        <w:spacing w:after="200"/>
      </w:pPr>
      <w:r>
        <w:lastRenderedPageBreak/>
        <w:t>Special educational needs (SEND): where a pupil with a disability, an EHC plan, or other specific needs (</w:t>
      </w:r>
      <w:proofErr w:type="gramStart"/>
      <w:r>
        <w:t>e.g.</w:t>
      </w:r>
      <w:proofErr w:type="gramEnd"/>
      <w:r>
        <w:t xml:space="preserve"> medical conditions, allergies) is participating, they w</w:t>
      </w:r>
      <w:r>
        <w:t>ill have the same support available to them as during the school day. We will adjust the trip programme where necessary, working with parents/carers to make reasonable adjustments to itineraries, provide additional support staff, and carry out additional r</w:t>
      </w:r>
      <w:r>
        <w:t>isk assessments as needed.</w:t>
      </w:r>
    </w:p>
    <w:p w14:paraId="7C1C3820" w14:textId="77777777" w:rsidR="00D63A9E" w:rsidRDefault="004B064B">
      <w:pPr>
        <w:spacing w:after="200"/>
      </w:pPr>
      <w:r>
        <w:t xml:space="preserve">Challenging behaviour: in some </w:t>
      </w:r>
      <w:proofErr w:type="gramStart"/>
      <w:r>
        <w:t>cases</w:t>
      </w:r>
      <w:proofErr w:type="gramEnd"/>
      <w:r>
        <w:t xml:space="preserve"> it may be reasonable and necessary to prevent a pupil from coming on a trip in order to protect their safety and the safety of others. We will consider all reasonable options first, such as ad</w:t>
      </w:r>
      <w:r>
        <w:t>apting the itinerary or increasing staffing so a pupil can be supervised on a 1:1 basis, before this step is taken, and any decision will be made in consultation with the headteacher and, where relevant, the pupil's EHC plan or behaviour support plan.</w:t>
      </w:r>
    </w:p>
    <w:p w14:paraId="61A22181" w14:textId="77777777" w:rsidR="00D63A9E" w:rsidRDefault="004B064B">
      <w:pPr>
        <w:pStyle w:val="Heading1"/>
        <w:spacing w:before="400" w:after="200"/>
      </w:pPr>
      <w:r>
        <w:rPr>
          <w:b/>
          <w:bCs/>
          <w:color w:val="1F2937"/>
        </w:rPr>
        <w:t>5. R</w:t>
      </w:r>
      <w:r>
        <w:rPr>
          <w:b/>
          <w:bCs/>
          <w:color w:val="1F2937"/>
        </w:rPr>
        <w:t>isk Assessment</w:t>
      </w:r>
    </w:p>
    <w:p w14:paraId="23EC31B3" w14:textId="77777777" w:rsidR="00D63A9E" w:rsidRDefault="004B064B">
      <w:pPr>
        <w:spacing w:after="200"/>
      </w:pPr>
      <w:r>
        <w:t>We will carry out a full risk assessment at least 2 weeks before the start of all trips.</w:t>
      </w:r>
    </w:p>
    <w:p w14:paraId="373B5FB8" w14:textId="77777777" w:rsidR="00D63A9E" w:rsidRDefault="004B064B">
      <w:pPr>
        <w:spacing w:after="200"/>
      </w:pPr>
      <w:r>
        <w:t>This will be completed by a staff member with suitable skills, status and competence, using the Academy's risk assessment template (Appendix 2), and app</w:t>
      </w:r>
      <w:r>
        <w:t>roved by the headteacher. Existing risk assessments, or those provided by the destination, may also be used to support this process.</w:t>
      </w:r>
    </w:p>
    <w:p w14:paraId="7BD3D874" w14:textId="77777777" w:rsidR="00D63A9E" w:rsidRDefault="004B064B">
      <w:pPr>
        <w:spacing w:after="200"/>
      </w:pPr>
      <w:r>
        <w:t>The risk assessment will include any specific medical issues and allergies (for staff and pupils), the role of additional s</w:t>
      </w:r>
      <w:r>
        <w:t>upport on the visit, specified activities to be carried out, and risks associated with transport to and from the destination.</w:t>
      </w:r>
    </w:p>
    <w:p w14:paraId="0923C657" w14:textId="77777777" w:rsidR="00D63A9E" w:rsidRDefault="004B064B">
      <w:pPr>
        <w:spacing w:after="200"/>
      </w:pPr>
      <w:r>
        <w:t>Where practical, staff may make a preliminary visit to the destination as part of planning, but this is not mandatory.</w:t>
      </w:r>
    </w:p>
    <w:p w14:paraId="3C7CB62C" w14:textId="77777777" w:rsidR="00D63A9E" w:rsidRDefault="004B064B">
      <w:pPr>
        <w:spacing w:after="200"/>
      </w:pPr>
      <w:r>
        <w:t xml:space="preserve">Trip leads </w:t>
      </w:r>
      <w:r>
        <w:t>will raise any concerns about potential risks and safety measures with the headteacher and, where appropriate, third-party providers.</w:t>
      </w:r>
    </w:p>
    <w:p w14:paraId="1765832A" w14:textId="77777777" w:rsidR="00D63A9E" w:rsidRDefault="004B064B">
      <w:pPr>
        <w:spacing w:after="200"/>
      </w:pPr>
      <w:r>
        <w:t>Every risk assessment will be approved by the headteacher. One copy will be taken on the visit and another left with the E</w:t>
      </w:r>
      <w:r>
        <w:t>VC.</w:t>
      </w:r>
    </w:p>
    <w:p w14:paraId="2C65992F" w14:textId="77777777" w:rsidR="00D63A9E" w:rsidRDefault="004B064B">
      <w:pPr>
        <w:pStyle w:val="Heading2"/>
        <w:spacing w:before="300" w:after="150"/>
      </w:pPr>
      <w:r>
        <w:rPr>
          <w:b/>
          <w:bCs/>
          <w:color w:val="2E7D32"/>
        </w:rPr>
        <w:t>5.1 Staff Ratios and First Aid</w:t>
      </w:r>
    </w:p>
    <w:p w14:paraId="50B25905" w14:textId="77777777" w:rsidR="00D63A9E" w:rsidRDefault="004B064B">
      <w:pPr>
        <w:spacing w:after="200"/>
      </w:pPr>
      <w:r>
        <w:t>Risk assessments for each visit will ascertain the safe level of supervision required. On all educational visits, we will make sure:</w:t>
      </w:r>
    </w:p>
    <w:p w14:paraId="650DF074" w14:textId="77777777" w:rsidR="00D63A9E" w:rsidRDefault="004B064B">
      <w:pPr>
        <w:pStyle w:val="ListParagraph"/>
        <w:numPr>
          <w:ilvl w:val="0"/>
          <w:numId w:val="1"/>
        </w:numPr>
        <w:spacing w:after="100"/>
      </w:pPr>
      <w:r>
        <w:t>At least 1 male and 1 female supervising adult is present (for mixed pupil groups);</w:t>
      </w:r>
    </w:p>
    <w:p w14:paraId="62CE7199" w14:textId="77777777" w:rsidR="00D63A9E" w:rsidRDefault="004B064B">
      <w:pPr>
        <w:pStyle w:val="ListParagraph"/>
        <w:numPr>
          <w:ilvl w:val="0"/>
          <w:numId w:val="1"/>
        </w:numPr>
        <w:spacing w:after="100"/>
      </w:pPr>
      <w:r>
        <w:t>At l</w:t>
      </w:r>
      <w:r>
        <w:t>east 1 supervising adult able to administer first aid is present on all trips;</w:t>
      </w:r>
    </w:p>
    <w:p w14:paraId="24E8E428" w14:textId="77777777" w:rsidR="00D63A9E" w:rsidRDefault="004B064B">
      <w:pPr>
        <w:pStyle w:val="ListParagraph"/>
        <w:numPr>
          <w:ilvl w:val="0"/>
          <w:numId w:val="1"/>
        </w:numPr>
        <w:spacing w:after="100"/>
      </w:pPr>
      <w:r>
        <w:t>Appropriate first aid equipment is taken on all trips, in accordance with the Academy's first aid and health and safety policies;</w:t>
      </w:r>
    </w:p>
    <w:p w14:paraId="1585A9C0" w14:textId="77777777" w:rsidR="00D63A9E" w:rsidRDefault="004B064B">
      <w:pPr>
        <w:pStyle w:val="ListParagraph"/>
        <w:numPr>
          <w:ilvl w:val="0"/>
          <w:numId w:val="1"/>
        </w:numPr>
        <w:spacing w:after="100"/>
      </w:pPr>
      <w:r>
        <w:t>All supervising adults are made aware of any me</w:t>
      </w:r>
      <w:r>
        <w:t>dical issues or allergies at the start of the trip;</w:t>
      </w:r>
    </w:p>
    <w:p w14:paraId="43CDEEB6" w14:textId="77777777" w:rsidR="00D63A9E" w:rsidRDefault="004B064B">
      <w:pPr>
        <w:pStyle w:val="ListParagraph"/>
        <w:numPr>
          <w:ilvl w:val="0"/>
          <w:numId w:val="1"/>
        </w:numPr>
        <w:spacing w:after="100"/>
      </w:pPr>
      <w:r>
        <w:t>Adults without a DBS check are not left alone with pupils at any time;</w:t>
      </w:r>
    </w:p>
    <w:p w14:paraId="4E4B8C4A" w14:textId="77777777" w:rsidR="00D63A9E" w:rsidRDefault="004B064B">
      <w:pPr>
        <w:pStyle w:val="ListParagraph"/>
        <w:numPr>
          <w:ilvl w:val="0"/>
          <w:numId w:val="1"/>
        </w:numPr>
        <w:spacing w:after="100"/>
      </w:pPr>
      <w:r>
        <w:t>The trip lead takes regular headcounts and/or rollcalls.</w:t>
      </w:r>
    </w:p>
    <w:p w14:paraId="4351DA5C" w14:textId="77777777" w:rsidR="00D63A9E" w:rsidRDefault="004B064B">
      <w:pPr>
        <w:spacing w:after="200"/>
      </w:pPr>
      <w:r>
        <w:t>Given the additional needs profile of many of our pupils, risk assessments s</w:t>
      </w:r>
      <w:r>
        <w:t>hould set staffing ratios above statutory minimums where a pupil's individual plan (EHC plan, behaviour support plan or PEP) indicates this is needed, rather than defaulting to standard ratios.</w:t>
      </w:r>
    </w:p>
    <w:p w14:paraId="3632CF58" w14:textId="77777777" w:rsidR="00D63A9E" w:rsidRDefault="004B064B">
      <w:pPr>
        <w:pStyle w:val="Heading2"/>
        <w:spacing w:before="300" w:after="150"/>
      </w:pPr>
      <w:r>
        <w:rPr>
          <w:b/>
          <w:bCs/>
          <w:color w:val="2E7D32"/>
        </w:rPr>
        <w:t>5.2 Transport</w:t>
      </w:r>
    </w:p>
    <w:p w14:paraId="5649273A" w14:textId="77777777" w:rsidR="00D63A9E" w:rsidRDefault="004B064B">
      <w:pPr>
        <w:spacing w:after="200"/>
      </w:pPr>
      <w:r>
        <w:t>Transportation for trips will be organised by th</w:t>
      </w:r>
      <w:r>
        <w:t>e Academy, in line with our health and safety and first aid policies. Unless previously agreed with parents, transport for visits will leave from, and return to, the Academy site.</w:t>
      </w:r>
    </w:p>
    <w:p w14:paraId="4F72C81E" w14:textId="77777777" w:rsidR="00D63A9E" w:rsidRDefault="004B064B">
      <w:pPr>
        <w:pStyle w:val="Heading2"/>
        <w:spacing w:before="300" w:after="150"/>
      </w:pPr>
      <w:r>
        <w:rPr>
          <w:b/>
          <w:bCs/>
          <w:color w:val="2E7D32"/>
        </w:rPr>
        <w:t>5.3 Use of External Organisations</w:t>
      </w:r>
    </w:p>
    <w:p w14:paraId="0173FDE5" w14:textId="77777777" w:rsidR="00D63A9E" w:rsidRDefault="004B064B">
      <w:pPr>
        <w:spacing w:after="200"/>
      </w:pPr>
      <w:r>
        <w:lastRenderedPageBreak/>
        <w:t>As part of the risk assessment process, we will check that any external organisation providing an activity has appropriate safety standards and liability insurance, including checking that it holds the Learning Outside the Classroom (</w:t>
      </w:r>
      <w:proofErr w:type="spellStart"/>
      <w:r>
        <w:t>LOtC</w:t>
      </w:r>
      <w:proofErr w:type="spellEnd"/>
      <w:r>
        <w:t>) Quality Badge. W</w:t>
      </w:r>
      <w:r>
        <w:t>here an organisation does not hold this, we will check additional details as outlined in DfE guidance on health and safety on educational visits, to confirm it is appropriate to use. We will have a written agreement in place with each external organisation</w:t>
      </w:r>
      <w:r>
        <w:t xml:space="preserve"> outlining responsibilities during the activity.</w:t>
      </w:r>
    </w:p>
    <w:p w14:paraId="59DFE93F" w14:textId="77777777" w:rsidR="00D63A9E" w:rsidRDefault="004B064B">
      <w:pPr>
        <w:pStyle w:val="Heading1"/>
        <w:spacing w:before="400" w:after="200"/>
      </w:pPr>
      <w:r>
        <w:rPr>
          <w:b/>
          <w:bCs/>
          <w:color w:val="1F2937"/>
        </w:rPr>
        <w:t>6. Volunteers</w:t>
      </w:r>
    </w:p>
    <w:p w14:paraId="7E03F26C" w14:textId="77777777" w:rsidR="00D63A9E" w:rsidRDefault="004B064B">
      <w:pPr>
        <w:spacing w:after="200"/>
      </w:pPr>
      <w:r>
        <w:t>Where appropriate, parents and carers may be asked to volunteer to attend and supervise pupils alongside staff members on trips. Where more parents/carers volunteer than required, those invited</w:t>
      </w:r>
      <w:r>
        <w:t xml:space="preserve"> will be selected as fairly and transparently as possible, taking into account the needs of the pupils, the setting and circumstances of the trip, and volunteers' skills, attitude and past behaviour.</w:t>
      </w:r>
    </w:p>
    <w:p w14:paraId="78780B0C" w14:textId="77777777" w:rsidR="00D63A9E" w:rsidRDefault="004B064B">
      <w:pPr>
        <w:spacing w:after="200"/>
      </w:pPr>
      <w:r>
        <w:t>Parents/carers selected to volunteer will be informed at</w:t>
      </w:r>
      <w:r>
        <w:t xml:space="preserve"> least 2 weeks ahead of the visit, asked to confirm attendance in writing, and asked to confirm they agree to fulfil the expected behaviours for this role (see Appendix 3).</w:t>
      </w:r>
    </w:p>
    <w:p w14:paraId="304CC844" w14:textId="77777777" w:rsidR="00D63A9E" w:rsidRDefault="004B064B">
      <w:pPr>
        <w:spacing w:after="200"/>
      </w:pPr>
      <w:r>
        <w:t xml:space="preserve">Volunteers will receive a full induction from staff on the day of the visit, prior </w:t>
      </w:r>
      <w:r>
        <w:t>to departure, covering their responsibilities and expected behaviour, the process for raising concerns, emergency procedures and contact details, and the expected timetable.</w:t>
      </w:r>
    </w:p>
    <w:p w14:paraId="0CABAAC1" w14:textId="77777777" w:rsidR="00D63A9E" w:rsidRDefault="004B064B">
      <w:pPr>
        <w:spacing w:after="200"/>
      </w:pPr>
      <w:r>
        <w:t>Where practical and as required by the nature of the visit, volunteers may be aske</w:t>
      </w:r>
      <w:r>
        <w:t>d or required to undergo safeguarding checks, including DBS checks. At no point will an unchecked volunteer be left alone with pupils or given sole responsibility for the care of any pupil.</w:t>
      </w:r>
    </w:p>
    <w:p w14:paraId="30C25D9E" w14:textId="77777777" w:rsidR="00D63A9E" w:rsidRDefault="004B064B">
      <w:pPr>
        <w:pStyle w:val="Heading1"/>
        <w:spacing w:before="400" w:after="200"/>
      </w:pPr>
      <w:r>
        <w:rPr>
          <w:b/>
          <w:bCs/>
          <w:color w:val="1F2937"/>
        </w:rPr>
        <w:t>7. Communication and Consent</w:t>
      </w:r>
    </w:p>
    <w:p w14:paraId="2B8E5662" w14:textId="77777777" w:rsidR="00D63A9E" w:rsidRDefault="004B064B">
      <w:pPr>
        <w:spacing w:after="200"/>
      </w:pPr>
      <w:r>
        <w:t>We will contact the parents and carer</w:t>
      </w:r>
      <w:r>
        <w:t>s of pupils invited to take part in an educational visit at least 1 month before the proposed date of the trip, by letter and/or email. Information provided will include the date, travel times, destination, purpose of the visit, and the size of the group a</w:t>
      </w:r>
      <w:r>
        <w:t>ttending, as well as staff-to-pupil ratios, clothing and equipment needed, and expected behaviour and consequences.</w:t>
      </w:r>
    </w:p>
    <w:p w14:paraId="0E94BB3B" w14:textId="77777777" w:rsidR="00D63A9E" w:rsidRDefault="004B064B">
      <w:pPr>
        <w:spacing w:after="200"/>
      </w:pPr>
      <w:r>
        <w:t xml:space="preserve">Where required, parents/carers will be asked to provide written consent by signing and dating a form to be returned to the Academy. Because </w:t>
      </w:r>
      <w:r>
        <w:t>most visits during the school day form part of the curriculum, written consent will not always be required — but parents/carers will always be informed and given an opportunity to withdraw their child.</w:t>
      </w:r>
    </w:p>
    <w:p w14:paraId="7ADF80CD" w14:textId="77777777" w:rsidR="00D63A9E" w:rsidRDefault="004B064B">
      <w:pPr>
        <w:spacing w:after="200"/>
      </w:pPr>
      <w:r>
        <w:t>Parents/carers will also be asked to provide current a</w:t>
      </w:r>
      <w:r>
        <w:t>nd relevant medical information, dietary requirements, and emergency contact numbers. For overseas trips, they will be asked to provide passport information and UK Global Health Insurance Card details, where available.</w:t>
      </w:r>
    </w:p>
    <w:p w14:paraId="6B5D256B" w14:textId="77777777" w:rsidR="00D63A9E" w:rsidRDefault="004B064B">
      <w:pPr>
        <w:pStyle w:val="Heading1"/>
        <w:spacing w:before="400" w:after="200"/>
      </w:pPr>
      <w:r>
        <w:rPr>
          <w:b/>
          <w:bCs/>
          <w:color w:val="1F2937"/>
        </w:rPr>
        <w:t xml:space="preserve">8. Emergency Procedures and Incident </w:t>
      </w:r>
      <w:r>
        <w:rPr>
          <w:b/>
          <w:bCs/>
          <w:color w:val="1F2937"/>
        </w:rPr>
        <w:t>Reporting</w:t>
      </w:r>
    </w:p>
    <w:p w14:paraId="6F7157E7" w14:textId="77777777" w:rsidR="00D63A9E" w:rsidRDefault="004B064B">
      <w:pPr>
        <w:spacing w:after="200"/>
      </w:pPr>
      <w:r>
        <w:t>Emergency planning covers: serious and unexpected risk; serious and life-threatening injury; individuals going missing; and a serious breach of safeguarding expectations. The trip leader will be familiar with these plans for each visit.</w:t>
      </w:r>
    </w:p>
    <w:p w14:paraId="6A46379F" w14:textId="77777777" w:rsidR="00D63A9E" w:rsidRDefault="004B064B">
      <w:pPr>
        <w:spacing w:after="200"/>
      </w:pPr>
      <w:r>
        <w:t>In an eme</w:t>
      </w:r>
      <w:r>
        <w:t>rgency, the trip leader or other supervising adult will contact the Academy office, which will then contact parents/carers as required and inform them of any changes to plans, cancellations, or alternative travel arrangements.</w:t>
      </w:r>
    </w:p>
    <w:p w14:paraId="22D0AE99" w14:textId="77777777" w:rsidR="00D63A9E" w:rsidRDefault="004B064B">
      <w:pPr>
        <w:spacing w:after="200"/>
      </w:pPr>
      <w:r>
        <w:t>One member of staff will alwa</w:t>
      </w:r>
      <w:r>
        <w:t>ys accompany a pupil seeking medical treatment.</w:t>
      </w:r>
    </w:p>
    <w:p w14:paraId="3AC6E346" w14:textId="77777777" w:rsidR="00D63A9E" w:rsidRDefault="004B064B">
      <w:pPr>
        <w:spacing w:after="200"/>
      </w:pPr>
      <w:r>
        <w:t xml:space="preserve">If a pupil is unaccounted for, the trip leader will search the area while another staff member remains in charge of the rest of the group. If the pupil cannot be found within 30 minutes, the trip leader will </w:t>
      </w:r>
      <w:r>
        <w:t>contact the Academy office, who will notify parents/carers; the trip leader will then contact the police, provide relevant information, and remain to comfort the pupil when found. Remaining staff and pupils will return to the Academy.</w:t>
      </w:r>
    </w:p>
    <w:p w14:paraId="7B09B70A" w14:textId="77777777" w:rsidR="00D63A9E" w:rsidRDefault="004B064B">
      <w:pPr>
        <w:spacing w:after="200"/>
      </w:pPr>
      <w:r>
        <w:lastRenderedPageBreak/>
        <w:t>All incidents and acc</w:t>
      </w:r>
      <w:r>
        <w:t>idents will be reported in line with our health and safety policy, including required reporting to Ofsted and the Health and Safety Executive (HSE) where applicable. Smaller incidents, accidents or near misses will still be recorded internally, including s</w:t>
      </w:r>
      <w:r>
        <w:t>teps to avoid recurrence.</w:t>
      </w:r>
    </w:p>
    <w:p w14:paraId="3EBFE6D4" w14:textId="77777777" w:rsidR="00D63A9E" w:rsidRDefault="004B064B">
      <w:pPr>
        <w:pStyle w:val="Heading1"/>
        <w:spacing w:before="400" w:after="200"/>
      </w:pPr>
      <w:r>
        <w:rPr>
          <w:b/>
          <w:bCs/>
          <w:color w:val="1F2937"/>
        </w:rPr>
        <w:t>9. Charging and Insurance</w:t>
      </w:r>
    </w:p>
    <w:p w14:paraId="630737F1" w14:textId="77777777" w:rsidR="00D63A9E" w:rsidRDefault="004B064B">
      <w:pPr>
        <w:spacing w:after="200"/>
      </w:pPr>
      <w:r>
        <w:t>We will follow the Academy's charging and remissions policy at all times.</w:t>
      </w:r>
    </w:p>
    <w:p w14:paraId="26FA0C18" w14:textId="77777777" w:rsidR="00D63A9E" w:rsidRDefault="004B064B">
      <w:pPr>
        <w:spacing w:after="200"/>
      </w:pPr>
      <w:r>
        <w:t>Parents/carers will not be asked to pay for any educational visit that takes place during school hours, nor for any visit outside school hours that forms part of the National Curriculum, a syllabus for a prescribed public examination, or religious educatio</w:t>
      </w:r>
      <w:r>
        <w:t>n.</w:t>
      </w:r>
    </w:p>
    <w:p w14:paraId="61AEABA4" w14:textId="77777777" w:rsidR="00D63A9E" w:rsidRDefault="004B064B">
      <w:pPr>
        <w:spacing w:after="200"/>
      </w:pPr>
      <w:r>
        <w:t>Where necessary, we may ask for a voluntary contribution to the costs of a visit, but this will be entirely optional (except for residential visits) and will not affect a pupil's ability to take part fully.</w:t>
      </w:r>
    </w:p>
    <w:p w14:paraId="04FB91E4" w14:textId="77777777" w:rsidR="00D63A9E" w:rsidRDefault="004B064B">
      <w:pPr>
        <w:spacing w:after="200"/>
      </w:pPr>
      <w:r>
        <w:t>We will make sure adequate insurance is in pla</w:t>
      </w:r>
      <w:r>
        <w:t>ce for all trips, including cancellation insurance, travel insurance, accident and medical cover, and loss of luggage and personal items.</w:t>
      </w:r>
    </w:p>
    <w:p w14:paraId="42188D1A" w14:textId="77777777" w:rsidR="00D63A9E" w:rsidRDefault="004B064B">
      <w:pPr>
        <w:pStyle w:val="Heading1"/>
        <w:spacing w:before="400" w:after="200"/>
      </w:pPr>
      <w:r>
        <w:rPr>
          <w:b/>
          <w:bCs/>
          <w:color w:val="1F2937"/>
        </w:rPr>
        <w:t>10. Residential Visits</w:t>
      </w:r>
    </w:p>
    <w:p w14:paraId="42E9FDE7" w14:textId="77777777" w:rsidR="00D63A9E" w:rsidRDefault="004B064B">
      <w:pPr>
        <w:spacing w:after="200"/>
      </w:pPr>
      <w:r>
        <w:t>The headteacher, together with the governing board, will approve all residential trips longer t</w:t>
      </w:r>
      <w:r>
        <w:t>han 24 hours. The planning and preparation set out in this policy applies equally to residential visits. In addition, the trip lead will make sure:</w:t>
      </w:r>
    </w:p>
    <w:p w14:paraId="25BE707E" w14:textId="77777777" w:rsidR="00D63A9E" w:rsidRDefault="004B064B">
      <w:pPr>
        <w:pStyle w:val="ListParagraph"/>
        <w:numPr>
          <w:ilvl w:val="0"/>
          <w:numId w:val="1"/>
        </w:numPr>
        <w:spacing w:after="100"/>
      </w:pPr>
      <w:r>
        <w:t>Staff have received any necessary training;</w:t>
      </w:r>
    </w:p>
    <w:p w14:paraId="15EE68FE" w14:textId="77777777" w:rsidR="00D63A9E" w:rsidRDefault="004B064B">
      <w:pPr>
        <w:pStyle w:val="ListParagraph"/>
        <w:numPr>
          <w:ilvl w:val="0"/>
          <w:numId w:val="1"/>
        </w:numPr>
        <w:spacing w:after="100"/>
      </w:pPr>
      <w:r>
        <w:t>All necessary permissions and medical forms are obtained at leas</w:t>
      </w:r>
      <w:r>
        <w:t>t 1 month before the trip;</w:t>
      </w:r>
    </w:p>
    <w:p w14:paraId="763E9C3B" w14:textId="77777777" w:rsidR="00D63A9E" w:rsidRDefault="004B064B">
      <w:pPr>
        <w:pStyle w:val="ListParagraph"/>
        <w:numPr>
          <w:ilvl w:val="0"/>
          <w:numId w:val="1"/>
        </w:numPr>
        <w:spacing w:after="100"/>
      </w:pPr>
      <w:r>
        <w:t>All adults, including volunteers, have had adequate safeguarding checks, including DBS checks where relevant.</w:t>
      </w:r>
    </w:p>
    <w:p w14:paraId="5AFC79F8" w14:textId="77777777" w:rsidR="00D63A9E" w:rsidRDefault="004B064B">
      <w:pPr>
        <w:spacing w:after="200"/>
      </w:pPr>
      <w:r>
        <w:t>Parents and carers will be given information and asked for permission at least 2 months before the first day of the visit, covering dates and times, destination address and contact details, planned activities, meal provision, costs, clothing and equipment,</w:t>
      </w:r>
      <w:r>
        <w:t xml:space="preserve"> public health requirements, accommodation, and the names of staff attending.</w:t>
      </w:r>
    </w:p>
    <w:p w14:paraId="22E006B9" w14:textId="77777777" w:rsidR="00D63A9E" w:rsidRDefault="004B064B">
      <w:pPr>
        <w:spacing w:after="200"/>
      </w:pPr>
      <w:r>
        <w:t xml:space="preserve">For visits abroad, we will make sure any organisation providing activities holds the </w:t>
      </w:r>
      <w:proofErr w:type="spellStart"/>
      <w:r>
        <w:t>LOtC</w:t>
      </w:r>
      <w:proofErr w:type="spellEnd"/>
      <w:r>
        <w:t xml:space="preserve"> Quality Badge or similar local accreditation, and we will follow the Foreign, Commonweal</w:t>
      </w:r>
      <w:r>
        <w:t>th and Development Office's overseas travel guidance and the government's foreign travel advice.</w:t>
      </w:r>
    </w:p>
    <w:p w14:paraId="076EA2B4" w14:textId="77777777" w:rsidR="00D63A9E" w:rsidRDefault="004B064B">
      <w:pPr>
        <w:pStyle w:val="Heading1"/>
        <w:spacing w:before="400" w:after="200"/>
      </w:pPr>
      <w:r>
        <w:rPr>
          <w:b/>
          <w:bCs/>
          <w:color w:val="1F2937"/>
        </w:rPr>
        <w:t>11. Review</w:t>
      </w:r>
    </w:p>
    <w:p w14:paraId="3A648F69" w14:textId="77777777" w:rsidR="00D63A9E" w:rsidRDefault="004B064B">
      <w:pPr>
        <w:spacing w:after="200"/>
      </w:pPr>
      <w:r>
        <w:t>This policy will be reviewed annually by the headteacher. At every review, the policy will be shared with the full governing board.</w:t>
      </w:r>
    </w:p>
    <w:p w14:paraId="3EDE7594" w14:textId="77777777" w:rsidR="00D63A9E" w:rsidRDefault="004B064B">
      <w:pPr>
        <w:pStyle w:val="Heading1"/>
        <w:spacing w:before="400" w:after="200"/>
      </w:pPr>
      <w:r>
        <w:rPr>
          <w:b/>
          <w:bCs/>
          <w:color w:val="1F2937"/>
        </w:rPr>
        <w:t>12. Links with O</w:t>
      </w:r>
      <w:r>
        <w:rPr>
          <w:b/>
          <w:bCs/>
          <w:color w:val="1F2937"/>
        </w:rPr>
        <w:t>ther Policies</w:t>
      </w:r>
    </w:p>
    <w:p w14:paraId="77517EB6" w14:textId="77777777" w:rsidR="00D63A9E" w:rsidRDefault="004B064B">
      <w:pPr>
        <w:spacing w:after="200"/>
      </w:pPr>
      <w:r>
        <w:t>This policy links with the following policies and procedures:</w:t>
      </w:r>
    </w:p>
    <w:p w14:paraId="0C77050E" w14:textId="77777777" w:rsidR="00D63A9E" w:rsidRDefault="004B064B">
      <w:pPr>
        <w:pStyle w:val="ListParagraph"/>
        <w:numPr>
          <w:ilvl w:val="0"/>
          <w:numId w:val="1"/>
        </w:numPr>
        <w:spacing w:after="100"/>
      </w:pPr>
      <w:r>
        <w:t>Health and Safety Policy</w:t>
      </w:r>
    </w:p>
    <w:p w14:paraId="4D09A428" w14:textId="77777777" w:rsidR="00D63A9E" w:rsidRDefault="004B064B">
      <w:pPr>
        <w:pStyle w:val="ListParagraph"/>
        <w:numPr>
          <w:ilvl w:val="0"/>
          <w:numId w:val="1"/>
        </w:numPr>
        <w:spacing w:after="100"/>
      </w:pPr>
      <w:r>
        <w:t>Charging and Remissions Policy</w:t>
      </w:r>
    </w:p>
    <w:p w14:paraId="05EB639C" w14:textId="77777777" w:rsidR="00D63A9E" w:rsidRDefault="004B064B">
      <w:pPr>
        <w:pStyle w:val="ListParagraph"/>
        <w:numPr>
          <w:ilvl w:val="0"/>
          <w:numId w:val="1"/>
        </w:numPr>
        <w:spacing w:after="100"/>
      </w:pPr>
      <w:r>
        <w:t>Behaviour Policy</w:t>
      </w:r>
    </w:p>
    <w:p w14:paraId="3258F951" w14:textId="77777777" w:rsidR="00D63A9E" w:rsidRDefault="004B064B">
      <w:pPr>
        <w:pStyle w:val="ListParagraph"/>
        <w:numPr>
          <w:ilvl w:val="0"/>
          <w:numId w:val="1"/>
        </w:numPr>
        <w:spacing w:after="100"/>
      </w:pPr>
      <w:r>
        <w:t>Child Protection and Safeguarding Policy</w:t>
      </w:r>
    </w:p>
    <w:p w14:paraId="1A616142" w14:textId="77777777" w:rsidR="00D63A9E" w:rsidRDefault="004B064B">
      <w:pPr>
        <w:pStyle w:val="ListParagraph"/>
        <w:numPr>
          <w:ilvl w:val="0"/>
          <w:numId w:val="1"/>
        </w:numPr>
        <w:spacing w:after="100"/>
      </w:pPr>
      <w:r>
        <w:t>First Aid Policy</w:t>
      </w:r>
    </w:p>
    <w:p w14:paraId="24DCE9BC" w14:textId="77777777" w:rsidR="00D63A9E" w:rsidRDefault="004B064B">
      <w:pPr>
        <w:pStyle w:val="ListParagraph"/>
        <w:numPr>
          <w:ilvl w:val="0"/>
          <w:numId w:val="1"/>
        </w:numPr>
        <w:spacing w:after="100"/>
      </w:pPr>
      <w:r>
        <w:t>Supporting Pupils with Medical Conditions Policy</w:t>
      </w:r>
    </w:p>
    <w:p w14:paraId="49FF9315" w14:textId="77777777" w:rsidR="00D63A9E" w:rsidRDefault="004B064B">
      <w:pPr>
        <w:pStyle w:val="ListParagraph"/>
        <w:numPr>
          <w:ilvl w:val="0"/>
          <w:numId w:val="1"/>
        </w:numPr>
        <w:spacing w:after="100"/>
      </w:pPr>
      <w:r>
        <w:t>Special Educational Needs (SEN) Policy</w:t>
      </w:r>
    </w:p>
    <w:p w14:paraId="6CBA78E6" w14:textId="77777777" w:rsidR="00D63A9E" w:rsidRDefault="004B064B">
      <w:pPr>
        <w:pStyle w:val="ListParagraph"/>
        <w:numPr>
          <w:ilvl w:val="0"/>
          <w:numId w:val="1"/>
        </w:numPr>
        <w:spacing w:after="100"/>
      </w:pPr>
      <w:r>
        <w:lastRenderedPageBreak/>
        <w:t>Equality Information and Objectives</w:t>
      </w:r>
    </w:p>
    <w:p w14:paraId="48BCFB74" w14:textId="77777777" w:rsidR="00D63A9E" w:rsidRDefault="004B064B">
      <w:pPr>
        <w:pStyle w:val="ListParagraph"/>
        <w:numPr>
          <w:ilvl w:val="0"/>
          <w:numId w:val="1"/>
        </w:numPr>
        <w:spacing w:after="100"/>
      </w:pPr>
      <w:r>
        <w:t>Accessibility Plan</w:t>
      </w:r>
    </w:p>
    <w:p w14:paraId="15075A33" w14:textId="77777777" w:rsidR="00D63A9E" w:rsidRDefault="004B064B">
      <w:r>
        <w:br w:type="page"/>
      </w:r>
    </w:p>
    <w:p w14:paraId="561C0DD3" w14:textId="77777777" w:rsidR="00D63A9E" w:rsidRDefault="004B064B">
      <w:pPr>
        <w:pStyle w:val="Heading1"/>
        <w:spacing w:before="400" w:after="200"/>
      </w:pPr>
      <w:r>
        <w:rPr>
          <w:b/>
          <w:bCs/>
          <w:color w:val="1F2937"/>
        </w:rPr>
        <w:lastRenderedPageBreak/>
        <w:t>Appendix 1: Proposed Visit Planning Information</w:t>
      </w:r>
    </w:p>
    <w:p w14:paraId="0D4B3371" w14:textId="77777777" w:rsidR="00D63A9E" w:rsidRDefault="004B064B">
      <w:pPr>
        <w:spacing w:after="200"/>
      </w:pPr>
      <w:r>
        <w:t>To be completed by the staff member proposing the educational visit, and submitted to the EVC / headteacher.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6"/>
        <w:gridCol w:w="5410"/>
      </w:tblGrid>
      <w:tr w:rsidR="00D63A9E" w14:paraId="5FE9C855"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19013D16" w14:textId="77777777" w:rsidR="00D63A9E" w:rsidRDefault="004B064B">
            <w:r>
              <w:rPr>
                <w:b/>
                <w:bCs/>
              </w:rPr>
              <w:t>Nam</w:t>
            </w:r>
            <w:r>
              <w:rPr>
                <w:b/>
                <w:bCs/>
              </w:rPr>
              <w:t>e of staff member proposing the visit</w:t>
            </w:r>
          </w:p>
        </w:tc>
        <w:tc>
          <w:tcPr>
            <w:tcW w:w="3000" w:type="pct"/>
            <w:tcMar>
              <w:top w:w="80" w:type="dxa"/>
              <w:left w:w="120" w:type="dxa"/>
              <w:bottom w:w="80" w:type="dxa"/>
              <w:right w:w="120" w:type="dxa"/>
            </w:tcMar>
          </w:tcPr>
          <w:p w14:paraId="5F912FF6" w14:textId="77777777" w:rsidR="00D63A9E" w:rsidRDefault="004B064B">
            <w:r>
              <w:t xml:space="preserve"> </w:t>
            </w:r>
          </w:p>
        </w:tc>
      </w:tr>
      <w:tr w:rsidR="00D63A9E" w14:paraId="2EF2C191"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26B74829" w14:textId="77777777" w:rsidR="00D63A9E" w:rsidRDefault="004B064B">
            <w:r>
              <w:rPr>
                <w:b/>
                <w:bCs/>
              </w:rPr>
              <w:t>Date of request</w:t>
            </w:r>
          </w:p>
        </w:tc>
        <w:tc>
          <w:tcPr>
            <w:tcW w:w="3000" w:type="pct"/>
            <w:tcMar>
              <w:top w:w="80" w:type="dxa"/>
              <w:left w:w="120" w:type="dxa"/>
              <w:bottom w:w="80" w:type="dxa"/>
              <w:right w:w="120" w:type="dxa"/>
            </w:tcMar>
          </w:tcPr>
          <w:p w14:paraId="60581A38" w14:textId="77777777" w:rsidR="00D63A9E" w:rsidRDefault="004B064B">
            <w:r>
              <w:t xml:space="preserve"> </w:t>
            </w:r>
          </w:p>
        </w:tc>
      </w:tr>
      <w:tr w:rsidR="00D63A9E" w14:paraId="4275138F"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31F8AEBE" w14:textId="77777777" w:rsidR="00D63A9E" w:rsidRDefault="004B064B">
            <w:r>
              <w:rPr>
                <w:b/>
                <w:bCs/>
              </w:rPr>
              <w:t>Response required by (date)</w:t>
            </w:r>
          </w:p>
        </w:tc>
        <w:tc>
          <w:tcPr>
            <w:tcW w:w="3000" w:type="pct"/>
            <w:tcMar>
              <w:top w:w="80" w:type="dxa"/>
              <w:left w:w="120" w:type="dxa"/>
              <w:bottom w:w="80" w:type="dxa"/>
              <w:right w:w="120" w:type="dxa"/>
            </w:tcMar>
          </w:tcPr>
          <w:p w14:paraId="2C548B69" w14:textId="77777777" w:rsidR="00D63A9E" w:rsidRDefault="004B064B">
            <w:r>
              <w:t xml:space="preserve"> </w:t>
            </w:r>
          </w:p>
        </w:tc>
      </w:tr>
      <w:tr w:rsidR="00D63A9E" w14:paraId="77E590AB"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207C3BAE" w14:textId="77777777" w:rsidR="00D63A9E" w:rsidRDefault="004B064B">
            <w:r>
              <w:rPr>
                <w:b/>
                <w:bCs/>
              </w:rPr>
              <w:t>Destination</w:t>
            </w:r>
          </w:p>
        </w:tc>
        <w:tc>
          <w:tcPr>
            <w:tcW w:w="3000" w:type="pct"/>
            <w:tcMar>
              <w:top w:w="80" w:type="dxa"/>
              <w:left w:w="120" w:type="dxa"/>
              <w:bottom w:w="80" w:type="dxa"/>
              <w:right w:w="120" w:type="dxa"/>
            </w:tcMar>
          </w:tcPr>
          <w:p w14:paraId="590A36CF" w14:textId="77777777" w:rsidR="00D63A9E" w:rsidRDefault="004B064B">
            <w:r>
              <w:t xml:space="preserve"> </w:t>
            </w:r>
          </w:p>
        </w:tc>
      </w:tr>
      <w:tr w:rsidR="00D63A9E" w14:paraId="5EB091EB"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3CEBD86C" w14:textId="77777777" w:rsidR="00D63A9E" w:rsidRDefault="004B064B">
            <w:r>
              <w:rPr>
                <w:b/>
                <w:bCs/>
              </w:rPr>
              <w:t>Trip date</w:t>
            </w:r>
          </w:p>
        </w:tc>
        <w:tc>
          <w:tcPr>
            <w:tcW w:w="3000" w:type="pct"/>
            <w:tcMar>
              <w:top w:w="80" w:type="dxa"/>
              <w:left w:w="120" w:type="dxa"/>
              <w:bottom w:w="80" w:type="dxa"/>
              <w:right w:w="120" w:type="dxa"/>
            </w:tcMar>
          </w:tcPr>
          <w:p w14:paraId="3EDA7B14" w14:textId="77777777" w:rsidR="00D63A9E" w:rsidRDefault="004B064B">
            <w:r>
              <w:t xml:space="preserve"> </w:t>
            </w:r>
          </w:p>
        </w:tc>
      </w:tr>
      <w:tr w:rsidR="00D63A9E" w14:paraId="3C4306B1"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36DAD48A" w14:textId="77777777" w:rsidR="00D63A9E" w:rsidRDefault="004B064B">
            <w:r>
              <w:rPr>
                <w:b/>
                <w:bCs/>
              </w:rPr>
              <w:t>Travel distance</w:t>
            </w:r>
          </w:p>
        </w:tc>
        <w:tc>
          <w:tcPr>
            <w:tcW w:w="3000" w:type="pct"/>
            <w:tcMar>
              <w:top w:w="80" w:type="dxa"/>
              <w:left w:w="120" w:type="dxa"/>
              <w:bottom w:w="80" w:type="dxa"/>
              <w:right w:w="120" w:type="dxa"/>
            </w:tcMar>
          </w:tcPr>
          <w:p w14:paraId="041888C1" w14:textId="77777777" w:rsidR="00D63A9E" w:rsidRDefault="004B064B">
            <w:r>
              <w:t xml:space="preserve"> </w:t>
            </w:r>
          </w:p>
        </w:tc>
      </w:tr>
      <w:tr w:rsidR="00D63A9E" w14:paraId="0F4B9732"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72647F14" w14:textId="77777777" w:rsidR="00D63A9E" w:rsidRDefault="004B064B">
            <w:r>
              <w:rPr>
                <w:b/>
                <w:bCs/>
              </w:rPr>
              <w:t>Travel method</w:t>
            </w:r>
          </w:p>
        </w:tc>
        <w:tc>
          <w:tcPr>
            <w:tcW w:w="3000" w:type="pct"/>
            <w:tcMar>
              <w:top w:w="80" w:type="dxa"/>
              <w:left w:w="120" w:type="dxa"/>
              <w:bottom w:w="80" w:type="dxa"/>
              <w:right w:w="120" w:type="dxa"/>
            </w:tcMar>
          </w:tcPr>
          <w:p w14:paraId="146C06BF" w14:textId="77777777" w:rsidR="00D63A9E" w:rsidRDefault="004B064B">
            <w:r>
              <w:t xml:space="preserve"> </w:t>
            </w:r>
          </w:p>
        </w:tc>
      </w:tr>
      <w:tr w:rsidR="00D63A9E" w14:paraId="084FC458"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61F4096B" w14:textId="77777777" w:rsidR="00D63A9E" w:rsidRDefault="004B064B">
            <w:r>
              <w:rPr>
                <w:b/>
                <w:bCs/>
              </w:rPr>
              <w:t>Year group(s) / number of pupils</w:t>
            </w:r>
          </w:p>
        </w:tc>
        <w:tc>
          <w:tcPr>
            <w:tcW w:w="3000" w:type="pct"/>
            <w:tcMar>
              <w:top w:w="80" w:type="dxa"/>
              <w:left w:w="120" w:type="dxa"/>
              <w:bottom w:w="80" w:type="dxa"/>
              <w:right w:w="120" w:type="dxa"/>
            </w:tcMar>
          </w:tcPr>
          <w:p w14:paraId="6A1A26CF" w14:textId="77777777" w:rsidR="00D63A9E" w:rsidRDefault="004B064B">
            <w:r>
              <w:t xml:space="preserve"> </w:t>
            </w:r>
          </w:p>
        </w:tc>
      </w:tr>
      <w:tr w:rsidR="00D63A9E" w14:paraId="57DEDBDB"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772C2215" w14:textId="77777777" w:rsidR="00D63A9E" w:rsidRDefault="004B064B">
            <w:r>
              <w:rPr>
                <w:b/>
                <w:bCs/>
              </w:rPr>
              <w:t>Educational purpose</w:t>
            </w:r>
          </w:p>
        </w:tc>
        <w:tc>
          <w:tcPr>
            <w:tcW w:w="3000" w:type="pct"/>
            <w:tcMar>
              <w:top w:w="80" w:type="dxa"/>
              <w:left w:w="120" w:type="dxa"/>
              <w:bottom w:w="80" w:type="dxa"/>
              <w:right w:w="120" w:type="dxa"/>
            </w:tcMar>
          </w:tcPr>
          <w:p w14:paraId="73246FB8" w14:textId="77777777" w:rsidR="00D63A9E" w:rsidRDefault="004B064B">
            <w:r>
              <w:t xml:space="preserve"> </w:t>
            </w:r>
          </w:p>
        </w:tc>
      </w:tr>
      <w:tr w:rsidR="00D63A9E" w14:paraId="0AE0E827"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1BA53DB2" w14:textId="77777777" w:rsidR="00D63A9E" w:rsidRDefault="004B064B">
            <w:r>
              <w:rPr>
                <w:b/>
                <w:bCs/>
              </w:rPr>
              <w:t>Estimated cost per pupil</w:t>
            </w:r>
          </w:p>
        </w:tc>
        <w:tc>
          <w:tcPr>
            <w:tcW w:w="3000" w:type="pct"/>
            <w:tcMar>
              <w:top w:w="80" w:type="dxa"/>
              <w:left w:w="120" w:type="dxa"/>
              <w:bottom w:w="80" w:type="dxa"/>
              <w:right w:w="120" w:type="dxa"/>
            </w:tcMar>
          </w:tcPr>
          <w:p w14:paraId="2D3CA70A" w14:textId="77777777" w:rsidR="00D63A9E" w:rsidRDefault="004B064B">
            <w:r>
              <w:t xml:space="preserve"> </w:t>
            </w:r>
          </w:p>
        </w:tc>
      </w:tr>
      <w:tr w:rsidR="00D63A9E" w14:paraId="551D6D64"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7136D883" w14:textId="77777777" w:rsidR="00D63A9E" w:rsidRDefault="004B064B">
            <w:r>
              <w:rPr>
                <w:b/>
                <w:bCs/>
              </w:rPr>
              <w:t>Staff / volunteers required</w:t>
            </w:r>
          </w:p>
        </w:tc>
        <w:tc>
          <w:tcPr>
            <w:tcW w:w="3000" w:type="pct"/>
            <w:tcMar>
              <w:top w:w="80" w:type="dxa"/>
              <w:left w:w="120" w:type="dxa"/>
              <w:bottom w:w="80" w:type="dxa"/>
              <w:right w:w="120" w:type="dxa"/>
            </w:tcMar>
          </w:tcPr>
          <w:p w14:paraId="601D0A35" w14:textId="77777777" w:rsidR="00D63A9E" w:rsidRDefault="004B064B">
            <w:r>
              <w:t xml:space="preserve"> </w:t>
            </w:r>
          </w:p>
        </w:tc>
      </w:tr>
      <w:tr w:rsidR="00D63A9E" w14:paraId="14F45DE2"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64FA82DF" w14:textId="77777777" w:rsidR="00D63A9E" w:rsidRDefault="004B064B">
            <w:r>
              <w:rPr>
                <w:b/>
                <w:bCs/>
              </w:rPr>
              <w:t>Accommodation required (Y/N)</w:t>
            </w:r>
          </w:p>
        </w:tc>
        <w:tc>
          <w:tcPr>
            <w:tcW w:w="3000" w:type="pct"/>
            <w:tcMar>
              <w:top w:w="80" w:type="dxa"/>
              <w:left w:w="120" w:type="dxa"/>
              <w:bottom w:w="80" w:type="dxa"/>
              <w:right w:w="120" w:type="dxa"/>
            </w:tcMar>
          </w:tcPr>
          <w:p w14:paraId="797B9447" w14:textId="77777777" w:rsidR="00D63A9E" w:rsidRDefault="004B064B">
            <w:r>
              <w:t xml:space="preserve"> </w:t>
            </w:r>
          </w:p>
        </w:tc>
      </w:tr>
      <w:tr w:rsidR="00D63A9E" w14:paraId="1E21305C"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7DC264C4" w14:textId="77777777" w:rsidR="00D63A9E" w:rsidRDefault="004B064B">
            <w:r>
              <w:rPr>
                <w:b/>
                <w:bCs/>
              </w:rPr>
              <w:t>Overseas travel (Y/N)</w:t>
            </w:r>
          </w:p>
        </w:tc>
        <w:tc>
          <w:tcPr>
            <w:tcW w:w="3000" w:type="pct"/>
            <w:tcMar>
              <w:top w:w="80" w:type="dxa"/>
              <w:left w:w="120" w:type="dxa"/>
              <w:bottom w:w="80" w:type="dxa"/>
              <w:right w:w="120" w:type="dxa"/>
            </w:tcMar>
          </w:tcPr>
          <w:p w14:paraId="25A09FDA" w14:textId="77777777" w:rsidR="00D63A9E" w:rsidRDefault="004B064B">
            <w:r>
              <w:t xml:space="preserve"> </w:t>
            </w:r>
          </w:p>
        </w:tc>
      </w:tr>
    </w:tbl>
    <w:p w14:paraId="7A48FBCE" w14:textId="77777777" w:rsidR="00D63A9E" w:rsidRDefault="004B064B">
      <w:r>
        <w:br w:type="page"/>
      </w:r>
    </w:p>
    <w:p w14:paraId="5CF10B7D" w14:textId="77777777" w:rsidR="00D63A9E" w:rsidRDefault="004B064B">
      <w:pPr>
        <w:pStyle w:val="Heading1"/>
        <w:spacing w:before="400" w:after="200"/>
      </w:pPr>
      <w:r>
        <w:rPr>
          <w:b/>
          <w:bCs/>
          <w:color w:val="1F2937"/>
        </w:rPr>
        <w:lastRenderedPageBreak/>
        <w:t>Appendix 2: Risk Assessment Template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6"/>
        <w:gridCol w:w="5410"/>
      </w:tblGrid>
      <w:tr w:rsidR="00D63A9E" w14:paraId="023C14CC"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2652ABC7" w14:textId="77777777" w:rsidR="00D63A9E" w:rsidRDefault="004B064B">
            <w:r>
              <w:rPr>
                <w:b/>
                <w:bCs/>
              </w:rPr>
              <w:t>Visit / activity</w:t>
            </w:r>
          </w:p>
        </w:tc>
        <w:tc>
          <w:tcPr>
            <w:tcW w:w="3000" w:type="pct"/>
            <w:tcMar>
              <w:top w:w="80" w:type="dxa"/>
              <w:left w:w="120" w:type="dxa"/>
              <w:bottom w:w="80" w:type="dxa"/>
              <w:right w:w="120" w:type="dxa"/>
            </w:tcMar>
          </w:tcPr>
          <w:p w14:paraId="4C94C450" w14:textId="77777777" w:rsidR="00D63A9E" w:rsidRDefault="004B064B">
            <w:r>
              <w:t xml:space="preserve"> </w:t>
            </w:r>
          </w:p>
        </w:tc>
      </w:tr>
      <w:tr w:rsidR="00D63A9E" w14:paraId="4D9C5BE1"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55F68085" w14:textId="77777777" w:rsidR="00D63A9E" w:rsidRDefault="004B064B">
            <w:r>
              <w:rPr>
                <w:b/>
                <w:bCs/>
              </w:rPr>
              <w:t>Date completed</w:t>
            </w:r>
          </w:p>
        </w:tc>
        <w:tc>
          <w:tcPr>
            <w:tcW w:w="3000" w:type="pct"/>
            <w:tcMar>
              <w:top w:w="80" w:type="dxa"/>
              <w:left w:w="120" w:type="dxa"/>
              <w:bottom w:w="80" w:type="dxa"/>
              <w:right w:w="120" w:type="dxa"/>
            </w:tcMar>
          </w:tcPr>
          <w:p w14:paraId="6CAD40D0" w14:textId="77777777" w:rsidR="00D63A9E" w:rsidRDefault="004B064B">
            <w:r>
              <w:t xml:space="preserve"> </w:t>
            </w:r>
          </w:p>
        </w:tc>
      </w:tr>
      <w:tr w:rsidR="00D63A9E" w14:paraId="440C7556"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027DAB5F" w14:textId="77777777" w:rsidR="00D63A9E" w:rsidRDefault="004B064B">
            <w:r>
              <w:rPr>
                <w:b/>
                <w:bCs/>
              </w:rPr>
              <w:t>Completed by</w:t>
            </w:r>
          </w:p>
        </w:tc>
        <w:tc>
          <w:tcPr>
            <w:tcW w:w="3000" w:type="pct"/>
            <w:tcMar>
              <w:top w:w="80" w:type="dxa"/>
              <w:left w:w="120" w:type="dxa"/>
              <w:bottom w:w="80" w:type="dxa"/>
              <w:right w:w="120" w:type="dxa"/>
            </w:tcMar>
          </w:tcPr>
          <w:p w14:paraId="2A240CD1" w14:textId="77777777" w:rsidR="00D63A9E" w:rsidRDefault="004B064B">
            <w:r>
              <w:t xml:space="preserve"> </w:t>
            </w:r>
          </w:p>
        </w:tc>
      </w:tr>
      <w:tr w:rsidR="00D63A9E" w14:paraId="1E24ECFC"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2CFE32B2" w14:textId="77777777" w:rsidR="00D63A9E" w:rsidRDefault="004B064B">
            <w:r>
              <w:rPr>
                <w:b/>
                <w:bCs/>
              </w:rPr>
              <w:t>Approved by (Headteacher)</w:t>
            </w:r>
          </w:p>
        </w:tc>
        <w:tc>
          <w:tcPr>
            <w:tcW w:w="3000" w:type="pct"/>
            <w:tcMar>
              <w:top w:w="80" w:type="dxa"/>
              <w:left w:w="120" w:type="dxa"/>
              <w:bottom w:w="80" w:type="dxa"/>
              <w:right w:w="120" w:type="dxa"/>
            </w:tcMar>
          </w:tcPr>
          <w:p w14:paraId="2EEB90F6" w14:textId="77777777" w:rsidR="00D63A9E" w:rsidRDefault="004B064B">
            <w:r>
              <w:t xml:space="preserve"> </w:t>
            </w:r>
          </w:p>
        </w:tc>
      </w:tr>
      <w:tr w:rsidR="00D63A9E" w14:paraId="44E120AB"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09A43B32" w14:textId="77777777" w:rsidR="00D63A9E" w:rsidRDefault="004B064B">
            <w:r>
              <w:rPr>
                <w:b/>
                <w:bCs/>
              </w:rPr>
              <w:t>Hazard identified</w:t>
            </w:r>
          </w:p>
        </w:tc>
        <w:tc>
          <w:tcPr>
            <w:tcW w:w="3000" w:type="pct"/>
            <w:tcMar>
              <w:top w:w="80" w:type="dxa"/>
              <w:left w:w="120" w:type="dxa"/>
              <w:bottom w:w="80" w:type="dxa"/>
              <w:right w:w="120" w:type="dxa"/>
            </w:tcMar>
          </w:tcPr>
          <w:p w14:paraId="7C7F90C0" w14:textId="77777777" w:rsidR="00D63A9E" w:rsidRDefault="004B064B">
            <w:r>
              <w:t xml:space="preserve"> </w:t>
            </w:r>
          </w:p>
        </w:tc>
      </w:tr>
      <w:tr w:rsidR="00D63A9E" w14:paraId="4402EA25"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0BAF10F9" w14:textId="77777777" w:rsidR="00D63A9E" w:rsidRDefault="004B064B">
            <w:r>
              <w:rPr>
                <w:b/>
                <w:bCs/>
              </w:rPr>
              <w:t>Who might be harmed and how</w:t>
            </w:r>
          </w:p>
        </w:tc>
        <w:tc>
          <w:tcPr>
            <w:tcW w:w="3000" w:type="pct"/>
            <w:tcMar>
              <w:top w:w="80" w:type="dxa"/>
              <w:left w:w="120" w:type="dxa"/>
              <w:bottom w:w="80" w:type="dxa"/>
              <w:right w:w="120" w:type="dxa"/>
            </w:tcMar>
          </w:tcPr>
          <w:p w14:paraId="562AD38F" w14:textId="77777777" w:rsidR="00D63A9E" w:rsidRDefault="004B064B">
            <w:r>
              <w:t xml:space="preserve"> </w:t>
            </w:r>
          </w:p>
        </w:tc>
      </w:tr>
      <w:tr w:rsidR="00D63A9E" w14:paraId="70CC48F9"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3EDD5513" w14:textId="77777777" w:rsidR="00D63A9E" w:rsidRDefault="004B064B">
            <w:r>
              <w:rPr>
                <w:b/>
                <w:bCs/>
              </w:rPr>
              <w:t>Existing control measures</w:t>
            </w:r>
          </w:p>
        </w:tc>
        <w:tc>
          <w:tcPr>
            <w:tcW w:w="3000" w:type="pct"/>
            <w:tcMar>
              <w:top w:w="80" w:type="dxa"/>
              <w:left w:w="120" w:type="dxa"/>
              <w:bottom w:w="80" w:type="dxa"/>
              <w:right w:w="120" w:type="dxa"/>
            </w:tcMar>
          </w:tcPr>
          <w:p w14:paraId="4C158641" w14:textId="77777777" w:rsidR="00D63A9E" w:rsidRDefault="004B064B">
            <w:r>
              <w:t xml:space="preserve"> </w:t>
            </w:r>
          </w:p>
        </w:tc>
      </w:tr>
      <w:tr w:rsidR="00D63A9E" w14:paraId="6A0ED044"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68185EBB" w14:textId="77777777" w:rsidR="00D63A9E" w:rsidRDefault="004B064B">
            <w:r>
              <w:rPr>
                <w:b/>
                <w:bCs/>
              </w:rPr>
              <w:t>Further action needed</w:t>
            </w:r>
          </w:p>
        </w:tc>
        <w:tc>
          <w:tcPr>
            <w:tcW w:w="3000" w:type="pct"/>
            <w:tcMar>
              <w:top w:w="80" w:type="dxa"/>
              <w:left w:w="120" w:type="dxa"/>
              <w:bottom w:w="80" w:type="dxa"/>
              <w:right w:w="120" w:type="dxa"/>
            </w:tcMar>
          </w:tcPr>
          <w:p w14:paraId="09F729E4" w14:textId="77777777" w:rsidR="00D63A9E" w:rsidRDefault="004B064B">
            <w:r>
              <w:t xml:space="preserve"> </w:t>
            </w:r>
          </w:p>
        </w:tc>
      </w:tr>
      <w:tr w:rsidR="00D63A9E" w14:paraId="4CE82F34"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5558A2A2" w14:textId="77777777" w:rsidR="00D63A9E" w:rsidRDefault="004B064B">
            <w:r>
              <w:rPr>
                <w:b/>
                <w:bCs/>
              </w:rPr>
              <w:t>Residual risk rating</w:t>
            </w:r>
          </w:p>
        </w:tc>
        <w:tc>
          <w:tcPr>
            <w:tcW w:w="3000" w:type="pct"/>
            <w:tcMar>
              <w:top w:w="80" w:type="dxa"/>
              <w:left w:w="120" w:type="dxa"/>
              <w:bottom w:w="80" w:type="dxa"/>
              <w:right w:w="120" w:type="dxa"/>
            </w:tcMar>
          </w:tcPr>
          <w:p w14:paraId="44640A33" w14:textId="77777777" w:rsidR="00D63A9E" w:rsidRDefault="004B064B">
            <w:r>
              <w:t xml:space="preserve"> </w:t>
            </w:r>
          </w:p>
        </w:tc>
      </w:tr>
      <w:tr w:rsidR="00D63A9E" w14:paraId="527F5596"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0267AE38" w14:textId="77777777" w:rsidR="00D63A9E" w:rsidRDefault="004B064B">
            <w:r>
              <w:rPr>
                <w:b/>
                <w:bCs/>
              </w:rPr>
              <w:t>Review date</w:t>
            </w:r>
          </w:p>
        </w:tc>
        <w:tc>
          <w:tcPr>
            <w:tcW w:w="3000" w:type="pct"/>
            <w:tcMar>
              <w:top w:w="80" w:type="dxa"/>
              <w:left w:w="120" w:type="dxa"/>
              <w:bottom w:w="80" w:type="dxa"/>
              <w:right w:w="120" w:type="dxa"/>
            </w:tcMar>
          </w:tcPr>
          <w:p w14:paraId="5E934307" w14:textId="77777777" w:rsidR="00D63A9E" w:rsidRDefault="004B064B">
            <w:r>
              <w:t xml:space="preserve"> </w:t>
            </w:r>
          </w:p>
        </w:tc>
      </w:tr>
    </w:tbl>
    <w:p w14:paraId="7A033780" w14:textId="77777777" w:rsidR="00D63A9E" w:rsidRDefault="004B064B">
      <w:r>
        <w:br w:type="page"/>
      </w:r>
    </w:p>
    <w:p w14:paraId="68752BCC" w14:textId="77777777" w:rsidR="00D63A9E" w:rsidRDefault="004B064B">
      <w:pPr>
        <w:pStyle w:val="Heading1"/>
        <w:spacing w:before="400" w:after="200"/>
      </w:pPr>
      <w:r>
        <w:rPr>
          <w:b/>
          <w:bCs/>
          <w:color w:val="1F2937"/>
        </w:rPr>
        <w:lastRenderedPageBreak/>
        <w:t>Appendix 3: Volunteer Behaviour and Code of Conduct</w:t>
      </w:r>
    </w:p>
    <w:p w14:paraId="721E2C83" w14:textId="77777777" w:rsidR="00D63A9E" w:rsidRDefault="004B064B">
      <w:pPr>
        <w:spacing w:after="200"/>
      </w:pPr>
      <w:r>
        <w:t>Volunteers supporting educational visits are expected to:</w:t>
      </w:r>
    </w:p>
    <w:p w14:paraId="0A9EA404" w14:textId="77777777" w:rsidR="00D63A9E" w:rsidRDefault="004B064B">
      <w:pPr>
        <w:pStyle w:val="ListParagraph"/>
        <w:numPr>
          <w:ilvl w:val="0"/>
          <w:numId w:val="1"/>
        </w:numPr>
        <w:spacing w:after="100"/>
      </w:pPr>
      <w:r>
        <w:t>Act as a positive role model for pupils at all times;</w:t>
      </w:r>
    </w:p>
    <w:p w14:paraId="0306DBD6" w14:textId="77777777" w:rsidR="00D63A9E" w:rsidRDefault="004B064B">
      <w:pPr>
        <w:pStyle w:val="ListParagraph"/>
        <w:numPr>
          <w:ilvl w:val="0"/>
          <w:numId w:val="1"/>
        </w:numPr>
        <w:spacing w:after="100"/>
      </w:pPr>
      <w:r>
        <w:t>Follow the instructions of the trip lead and other Academy staff;</w:t>
      </w:r>
    </w:p>
    <w:p w14:paraId="392C64ED" w14:textId="77777777" w:rsidR="00D63A9E" w:rsidRDefault="004B064B">
      <w:pPr>
        <w:pStyle w:val="ListParagraph"/>
        <w:numPr>
          <w:ilvl w:val="0"/>
          <w:numId w:val="1"/>
        </w:numPr>
        <w:spacing w:after="100"/>
      </w:pPr>
      <w:r>
        <w:t>Never be left alone with a</w:t>
      </w:r>
      <w:r>
        <w:t xml:space="preserve"> pupil unless an appropriate safeguarding check (including DBS, where required) has been completed;</w:t>
      </w:r>
    </w:p>
    <w:p w14:paraId="7728BD2D" w14:textId="77777777" w:rsidR="00D63A9E" w:rsidRDefault="004B064B">
      <w:pPr>
        <w:pStyle w:val="ListParagraph"/>
        <w:numPr>
          <w:ilvl w:val="0"/>
          <w:numId w:val="1"/>
        </w:numPr>
        <w:spacing w:after="100"/>
      </w:pPr>
      <w:r>
        <w:t>Report any concerns about pupil welfare, behaviour or safety to the trip lead immediately;</w:t>
      </w:r>
    </w:p>
    <w:p w14:paraId="70EE5976" w14:textId="77777777" w:rsidR="00D63A9E" w:rsidRDefault="004B064B">
      <w:pPr>
        <w:pStyle w:val="ListParagraph"/>
        <w:numPr>
          <w:ilvl w:val="0"/>
          <w:numId w:val="1"/>
        </w:numPr>
        <w:spacing w:after="100"/>
      </w:pPr>
      <w:r>
        <w:t>Maintain confidentiality about pupils and their circumstances;</w:t>
      </w:r>
    </w:p>
    <w:p w14:paraId="02EAF649" w14:textId="77777777" w:rsidR="00D63A9E" w:rsidRDefault="004B064B">
      <w:pPr>
        <w:pStyle w:val="ListParagraph"/>
        <w:numPr>
          <w:ilvl w:val="0"/>
          <w:numId w:val="1"/>
        </w:numPr>
        <w:spacing w:after="100"/>
      </w:pPr>
      <w:r>
        <w:t>No</w:t>
      </w:r>
      <w:r>
        <w:t>t use personal mobile phones to photograph or film pupils;</w:t>
      </w:r>
    </w:p>
    <w:p w14:paraId="0AF71016" w14:textId="77777777" w:rsidR="00D63A9E" w:rsidRDefault="004B064B">
      <w:pPr>
        <w:pStyle w:val="ListParagraph"/>
        <w:numPr>
          <w:ilvl w:val="0"/>
          <w:numId w:val="1"/>
        </w:numPr>
        <w:spacing w:after="100"/>
      </w:pPr>
      <w:r>
        <w:t>Refrain from smoking, vaping, or consuming alcohol while responsible for pupils;</w:t>
      </w:r>
    </w:p>
    <w:p w14:paraId="4330CCFF" w14:textId="77777777" w:rsidR="00D63A9E" w:rsidRDefault="004B064B">
      <w:pPr>
        <w:pStyle w:val="ListParagraph"/>
        <w:numPr>
          <w:ilvl w:val="0"/>
          <w:numId w:val="1"/>
        </w:numPr>
        <w:spacing w:after="100"/>
      </w:pPr>
      <w:r>
        <w:t>Follow the Academy's behaviour policy when managing pupil conduct.</w:t>
      </w:r>
    </w:p>
    <w:p w14:paraId="42353B87" w14:textId="77777777" w:rsidR="00D63A9E" w:rsidRDefault="004B064B">
      <w:pPr>
        <w:spacing w:after="200"/>
      </w:pPr>
      <w:r>
        <w:t xml:space="preserve">I confirm that I have read and agree to abide by </w:t>
      </w:r>
      <w:r>
        <w:t>this code of conduct.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6"/>
        <w:gridCol w:w="5410"/>
      </w:tblGrid>
      <w:tr w:rsidR="00D63A9E" w14:paraId="29AB7102"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0F397FFD" w14:textId="77777777" w:rsidR="00D63A9E" w:rsidRDefault="004B064B">
            <w:r>
              <w:rPr>
                <w:b/>
                <w:bCs/>
              </w:rPr>
              <w:t>Name</w:t>
            </w:r>
          </w:p>
        </w:tc>
        <w:tc>
          <w:tcPr>
            <w:tcW w:w="3000" w:type="pct"/>
            <w:tcMar>
              <w:top w:w="80" w:type="dxa"/>
              <w:left w:w="120" w:type="dxa"/>
              <w:bottom w:w="80" w:type="dxa"/>
              <w:right w:w="120" w:type="dxa"/>
            </w:tcMar>
          </w:tcPr>
          <w:p w14:paraId="2BEFCD80" w14:textId="77777777" w:rsidR="00D63A9E" w:rsidRDefault="004B064B">
            <w:r>
              <w:t xml:space="preserve"> </w:t>
            </w:r>
          </w:p>
        </w:tc>
      </w:tr>
      <w:tr w:rsidR="00D63A9E" w14:paraId="034B6E1A"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311B1479" w14:textId="77777777" w:rsidR="00D63A9E" w:rsidRDefault="004B064B">
            <w:r>
              <w:rPr>
                <w:b/>
                <w:bCs/>
              </w:rPr>
              <w:t>Signature</w:t>
            </w:r>
          </w:p>
        </w:tc>
        <w:tc>
          <w:tcPr>
            <w:tcW w:w="3000" w:type="pct"/>
            <w:tcMar>
              <w:top w:w="80" w:type="dxa"/>
              <w:left w:w="120" w:type="dxa"/>
              <w:bottom w:w="80" w:type="dxa"/>
              <w:right w:w="120" w:type="dxa"/>
            </w:tcMar>
          </w:tcPr>
          <w:p w14:paraId="76ED2904" w14:textId="77777777" w:rsidR="00D63A9E" w:rsidRDefault="004B064B">
            <w:r>
              <w:t xml:space="preserve"> </w:t>
            </w:r>
          </w:p>
        </w:tc>
      </w:tr>
      <w:tr w:rsidR="00D63A9E" w14:paraId="29BDA2EE" w14:textId="77777777">
        <w:tblPrEx>
          <w:tblCellMar>
            <w:top w:w="0" w:type="dxa"/>
            <w:bottom w:w="0" w:type="dxa"/>
          </w:tblCellMar>
        </w:tblPrEx>
        <w:tc>
          <w:tcPr>
            <w:tcW w:w="2000" w:type="pct"/>
            <w:shd w:val="clear" w:color="auto" w:fill="F0F0F0"/>
            <w:tcMar>
              <w:top w:w="80" w:type="dxa"/>
              <w:left w:w="120" w:type="dxa"/>
              <w:bottom w:w="80" w:type="dxa"/>
              <w:right w:w="120" w:type="dxa"/>
            </w:tcMar>
          </w:tcPr>
          <w:p w14:paraId="7FCB816E" w14:textId="77777777" w:rsidR="00D63A9E" w:rsidRDefault="004B064B">
            <w:r>
              <w:rPr>
                <w:b/>
                <w:bCs/>
              </w:rPr>
              <w:t>Date</w:t>
            </w:r>
          </w:p>
        </w:tc>
        <w:tc>
          <w:tcPr>
            <w:tcW w:w="3000" w:type="pct"/>
            <w:tcMar>
              <w:top w:w="80" w:type="dxa"/>
              <w:left w:w="120" w:type="dxa"/>
              <w:bottom w:w="80" w:type="dxa"/>
              <w:right w:w="120" w:type="dxa"/>
            </w:tcMar>
          </w:tcPr>
          <w:p w14:paraId="3D315CB0" w14:textId="77777777" w:rsidR="00D63A9E" w:rsidRDefault="004B064B">
            <w:r>
              <w:t xml:space="preserve"> </w:t>
            </w:r>
          </w:p>
        </w:tc>
      </w:tr>
    </w:tbl>
    <w:p w14:paraId="6B2059E0" w14:textId="77777777" w:rsidR="00000000" w:rsidRDefault="004B064B"/>
    <w:sectPr w:rsidR="0000000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56718"/>
    <w:multiLevelType w:val="hybridMultilevel"/>
    <w:tmpl w:val="7D9C6494"/>
    <w:lvl w:ilvl="0" w:tplc="148212F6">
      <w:start w:val="1"/>
      <w:numFmt w:val="bullet"/>
      <w:lvlText w:val="●"/>
      <w:lvlJc w:val="left"/>
      <w:pPr>
        <w:ind w:left="720" w:hanging="360"/>
      </w:pPr>
    </w:lvl>
    <w:lvl w:ilvl="1" w:tplc="CB04DC42">
      <w:start w:val="1"/>
      <w:numFmt w:val="bullet"/>
      <w:lvlText w:val="○"/>
      <w:lvlJc w:val="left"/>
      <w:pPr>
        <w:ind w:left="1440" w:hanging="360"/>
      </w:pPr>
    </w:lvl>
    <w:lvl w:ilvl="2" w:tplc="7DEA0018">
      <w:start w:val="1"/>
      <w:numFmt w:val="bullet"/>
      <w:lvlText w:val="■"/>
      <w:lvlJc w:val="left"/>
      <w:pPr>
        <w:ind w:left="2160" w:hanging="360"/>
      </w:pPr>
    </w:lvl>
    <w:lvl w:ilvl="3" w:tplc="0A06C16C">
      <w:start w:val="1"/>
      <w:numFmt w:val="bullet"/>
      <w:lvlText w:val="●"/>
      <w:lvlJc w:val="left"/>
      <w:pPr>
        <w:ind w:left="2880" w:hanging="360"/>
      </w:pPr>
    </w:lvl>
    <w:lvl w:ilvl="4" w:tplc="D4C642FA">
      <w:start w:val="1"/>
      <w:numFmt w:val="bullet"/>
      <w:lvlText w:val="○"/>
      <w:lvlJc w:val="left"/>
      <w:pPr>
        <w:ind w:left="3600" w:hanging="360"/>
      </w:pPr>
    </w:lvl>
    <w:lvl w:ilvl="5" w:tplc="D9C88470">
      <w:start w:val="1"/>
      <w:numFmt w:val="bullet"/>
      <w:lvlText w:val="■"/>
      <w:lvlJc w:val="left"/>
      <w:pPr>
        <w:ind w:left="4320" w:hanging="360"/>
      </w:pPr>
    </w:lvl>
    <w:lvl w:ilvl="6" w:tplc="3EA00F7E">
      <w:start w:val="1"/>
      <w:numFmt w:val="bullet"/>
      <w:lvlText w:val="●"/>
      <w:lvlJc w:val="left"/>
      <w:pPr>
        <w:ind w:left="5040" w:hanging="360"/>
      </w:pPr>
    </w:lvl>
    <w:lvl w:ilvl="7" w:tplc="A71EC9DC">
      <w:start w:val="1"/>
      <w:numFmt w:val="bullet"/>
      <w:lvlText w:val="●"/>
      <w:lvlJc w:val="left"/>
      <w:pPr>
        <w:ind w:left="5760" w:hanging="360"/>
      </w:pPr>
    </w:lvl>
    <w:lvl w:ilvl="8" w:tplc="A6BC087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A9E"/>
    <w:rsid w:val="003E520B"/>
    <w:rsid w:val="00D6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08DB"/>
  <w15:docId w15:val="{458C9A3B-760C-4F6E-947A-2135AFF6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2913</Words>
  <Characters>16605</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Ziggy Moore</cp:lastModifiedBy>
  <cp:revision>2</cp:revision>
  <dcterms:created xsi:type="dcterms:W3CDTF">2026-08-18T10:12:00Z</dcterms:created>
  <dcterms:modified xsi:type="dcterms:W3CDTF">2026-08-18T10:12:00Z</dcterms:modified>
</cp:coreProperties>
</file>