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68" w:rsidRPr="00A06402" w:rsidRDefault="00D22045" w:rsidP="00A0640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Information and Expectations  </w:t>
      </w:r>
      <w:bookmarkStart w:id="0" w:name="_GoBack"/>
      <w:bookmarkEnd w:id="0"/>
      <w:r w:rsidR="00AF370D">
        <w:rPr>
          <w:sz w:val="32"/>
          <w:szCs w:val="32"/>
          <w:u w:val="single"/>
        </w:rPr>
        <w:t xml:space="preserve">- </w:t>
      </w:r>
      <w:r w:rsidR="00A06402" w:rsidRPr="00A06402">
        <w:rPr>
          <w:sz w:val="32"/>
          <w:szCs w:val="32"/>
          <w:u w:val="single"/>
        </w:rPr>
        <w:t xml:space="preserve"> Remote Learning  February 2021.</w:t>
      </w:r>
    </w:p>
    <w:p w:rsidR="00A06402" w:rsidRPr="00A06402" w:rsidRDefault="00A06402" w:rsidP="00A064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We want all of our pupils back on site –as safely as possible.</w:t>
      </w:r>
    </w:p>
    <w:p w:rsidR="00A06402" w:rsidRPr="00964513" w:rsidRDefault="00A06402" w:rsidP="00A064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 xml:space="preserve">For those pupils who are learning at home we have organised an online curriculum which pupils access via Google Classroom. Our </w:t>
      </w:r>
      <w:r w:rsidR="00964513">
        <w:rPr>
          <w:sz w:val="24"/>
          <w:szCs w:val="24"/>
        </w:rPr>
        <w:t xml:space="preserve">main </w:t>
      </w:r>
      <w:r>
        <w:rPr>
          <w:sz w:val="24"/>
          <w:szCs w:val="24"/>
        </w:rPr>
        <w:t xml:space="preserve">aim is for pupils to reinforce their skills in English and Maths. </w:t>
      </w:r>
      <w:proofErr w:type="spellStart"/>
      <w:r>
        <w:rPr>
          <w:sz w:val="24"/>
          <w:szCs w:val="24"/>
        </w:rPr>
        <w:t>Mathletics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Lexia</w:t>
      </w:r>
      <w:proofErr w:type="spellEnd"/>
      <w:r>
        <w:rPr>
          <w:sz w:val="24"/>
          <w:szCs w:val="24"/>
        </w:rPr>
        <w:t xml:space="preserve"> work is set by staff and there are also recorded lessons.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clips and activities to support learning of the foundation subjects  and Purple Mash which supports the  computing curriculum (including online safety) are also uploaded onto Google Classroom. </w:t>
      </w:r>
      <w:r w:rsidR="00964513">
        <w:rPr>
          <w:sz w:val="24"/>
          <w:szCs w:val="24"/>
        </w:rPr>
        <w:t xml:space="preserve">The work set reflects the work we are doing on-site. The work is suitably differentiated. </w:t>
      </w:r>
    </w:p>
    <w:p w:rsidR="00964513" w:rsidRPr="00964513" w:rsidRDefault="00964513" w:rsidP="00A064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 xml:space="preserve">We also provide hard packs to each pupil –the hard packs reflect the teaching taking place  on-site.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64513" w:rsidTr="00023BB3">
        <w:tc>
          <w:tcPr>
            <w:tcW w:w="4649" w:type="dxa"/>
            <w:shd w:val="clear" w:color="auto" w:fill="FFFF00"/>
          </w:tcPr>
          <w:p w:rsidR="00964513" w:rsidRPr="00964513" w:rsidRDefault="00964513" w:rsidP="00964513">
            <w:pPr>
              <w:rPr>
                <w:sz w:val="24"/>
                <w:szCs w:val="24"/>
              </w:rPr>
            </w:pPr>
            <w:r w:rsidRPr="00023BB3">
              <w:rPr>
                <w:sz w:val="24"/>
                <w:szCs w:val="24"/>
                <w:highlight w:val="yellow"/>
              </w:rPr>
              <w:t>What pupils, parents/carers expect from us</w:t>
            </w:r>
            <w:r w:rsidRPr="009645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F4B083" w:themeFill="accent2" w:themeFillTint="99"/>
          </w:tcPr>
          <w:p w:rsidR="00964513" w:rsidRPr="00023BB3" w:rsidRDefault="00964513" w:rsidP="00964513">
            <w:pPr>
              <w:rPr>
                <w:sz w:val="24"/>
                <w:szCs w:val="24"/>
                <w:highlight w:val="green"/>
              </w:rPr>
            </w:pPr>
            <w:r w:rsidRPr="00023BB3">
              <w:rPr>
                <w:sz w:val="24"/>
                <w:szCs w:val="24"/>
              </w:rPr>
              <w:t xml:space="preserve">What we expect from  pupils </w:t>
            </w:r>
          </w:p>
        </w:tc>
        <w:tc>
          <w:tcPr>
            <w:tcW w:w="4650" w:type="dxa"/>
            <w:shd w:val="clear" w:color="auto" w:fill="9CC2E5" w:themeFill="accent1" w:themeFillTint="99"/>
          </w:tcPr>
          <w:p w:rsidR="00964513" w:rsidRPr="00964513" w:rsidRDefault="00964513" w:rsidP="00964513">
            <w:pPr>
              <w:rPr>
                <w:sz w:val="24"/>
                <w:szCs w:val="24"/>
              </w:rPr>
            </w:pPr>
            <w:r w:rsidRPr="00023BB3">
              <w:rPr>
                <w:sz w:val="24"/>
                <w:szCs w:val="24"/>
              </w:rPr>
              <w:t>What we expect from parents/carers</w:t>
            </w:r>
          </w:p>
        </w:tc>
      </w:tr>
      <w:tr w:rsidR="00937F58" w:rsidTr="00964513">
        <w:tc>
          <w:tcPr>
            <w:tcW w:w="4649" w:type="dxa"/>
          </w:tcPr>
          <w:p w:rsidR="00937F58" w:rsidRPr="00964513" w:rsidRDefault="00937F58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Providing a remote learning curriculum –and a timetable </w:t>
            </w:r>
          </w:p>
        </w:tc>
        <w:tc>
          <w:tcPr>
            <w:tcW w:w="4649" w:type="dxa"/>
          </w:tcPr>
          <w:p w:rsidR="00937F58" w:rsidRPr="00964513" w:rsidRDefault="00937F58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the timetable </w:t>
            </w:r>
            <w:r w:rsidR="00023BB3">
              <w:rPr>
                <w:sz w:val="24"/>
                <w:szCs w:val="24"/>
              </w:rPr>
              <w:t>and engage with the work set.</w:t>
            </w:r>
          </w:p>
        </w:tc>
        <w:tc>
          <w:tcPr>
            <w:tcW w:w="4650" w:type="dxa"/>
          </w:tcPr>
          <w:p w:rsidR="00937F58" w:rsidRPr="00964513" w:rsidRDefault="00937F58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children with the timetable – but not to the extent that parents/carers and children become overwhelmed. Quality is better than quantity. </w:t>
            </w:r>
          </w:p>
        </w:tc>
      </w:tr>
      <w:tr w:rsidR="00964513" w:rsidTr="00964513">
        <w:tc>
          <w:tcPr>
            <w:tcW w:w="4649" w:type="dxa"/>
          </w:tcPr>
          <w:p w:rsidR="00964513" w:rsidRPr="00964513" w:rsidRDefault="00964513" w:rsidP="00964513">
            <w:pPr>
              <w:rPr>
                <w:sz w:val="24"/>
                <w:szCs w:val="24"/>
              </w:rPr>
            </w:pPr>
            <w:r w:rsidRPr="00964513">
              <w:rPr>
                <w:sz w:val="24"/>
                <w:szCs w:val="24"/>
              </w:rPr>
              <w:t xml:space="preserve">Providing </w:t>
            </w:r>
            <w:r w:rsidRPr="00074397">
              <w:rPr>
                <w:sz w:val="24"/>
                <w:szCs w:val="24"/>
                <w:u w:val="single"/>
              </w:rPr>
              <w:t>appropriate</w:t>
            </w:r>
            <w:r w:rsidRPr="00964513">
              <w:rPr>
                <w:sz w:val="24"/>
                <w:szCs w:val="24"/>
              </w:rPr>
              <w:t xml:space="preserve"> online learning for pupils off-site. </w:t>
            </w:r>
          </w:p>
        </w:tc>
        <w:tc>
          <w:tcPr>
            <w:tcW w:w="4649" w:type="dxa"/>
          </w:tcPr>
          <w:p w:rsidR="00964513" w:rsidRPr="00964513" w:rsidRDefault="00964513" w:rsidP="00964513">
            <w:pPr>
              <w:rPr>
                <w:sz w:val="24"/>
                <w:szCs w:val="24"/>
              </w:rPr>
            </w:pPr>
            <w:r w:rsidRPr="00964513">
              <w:rPr>
                <w:sz w:val="24"/>
                <w:szCs w:val="24"/>
              </w:rPr>
              <w:t xml:space="preserve">Engage with the work and hand in assignments </w:t>
            </w:r>
          </w:p>
        </w:tc>
        <w:tc>
          <w:tcPr>
            <w:tcW w:w="4650" w:type="dxa"/>
          </w:tcPr>
          <w:p w:rsidR="00964513" w:rsidRPr="00964513" w:rsidRDefault="00964513" w:rsidP="00964513">
            <w:pPr>
              <w:rPr>
                <w:sz w:val="24"/>
                <w:szCs w:val="24"/>
              </w:rPr>
            </w:pPr>
            <w:r w:rsidRPr="00964513">
              <w:rPr>
                <w:sz w:val="24"/>
                <w:szCs w:val="24"/>
              </w:rPr>
              <w:t>Support children by providing space and</w:t>
            </w:r>
            <w:r w:rsidR="00023BB3">
              <w:rPr>
                <w:sz w:val="24"/>
                <w:szCs w:val="24"/>
              </w:rPr>
              <w:t xml:space="preserve"> reminders to complete the work set.</w:t>
            </w:r>
          </w:p>
          <w:p w:rsidR="00964513" w:rsidRPr="00964513" w:rsidRDefault="00964513" w:rsidP="00964513">
            <w:pPr>
              <w:rPr>
                <w:sz w:val="24"/>
                <w:szCs w:val="24"/>
              </w:rPr>
            </w:pPr>
            <w:r w:rsidRPr="00964513">
              <w:rPr>
                <w:sz w:val="24"/>
                <w:szCs w:val="24"/>
              </w:rPr>
              <w:t>Informing us if laptops/access to the internet is required.</w:t>
            </w:r>
          </w:p>
        </w:tc>
      </w:tr>
      <w:tr w:rsidR="00964513" w:rsidTr="00964513">
        <w:tc>
          <w:tcPr>
            <w:tcW w:w="4649" w:type="dxa"/>
          </w:tcPr>
          <w:p w:rsidR="00964513" w:rsidRPr="00964513" w:rsidRDefault="00964513" w:rsidP="00964513">
            <w:pPr>
              <w:rPr>
                <w:sz w:val="24"/>
                <w:szCs w:val="24"/>
              </w:rPr>
            </w:pPr>
            <w:r w:rsidRPr="00964513">
              <w:rPr>
                <w:sz w:val="24"/>
                <w:szCs w:val="24"/>
              </w:rPr>
              <w:t xml:space="preserve">Providing </w:t>
            </w:r>
            <w:r w:rsidRPr="00074397">
              <w:rPr>
                <w:sz w:val="24"/>
                <w:szCs w:val="24"/>
                <w:u w:val="single"/>
              </w:rPr>
              <w:t>appropriate</w:t>
            </w:r>
            <w:r w:rsidRPr="00964513">
              <w:rPr>
                <w:sz w:val="24"/>
                <w:szCs w:val="24"/>
              </w:rPr>
              <w:t xml:space="preserve"> hard packs of work –to support pupils with no/minimal IT access and also to supplement the online learning. </w:t>
            </w:r>
          </w:p>
          <w:p w:rsidR="00964513" w:rsidRPr="00964513" w:rsidRDefault="00964513" w:rsidP="00964513">
            <w:pPr>
              <w:rPr>
                <w:sz w:val="24"/>
                <w:szCs w:val="24"/>
              </w:rPr>
            </w:pPr>
            <w:r w:rsidRPr="00964513">
              <w:rPr>
                <w:sz w:val="24"/>
                <w:szCs w:val="24"/>
              </w:rPr>
              <w:t xml:space="preserve">We will call ahead so you know when the work will be arriving. </w:t>
            </w:r>
          </w:p>
        </w:tc>
        <w:tc>
          <w:tcPr>
            <w:tcW w:w="4649" w:type="dxa"/>
          </w:tcPr>
          <w:p w:rsidR="00964513" w:rsidRPr="00964513" w:rsidRDefault="00964513" w:rsidP="00964513">
            <w:pPr>
              <w:rPr>
                <w:sz w:val="24"/>
                <w:szCs w:val="24"/>
              </w:rPr>
            </w:pPr>
            <w:r w:rsidRPr="00964513">
              <w:rPr>
                <w:sz w:val="24"/>
                <w:szCs w:val="24"/>
              </w:rPr>
              <w:t>Engage with the work and complete the tasks set.</w:t>
            </w:r>
          </w:p>
        </w:tc>
        <w:tc>
          <w:tcPr>
            <w:tcW w:w="4650" w:type="dxa"/>
          </w:tcPr>
          <w:p w:rsidR="00023BB3" w:rsidRPr="00964513" w:rsidRDefault="00023BB3" w:rsidP="00023BB3">
            <w:pPr>
              <w:rPr>
                <w:sz w:val="24"/>
                <w:szCs w:val="24"/>
              </w:rPr>
            </w:pPr>
            <w:r w:rsidRPr="00964513">
              <w:rPr>
                <w:sz w:val="24"/>
                <w:szCs w:val="24"/>
              </w:rPr>
              <w:t>Support children by providing space and</w:t>
            </w:r>
            <w:r>
              <w:rPr>
                <w:sz w:val="24"/>
                <w:szCs w:val="24"/>
              </w:rPr>
              <w:t xml:space="preserve"> reminders to complete the work set.</w:t>
            </w:r>
          </w:p>
          <w:p w:rsidR="00964513" w:rsidRPr="00964513" w:rsidRDefault="00023BB3" w:rsidP="00023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Informing us of any resources required (pens/</w:t>
            </w:r>
            <w:proofErr w:type="spellStart"/>
            <w:r>
              <w:rPr>
                <w:sz w:val="24"/>
                <w:szCs w:val="24"/>
              </w:rPr>
              <w:t>coluring</w:t>
            </w:r>
            <w:proofErr w:type="spellEnd"/>
            <w:r>
              <w:rPr>
                <w:sz w:val="24"/>
                <w:szCs w:val="24"/>
              </w:rPr>
              <w:t xml:space="preserve"> pencils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964513" w:rsidTr="00964513">
        <w:tc>
          <w:tcPr>
            <w:tcW w:w="4649" w:type="dxa"/>
          </w:tcPr>
          <w:p w:rsidR="00964513" w:rsidRPr="00964513" w:rsidRDefault="00023BB3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work and give f</w:t>
            </w:r>
            <w:r w:rsidR="00964513" w:rsidRPr="00964513">
              <w:rPr>
                <w:sz w:val="24"/>
                <w:szCs w:val="24"/>
              </w:rPr>
              <w:t>eedbac</w:t>
            </w:r>
            <w:r w:rsidR="00964513">
              <w:rPr>
                <w:sz w:val="24"/>
                <w:szCs w:val="24"/>
              </w:rPr>
              <w:t>k to pupils to support learning.</w:t>
            </w:r>
            <w:r w:rsidR="00937F58">
              <w:rPr>
                <w:sz w:val="24"/>
                <w:szCs w:val="24"/>
              </w:rPr>
              <w:t xml:space="preserve"> Feedback will be done via Google Classroom messages, phone calls or virtual face-time meetings.</w:t>
            </w:r>
          </w:p>
        </w:tc>
        <w:tc>
          <w:tcPr>
            <w:tcW w:w="4649" w:type="dxa"/>
          </w:tcPr>
          <w:p w:rsidR="00964513" w:rsidRPr="00964513" w:rsidRDefault="00964513" w:rsidP="00964513">
            <w:pPr>
              <w:rPr>
                <w:sz w:val="24"/>
                <w:szCs w:val="24"/>
              </w:rPr>
            </w:pPr>
            <w:r w:rsidRPr="00964513">
              <w:rPr>
                <w:sz w:val="24"/>
                <w:szCs w:val="24"/>
              </w:rPr>
              <w:t xml:space="preserve">Complete the work and with parental support (if necessary) send the work back. </w:t>
            </w:r>
          </w:p>
        </w:tc>
        <w:tc>
          <w:tcPr>
            <w:tcW w:w="4650" w:type="dxa"/>
          </w:tcPr>
          <w:p w:rsidR="00964513" w:rsidRDefault="00964513" w:rsidP="00964513">
            <w:pPr>
              <w:rPr>
                <w:sz w:val="24"/>
                <w:szCs w:val="24"/>
              </w:rPr>
            </w:pPr>
            <w:r w:rsidRPr="00964513">
              <w:rPr>
                <w:sz w:val="24"/>
                <w:szCs w:val="24"/>
              </w:rPr>
              <w:t xml:space="preserve">Support the process by helping your child to submit work onto Google Classroom, email work to staff, send a photograph </w:t>
            </w:r>
            <w:r>
              <w:rPr>
                <w:sz w:val="24"/>
                <w:szCs w:val="24"/>
              </w:rPr>
              <w:t>via email/text, hand work back to staff during a doorstep visit, post work back.</w:t>
            </w:r>
          </w:p>
          <w:p w:rsidR="00937F58" w:rsidRPr="00964513" w:rsidRDefault="00023BB3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Support feed</w:t>
            </w:r>
            <w:r w:rsidR="00937F58">
              <w:rPr>
                <w:sz w:val="24"/>
                <w:szCs w:val="24"/>
              </w:rPr>
              <w:t xml:space="preserve">back by helping us make contact with your child. </w:t>
            </w:r>
          </w:p>
        </w:tc>
      </w:tr>
      <w:tr w:rsidR="00937F58" w:rsidTr="00964513">
        <w:tc>
          <w:tcPr>
            <w:tcW w:w="4649" w:type="dxa"/>
          </w:tcPr>
          <w:p w:rsidR="00937F58" w:rsidRPr="00964513" w:rsidRDefault="00937F58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Keeping pupils linked into the academy via assemblies, competitions, meetings with pupils and phone calls.</w:t>
            </w:r>
          </w:p>
        </w:tc>
        <w:tc>
          <w:tcPr>
            <w:tcW w:w="4649" w:type="dxa"/>
          </w:tcPr>
          <w:p w:rsidR="00937F58" w:rsidRPr="00964513" w:rsidRDefault="00937F58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with assemblies by attending 2 x a week. Keeping up to date with meetings by logging into Google Classroom daily to check for schedules.</w:t>
            </w:r>
          </w:p>
        </w:tc>
        <w:tc>
          <w:tcPr>
            <w:tcW w:w="4650" w:type="dxa"/>
          </w:tcPr>
          <w:p w:rsidR="00937F58" w:rsidRPr="00964513" w:rsidRDefault="00937F58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by helping your child to log into assemblies and receive phone calls from us. </w:t>
            </w:r>
          </w:p>
        </w:tc>
      </w:tr>
      <w:tr w:rsidR="00937F58" w:rsidTr="00964513">
        <w:tc>
          <w:tcPr>
            <w:tcW w:w="4649" w:type="dxa"/>
          </w:tcPr>
          <w:p w:rsidR="00937F58" w:rsidRDefault="00023BB3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Making remote learning accessible for all by providing a range of activities in different formats, reviewing the curriculum and work set weekly, supporting pupils and parents/carers with any technical problems they have. </w:t>
            </w:r>
          </w:p>
        </w:tc>
        <w:tc>
          <w:tcPr>
            <w:tcW w:w="4649" w:type="dxa"/>
          </w:tcPr>
          <w:p w:rsidR="00937F58" w:rsidRDefault="00023BB3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us know what activities are harder to do and which activities are the most enjoyable.</w:t>
            </w:r>
          </w:p>
        </w:tc>
        <w:tc>
          <w:tcPr>
            <w:tcW w:w="4650" w:type="dxa"/>
          </w:tcPr>
          <w:p w:rsidR="00937F58" w:rsidRDefault="00023BB3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Informing us of any help required –with IT issues or with the work set.</w:t>
            </w:r>
          </w:p>
        </w:tc>
      </w:tr>
      <w:tr w:rsidR="00023BB3" w:rsidTr="00964513">
        <w:tc>
          <w:tcPr>
            <w:tcW w:w="4649" w:type="dxa"/>
          </w:tcPr>
          <w:p w:rsidR="00023BB3" w:rsidRDefault="00023BB3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of work completed</w:t>
            </w:r>
            <w:r w:rsidR="00D220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:rsidR="00023BB3" w:rsidRDefault="00D22045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work set.</w:t>
            </w:r>
          </w:p>
        </w:tc>
        <w:tc>
          <w:tcPr>
            <w:tcW w:w="4650" w:type="dxa"/>
          </w:tcPr>
          <w:p w:rsidR="00023BB3" w:rsidRDefault="00023BB3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us by discussing with staff what the problems are and working with us to find a solution.</w:t>
            </w:r>
          </w:p>
        </w:tc>
      </w:tr>
      <w:tr w:rsidR="00D22045" w:rsidTr="00964513">
        <w:tc>
          <w:tcPr>
            <w:tcW w:w="4649" w:type="dxa"/>
          </w:tcPr>
          <w:p w:rsidR="00D22045" w:rsidRDefault="00D22045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Ensuring that any therapeutic support continue via telephone calls or face-time on Google Classroom.</w:t>
            </w:r>
          </w:p>
        </w:tc>
        <w:tc>
          <w:tcPr>
            <w:tcW w:w="4649" w:type="dxa"/>
          </w:tcPr>
          <w:p w:rsidR="00D22045" w:rsidRDefault="00D22045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with the therapy team by logging into Google Classroom or answering the phone.</w:t>
            </w:r>
          </w:p>
        </w:tc>
        <w:tc>
          <w:tcPr>
            <w:tcW w:w="4650" w:type="dxa"/>
          </w:tcPr>
          <w:p w:rsidR="00D22045" w:rsidRDefault="00D22045" w:rsidP="0096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Ensuring your child is ready and available for the therapy session.</w:t>
            </w:r>
          </w:p>
        </w:tc>
      </w:tr>
    </w:tbl>
    <w:p w:rsidR="00964513" w:rsidRPr="00964513" w:rsidRDefault="00964513" w:rsidP="00964513">
      <w:pPr>
        <w:rPr>
          <w:sz w:val="32"/>
          <w:szCs w:val="32"/>
        </w:rPr>
      </w:pPr>
    </w:p>
    <w:sectPr w:rsidR="00964513" w:rsidRPr="00964513" w:rsidSect="009645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8109D"/>
    <w:multiLevelType w:val="hybridMultilevel"/>
    <w:tmpl w:val="2D6C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02"/>
    <w:rsid w:val="00023BB3"/>
    <w:rsid w:val="00074397"/>
    <w:rsid w:val="00514F03"/>
    <w:rsid w:val="00937F58"/>
    <w:rsid w:val="00964513"/>
    <w:rsid w:val="00A06402"/>
    <w:rsid w:val="00AF370D"/>
    <w:rsid w:val="00C107CD"/>
    <w:rsid w:val="00CB7F47"/>
    <w:rsid w:val="00D2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A1F9"/>
  <w15:chartTrackingRefBased/>
  <w15:docId w15:val="{3AF3A8AF-6882-4CE5-9AE1-34C92CF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02"/>
    <w:pPr>
      <w:ind w:left="720"/>
      <w:contextualSpacing/>
    </w:pPr>
  </w:style>
  <w:style w:type="table" w:styleId="TableGrid">
    <w:name w:val="Table Grid"/>
    <w:basedOn w:val="TableNormal"/>
    <w:uiPriority w:val="39"/>
    <w:rsid w:val="0096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Sturman</dc:creator>
  <cp:keywords/>
  <dc:description/>
  <cp:lastModifiedBy>Anne Sturman</cp:lastModifiedBy>
  <cp:revision>2</cp:revision>
  <dcterms:created xsi:type="dcterms:W3CDTF">2021-01-31T14:59:00Z</dcterms:created>
  <dcterms:modified xsi:type="dcterms:W3CDTF">2021-01-31T14:59:00Z</dcterms:modified>
</cp:coreProperties>
</file>