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938"/>
        <w:gridCol w:w="3769"/>
      </w:tblGrid>
      <w:tr w:rsidR="00EF6290" w14:paraId="666417AE" w14:textId="77777777" w:rsidTr="004D56CD">
        <w:tc>
          <w:tcPr>
            <w:tcW w:w="15388" w:type="dxa"/>
            <w:gridSpan w:val="3"/>
            <w:vAlign w:val="center"/>
          </w:tcPr>
          <w:p w14:paraId="69BF2E67" w14:textId="672F10B6" w:rsidR="00EF6290" w:rsidRPr="00266423" w:rsidRDefault="00EF6290" w:rsidP="004D5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096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193400B" wp14:editId="090C8D7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466725" cy="602319"/>
                  <wp:effectExtent l="0" t="0" r="0" b="7620"/>
                  <wp:wrapSquare wrapText="bothSides"/>
                  <wp:docPr id="1" name="Picture 1" descr="Fairholm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holme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" t="11265" r="74465" b="5545"/>
                          <a:stretch/>
                        </pic:blipFill>
                        <pic:spPr bwMode="auto">
                          <a:xfrm>
                            <a:off x="0" y="0"/>
                            <a:ext cx="466725" cy="6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6319B">
              <w:rPr>
                <w:rFonts w:ascii="Arial" w:hAnsi="Arial" w:cs="Arial"/>
                <w:b/>
                <w:sz w:val="32"/>
                <w:szCs w:val="24"/>
              </w:rPr>
              <w:t xml:space="preserve">EYFS </w:t>
            </w:r>
            <w:r>
              <w:rPr>
                <w:rFonts w:ascii="Arial" w:hAnsi="Arial" w:cs="Arial"/>
                <w:b/>
                <w:sz w:val="32"/>
                <w:szCs w:val="24"/>
              </w:rPr>
              <w:t>–</w:t>
            </w:r>
            <w:r w:rsidRPr="00F6319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B75493">
              <w:rPr>
                <w:rFonts w:ascii="Arial" w:hAnsi="Arial" w:cs="Arial"/>
                <w:b/>
                <w:sz w:val="32"/>
                <w:szCs w:val="24"/>
              </w:rPr>
              <w:t>Creating with materials</w:t>
            </w:r>
          </w:p>
        </w:tc>
      </w:tr>
      <w:tr w:rsidR="00EF6290" w14:paraId="37B48A0D" w14:textId="77777777" w:rsidTr="004D56CD">
        <w:tc>
          <w:tcPr>
            <w:tcW w:w="15388" w:type="dxa"/>
            <w:gridSpan w:val="3"/>
          </w:tcPr>
          <w:p w14:paraId="28ED6E7D" w14:textId="6EE8974B" w:rsidR="00EF6290" w:rsidRPr="00633AB1" w:rsidRDefault="00B75493" w:rsidP="004D5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493">
              <w:rPr>
                <w:rFonts w:ascii="Arial" w:hAnsi="Arial" w:cs="Arial"/>
                <w:b/>
                <w:sz w:val="24"/>
                <w:szCs w:val="24"/>
              </w:rPr>
              <w:t>Children are supported to explore and play with a wide range of tools, techniques and materials. Children are encouraged to talk about their creations and use props in storytelling</w:t>
            </w:r>
          </w:p>
        </w:tc>
      </w:tr>
      <w:tr w:rsidR="00EF6290" w14:paraId="64DFB0C0" w14:textId="77777777" w:rsidTr="004D56CD">
        <w:tc>
          <w:tcPr>
            <w:tcW w:w="3681" w:type="dxa"/>
          </w:tcPr>
          <w:p w14:paraId="2420E9FE" w14:textId="77777777" w:rsidR="00EF6290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Progression in Learning</w:t>
            </w:r>
          </w:p>
          <w:p w14:paraId="1DBD83E0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Nursery to ELG</w:t>
            </w:r>
          </w:p>
        </w:tc>
        <w:tc>
          <w:tcPr>
            <w:tcW w:w="7938" w:type="dxa"/>
          </w:tcPr>
          <w:p w14:paraId="0A78F09C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Provision</w:t>
            </w:r>
          </w:p>
        </w:tc>
        <w:tc>
          <w:tcPr>
            <w:tcW w:w="3769" w:type="dxa"/>
          </w:tcPr>
          <w:p w14:paraId="5CB3480B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Books and Vocabulary</w:t>
            </w:r>
          </w:p>
        </w:tc>
      </w:tr>
      <w:tr w:rsidR="00EF6290" w14:paraId="51BD8AE3" w14:textId="77777777" w:rsidTr="004D56CD">
        <w:tc>
          <w:tcPr>
            <w:tcW w:w="15388" w:type="dxa"/>
            <w:gridSpan w:val="3"/>
          </w:tcPr>
          <w:p w14:paraId="748C9F05" w14:textId="77777777" w:rsidR="00EF6290" w:rsidRPr="00266423" w:rsidRDefault="00EF6290" w:rsidP="004D56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423">
              <w:rPr>
                <w:rFonts w:ascii="Arial" w:hAnsi="Arial" w:cs="Arial"/>
                <w:b/>
                <w:szCs w:val="24"/>
              </w:rPr>
              <w:t>Nursery</w:t>
            </w:r>
          </w:p>
        </w:tc>
      </w:tr>
      <w:tr w:rsidR="00EF6290" w14:paraId="771D05D9" w14:textId="77777777" w:rsidTr="004D56CD">
        <w:tc>
          <w:tcPr>
            <w:tcW w:w="3681" w:type="dxa"/>
          </w:tcPr>
          <w:p w14:paraId="72768E30" w14:textId="77777777" w:rsidR="00B75493" w:rsidRPr="00B75493" w:rsidRDefault="00B75493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Explores colour, textures and constructions using range of materials </w:t>
            </w:r>
          </w:p>
          <w:p w14:paraId="243150AA" w14:textId="77777777" w:rsidR="00B75493" w:rsidRPr="00B75493" w:rsidRDefault="00B75493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Uses materials, tools and techniques to express own ideas </w:t>
            </w:r>
          </w:p>
          <w:p w14:paraId="35775D3D" w14:textId="77777777" w:rsidR="00B75493" w:rsidRPr="00B75493" w:rsidRDefault="00B75493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Becomes involved in pretend play using pretend objects </w:t>
            </w:r>
          </w:p>
          <w:p w14:paraId="0AB52443" w14:textId="77777777" w:rsidR="00B75493" w:rsidRPr="00B75493" w:rsidRDefault="00B75493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Talks about what is created and how </w:t>
            </w:r>
          </w:p>
          <w:p w14:paraId="2EE15E45" w14:textId="5394B373" w:rsidR="00EF6290" w:rsidRPr="00633AB1" w:rsidRDefault="00B75493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>Draws and paints with increasingly complexity and detail</w:t>
            </w:r>
          </w:p>
        </w:tc>
        <w:tc>
          <w:tcPr>
            <w:tcW w:w="7938" w:type="dxa"/>
          </w:tcPr>
          <w:p w14:paraId="3AF540D6" w14:textId="77777777" w:rsidR="00B75493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>Use a range of mark making materials – chalks, rollers, textured sponges, model cars and bikes in paint, finger/hand painting, sand mark making, printing, range of paint brush sizes, painting with water outside</w:t>
            </w:r>
          </w:p>
          <w:p w14:paraId="41E630A0" w14:textId="77777777" w:rsidR="00B75493" w:rsidRDefault="00B75493" w:rsidP="00B75493">
            <w:pPr>
              <w:rPr>
                <w:rFonts w:ascii="Arial" w:hAnsi="Arial" w:cs="Arial"/>
              </w:rPr>
            </w:pPr>
          </w:p>
          <w:p w14:paraId="4AC6EE73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In art work, writing, model making teach the correct use of tools, how to hold pencils and brushes, use of mixing palettes </w:t>
            </w:r>
          </w:p>
          <w:p w14:paraId="15167B8B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5EA30BD3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Teach children to choose own colours and mixing technique; provide primary colours so children mix their own shades </w:t>
            </w:r>
          </w:p>
          <w:p w14:paraId="76EF064B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6058BDD5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Continuous provision includes self-service collage, mixed media and materials for children to explore and choose – card, tissue, paper, ribbon, felt and other fabrics, natural objects – reflecting seasons: leaves, seeds, cones, feathers, and dough, beads, buttons, wood </w:t>
            </w:r>
          </w:p>
          <w:p w14:paraId="50AE93C2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1C726AE6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Tools and mark making materials to include scissors, glue sticks, masking tape, sellotape, range of paint brushes, chalks, pencils, cutters, mixing palettes, wood working tools – hammers, nails </w:t>
            </w:r>
          </w:p>
          <w:p w14:paraId="63B1CF26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3165356C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Use colour charts, autumn leaves to refine understanding of tones of colour </w:t>
            </w:r>
          </w:p>
          <w:p w14:paraId="4D112907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41DC995D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In construction provide pictures of brick patterns, local buildings including homes, shops, stations; self-service inside and outside large and small construction equipment </w:t>
            </w:r>
          </w:p>
          <w:p w14:paraId="26E1FD2E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7E8482E1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Make suggestions and ask questions to extend children’s ideas of what is possible, for example, “I wonder what would happen if … </w:t>
            </w:r>
          </w:p>
          <w:p w14:paraId="10AE0F71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26124931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Support children in thinking about what they want to make, the processes that may be involved and the materials and resources they might need </w:t>
            </w:r>
          </w:p>
          <w:p w14:paraId="479221D6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574BAAE4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lastRenderedPageBreak/>
              <w:t xml:space="preserve">Making decisions about which tools and materials would be best to use, such as in our Autumn term 3D owls </w:t>
            </w:r>
          </w:p>
          <w:p w14:paraId="31982CFC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1C72C043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Explore and investigate clay with a range of tools and open ended materials, to include natural resources </w:t>
            </w:r>
          </w:p>
          <w:p w14:paraId="204FCCDC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3F835847" w14:textId="77777777" w:rsidR="00571A8C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 xml:space="preserve">Looking a techniques used by famous artists such as Eric Carle collage/paper tearing techniques (fake grass to print, bubble wrap etc) and also Matisse 'the snail' (use of large loose parts and small squares of paper) </w:t>
            </w:r>
          </w:p>
          <w:p w14:paraId="6C4565AD" w14:textId="77777777" w:rsidR="00571A8C" w:rsidRDefault="00571A8C" w:rsidP="00B75493">
            <w:pPr>
              <w:rPr>
                <w:rFonts w:ascii="Arial" w:hAnsi="Arial" w:cs="Arial"/>
              </w:rPr>
            </w:pPr>
          </w:p>
          <w:p w14:paraId="405745E7" w14:textId="2CDE6E97" w:rsidR="00D370FD" w:rsidRPr="00B75493" w:rsidRDefault="00B75493" w:rsidP="00B75493">
            <w:pPr>
              <w:rPr>
                <w:rFonts w:ascii="Arial" w:hAnsi="Arial" w:cs="Arial"/>
              </w:rPr>
            </w:pPr>
            <w:r w:rsidRPr="00B75493">
              <w:rPr>
                <w:rFonts w:ascii="Arial" w:hAnsi="Arial" w:cs="Arial"/>
              </w:rPr>
              <w:t>Designated space for children to display their models on and also to add provocations on to inspire creativity (such as real plants/flowers, large animals, images of famous paintings etc linked to our learning or children’s interests)</w:t>
            </w:r>
          </w:p>
          <w:p w14:paraId="38B89077" w14:textId="0A1A5A81" w:rsidR="00D03E45" w:rsidRPr="00D370FD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69" w:type="dxa"/>
          </w:tcPr>
          <w:p w14:paraId="58ECA4C7" w14:textId="77777777" w:rsidR="00571A8C" w:rsidRPr="00571A8C" w:rsidRDefault="00B75493" w:rsidP="00D370FD">
            <w:pPr>
              <w:rPr>
                <w:rFonts w:ascii="Arial" w:hAnsi="Arial" w:cs="Arial"/>
                <w:bCs/>
              </w:rPr>
            </w:pPr>
            <w:r w:rsidRPr="00B75493">
              <w:rPr>
                <w:rFonts w:ascii="Arial" w:hAnsi="Arial" w:cs="Arial"/>
                <w:b/>
              </w:rPr>
              <w:lastRenderedPageBreak/>
              <w:t xml:space="preserve">Language of mark making - </w:t>
            </w:r>
            <w:r w:rsidRPr="00571A8C">
              <w:rPr>
                <w:rFonts w:ascii="Arial" w:hAnsi="Arial" w:cs="Arial"/>
                <w:bCs/>
              </w:rPr>
              <w:t xml:space="preserve">hands, fingers, wet, dry roll, press, dab </w:t>
            </w:r>
          </w:p>
          <w:p w14:paraId="3487ACAB" w14:textId="77777777" w:rsidR="00571A8C" w:rsidRDefault="00571A8C" w:rsidP="00D370FD">
            <w:pPr>
              <w:rPr>
                <w:rFonts w:ascii="Arial" w:hAnsi="Arial" w:cs="Arial"/>
                <w:b/>
              </w:rPr>
            </w:pPr>
          </w:p>
          <w:p w14:paraId="685C2A4A" w14:textId="77777777" w:rsidR="00571A8C" w:rsidRPr="00571A8C" w:rsidRDefault="00B75493" w:rsidP="00D370FD">
            <w:pPr>
              <w:rPr>
                <w:rFonts w:ascii="Arial" w:hAnsi="Arial" w:cs="Arial"/>
                <w:bCs/>
              </w:rPr>
            </w:pPr>
            <w:r w:rsidRPr="00B75493">
              <w:rPr>
                <w:rFonts w:ascii="Arial" w:hAnsi="Arial" w:cs="Arial"/>
                <w:b/>
              </w:rPr>
              <w:t xml:space="preserve">Language of colours </w:t>
            </w:r>
            <w:r w:rsidRPr="00571A8C">
              <w:rPr>
                <w:rFonts w:ascii="Arial" w:hAnsi="Arial" w:cs="Arial"/>
                <w:bCs/>
              </w:rPr>
              <w:t xml:space="preserve">- names of colours, light, dark </w:t>
            </w:r>
          </w:p>
          <w:p w14:paraId="566BA03E" w14:textId="77777777" w:rsidR="00571A8C" w:rsidRDefault="00571A8C" w:rsidP="00D370FD">
            <w:pPr>
              <w:rPr>
                <w:rFonts w:ascii="Arial" w:hAnsi="Arial" w:cs="Arial"/>
                <w:b/>
              </w:rPr>
            </w:pPr>
          </w:p>
          <w:p w14:paraId="6CA843BD" w14:textId="77777777" w:rsidR="00571A8C" w:rsidRDefault="00B75493" w:rsidP="00D370FD">
            <w:pPr>
              <w:rPr>
                <w:rFonts w:ascii="Arial" w:hAnsi="Arial" w:cs="Arial"/>
                <w:b/>
              </w:rPr>
            </w:pPr>
            <w:r w:rsidRPr="00B75493">
              <w:rPr>
                <w:rFonts w:ascii="Arial" w:hAnsi="Arial" w:cs="Arial"/>
                <w:b/>
              </w:rPr>
              <w:t xml:space="preserve">Language of materials </w:t>
            </w:r>
            <w:r w:rsidRPr="00571A8C">
              <w:rPr>
                <w:rFonts w:ascii="Arial" w:hAnsi="Arial" w:cs="Arial"/>
                <w:bCs/>
              </w:rPr>
              <w:t>– material names, soft, hard, smooth, rough, thick, thin, bendy, stiff</w:t>
            </w:r>
            <w:r w:rsidRPr="00B75493">
              <w:rPr>
                <w:rFonts w:ascii="Arial" w:hAnsi="Arial" w:cs="Arial"/>
                <w:b/>
              </w:rPr>
              <w:t xml:space="preserve"> </w:t>
            </w:r>
          </w:p>
          <w:p w14:paraId="1DC30525" w14:textId="77777777" w:rsidR="00571A8C" w:rsidRDefault="00571A8C" w:rsidP="00D370FD">
            <w:pPr>
              <w:rPr>
                <w:rFonts w:ascii="Arial" w:hAnsi="Arial" w:cs="Arial"/>
                <w:b/>
              </w:rPr>
            </w:pPr>
          </w:p>
          <w:p w14:paraId="446879FF" w14:textId="0E3B8DFE" w:rsidR="00D03E45" w:rsidRPr="00A6653A" w:rsidRDefault="00B75493" w:rsidP="00D370FD">
            <w:pPr>
              <w:rPr>
                <w:rFonts w:ascii="Arial" w:hAnsi="Arial" w:cs="Arial"/>
                <w:bCs/>
              </w:rPr>
            </w:pPr>
            <w:r w:rsidRPr="00B75493">
              <w:rPr>
                <w:rFonts w:ascii="Arial" w:hAnsi="Arial" w:cs="Arial"/>
                <w:b/>
              </w:rPr>
              <w:t xml:space="preserve">Language of construction – </w:t>
            </w:r>
            <w:r w:rsidRPr="00571A8C">
              <w:rPr>
                <w:rFonts w:ascii="Arial" w:hAnsi="Arial" w:cs="Arial"/>
                <w:bCs/>
              </w:rPr>
              <w:t>building names and types, names of tools, flat, low, high, stack</w:t>
            </w:r>
          </w:p>
        </w:tc>
      </w:tr>
      <w:tr w:rsidR="00EF6290" w14:paraId="680EFD30" w14:textId="77777777" w:rsidTr="004D56CD">
        <w:tc>
          <w:tcPr>
            <w:tcW w:w="15388" w:type="dxa"/>
            <w:gridSpan w:val="3"/>
          </w:tcPr>
          <w:p w14:paraId="2F764A59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33AB1">
              <w:rPr>
                <w:rFonts w:ascii="Arial" w:hAnsi="Arial" w:cs="Arial"/>
                <w:b/>
                <w:szCs w:val="24"/>
              </w:rPr>
              <w:t>Reception</w:t>
            </w:r>
          </w:p>
        </w:tc>
      </w:tr>
      <w:tr w:rsidR="00EF6290" w14:paraId="2D1A9FC7" w14:textId="77777777" w:rsidTr="0004313E">
        <w:trPr>
          <w:trHeight w:val="4243"/>
        </w:trPr>
        <w:tc>
          <w:tcPr>
            <w:tcW w:w="3681" w:type="dxa"/>
          </w:tcPr>
          <w:p w14:paraId="02096A15" w14:textId="7DDE8552" w:rsidR="00571A8C" w:rsidRPr="00571A8C" w:rsidRDefault="00B75493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Creates colour, texture, form, design in their work </w:t>
            </w:r>
          </w:p>
          <w:p w14:paraId="4D895E15" w14:textId="77777777" w:rsidR="00571A8C" w:rsidRPr="00571A8C" w:rsidRDefault="00B75493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Uses and creates props and uses materials in role/pretend play </w:t>
            </w:r>
          </w:p>
          <w:p w14:paraId="357E4CCA" w14:textId="77777777" w:rsidR="00571A8C" w:rsidRPr="00571A8C" w:rsidRDefault="00B75493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 xml:space="preserve">Uses techniques for combining materials and manipulating materials for effect </w:t>
            </w:r>
          </w:p>
          <w:p w14:paraId="6086494D" w14:textId="152B3433" w:rsidR="00EF6290" w:rsidRPr="00633AB1" w:rsidRDefault="00B75493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B75493">
              <w:rPr>
                <w:rFonts w:ascii="Arial" w:hAnsi="Arial" w:cs="Arial"/>
              </w:rPr>
              <w:t>Makes safe use of range of tools, materials and techniques and talks about own work</w:t>
            </w:r>
          </w:p>
        </w:tc>
        <w:tc>
          <w:tcPr>
            <w:tcW w:w="7938" w:type="dxa"/>
          </w:tcPr>
          <w:p w14:paraId="4F9A0E2B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Continue wide provision of tools, materials and techniques </w:t>
            </w:r>
          </w:p>
          <w:p w14:paraId="7BE4252A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2094D718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Extend discussion of; </w:t>
            </w:r>
          </w:p>
          <w:p w14:paraId="3E411F6B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sym w:font="Symbol" w:char="F0B7"/>
            </w:r>
            <w:r w:rsidRPr="00571A8C">
              <w:rPr>
                <w:rFonts w:ascii="Arial" w:hAnsi="Arial" w:cs="Arial"/>
                <w:bCs/>
                <w:szCs w:val="24"/>
              </w:rPr>
              <w:t xml:space="preserve"> intentions </w:t>
            </w:r>
          </w:p>
          <w:p w14:paraId="5572BA90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sym w:font="Symbol" w:char="F0B7"/>
            </w:r>
            <w:r w:rsidRPr="00571A8C">
              <w:rPr>
                <w:rFonts w:ascii="Arial" w:hAnsi="Arial" w:cs="Arial"/>
                <w:bCs/>
                <w:szCs w:val="24"/>
              </w:rPr>
              <w:t xml:space="preserve"> reasons for choice of materials and techniques </w:t>
            </w:r>
          </w:p>
          <w:p w14:paraId="244B9E76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2FC84635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Encourage children to notice changes in properties of media as they are transformed through becoming wet, dry, flaky or fixed </w:t>
            </w:r>
          </w:p>
          <w:p w14:paraId="1F1DBCE1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07BBAAD8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Mud kitchen outside for children to collect natural objects and mix water and mud to explore different materials and effects and create novel recipes </w:t>
            </w:r>
          </w:p>
          <w:p w14:paraId="1D6CD98F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655F41E8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Encourage children to create props and to use props and materials in role play, pretend play or when retelling focus stories </w:t>
            </w:r>
          </w:p>
          <w:p w14:paraId="77B858FF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58EAEF8E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Seasonal collections to provide source materials for collage, natural sculpture – in class and as part of the Forest School sequence of lessons </w:t>
            </w:r>
          </w:p>
          <w:p w14:paraId="1EFAE11D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61F04BD4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Talk about what is happening, helping them to think about cause and effect </w:t>
            </w:r>
          </w:p>
          <w:p w14:paraId="5FF17D6A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sym w:font="Symbol" w:char="F0B7"/>
            </w:r>
            <w:r w:rsidRPr="00571A8C">
              <w:rPr>
                <w:rFonts w:ascii="Arial" w:hAnsi="Arial" w:cs="Arial"/>
                <w:bCs/>
                <w:szCs w:val="24"/>
              </w:rPr>
              <w:t xml:space="preserve"> evaluation of what they have done and chosen and any changes they want to make or other tools or materials they need </w:t>
            </w:r>
          </w:p>
          <w:p w14:paraId="19EC1248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sym w:font="Symbol" w:char="F0B7"/>
            </w:r>
            <w:r w:rsidRPr="00571A8C">
              <w:rPr>
                <w:rFonts w:ascii="Arial" w:hAnsi="Arial" w:cs="Arial"/>
                <w:bCs/>
                <w:szCs w:val="24"/>
              </w:rPr>
              <w:t xml:space="preserve"> images of children’s creations and processes, for reflection and adaptation </w:t>
            </w:r>
          </w:p>
          <w:p w14:paraId="032FC8E3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68B07B89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Introduce techniques of joining, combining media and materials, combining performance arts – music, singing and dance; pictorial and written instructions on how to e.g. build a house / bake a cake /create a snowflake </w:t>
            </w:r>
          </w:p>
          <w:p w14:paraId="2EE44D02" w14:textId="77777777" w:rsid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01201F3C" w14:textId="77777777" w:rsidR="004E33BB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>Comment during children’s activities and teach safety consciousness – how to hold tools, hygiene, moving</w:t>
            </w:r>
            <w:r w:rsidR="004E33BB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571A8C">
              <w:rPr>
                <w:rFonts w:ascii="Arial" w:hAnsi="Arial" w:cs="Arial"/>
                <w:bCs/>
                <w:szCs w:val="24"/>
              </w:rPr>
              <w:t>around</w:t>
            </w:r>
            <w:r w:rsidR="004E33BB">
              <w:rPr>
                <w:rFonts w:ascii="Arial" w:hAnsi="Arial" w:cs="Arial"/>
                <w:bCs/>
                <w:szCs w:val="24"/>
              </w:rPr>
              <w:t>,</w:t>
            </w:r>
            <w:r w:rsidRPr="00571A8C">
              <w:rPr>
                <w:rFonts w:ascii="Arial" w:hAnsi="Arial" w:cs="Arial"/>
                <w:bCs/>
                <w:szCs w:val="24"/>
              </w:rPr>
              <w:t xml:space="preserve"> holding tools and materials, correct use of tools for different purposes </w:t>
            </w:r>
          </w:p>
          <w:p w14:paraId="6251AA82" w14:textId="77777777" w:rsidR="004E33BB" w:rsidRDefault="004E33BB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193FC87C" w14:textId="77777777" w:rsidR="004E33BB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Have a display area where models and works can be retained for a short period for children to enjoy, develop, compare and discuss </w:t>
            </w:r>
          </w:p>
          <w:p w14:paraId="3AD622C4" w14:textId="77777777" w:rsidR="004E33BB" w:rsidRDefault="004E33BB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66D08AC0" w14:textId="77777777" w:rsidR="004E33BB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Teach how to create some 3D shapes useful in modelling such as cylinders and cones </w:t>
            </w:r>
          </w:p>
          <w:p w14:paraId="4F09F20A" w14:textId="77777777" w:rsidR="004E33BB" w:rsidRDefault="004E33BB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07DE69C9" w14:textId="77777777" w:rsidR="004E33BB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Focus on art styles represented in focus books, and artists such as Mondrian and Yayoi Kusama </w:t>
            </w:r>
          </w:p>
          <w:p w14:paraId="0B4AA878" w14:textId="77777777" w:rsidR="004E33BB" w:rsidRDefault="004E33BB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58AC6A00" w14:textId="77777777" w:rsidR="004E33BB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 xml:space="preserve">Exploration of the combination of different media such as charcoal and watercolour paints, paint and magazine collage and the effects of layering different media </w:t>
            </w:r>
          </w:p>
          <w:p w14:paraId="58D14034" w14:textId="77777777" w:rsidR="004E33BB" w:rsidRDefault="004E33BB" w:rsidP="00D03E45">
            <w:pPr>
              <w:rPr>
                <w:rFonts w:ascii="Arial" w:hAnsi="Arial" w:cs="Arial"/>
                <w:bCs/>
                <w:szCs w:val="24"/>
              </w:rPr>
            </w:pPr>
          </w:p>
          <w:p w14:paraId="2EC9469D" w14:textId="696B6A13" w:rsidR="00616010" w:rsidRPr="00571A8C" w:rsidRDefault="00571A8C" w:rsidP="00D03E45">
            <w:pPr>
              <w:rPr>
                <w:rFonts w:ascii="Arial" w:hAnsi="Arial" w:cs="Arial"/>
                <w:bCs/>
                <w:szCs w:val="24"/>
              </w:rPr>
            </w:pPr>
            <w:r w:rsidRPr="00571A8C">
              <w:rPr>
                <w:rFonts w:ascii="Arial" w:hAnsi="Arial" w:cs="Arial"/>
                <w:bCs/>
                <w:szCs w:val="24"/>
              </w:rPr>
              <w:t>Use of modelling materials such as plasticine and clay with a selection of tools to create texture and detail</w:t>
            </w:r>
          </w:p>
        </w:tc>
        <w:tc>
          <w:tcPr>
            <w:tcW w:w="3769" w:type="dxa"/>
          </w:tcPr>
          <w:p w14:paraId="10245ADD" w14:textId="77777777" w:rsidR="00B75493" w:rsidRPr="00B75493" w:rsidRDefault="00B75493" w:rsidP="004D56CD">
            <w:pPr>
              <w:rPr>
                <w:rFonts w:ascii="Arial" w:hAnsi="Arial" w:cs="Arial"/>
                <w:bCs/>
              </w:rPr>
            </w:pPr>
            <w:r w:rsidRPr="00B75493">
              <w:rPr>
                <w:rFonts w:ascii="Arial" w:hAnsi="Arial" w:cs="Arial"/>
                <w:b/>
              </w:rPr>
              <w:t xml:space="preserve">Language of description </w:t>
            </w:r>
            <w:r w:rsidRPr="00B75493">
              <w:rPr>
                <w:rFonts w:ascii="Arial" w:hAnsi="Arial" w:cs="Arial"/>
                <w:bCs/>
              </w:rPr>
              <w:t xml:space="preserve">– hard, soft, rough, smooth, shiny, see through, flat, straight, curved, round, tall, short, long, colours </w:t>
            </w:r>
          </w:p>
          <w:p w14:paraId="71CE9621" w14:textId="77777777" w:rsidR="00B75493" w:rsidRDefault="00B75493" w:rsidP="004D56CD">
            <w:pPr>
              <w:rPr>
                <w:rFonts w:ascii="Arial" w:hAnsi="Arial" w:cs="Arial"/>
                <w:b/>
              </w:rPr>
            </w:pPr>
          </w:p>
          <w:p w14:paraId="4785C9E1" w14:textId="5DBE8A5A" w:rsidR="0004313E" w:rsidRPr="00B75493" w:rsidRDefault="00B75493" w:rsidP="004D56CD">
            <w:pPr>
              <w:rPr>
                <w:rFonts w:ascii="Arial" w:hAnsi="Arial" w:cs="Arial"/>
                <w:bCs/>
              </w:rPr>
            </w:pPr>
            <w:r w:rsidRPr="00B75493">
              <w:rPr>
                <w:rFonts w:ascii="Arial" w:hAnsi="Arial" w:cs="Arial"/>
                <w:b/>
              </w:rPr>
              <w:t xml:space="preserve">Language of evaluation </w:t>
            </w:r>
            <w:r w:rsidRPr="00B75493">
              <w:rPr>
                <w:rFonts w:ascii="Arial" w:hAnsi="Arial" w:cs="Arial"/>
                <w:bCs/>
              </w:rPr>
              <w:t>- too dark/floppy/wobbly; strong, balanced, colourful, delicate, sturdy</w:t>
            </w:r>
          </w:p>
          <w:p w14:paraId="75CBF8F4" w14:textId="6198158C" w:rsidR="00EF6290" w:rsidRPr="00616010" w:rsidRDefault="00EF6290" w:rsidP="004D56CD">
            <w:pPr>
              <w:rPr>
                <w:rFonts w:ascii="Arial" w:hAnsi="Arial" w:cs="Arial"/>
                <w:b/>
              </w:rPr>
            </w:pPr>
          </w:p>
        </w:tc>
      </w:tr>
      <w:tr w:rsidR="00EF6290" w14:paraId="7F51D632" w14:textId="77777777" w:rsidTr="004D56CD">
        <w:tc>
          <w:tcPr>
            <w:tcW w:w="15388" w:type="dxa"/>
            <w:gridSpan w:val="3"/>
          </w:tcPr>
          <w:p w14:paraId="717067F0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0504971" w14:textId="77777777" w:rsidR="00EF6290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3AB1">
              <w:rPr>
                <w:rFonts w:ascii="Arial" w:hAnsi="Arial" w:cs="Arial"/>
                <w:b/>
                <w:sz w:val="28"/>
              </w:rPr>
              <w:t>Early Learning Goal (ELG)</w:t>
            </w:r>
          </w:p>
          <w:p w14:paraId="7408DFCD" w14:textId="77777777" w:rsidR="00EF6290" w:rsidRDefault="00EF6290" w:rsidP="004D56C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9FA38A" w14:textId="270BCB5B" w:rsidR="00571A8C" w:rsidRPr="00633AB1" w:rsidRDefault="00571A8C" w:rsidP="004D56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A8C">
              <w:rPr>
                <w:rFonts w:ascii="Arial" w:hAnsi="Arial" w:cs="Arial"/>
                <w:b/>
                <w:sz w:val="28"/>
                <w:szCs w:val="28"/>
              </w:rPr>
              <w:t>Safely use and explore a variety of materials, tools and techniques, experimenting with colour, design, texture, form and function; share their creations, explaining the process they have used; make use of props and materials when role playing characters in narratives and stories</w:t>
            </w:r>
          </w:p>
        </w:tc>
      </w:tr>
    </w:tbl>
    <w:p w14:paraId="503263D4" w14:textId="77777777" w:rsidR="00232962" w:rsidRPr="00EF6290" w:rsidRDefault="00232962" w:rsidP="00EF6290"/>
    <w:sectPr w:rsidR="00232962" w:rsidRPr="00EF6290" w:rsidSect="00781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5AA"/>
    <w:multiLevelType w:val="hybridMultilevel"/>
    <w:tmpl w:val="EB7E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233"/>
    <w:multiLevelType w:val="hybridMultilevel"/>
    <w:tmpl w:val="7B2E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5A6"/>
    <w:multiLevelType w:val="hybridMultilevel"/>
    <w:tmpl w:val="FFBE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3D1"/>
    <w:multiLevelType w:val="hybridMultilevel"/>
    <w:tmpl w:val="40A0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1A1A"/>
    <w:multiLevelType w:val="hybridMultilevel"/>
    <w:tmpl w:val="0616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3FBE"/>
    <w:multiLevelType w:val="hybridMultilevel"/>
    <w:tmpl w:val="475A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6314E"/>
    <w:multiLevelType w:val="hybridMultilevel"/>
    <w:tmpl w:val="F736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470"/>
    <w:multiLevelType w:val="hybridMultilevel"/>
    <w:tmpl w:val="6616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0E5E"/>
    <w:multiLevelType w:val="hybridMultilevel"/>
    <w:tmpl w:val="C350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1744"/>
    <w:multiLevelType w:val="hybridMultilevel"/>
    <w:tmpl w:val="9094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31C"/>
    <w:multiLevelType w:val="hybridMultilevel"/>
    <w:tmpl w:val="CA92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0269"/>
    <w:multiLevelType w:val="hybridMultilevel"/>
    <w:tmpl w:val="4CA6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36E6"/>
    <w:multiLevelType w:val="hybridMultilevel"/>
    <w:tmpl w:val="5A0E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2304F"/>
    <w:multiLevelType w:val="hybridMultilevel"/>
    <w:tmpl w:val="E334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144A7"/>
    <w:multiLevelType w:val="hybridMultilevel"/>
    <w:tmpl w:val="1E0C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84AEE"/>
    <w:multiLevelType w:val="hybridMultilevel"/>
    <w:tmpl w:val="7FC0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3081E"/>
    <w:multiLevelType w:val="hybridMultilevel"/>
    <w:tmpl w:val="1FE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04376">
    <w:abstractNumId w:val="3"/>
  </w:num>
  <w:num w:numId="2" w16cid:durableId="125778422">
    <w:abstractNumId w:val="10"/>
  </w:num>
  <w:num w:numId="3" w16cid:durableId="1395467820">
    <w:abstractNumId w:val="14"/>
  </w:num>
  <w:num w:numId="4" w16cid:durableId="1033916689">
    <w:abstractNumId w:val="5"/>
  </w:num>
  <w:num w:numId="5" w16cid:durableId="190804589">
    <w:abstractNumId w:val="11"/>
  </w:num>
  <w:num w:numId="6" w16cid:durableId="764770266">
    <w:abstractNumId w:val="4"/>
  </w:num>
  <w:num w:numId="7" w16cid:durableId="1114978231">
    <w:abstractNumId w:val="6"/>
  </w:num>
  <w:num w:numId="8" w16cid:durableId="2144228970">
    <w:abstractNumId w:val="0"/>
  </w:num>
  <w:num w:numId="9" w16cid:durableId="1689870238">
    <w:abstractNumId w:val="16"/>
  </w:num>
  <w:num w:numId="10" w16cid:durableId="992415403">
    <w:abstractNumId w:val="12"/>
  </w:num>
  <w:num w:numId="11" w16cid:durableId="1812092998">
    <w:abstractNumId w:val="13"/>
  </w:num>
  <w:num w:numId="12" w16cid:durableId="1307588530">
    <w:abstractNumId w:val="15"/>
  </w:num>
  <w:num w:numId="13" w16cid:durableId="799152381">
    <w:abstractNumId w:val="2"/>
  </w:num>
  <w:num w:numId="14" w16cid:durableId="1751348186">
    <w:abstractNumId w:val="9"/>
  </w:num>
  <w:num w:numId="15" w16cid:durableId="439228441">
    <w:abstractNumId w:val="8"/>
  </w:num>
  <w:num w:numId="16" w16cid:durableId="857080554">
    <w:abstractNumId w:val="7"/>
  </w:num>
  <w:num w:numId="17" w16cid:durableId="47252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0033B9"/>
    <w:rsid w:val="00031D1D"/>
    <w:rsid w:val="0004313E"/>
    <w:rsid w:val="000863E6"/>
    <w:rsid w:val="000E31D0"/>
    <w:rsid w:val="001217ED"/>
    <w:rsid w:val="001331F6"/>
    <w:rsid w:val="00190480"/>
    <w:rsid w:val="001926EA"/>
    <w:rsid w:val="00232962"/>
    <w:rsid w:val="00232D79"/>
    <w:rsid w:val="00252676"/>
    <w:rsid w:val="002546AC"/>
    <w:rsid w:val="00261ED0"/>
    <w:rsid w:val="00266423"/>
    <w:rsid w:val="00277711"/>
    <w:rsid w:val="002A5543"/>
    <w:rsid w:val="002E7096"/>
    <w:rsid w:val="00305DFC"/>
    <w:rsid w:val="003672C3"/>
    <w:rsid w:val="00371FB8"/>
    <w:rsid w:val="00380000"/>
    <w:rsid w:val="003B0FEF"/>
    <w:rsid w:val="003B4831"/>
    <w:rsid w:val="003C6A70"/>
    <w:rsid w:val="003D4FAB"/>
    <w:rsid w:val="003F3ACB"/>
    <w:rsid w:val="00470C58"/>
    <w:rsid w:val="00481B28"/>
    <w:rsid w:val="00497472"/>
    <w:rsid w:val="004A1F58"/>
    <w:rsid w:val="004B1483"/>
    <w:rsid w:val="004E33BB"/>
    <w:rsid w:val="005258C5"/>
    <w:rsid w:val="00536DB2"/>
    <w:rsid w:val="00571A8C"/>
    <w:rsid w:val="00577222"/>
    <w:rsid w:val="00616010"/>
    <w:rsid w:val="00633AB1"/>
    <w:rsid w:val="00644968"/>
    <w:rsid w:val="00691092"/>
    <w:rsid w:val="00695EA1"/>
    <w:rsid w:val="006B784F"/>
    <w:rsid w:val="006D2DFF"/>
    <w:rsid w:val="00705600"/>
    <w:rsid w:val="00744EAD"/>
    <w:rsid w:val="007818BF"/>
    <w:rsid w:val="00793247"/>
    <w:rsid w:val="00837921"/>
    <w:rsid w:val="0086449F"/>
    <w:rsid w:val="00881CC5"/>
    <w:rsid w:val="008A37D3"/>
    <w:rsid w:val="008C135C"/>
    <w:rsid w:val="00901FA5"/>
    <w:rsid w:val="009228D5"/>
    <w:rsid w:val="00A14424"/>
    <w:rsid w:val="00A6653A"/>
    <w:rsid w:val="00B3174F"/>
    <w:rsid w:val="00B32E94"/>
    <w:rsid w:val="00B75493"/>
    <w:rsid w:val="00BF7839"/>
    <w:rsid w:val="00C24279"/>
    <w:rsid w:val="00C57C6F"/>
    <w:rsid w:val="00C602A3"/>
    <w:rsid w:val="00C701DE"/>
    <w:rsid w:val="00CE1A74"/>
    <w:rsid w:val="00D03E45"/>
    <w:rsid w:val="00D057CD"/>
    <w:rsid w:val="00D370FD"/>
    <w:rsid w:val="00D52E33"/>
    <w:rsid w:val="00E22E99"/>
    <w:rsid w:val="00E27142"/>
    <w:rsid w:val="00E4340F"/>
    <w:rsid w:val="00E70BBD"/>
    <w:rsid w:val="00E82F77"/>
    <w:rsid w:val="00ED6D76"/>
    <w:rsid w:val="00EF6290"/>
    <w:rsid w:val="00F12D13"/>
    <w:rsid w:val="00F47934"/>
    <w:rsid w:val="00F5310F"/>
    <w:rsid w:val="00F6319B"/>
    <w:rsid w:val="00F70CC0"/>
    <w:rsid w:val="00F77678"/>
    <w:rsid w:val="00FE609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BA6"/>
  <w15:chartTrackingRefBased/>
  <w15:docId w15:val="{E587A09C-0D0B-44B8-973C-7315605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Mwangi</dc:creator>
  <cp:keywords/>
  <dc:description/>
  <cp:lastModifiedBy>Ruth Mwangi</cp:lastModifiedBy>
  <cp:revision>3</cp:revision>
  <dcterms:created xsi:type="dcterms:W3CDTF">2024-10-22T23:00:00Z</dcterms:created>
  <dcterms:modified xsi:type="dcterms:W3CDTF">2024-10-22T23:22:00Z</dcterms:modified>
</cp:coreProperties>
</file>