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1D11" w14:textId="77777777" w:rsidR="00780462" w:rsidRPr="004A0638" w:rsidRDefault="00780462" w:rsidP="00E031A5">
      <w:pPr>
        <w:shd w:val="clear" w:color="auto" w:fill="FFFFFF" w:themeFill="background1"/>
        <w:jc w:val="center"/>
        <w:rPr>
          <w:rFonts w:ascii="Arial" w:hAnsi="Arial" w:cs="Arial"/>
          <w:b/>
          <w:sz w:val="120"/>
          <w:szCs w:val="120"/>
        </w:rPr>
      </w:pPr>
      <w:bookmarkStart w:id="0" w:name="_Hlk157371672"/>
      <w:r>
        <w:rPr>
          <w:rFonts w:ascii="Arial" w:hAnsi="Arial" w:cs="Arial"/>
          <w:b/>
          <w:sz w:val="120"/>
          <w:szCs w:val="120"/>
        </w:rPr>
        <w:t>Attendance and Punctuality Policy</w:t>
      </w:r>
    </w:p>
    <w:bookmarkEnd w:id="0"/>
    <w:p w14:paraId="6D71EBA4" w14:textId="77777777" w:rsidR="00780462" w:rsidRPr="00F96B7E" w:rsidRDefault="00780462" w:rsidP="00E031A5">
      <w:pPr>
        <w:shd w:val="clear" w:color="auto" w:fill="FFFFFF" w:themeFill="background1"/>
        <w:jc w:val="center"/>
        <w:rPr>
          <w:rFonts w:ascii="Arial" w:hAnsi="Arial" w:cs="Arial"/>
          <w:sz w:val="80"/>
          <w:szCs w:val="80"/>
        </w:rPr>
      </w:pPr>
      <w:r>
        <w:rPr>
          <w:noProof/>
        </w:rPr>
        <w:drawing>
          <wp:anchor distT="0" distB="0" distL="114300" distR="114300" simplePos="0" relativeHeight="251659264" behindDoc="0" locked="0" layoutInCell="1" allowOverlap="1" wp14:anchorId="28F9E1D0" wp14:editId="15589F6A">
            <wp:simplePos x="0" y="0"/>
            <wp:positionH relativeFrom="column">
              <wp:posOffset>2335530</wp:posOffset>
            </wp:positionH>
            <wp:positionV relativeFrom="paragraph">
              <wp:posOffset>307975</wp:posOffset>
            </wp:positionV>
            <wp:extent cx="1674495" cy="2196465"/>
            <wp:effectExtent l="0" t="0" r="1905" b="0"/>
            <wp:wrapSquare wrapText="bothSides"/>
            <wp:docPr id="3" name="Picture 3" descr="Description: S:\clip art\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lip art\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495" cy="2196465"/>
                    </a:xfrm>
                    <a:prstGeom prst="rect">
                      <a:avLst/>
                    </a:prstGeom>
                    <a:noFill/>
                    <a:ln>
                      <a:noFill/>
                    </a:ln>
                  </pic:spPr>
                </pic:pic>
              </a:graphicData>
            </a:graphic>
          </wp:anchor>
        </w:drawing>
      </w:r>
    </w:p>
    <w:p w14:paraId="4669E3F2" w14:textId="77777777" w:rsidR="00780462" w:rsidRPr="00F96B7E" w:rsidRDefault="00780462" w:rsidP="00E031A5">
      <w:pPr>
        <w:shd w:val="clear" w:color="auto" w:fill="FFFFFF" w:themeFill="background1"/>
        <w:rPr>
          <w:rFonts w:ascii="Arial" w:hAnsi="Arial" w:cs="Arial"/>
          <w:sz w:val="80"/>
          <w:szCs w:val="80"/>
        </w:rPr>
      </w:pPr>
    </w:p>
    <w:p w14:paraId="675A8E02" w14:textId="77777777" w:rsidR="00780462" w:rsidRPr="00F96B7E" w:rsidRDefault="00780462" w:rsidP="00E031A5">
      <w:pPr>
        <w:shd w:val="clear" w:color="auto" w:fill="FFFFFF" w:themeFill="background1"/>
        <w:rPr>
          <w:rFonts w:ascii="Arial" w:hAnsi="Arial" w:cs="Arial"/>
          <w:sz w:val="80"/>
          <w:szCs w:val="80"/>
        </w:rPr>
      </w:pPr>
    </w:p>
    <w:p w14:paraId="1806CD6D" w14:textId="77777777" w:rsidR="00780462" w:rsidRDefault="00780462" w:rsidP="00E031A5">
      <w:pPr>
        <w:shd w:val="clear" w:color="auto" w:fill="FFFFFF" w:themeFill="background1"/>
        <w:jc w:val="center"/>
        <w:rPr>
          <w:rFonts w:ascii="Arial" w:hAnsi="Arial" w:cs="Arial"/>
          <w:sz w:val="80"/>
          <w:szCs w:val="80"/>
        </w:rPr>
      </w:pPr>
    </w:p>
    <w:p w14:paraId="58039B40" w14:textId="77777777" w:rsidR="00780462" w:rsidRPr="00F96B7E" w:rsidRDefault="00780462" w:rsidP="00E031A5">
      <w:pPr>
        <w:shd w:val="clear" w:color="auto" w:fill="FFFFFF" w:themeFill="background1"/>
        <w:jc w:val="center"/>
        <w:rPr>
          <w:rFonts w:ascii="Arial" w:hAnsi="Arial" w:cs="Arial"/>
          <w:sz w:val="80"/>
          <w:szCs w:val="80"/>
        </w:rPr>
      </w:pPr>
      <w:proofErr w:type="spellStart"/>
      <w:r>
        <w:rPr>
          <w:rFonts w:ascii="Arial" w:hAnsi="Arial" w:cs="Arial"/>
          <w:sz w:val="80"/>
          <w:szCs w:val="80"/>
        </w:rPr>
        <w:t>Fairholme</w:t>
      </w:r>
      <w:proofErr w:type="spellEnd"/>
      <w:r w:rsidRPr="00F96B7E">
        <w:rPr>
          <w:rFonts w:ascii="Arial" w:hAnsi="Arial" w:cs="Arial"/>
          <w:sz w:val="80"/>
          <w:szCs w:val="80"/>
        </w:rPr>
        <w:t xml:space="preserve"> </w:t>
      </w:r>
      <w:r w:rsidR="006C25DE">
        <w:rPr>
          <w:rFonts w:ascii="Arial" w:hAnsi="Arial" w:cs="Arial"/>
          <w:sz w:val="80"/>
          <w:szCs w:val="80"/>
        </w:rPr>
        <w:t xml:space="preserve">Primary </w:t>
      </w:r>
      <w:r w:rsidRPr="00F96B7E">
        <w:rPr>
          <w:rFonts w:ascii="Arial" w:hAnsi="Arial" w:cs="Arial"/>
          <w:sz w:val="80"/>
          <w:szCs w:val="80"/>
        </w:rPr>
        <w:t>School</w:t>
      </w:r>
    </w:p>
    <w:p w14:paraId="1D67B920" w14:textId="77777777" w:rsidR="00780462" w:rsidRPr="00A93EFE" w:rsidRDefault="00780462" w:rsidP="00E031A5">
      <w:pPr>
        <w:shd w:val="clear" w:color="auto" w:fill="FFFFFF" w:themeFill="background1"/>
        <w:jc w:val="center"/>
        <w:rPr>
          <w:rFonts w:ascii="Arial" w:hAnsi="Arial" w:cs="Arial"/>
          <w:sz w:val="20"/>
          <w:szCs w:val="20"/>
        </w:rPr>
      </w:pPr>
    </w:p>
    <w:p w14:paraId="2F35B00E" w14:textId="328B5D8C" w:rsidR="00780462" w:rsidRPr="00AB1622" w:rsidRDefault="00346884" w:rsidP="00E031A5">
      <w:pPr>
        <w:shd w:val="clear" w:color="auto" w:fill="FFFFFF" w:themeFill="background1"/>
        <w:rPr>
          <w:rFonts w:ascii="Arial" w:hAnsi="Arial" w:cs="Arial"/>
          <w:sz w:val="40"/>
          <w:szCs w:val="40"/>
        </w:rPr>
      </w:pPr>
      <w:r w:rsidRPr="00AB1622">
        <w:rPr>
          <w:rFonts w:ascii="Arial" w:hAnsi="Arial" w:cs="Arial"/>
          <w:sz w:val="40"/>
          <w:szCs w:val="40"/>
        </w:rPr>
        <w:t xml:space="preserve">Updated: </w:t>
      </w:r>
      <w:r w:rsidR="00356039" w:rsidRPr="00AB1622">
        <w:rPr>
          <w:rFonts w:ascii="Arial" w:hAnsi="Arial" w:cs="Arial"/>
          <w:sz w:val="40"/>
          <w:szCs w:val="40"/>
        </w:rPr>
        <w:tab/>
        <w:t>September</w:t>
      </w:r>
      <w:r w:rsidR="00D45506" w:rsidRPr="00AB1622">
        <w:rPr>
          <w:rFonts w:ascii="Arial" w:hAnsi="Arial" w:cs="Arial"/>
          <w:sz w:val="40"/>
          <w:szCs w:val="40"/>
        </w:rPr>
        <w:t xml:space="preserve"> 202</w:t>
      </w:r>
      <w:r w:rsidR="00202E17" w:rsidRPr="00AB1622">
        <w:rPr>
          <w:rFonts w:ascii="Arial" w:hAnsi="Arial" w:cs="Arial"/>
          <w:sz w:val="40"/>
          <w:szCs w:val="40"/>
        </w:rPr>
        <w:t>5</w:t>
      </w:r>
    </w:p>
    <w:p w14:paraId="39AFE21A" w14:textId="218FA0F8" w:rsidR="00780462" w:rsidRDefault="00780462" w:rsidP="00E031A5">
      <w:pPr>
        <w:shd w:val="clear" w:color="auto" w:fill="FFFFFF" w:themeFill="background1"/>
        <w:rPr>
          <w:rFonts w:ascii="Arial" w:hAnsi="Arial" w:cs="Arial"/>
          <w:sz w:val="40"/>
          <w:szCs w:val="40"/>
        </w:rPr>
      </w:pPr>
      <w:r w:rsidRPr="00AB1622">
        <w:rPr>
          <w:rFonts w:ascii="Arial" w:hAnsi="Arial" w:cs="Arial"/>
          <w:sz w:val="40"/>
          <w:szCs w:val="40"/>
        </w:rPr>
        <w:t>Review:</w:t>
      </w:r>
      <w:r w:rsidR="00356039" w:rsidRPr="00AB1622">
        <w:rPr>
          <w:rFonts w:ascii="Arial" w:hAnsi="Arial" w:cs="Arial"/>
          <w:sz w:val="40"/>
          <w:szCs w:val="40"/>
        </w:rPr>
        <w:t xml:space="preserve"> </w:t>
      </w:r>
      <w:r w:rsidR="00356039" w:rsidRPr="00AB1622">
        <w:rPr>
          <w:rFonts w:ascii="Arial" w:hAnsi="Arial" w:cs="Arial"/>
          <w:sz w:val="40"/>
          <w:szCs w:val="40"/>
        </w:rPr>
        <w:tab/>
        <w:t>September 202</w:t>
      </w:r>
      <w:r w:rsidR="00202E17" w:rsidRPr="00AB1622">
        <w:rPr>
          <w:rFonts w:ascii="Arial" w:hAnsi="Arial" w:cs="Arial"/>
          <w:sz w:val="40"/>
          <w:szCs w:val="40"/>
        </w:rPr>
        <w:t>6</w:t>
      </w:r>
    </w:p>
    <w:p w14:paraId="29879275" w14:textId="77777777" w:rsidR="00AB1622" w:rsidRPr="00AB1622" w:rsidRDefault="00AB1622" w:rsidP="00E031A5">
      <w:pPr>
        <w:shd w:val="clear" w:color="auto" w:fill="FFFFFF" w:themeFill="background1"/>
        <w:rPr>
          <w:rFonts w:ascii="Arial" w:hAnsi="Arial" w:cs="Arial"/>
          <w:sz w:val="40"/>
          <w:szCs w:val="40"/>
        </w:rPr>
      </w:pPr>
    </w:p>
    <w:p w14:paraId="4070AC21" w14:textId="426EE596" w:rsidR="00356039" w:rsidRPr="00AB1622" w:rsidRDefault="00E96967" w:rsidP="009C0AFA">
      <w:pPr>
        <w:shd w:val="clear" w:color="auto" w:fill="FFFFFF" w:themeFill="background1"/>
        <w:rPr>
          <w:rFonts w:ascii="Arial" w:hAnsi="Arial" w:cs="Arial"/>
          <w:sz w:val="40"/>
          <w:szCs w:val="40"/>
        </w:rPr>
      </w:pPr>
      <w:r w:rsidRPr="00AB1622">
        <w:rPr>
          <w:rFonts w:ascii="Arial" w:hAnsi="Arial" w:cs="Arial"/>
          <w:sz w:val="40"/>
          <w:szCs w:val="40"/>
        </w:rPr>
        <w:t xml:space="preserve">Attendance </w:t>
      </w:r>
      <w:r w:rsidR="00351F55" w:rsidRPr="00AB1622">
        <w:rPr>
          <w:rFonts w:ascii="Arial" w:hAnsi="Arial" w:cs="Arial"/>
          <w:sz w:val="40"/>
          <w:szCs w:val="40"/>
        </w:rPr>
        <w:t>Team:</w:t>
      </w:r>
      <w:r w:rsidRPr="00AB1622">
        <w:rPr>
          <w:rFonts w:ascii="Arial" w:hAnsi="Arial" w:cs="Arial"/>
          <w:sz w:val="40"/>
          <w:szCs w:val="40"/>
        </w:rPr>
        <w:t xml:space="preserve"> Ruth Mwangi</w:t>
      </w:r>
      <w:r w:rsidR="00351F55" w:rsidRPr="00AB1622">
        <w:rPr>
          <w:rFonts w:ascii="Arial" w:hAnsi="Arial" w:cs="Arial"/>
          <w:sz w:val="40"/>
          <w:szCs w:val="40"/>
        </w:rPr>
        <w:t xml:space="preserve"> (</w:t>
      </w:r>
      <w:r w:rsidR="00BB403B" w:rsidRPr="00AB1622">
        <w:rPr>
          <w:rFonts w:ascii="Arial" w:hAnsi="Arial" w:cs="Arial"/>
          <w:sz w:val="40"/>
          <w:szCs w:val="40"/>
        </w:rPr>
        <w:t xml:space="preserve">Assistant Headteacher - </w:t>
      </w:r>
      <w:r w:rsidR="00351F55" w:rsidRPr="00AB1622">
        <w:rPr>
          <w:rFonts w:ascii="Arial" w:hAnsi="Arial" w:cs="Arial"/>
          <w:sz w:val="40"/>
          <w:szCs w:val="40"/>
        </w:rPr>
        <w:t xml:space="preserve">SLT Lead), </w:t>
      </w:r>
      <w:r w:rsidR="00202E17" w:rsidRPr="00AB1622">
        <w:rPr>
          <w:rFonts w:ascii="Arial" w:hAnsi="Arial" w:cs="Arial"/>
          <w:sz w:val="40"/>
          <w:szCs w:val="40"/>
        </w:rPr>
        <w:t>Harriet Daniels</w:t>
      </w:r>
      <w:r w:rsidR="00351F55" w:rsidRPr="00AB1622">
        <w:rPr>
          <w:rFonts w:ascii="Arial" w:hAnsi="Arial" w:cs="Arial"/>
          <w:sz w:val="40"/>
          <w:szCs w:val="40"/>
        </w:rPr>
        <w:t xml:space="preserve"> (Pastoral Support Assistant)</w:t>
      </w:r>
      <w:r w:rsidR="00202E17" w:rsidRPr="00AB1622">
        <w:rPr>
          <w:rFonts w:ascii="Arial" w:hAnsi="Arial" w:cs="Arial"/>
          <w:sz w:val="40"/>
          <w:szCs w:val="40"/>
        </w:rPr>
        <w:t xml:space="preserve">, </w:t>
      </w:r>
      <w:r w:rsidR="004A4351">
        <w:rPr>
          <w:rFonts w:ascii="Arial" w:hAnsi="Arial" w:cs="Arial"/>
          <w:sz w:val="40"/>
          <w:szCs w:val="40"/>
        </w:rPr>
        <w:t>Sinead McManus</w:t>
      </w:r>
      <w:r w:rsidR="00202E17" w:rsidRPr="00AB1622">
        <w:rPr>
          <w:rFonts w:ascii="Arial" w:hAnsi="Arial" w:cs="Arial"/>
          <w:sz w:val="40"/>
          <w:szCs w:val="40"/>
        </w:rPr>
        <w:t xml:space="preserve"> (Family Support Practitioner) and Catherine Bridger (Deputy Headteacher)</w:t>
      </w:r>
    </w:p>
    <w:p w14:paraId="4E4E012B" w14:textId="77777777" w:rsidR="00AB1622" w:rsidRDefault="00AB1622" w:rsidP="00187AE1">
      <w:pPr>
        <w:spacing w:after="0" w:line="240" w:lineRule="auto"/>
        <w:rPr>
          <w:rFonts w:ascii="Arial" w:hAnsi="Arial" w:cs="Arial"/>
          <w:sz w:val="20"/>
          <w:szCs w:val="20"/>
        </w:rPr>
      </w:pPr>
    </w:p>
    <w:p w14:paraId="2D9D7FB1" w14:textId="2A4FB135" w:rsidR="000D0EE9" w:rsidRPr="00187AE1" w:rsidRDefault="00A94E2F" w:rsidP="00187AE1">
      <w:pPr>
        <w:spacing w:after="0" w:line="240" w:lineRule="auto"/>
        <w:rPr>
          <w:rFonts w:ascii="Arial" w:hAnsi="Arial" w:cs="Arial"/>
          <w:sz w:val="20"/>
          <w:szCs w:val="20"/>
        </w:rPr>
      </w:pPr>
      <w:proofErr w:type="spellStart"/>
      <w:r w:rsidRPr="0055544A">
        <w:rPr>
          <w:rFonts w:ascii="Arial" w:hAnsi="Arial" w:cs="Arial"/>
          <w:sz w:val="20"/>
          <w:szCs w:val="20"/>
        </w:rPr>
        <w:lastRenderedPageBreak/>
        <w:t>Fairholme</w:t>
      </w:r>
      <w:proofErr w:type="spellEnd"/>
      <w:r w:rsidRPr="0055544A">
        <w:rPr>
          <w:rFonts w:ascii="Arial" w:hAnsi="Arial" w:cs="Arial"/>
          <w:sz w:val="20"/>
          <w:szCs w:val="20"/>
        </w:rPr>
        <w:t xml:space="preserve"> School is dedicated to ensuring that all children attend school every day that it is open. We believe regular attendance and punctuality are crucial life skills linked to academic achievement, personal development, and future success. Our aim is to foster a school environment where excellent attendance is the norm, and every child is supported to reach their full potential.</w:t>
      </w:r>
    </w:p>
    <w:p w14:paraId="0E387FB2" w14:textId="327CF798" w:rsidR="006C25DE" w:rsidRPr="00187AE1" w:rsidRDefault="00A94E2F" w:rsidP="00187AE1">
      <w:pPr>
        <w:pStyle w:val="NoSpacing"/>
        <w:shd w:val="clear" w:color="auto" w:fill="FFFFFF" w:themeFill="background1"/>
        <w:rPr>
          <w:rFonts w:ascii="Arial" w:hAnsi="Arial" w:cs="Arial"/>
          <w:sz w:val="20"/>
          <w:szCs w:val="20"/>
        </w:rPr>
      </w:pPr>
      <w:r w:rsidRPr="00187AE1">
        <w:rPr>
          <w:rFonts w:ascii="Arial" w:hAnsi="Arial" w:cs="Arial"/>
          <w:sz w:val="20"/>
          <w:szCs w:val="20"/>
        </w:rPr>
        <w:t>I</w:t>
      </w:r>
      <w:r w:rsidR="000D0EE9" w:rsidRPr="00187AE1">
        <w:rPr>
          <w:rFonts w:ascii="Arial" w:hAnsi="Arial" w:cs="Arial"/>
          <w:sz w:val="20"/>
          <w:szCs w:val="20"/>
        </w:rPr>
        <w:t xml:space="preserve">t is imperative that children, parents, all staff and governors are equally committed to </w:t>
      </w:r>
      <w:r w:rsidRPr="00187AE1">
        <w:rPr>
          <w:rFonts w:ascii="Arial" w:hAnsi="Arial" w:cs="Arial"/>
          <w:sz w:val="20"/>
          <w:szCs w:val="20"/>
        </w:rPr>
        <w:t>g</w:t>
      </w:r>
      <w:r w:rsidR="000D0EE9" w:rsidRPr="00187AE1">
        <w:rPr>
          <w:rFonts w:ascii="Arial" w:hAnsi="Arial" w:cs="Arial"/>
          <w:sz w:val="20"/>
          <w:szCs w:val="20"/>
        </w:rPr>
        <w:t xml:space="preserve">ood attendance </w:t>
      </w:r>
      <w:r w:rsidR="00634269" w:rsidRPr="00187AE1">
        <w:rPr>
          <w:rFonts w:ascii="Arial" w:hAnsi="Arial" w:cs="Arial"/>
          <w:sz w:val="20"/>
          <w:szCs w:val="20"/>
        </w:rPr>
        <w:t xml:space="preserve">and punctuality </w:t>
      </w:r>
      <w:r w:rsidR="000D0EE9" w:rsidRPr="00187AE1">
        <w:rPr>
          <w:rFonts w:ascii="Arial" w:hAnsi="Arial" w:cs="Arial"/>
          <w:sz w:val="20"/>
          <w:szCs w:val="20"/>
        </w:rPr>
        <w:t>(</w:t>
      </w:r>
      <w:r w:rsidR="006C25DE" w:rsidRPr="00187AE1">
        <w:rPr>
          <w:rFonts w:ascii="Arial" w:hAnsi="Arial" w:cs="Arial"/>
          <w:b/>
          <w:sz w:val="20"/>
          <w:szCs w:val="20"/>
        </w:rPr>
        <w:t>96</w:t>
      </w:r>
      <w:r w:rsidR="000D0EE9" w:rsidRPr="00187AE1">
        <w:rPr>
          <w:rFonts w:ascii="Arial" w:hAnsi="Arial" w:cs="Arial"/>
          <w:b/>
          <w:sz w:val="20"/>
          <w:szCs w:val="20"/>
        </w:rPr>
        <w:t>%</w:t>
      </w:r>
      <w:r w:rsidR="00634269" w:rsidRPr="00187AE1">
        <w:rPr>
          <w:rFonts w:ascii="Arial" w:hAnsi="Arial" w:cs="Arial"/>
          <w:b/>
          <w:sz w:val="20"/>
          <w:szCs w:val="20"/>
        </w:rPr>
        <w:t xml:space="preserve"> and above</w:t>
      </w:r>
      <w:r w:rsidR="000D0EE9" w:rsidRPr="00187AE1">
        <w:rPr>
          <w:rFonts w:ascii="Arial" w:hAnsi="Arial" w:cs="Arial"/>
          <w:sz w:val="20"/>
          <w:szCs w:val="20"/>
        </w:rPr>
        <w:t xml:space="preserve">).  </w:t>
      </w:r>
    </w:p>
    <w:p w14:paraId="288793B3" w14:textId="77777777" w:rsidR="006C25DE" w:rsidRPr="00187AE1" w:rsidRDefault="006C25DE" w:rsidP="00187AE1">
      <w:pPr>
        <w:pStyle w:val="NoSpacing"/>
        <w:shd w:val="clear" w:color="auto" w:fill="FFFFFF" w:themeFill="background1"/>
        <w:rPr>
          <w:rFonts w:ascii="Arial" w:hAnsi="Arial" w:cs="Arial"/>
          <w:sz w:val="20"/>
          <w:szCs w:val="20"/>
        </w:rPr>
      </w:pPr>
    </w:p>
    <w:p w14:paraId="60DD4712" w14:textId="3278F500" w:rsidR="00A94E2F" w:rsidRDefault="00A94E2F" w:rsidP="00187AE1">
      <w:pPr>
        <w:spacing w:after="0" w:line="240" w:lineRule="auto"/>
        <w:rPr>
          <w:rFonts w:ascii="Arial" w:hAnsi="Arial" w:cs="Arial"/>
          <w:b/>
          <w:bCs/>
          <w:sz w:val="20"/>
          <w:szCs w:val="20"/>
          <w:u w:val="single"/>
        </w:rPr>
      </w:pPr>
      <w:r w:rsidRPr="009361A1">
        <w:rPr>
          <w:rFonts w:ascii="Arial" w:hAnsi="Arial" w:cs="Arial"/>
          <w:b/>
          <w:bCs/>
          <w:sz w:val="20"/>
          <w:szCs w:val="20"/>
          <w:u w:val="single"/>
        </w:rPr>
        <w:t>Legal Framework</w:t>
      </w:r>
    </w:p>
    <w:p w14:paraId="3B0888F8" w14:textId="77777777" w:rsidR="00D37010" w:rsidRPr="009361A1" w:rsidRDefault="00D37010" w:rsidP="00187AE1">
      <w:pPr>
        <w:spacing w:after="0" w:line="240" w:lineRule="auto"/>
        <w:rPr>
          <w:rFonts w:ascii="Arial" w:hAnsi="Arial" w:cs="Arial"/>
          <w:b/>
          <w:bCs/>
          <w:sz w:val="20"/>
          <w:szCs w:val="20"/>
          <w:u w:val="single"/>
        </w:rPr>
      </w:pPr>
    </w:p>
    <w:p w14:paraId="78225C64" w14:textId="3EB92C17" w:rsidR="00A94E2F" w:rsidRPr="0055544A" w:rsidRDefault="00A94E2F" w:rsidP="00187AE1">
      <w:pPr>
        <w:spacing w:after="0" w:line="240" w:lineRule="auto"/>
        <w:rPr>
          <w:rFonts w:ascii="Arial" w:hAnsi="Arial" w:cs="Arial"/>
          <w:sz w:val="20"/>
          <w:szCs w:val="20"/>
        </w:rPr>
      </w:pPr>
      <w:r w:rsidRPr="0055544A">
        <w:rPr>
          <w:rFonts w:ascii="Arial" w:hAnsi="Arial" w:cs="Arial"/>
          <w:sz w:val="20"/>
          <w:szCs w:val="20"/>
        </w:rPr>
        <w:t>This policy is guided by:</w:t>
      </w:r>
    </w:p>
    <w:p w14:paraId="593F6442" w14:textId="77777777" w:rsidR="00A94E2F" w:rsidRPr="0055544A" w:rsidRDefault="00A94E2F" w:rsidP="0012476D">
      <w:pPr>
        <w:numPr>
          <w:ilvl w:val="0"/>
          <w:numId w:val="9"/>
        </w:numPr>
        <w:spacing w:after="0" w:line="240" w:lineRule="auto"/>
        <w:rPr>
          <w:rFonts w:ascii="Arial" w:hAnsi="Arial" w:cs="Arial"/>
          <w:sz w:val="20"/>
          <w:szCs w:val="20"/>
        </w:rPr>
      </w:pPr>
      <w:r w:rsidRPr="0055544A">
        <w:rPr>
          <w:rFonts w:ascii="Arial" w:hAnsi="Arial" w:cs="Arial"/>
          <w:b/>
          <w:bCs/>
          <w:sz w:val="20"/>
          <w:szCs w:val="20"/>
        </w:rPr>
        <w:t>Education Act 1996</w:t>
      </w:r>
    </w:p>
    <w:p w14:paraId="6FF62299" w14:textId="77777777" w:rsidR="00A94E2F" w:rsidRPr="0055544A" w:rsidRDefault="00A94E2F" w:rsidP="0012476D">
      <w:pPr>
        <w:numPr>
          <w:ilvl w:val="0"/>
          <w:numId w:val="9"/>
        </w:numPr>
        <w:spacing w:after="0" w:line="240" w:lineRule="auto"/>
        <w:rPr>
          <w:rFonts w:ascii="Arial" w:hAnsi="Arial" w:cs="Arial"/>
          <w:sz w:val="20"/>
          <w:szCs w:val="20"/>
        </w:rPr>
      </w:pPr>
      <w:r w:rsidRPr="0055544A">
        <w:rPr>
          <w:rFonts w:ascii="Arial" w:hAnsi="Arial" w:cs="Arial"/>
          <w:b/>
          <w:bCs/>
          <w:sz w:val="20"/>
          <w:szCs w:val="20"/>
        </w:rPr>
        <w:t>Education (Pupil Registration) (England) Regulations 2006</w:t>
      </w:r>
    </w:p>
    <w:p w14:paraId="509A33A1" w14:textId="77777777" w:rsidR="00A94E2F" w:rsidRPr="0055544A" w:rsidRDefault="00A94E2F" w:rsidP="0012476D">
      <w:pPr>
        <w:numPr>
          <w:ilvl w:val="0"/>
          <w:numId w:val="9"/>
        </w:numPr>
        <w:spacing w:after="0" w:line="240" w:lineRule="auto"/>
        <w:rPr>
          <w:rFonts w:ascii="Arial" w:hAnsi="Arial" w:cs="Arial"/>
          <w:sz w:val="20"/>
          <w:szCs w:val="20"/>
        </w:rPr>
      </w:pPr>
      <w:r w:rsidRPr="0055544A">
        <w:rPr>
          <w:rFonts w:ascii="Arial" w:hAnsi="Arial" w:cs="Arial"/>
          <w:b/>
          <w:bCs/>
          <w:sz w:val="20"/>
          <w:szCs w:val="20"/>
        </w:rPr>
        <w:t>Children and Families Act 2014</w:t>
      </w:r>
    </w:p>
    <w:p w14:paraId="46BB7EA1" w14:textId="77777777" w:rsidR="00A94E2F" w:rsidRPr="0055544A" w:rsidRDefault="00A94E2F" w:rsidP="0012476D">
      <w:pPr>
        <w:numPr>
          <w:ilvl w:val="0"/>
          <w:numId w:val="9"/>
        </w:numPr>
        <w:spacing w:after="0" w:line="240" w:lineRule="auto"/>
        <w:rPr>
          <w:rFonts w:ascii="Arial" w:hAnsi="Arial" w:cs="Arial"/>
          <w:sz w:val="20"/>
          <w:szCs w:val="20"/>
        </w:rPr>
      </w:pPr>
      <w:r w:rsidRPr="0055544A">
        <w:rPr>
          <w:rFonts w:ascii="Arial" w:hAnsi="Arial" w:cs="Arial"/>
          <w:b/>
          <w:bCs/>
          <w:sz w:val="20"/>
          <w:szCs w:val="20"/>
        </w:rPr>
        <w:t>DfE Guidance on School Attendance (2022 Update)</w:t>
      </w:r>
    </w:p>
    <w:p w14:paraId="21F5C9D8" w14:textId="77777777" w:rsidR="00A94E2F" w:rsidRPr="0055544A" w:rsidRDefault="00A94E2F" w:rsidP="0012476D">
      <w:pPr>
        <w:numPr>
          <w:ilvl w:val="0"/>
          <w:numId w:val="9"/>
        </w:numPr>
        <w:spacing w:after="0" w:line="240" w:lineRule="auto"/>
        <w:rPr>
          <w:rFonts w:ascii="Arial" w:hAnsi="Arial" w:cs="Arial"/>
          <w:sz w:val="20"/>
          <w:szCs w:val="20"/>
        </w:rPr>
      </w:pPr>
      <w:r w:rsidRPr="0055544A">
        <w:rPr>
          <w:rFonts w:ascii="Arial" w:hAnsi="Arial" w:cs="Arial"/>
          <w:b/>
          <w:bCs/>
          <w:sz w:val="20"/>
          <w:szCs w:val="20"/>
        </w:rPr>
        <w:t>Hounslow Local Authority Attendance Guidelines (2023 Update)</w:t>
      </w:r>
    </w:p>
    <w:p w14:paraId="6D4D37C3" w14:textId="77777777" w:rsidR="00A94E2F" w:rsidRPr="00187AE1" w:rsidRDefault="00A94E2F" w:rsidP="00187AE1">
      <w:pPr>
        <w:spacing w:after="0" w:line="240" w:lineRule="auto"/>
        <w:rPr>
          <w:rFonts w:ascii="Arial" w:hAnsi="Arial" w:cs="Arial"/>
          <w:sz w:val="20"/>
          <w:szCs w:val="20"/>
        </w:rPr>
      </w:pPr>
      <w:r w:rsidRPr="0055544A">
        <w:rPr>
          <w:rFonts w:ascii="Arial" w:hAnsi="Arial" w:cs="Arial"/>
          <w:sz w:val="20"/>
          <w:szCs w:val="20"/>
        </w:rPr>
        <w:t>These frameworks ensure we comply with legal obligations while supporting our pupils and their families.</w:t>
      </w:r>
    </w:p>
    <w:p w14:paraId="0427EB57" w14:textId="77777777" w:rsidR="004567CA" w:rsidRPr="00187AE1" w:rsidRDefault="004567CA" w:rsidP="00187AE1">
      <w:pPr>
        <w:spacing w:after="0" w:line="240" w:lineRule="auto"/>
        <w:rPr>
          <w:rFonts w:ascii="Arial" w:hAnsi="Arial" w:cs="Arial"/>
          <w:b/>
          <w:bCs/>
          <w:sz w:val="20"/>
          <w:szCs w:val="20"/>
        </w:rPr>
      </w:pPr>
    </w:p>
    <w:p w14:paraId="464A2D4A" w14:textId="25B3F76E" w:rsidR="004567CA" w:rsidRDefault="004567CA" w:rsidP="00187AE1">
      <w:pPr>
        <w:spacing w:after="0" w:line="240" w:lineRule="auto"/>
        <w:rPr>
          <w:rFonts w:ascii="Arial" w:hAnsi="Arial" w:cs="Arial"/>
          <w:b/>
          <w:bCs/>
          <w:sz w:val="20"/>
          <w:szCs w:val="20"/>
          <w:u w:val="single"/>
        </w:rPr>
      </w:pPr>
      <w:r w:rsidRPr="0055544A">
        <w:rPr>
          <w:rFonts w:ascii="Arial" w:hAnsi="Arial" w:cs="Arial"/>
          <w:b/>
          <w:bCs/>
          <w:sz w:val="20"/>
          <w:szCs w:val="20"/>
          <w:u w:val="single"/>
        </w:rPr>
        <w:t>Aims and Objectives</w:t>
      </w:r>
    </w:p>
    <w:p w14:paraId="0610EB33" w14:textId="77777777" w:rsidR="00D37010" w:rsidRPr="0055544A" w:rsidRDefault="00D37010" w:rsidP="00187AE1">
      <w:pPr>
        <w:spacing w:after="0" w:line="240" w:lineRule="auto"/>
        <w:rPr>
          <w:rFonts w:ascii="Arial" w:hAnsi="Arial" w:cs="Arial"/>
          <w:b/>
          <w:bCs/>
          <w:sz w:val="20"/>
          <w:szCs w:val="20"/>
          <w:u w:val="single"/>
        </w:rPr>
      </w:pPr>
    </w:p>
    <w:p w14:paraId="26B850EB" w14:textId="77777777" w:rsidR="004567CA" w:rsidRPr="0055544A" w:rsidRDefault="004567CA" w:rsidP="0012476D">
      <w:pPr>
        <w:numPr>
          <w:ilvl w:val="0"/>
          <w:numId w:val="10"/>
        </w:numPr>
        <w:spacing w:after="0" w:line="240" w:lineRule="auto"/>
        <w:rPr>
          <w:rFonts w:ascii="Arial" w:hAnsi="Arial" w:cs="Arial"/>
          <w:sz w:val="20"/>
          <w:szCs w:val="20"/>
        </w:rPr>
      </w:pPr>
      <w:r w:rsidRPr="0055544A">
        <w:rPr>
          <w:rFonts w:ascii="Arial" w:hAnsi="Arial" w:cs="Arial"/>
          <w:sz w:val="20"/>
          <w:szCs w:val="20"/>
        </w:rPr>
        <w:t>To ensure all pupils attend school regularly and punctually.</w:t>
      </w:r>
    </w:p>
    <w:p w14:paraId="08050378" w14:textId="77777777" w:rsidR="004567CA" w:rsidRPr="0055544A" w:rsidRDefault="004567CA" w:rsidP="0012476D">
      <w:pPr>
        <w:numPr>
          <w:ilvl w:val="0"/>
          <w:numId w:val="10"/>
        </w:numPr>
        <w:spacing w:after="0" w:line="240" w:lineRule="auto"/>
        <w:rPr>
          <w:rFonts w:ascii="Arial" w:hAnsi="Arial" w:cs="Arial"/>
          <w:sz w:val="20"/>
          <w:szCs w:val="20"/>
        </w:rPr>
      </w:pPr>
      <w:r w:rsidRPr="0055544A">
        <w:rPr>
          <w:rFonts w:ascii="Arial" w:hAnsi="Arial" w:cs="Arial"/>
          <w:sz w:val="20"/>
          <w:szCs w:val="20"/>
        </w:rPr>
        <w:t>To promote the importance of good attendance as a key factor in academic success and personal development.</w:t>
      </w:r>
    </w:p>
    <w:p w14:paraId="4362B9A2" w14:textId="77777777" w:rsidR="004567CA" w:rsidRPr="0055544A" w:rsidRDefault="004567CA" w:rsidP="0012476D">
      <w:pPr>
        <w:numPr>
          <w:ilvl w:val="0"/>
          <w:numId w:val="10"/>
        </w:numPr>
        <w:spacing w:after="0" w:line="240" w:lineRule="auto"/>
        <w:rPr>
          <w:rFonts w:ascii="Arial" w:hAnsi="Arial" w:cs="Arial"/>
          <w:sz w:val="20"/>
          <w:szCs w:val="20"/>
        </w:rPr>
      </w:pPr>
      <w:r w:rsidRPr="0055544A">
        <w:rPr>
          <w:rFonts w:ascii="Arial" w:hAnsi="Arial" w:cs="Arial"/>
          <w:sz w:val="20"/>
          <w:szCs w:val="20"/>
        </w:rPr>
        <w:t>To work collaboratively with families and external agencies to overcome barriers to attendance.</w:t>
      </w:r>
    </w:p>
    <w:p w14:paraId="3D7847AE" w14:textId="77777777" w:rsidR="004567CA" w:rsidRPr="0055544A" w:rsidRDefault="004567CA" w:rsidP="0012476D">
      <w:pPr>
        <w:numPr>
          <w:ilvl w:val="0"/>
          <w:numId w:val="10"/>
        </w:numPr>
        <w:spacing w:after="0" w:line="240" w:lineRule="auto"/>
        <w:rPr>
          <w:rFonts w:ascii="Arial" w:hAnsi="Arial" w:cs="Arial"/>
          <w:sz w:val="20"/>
          <w:szCs w:val="20"/>
        </w:rPr>
      </w:pPr>
      <w:r w:rsidRPr="0055544A">
        <w:rPr>
          <w:rFonts w:ascii="Arial" w:hAnsi="Arial" w:cs="Arial"/>
          <w:sz w:val="20"/>
          <w:szCs w:val="20"/>
        </w:rPr>
        <w:t>To embed a culture where good attendance and punctuality are recognized and celebrated.</w:t>
      </w:r>
    </w:p>
    <w:p w14:paraId="1C64136E" w14:textId="77777777" w:rsidR="004567CA" w:rsidRPr="0055544A" w:rsidRDefault="004567CA" w:rsidP="00187AE1">
      <w:pPr>
        <w:spacing w:after="0" w:line="240" w:lineRule="auto"/>
        <w:rPr>
          <w:rFonts w:ascii="Arial" w:hAnsi="Arial" w:cs="Arial"/>
          <w:sz w:val="20"/>
          <w:szCs w:val="20"/>
        </w:rPr>
      </w:pPr>
    </w:p>
    <w:p w14:paraId="743A112B" w14:textId="246EFB71" w:rsidR="006C25DE" w:rsidRDefault="006C25DE" w:rsidP="00187AE1">
      <w:pPr>
        <w:pStyle w:val="NoSpacing"/>
        <w:shd w:val="clear" w:color="auto" w:fill="FFFFFF" w:themeFill="background1"/>
        <w:rPr>
          <w:rFonts w:ascii="Arial" w:hAnsi="Arial" w:cs="Arial"/>
          <w:sz w:val="20"/>
          <w:szCs w:val="20"/>
          <w:u w:val="single"/>
        </w:rPr>
      </w:pPr>
      <w:r w:rsidRPr="009361A1">
        <w:rPr>
          <w:rFonts w:ascii="Arial" w:hAnsi="Arial" w:cs="Arial"/>
          <w:b/>
          <w:sz w:val="20"/>
          <w:szCs w:val="20"/>
          <w:u w:val="single"/>
        </w:rPr>
        <w:t>Core principles</w:t>
      </w:r>
      <w:r w:rsidRPr="009361A1">
        <w:rPr>
          <w:rFonts w:ascii="Arial" w:hAnsi="Arial" w:cs="Arial"/>
          <w:sz w:val="20"/>
          <w:szCs w:val="20"/>
          <w:u w:val="single"/>
        </w:rPr>
        <w:t xml:space="preserve"> </w:t>
      </w:r>
    </w:p>
    <w:p w14:paraId="0C8A9010" w14:textId="77777777" w:rsidR="00D37010" w:rsidRPr="009361A1" w:rsidRDefault="00D37010" w:rsidP="00187AE1">
      <w:pPr>
        <w:pStyle w:val="NoSpacing"/>
        <w:shd w:val="clear" w:color="auto" w:fill="FFFFFF" w:themeFill="background1"/>
        <w:rPr>
          <w:rFonts w:ascii="Arial" w:hAnsi="Arial" w:cs="Arial"/>
          <w:sz w:val="20"/>
          <w:szCs w:val="20"/>
          <w:u w:val="single"/>
        </w:rPr>
      </w:pPr>
    </w:p>
    <w:p w14:paraId="73D0E77F" w14:textId="77777777" w:rsidR="004567CA" w:rsidRPr="0055544A" w:rsidRDefault="004567CA" w:rsidP="00187AE1">
      <w:pPr>
        <w:spacing w:after="0" w:line="240" w:lineRule="auto"/>
        <w:rPr>
          <w:rFonts w:ascii="Arial" w:hAnsi="Arial" w:cs="Arial"/>
          <w:sz w:val="20"/>
          <w:szCs w:val="20"/>
        </w:rPr>
      </w:pPr>
      <w:r w:rsidRPr="0055544A">
        <w:rPr>
          <w:rFonts w:ascii="Arial" w:hAnsi="Arial" w:cs="Arial"/>
          <w:b/>
          <w:bCs/>
          <w:sz w:val="20"/>
          <w:szCs w:val="20"/>
        </w:rPr>
        <w:t>a)</w:t>
      </w:r>
      <w:r w:rsidRPr="0055544A">
        <w:rPr>
          <w:rFonts w:ascii="Arial" w:hAnsi="Arial" w:cs="Arial"/>
          <w:sz w:val="20"/>
          <w:szCs w:val="20"/>
        </w:rPr>
        <w:t xml:space="preserve"> All stakeholders must understand that regular school attendance is essential for children to reach their full potential.</w:t>
      </w:r>
    </w:p>
    <w:p w14:paraId="304DF79C" w14:textId="77777777" w:rsidR="004567CA" w:rsidRPr="0055544A" w:rsidRDefault="004567CA" w:rsidP="00187AE1">
      <w:pPr>
        <w:spacing w:after="0" w:line="240" w:lineRule="auto"/>
        <w:rPr>
          <w:rFonts w:ascii="Arial" w:hAnsi="Arial" w:cs="Arial"/>
          <w:sz w:val="20"/>
          <w:szCs w:val="20"/>
        </w:rPr>
      </w:pPr>
      <w:r w:rsidRPr="0055544A">
        <w:rPr>
          <w:rFonts w:ascii="Arial" w:hAnsi="Arial" w:cs="Arial"/>
          <w:b/>
          <w:bCs/>
          <w:sz w:val="20"/>
          <w:szCs w:val="20"/>
        </w:rPr>
        <w:t>b)</w:t>
      </w:r>
      <w:r w:rsidRPr="0055544A">
        <w:rPr>
          <w:rFonts w:ascii="Arial" w:hAnsi="Arial" w:cs="Arial"/>
          <w:sz w:val="20"/>
          <w:szCs w:val="20"/>
        </w:rPr>
        <w:t xml:space="preserve"> Regular attendance helps children make the most of educational opportunities, building emotional resilience, self-esteem, and confidence, which contribute to long-term success.</w:t>
      </w:r>
    </w:p>
    <w:p w14:paraId="3A20FAE8" w14:textId="77777777" w:rsidR="004567CA" w:rsidRPr="00187AE1" w:rsidRDefault="004567CA" w:rsidP="00187AE1">
      <w:pPr>
        <w:spacing w:after="0" w:line="240" w:lineRule="auto"/>
        <w:rPr>
          <w:rFonts w:ascii="Arial" w:hAnsi="Arial" w:cs="Arial"/>
          <w:sz w:val="20"/>
          <w:szCs w:val="20"/>
        </w:rPr>
      </w:pPr>
      <w:r w:rsidRPr="0055544A">
        <w:rPr>
          <w:rFonts w:ascii="Arial" w:hAnsi="Arial" w:cs="Arial"/>
          <w:b/>
          <w:bCs/>
          <w:sz w:val="20"/>
          <w:szCs w:val="20"/>
        </w:rPr>
        <w:t>c)</w:t>
      </w:r>
      <w:r w:rsidRPr="0055544A">
        <w:rPr>
          <w:rFonts w:ascii="Arial" w:hAnsi="Arial" w:cs="Arial"/>
          <w:sz w:val="20"/>
          <w:szCs w:val="20"/>
        </w:rPr>
        <w:t xml:space="preserve"> The school will work with children, parents, and families to resolve attendance issues.</w:t>
      </w:r>
    </w:p>
    <w:p w14:paraId="1E466AF4" w14:textId="77777777" w:rsidR="004567CA" w:rsidRPr="0055544A" w:rsidRDefault="004567CA" w:rsidP="00187AE1">
      <w:pPr>
        <w:spacing w:after="0" w:line="240" w:lineRule="auto"/>
        <w:rPr>
          <w:rFonts w:ascii="Arial" w:hAnsi="Arial" w:cs="Arial"/>
          <w:sz w:val="20"/>
          <w:szCs w:val="20"/>
        </w:rPr>
      </w:pPr>
      <w:r w:rsidRPr="0055544A">
        <w:rPr>
          <w:rFonts w:ascii="Arial" w:hAnsi="Arial" w:cs="Arial"/>
          <w:b/>
          <w:bCs/>
          <w:sz w:val="20"/>
          <w:szCs w:val="20"/>
        </w:rPr>
        <w:t>d)</w:t>
      </w:r>
      <w:r w:rsidRPr="0055544A">
        <w:rPr>
          <w:rFonts w:ascii="Arial" w:hAnsi="Arial" w:cs="Arial"/>
          <w:sz w:val="20"/>
          <w:szCs w:val="20"/>
        </w:rPr>
        <w:t xml:space="preserve"> This policy aligns with other key school policies, including those on Anti-bullying, Behaviour, Inclusive Learning, and Equality of Opportunity.</w:t>
      </w:r>
    </w:p>
    <w:p w14:paraId="2AF2B340" w14:textId="77777777" w:rsidR="00187AE1" w:rsidRPr="00187AE1" w:rsidRDefault="00187AE1" w:rsidP="00187AE1">
      <w:pPr>
        <w:spacing w:after="0" w:line="240" w:lineRule="auto"/>
        <w:rPr>
          <w:rFonts w:ascii="Arial" w:hAnsi="Arial" w:cs="Arial"/>
          <w:b/>
          <w:bCs/>
          <w:sz w:val="20"/>
          <w:szCs w:val="20"/>
        </w:rPr>
      </w:pPr>
    </w:p>
    <w:p w14:paraId="3650852F" w14:textId="50B0D546" w:rsidR="00187AE1" w:rsidRDefault="00187AE1" w:rsidP="00187AE1">
      <w:pPr>
        <w:spacing w:after="0" w:line="240" w:lineRule="auto"/>
        <w:rPr>
          <w:rFonts w:ascii="Arial" w:hAnsi="Arial" w:cs="Arial"/>
          <w:b/>
          <w:bCs/>
          <w:sz w:val="20"/>
          <w:szCs w:val="20"/>
          <w:u w:val="single"/>
        </w:rPr>
      </w:pPr>
      <w:r w:rsidRPr="009361A1">
        <w:rPr>
          <w:rFonts w:ascii="Arial" w:hAnsi="Arial" w:cs="Arial"/>
          <w:b/>
          <w:bCs/>
          <w:sz w:val="20"/>
          <w:szCs w:val="20"/>
          <w:u w:val="single"/>
        </w:rPr>
        <w:t>School Attendance Expectations</w:t>
      </w:r>
    </w:p>
    <w:p w14:paraId="455ECB49" w14:textId="77777777" w:rsidR="00D37010" w:rsidRPr="0055544A" w:rsidRDefault="00D37010" w:rsidP="00187AE1">
      <w:pPr>
        <w:spacing w:after="0" w:line="240" w:lineRule="auto"/>
        <w:rPr>
          <w:rFonts w:ascii="Arial" w:hAnsi="Arial" w:cs="Arial"/>
          <w:b/>
          <w:bCs/>
          <w:sz w:val="20"/>
          <w:szCs w:val="20"/>
          <w:u w:val="single"/>
        </w:rPr>
      </w:pPr>
    </w:p>
    <w:tbl>
      <w:tblPr>
        <w:tblStyle w:val="TableGrid"/>
        <w:tblpPr w:leftFromText="180" w:rightFromText="180" w:vertAnchor="text" w:horzAnchor="margin" w:tblpY="29"/>
        <w:tblW w:w="10043" w:type="dxa"/>
        <w:tblLook w:val="04A0" w:firstRow="1" w:lastRow="0" w:firstColumn="1" w:lastColumn="0" w:noHBand="0" w:noVBand="1"/>
      </w:tblPr>
      <w:tblGrid>
        <w:gridCol w:w="1632"/>
        <w:gridCol w:w="1057"/>
        <w:gridCol w:w="7354"/>
      </w:tblGrid>
      <w:tr w:rsidR="00187AE1" w:rsidRPr="00EB4E9A" w14:paraId="7D6D9C47" w14:textId="77777777" w:rsidTr="00187AE1">
        <w:tc>
          <w:tcPr>
            <w:tcW w:w="1632" w:type="dxa"/>
            <w:shd w:val="clear" w:color="auto" w:fill="0000FF"/>
          </w:tcPr>
          <w:p w14:paraId="049DDED4"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Excellent</w:t>
            </w:r>
          </w:p>
        </w:tc>
        <w:tc>
          <w:tcPr>
            <w:tcW w:w="1057" w:type="dxa"/>
          </w:tcPr>
          <w:p w14:paraId="377A1BCB" w14:textId="77777777" w:rsidR="00187AE1" w:rsidRPr="00EB4E9A" w:rsidRDefault="00187AE1" w:rsidP="00187AE1">
            <w:pPr>
              <w:pStyle w:val="NoSpacing"/>
              <w:shd w:val="clear" w:color="auto" w:fill="FFFFFF" w:themeFill="background1"/>
              <w:rPr>
                <w:rFonts w:ascii="Arial" w:hAnsi="Arial" w:cs="Arial"/>
                <w:b/>
              </w:rPr>
            </w:pPr>
            <w:r w:rsidRPr="00EB4E9A">
              <w:rPr>
                <w:rFonts w:ascii="Arial" w:hAnsi="Arial" w:cs="Arial"/>
                <w:b/>
              </w:rPr>
              <w:t>98</w:t>
            </w:r>
            <w:r>
              <w:rPr>
                <w:rFonts w:ascii="Arial" w:hAnsi="Arial" w:cs="Arial"/>
                <w:b/>
              </w:rPr>
              <w:t>-100%</w:t>
            </w:r>
          </w:p>
          <w:p w14:paraId="62891E19" w14:textId="77777777" w:rsidR="00187AE1" w:rsidRPr="00EB4E9A" w:rsidRDefault="00187AE1" w:rsidP="00187AE1">
            <w:pPr>
              <w:pStyle w:val="NoSpacing"/>
              <w:shd w:val="clear" w:color="auto" w:fill="FFFFFF" w:themeFill="background1"/>
              <w:rPr>
                <w:rFonts w:ascii="Arial" w:hAnsi="Arial" w:cs="Arial"/>
              </w:rPr>
            </w:pPr>
          </w:p>
        </w:tc>
        <w:tc>
          <w:tcPr>
            <w:tcW w:w="7354" w:type="dxa"/>
          </w:tcPr>
          <w:p w14:paraId="41549FBD"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b/>
              </w:rPr>
              <w:t>Excellent</w:t>
            </w:r>
            <w:r w:rsidRPr="00EB4E9A">
              <w:rPr>
                <w:rFonts w:ascii="Arial" w:hAnsi="Arial" w:cs="Arial"/>
              </w:rPr>
              <w:t xml:space="preserve"> - blue celebratory</w:t>
            </w:r>
          </w:p>
          <w:p w14:paraId="6680FCC2"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 xml:space="preserve">Well done!  Their </w:t>
            </w:r>
            <w:r>
              <w:rPr>
                <w:rFonts w:ascii="Arial" w:hAnsi="Arial" w:cs="Arial"/>
              </w:rPr>
              <w:t xml:space="preserve">excellent attendance has a positive effect on </w:t>
            </w:r>
            <w:r w:rsidRPr="00EB4E9A">
              <w:rPr>
                <w:rFonts w:ascii="Arial" w:hAnsi="Arial" w:cs="Arial"/>
              </w:rPr>
              <w:t xml:space="preserve">their progress and life in school.  It </w:t>
            </w:r>
            <w:r>
              <w:rPr>
                <w:rFonts w:ascii="Arial" w:hAnsi="Arial" w:cs="Arial"/>
              </w:rPr>
              <w:t>also supports the development of</w:t>
            </w:r>
            <w:r w:rsidRPr="00EB4E9A">
              <w:rPr>
                <w:rFonts w:ascii="Arial" w:hAnsi="Arial" w:cs="Arial"/>
              </w:rPr>
              <w:t xml:space="preserve"> positive work ethic.  </w:t>
            </w:r>
          </w:p>
        </w:tc>
      </w:tr>
      <w:tr w:rsidR="00187AE1" w:rsidRPr="00EB4E9A" w14:paraId="42D6A0FA" w14:textId="77777777" w:rsidTr="00187AE1">
        <w:tc>
          <w:tcPr>
            <w:tcW w:w="1632" w:type="dxa"/>
            <w:shd w:val="clear" w:color="auto" w:fill="00FF00"/>
          </w:tcPr>
          <w:p w14:paraId="71114F05"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Well done</w:t>
            </w:r>
          </w:p>
        </w:tc>
        <w:tc>
          <w:tcPr>
            <w:tcW w:w="1057" w:type="dxa"/>
          </w:tcPr>
          <w:p w14:paraId="40115D24" w14:textId="77777777" w:rsidR="00187AE1" w:rsidRPr="00EB4E9A" w:rsidRDefault="00187AE1" w:rsidP="00187AE1">
            <w:pPr>
              <w:pStyle w:val="NoSpacing"/>
              <w:shd w:val="clear" w:color="auto" w:fill="FFFFFF" w:themeFill="background1"/>
              <w:rPr>
                <w:rFonts w:ascii="Arial" w:hAnsi="Arial" w:cs="Arial"/>
                <w:b/>
              </w:rPr>
            </w:pPr>
            <w:r w:rsidRPr="00EB4E9A">
              <w:rPr>
                <w:rFonts w:ascii="Arial" w:hAnsi="Arial" w:cs="Arial"/>
                <w:b/>
              </w:rPr>
              <w:t xml:space="preserve">96-97% </w:t>
            </w:r>
          </w:p>
          <w:p w14:paraId="752EFE53" w14:textId="77777777" w:rsidR="00187AE1" w:rsidRPr="00EB4E9A" w:rsidRDefault="00187AE1" w:rsidP="00187AE1">
            <w:pPr>
              <w:pStyle w:val="NoSpacing"/>
              <w:shd w:val="clear" w:color="auto" w:fill="FFFFFF" w:themeFill="background1"/>
              <w:rPr>
                <w:rFonts w:ascii="Arial" w:hAnsi="Arial" w:cs="Arial"/>
              </w:rPr>
            </w:pPr>
          </w:p>
        </w:tc>
        <w:tc>
          <w:tcPr>
            <w:tcW w:w="7354" w:type="dxa"/>
          </w:tcPr>
          <w:p w14:paraId="26DFA499"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b/>
              </w:rPr>
              <w:t>Average</w:t>
            </w:r>
            <w:r w:rsidRPr="00EB4E9A">
              <w:rPr>
                <w:rFonts w:ascii="Arial" w:hAnsi="Arial" w:cs="Arial"/>
              </w:rPr>
              <w:t xml:space="preserve"> - green celebratory</w:t>
            </w:r>
          </w:p>
          <w:p w14:paraId="6CBA5187"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Strive to build on this.  Work out ways to ensure that you are at school on time as this will be affecting progress in school.</w:t>
            </w:r>
          </w:p>
        </w:tc>
      </w:tr>
      <w:tr w:rsidR="00187AE1" w:rsidRPr="00EB4E9A" w14:paraId="26275D3B" w14:textId="77777777" w:rsidTr="00187AE1">
        <w:tc>
          <w:tcPr>
            <w:tcW w:w="1632" w:type="dxa"/>
            <w:shd w:val="clear" w:color="auto" w:fill="FFFF00"/>
          </w:tcPr>
          <w:p w14:paraId="3EEA7741"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Needs Improvement</w:t>
            </w:r>
          </w:p>
        </w:tc>
        <w:tc>
          <w:tcPr>
            <w:tcW w:w="1057" w:type="dxa"/>
          </w:tcPr>
          <w:p w14:paraId="43EDC9B0" w14:textId="77777777" w:rsidR="00187AE1" w:rsidRPr="00EB4E9A" w:rsidRDefault="00187AE1" w:rsidP="00187AE1">
            <w:pPr>
              <w:pStyle w:val="NoSpacing"/>
              <w:shd w:val="clear" w:color="auto" w:fill="FFFFFF" w:themeFill="background1"/>
              <w:rPr>
                <w:rFonts w:ascii="Arial" w:hAnsi="Arial" w:cs="Arial"/>
                <w:b/>
              </w:rPr>
            </w:pPr>
            <w:r w:rsidRPr="00EB4E9A">
              <w:rPr>
                <w:rFonts w:ascii="Arial" w:hAnsi="Arial" w:cs="Arial"/>
                <w:b/>
              </w:rPr>
              <w:t xml:space="preserve">91-95% </w:t>
            </w:r>
          </w:p>
          <w:p w14:paraId="145F2CF2" w14:textId="77777777" w:rsidR="00187AE1" w:rsidRPr="00EB4E9A" w:rsidRDefault="00187AE1" w:rsidP="00187AE1">
            <w:pPr>
              <w:pStyle w:val="NoSpacing"/>
              <w:shd w:val="clear" w:color="auto" w:fill="FFFFFF" w:themeFill="background1"/>
              <w:rPr>
                <w:rFonts w:ascii="Arial" w:hAnsi="Arial" w:cs="Arial"/>
              </w:rPr>
            </w:pPr>
          </w:p>
        </w:tc>
        <w:tc>
          <w:tcPr>
            <w:tcW w:w="7354" w:type="dxa"/>
          </w:tcPr>
          <w:p w14:paraId="224C08BF"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b/>
              </w:rPr>
              <w:t>Poor</w:t>
            </w:r>
            <w:r w:rsidRPr="00EB4E9A">
              <w:rPr>
                <w:rFonts w:ascii="Arial" w:hAnsi="Arial" w:cs="Arial"/>
              </w:rPr>
              <w:t xml:space="preserve"> – yellow reminder</w:t>
            </w:r>
          </w:p>
          <w:p w14:paraId="59F85024"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 xml:space="preserve">Absence is now affecting attainment and progress at school.  Please work with the school urgently to improve the situation.  </w:t>
            </w:r>
          </w:p>
        </w:tc>
      </w:tr>
      <w:tr w:rsidR="00187AE1" w:rsidRPr="00EB4E9A" w14:paraId="6E5B0AB2" w14:textId="77777777" w:rsidTr="00187AE1">
        <w:tc>
          <w:tcPr>
            <w:tcW w:w="1632" w:type="dxa"/>
            <w:shd w:val="clear" w:color="auto" w:fill="FF0000"/>
          </w:tcPr>
          <w:p w14:paraId="4F306657"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 xml:space="preserve">Of </w:t>
            </w:r>
            <w:r w:rsidRPr="00EB4E9A">
              <w:rPr>
                <w:rFonts w:ascii="Arial" w:hAnsi="Arial" w:cs="Arial"/>
                <w:b/>
              </w:rPr>
              <w:t>Serious</w:t>
            </w:r>
            <w:r w:rsidRPr="00EB4E9A">
              <w:rPr>
                <w:rFonts w:ascii="Arial" w:hAnsi="Arial" w:cs="Arial"/>
              </w:rPr>
              <w:t xml:space="preserve"> Concern</w:t>
            </w:r>
          </w:p>
        </w:tc>
        <w:tc>
          <w:tcPr>
            <w:tcW w:w="1057" w:type="dxa"/>
          </w:tcPr>
          <w:p w14:paraId="0ED30381" w14:textId="77777777" w:rsidR="00187AE1" w:rsidRPr="00EB4E9A" w:rsidRDefault="00187AE1" w:rsidP="00187AE1">
            <w:pPr>
              <w:pStyle w:val="NoSpacing"/>
              <w:shd w:val="clear" w:color="auto" w:fill="FFFFFF" w:themeFill="background1"/>
              <w:rPr>
                <w:rFonts w:ascii="Arial" w:hAnsi="Arial" w:cs="Arial"/>
                <w:b/>
              </w:rPr>
            </w:pPr>
            <w:r>
              <w:rPr>
                <w:rFonts w:ascii="Arial" w:hAnsi="Arial" w:cs="Arial"/>
                <w:b/>
              </w:rPr>
              <w:t>Below</w:t>
            </w:r>
            <w:r w:rsidRPr="00EB4E9A">
              <w:rPr>
                <w:rFonts w:ascii="Arial" w:hAnsi="Arial" w:cs="Arial"/>
                <w:b/>
              </w:rPr>
              <w:t xml:space="preserve"> 91%</w:t>
            </w:r>
          </w:p>
          <w:p w14:paraId="503A34EB" w14:textId="77777777" w:rsidR="00187AE1" w:rsidRPr="00EB4E9A" w:rsidRDefault="00187AE1" w:rsidP="00187AE1">
            <w:pPr>
              <w:pStyle w:val="NoSpacing"/>
              <w:shd w:val="clear" w:color="auto" w:fill="FFFFFF" w:themeFill="background1"/>
              <w:rPr>
                <w:rFonts w:ascii="Arial" w:hAnsi="Arial" w:cs="Arial"/>
              </w:rPr>
            </w:pPr>
          </w:p>
        </w:tc>
        <w:tc>
          <w:tcPr>
            <w:tcW w:w="7354" w:type="dxa"/>
          </w:tcPr>
          <w:p w14:paraId="640CF908"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b/>
              </w:rPr>
              <w:t>Unacceptable</w:t>
            </w:r>
            <w:r w:rsidRPr="00EB4E9A">
              <w:rPr>
                <w:rFonts w:ascii="Arial" w:hAnsi="Arial" w:cs="Arial"/>
              </w:rPr>
              <w:t xml:space="preserve"> – red </w:t>
            </w:r>
          </w:p>
          <w:p w14:paraId="60BA83B1" w14:textId="77777777" w:rsidR="00187AE1" w:rsidRPr="00EB4E9A" w:rsidRDefault="00187AE1" w:rsidP="00187AE1">
            <w:pPr>
              <w:pStyle w:val="NoSpacing"/>
              <w:shd w:val="clear" w:color="auto" w:fill="FFFFFF" w:themeFill="background1"/>
              <w:rPr>
                <w:rFonts w:ascii="Arial" w:hAnsi="Arial" w:cs="Arial"/>
              </w:rPr>
            </w:pPr>
            <w:r w:rsidRPr="00EB4E9A">
              <w:rPr>
                <w:rFonts w:ascii="Arial" w:hAnsi="Arial" w:cs="Arial"/>
              </w:rPr>
              <w:t xml:space="preserve">Absence IS causing SERIOUS CONCERN.  It is affecting attainment and progress and is disrupting your child’s learning.  We will work with you and the School Attendance Support Officer (SASO) to improve your child’s attendance.  Permitting absence from school without a good reason is an offence by the parent.  Only the school can ‘authorise’ absence.  The school will not assess all reasons as ‘valid’.  </w:t>
            </w:r>
          </w:p>
        </w:tc>
      </w:tr>
    </w:tbl>
    <w:p w14:paraId="455FAEF7" w14:textId="77777777" w:rsidR="00611F2E" w:rsidRDefault="00611F2E" w:rsidP="00E031A5">
      <w:pPr>
        <w:pStyle w:val="NoSpacing"/>
        <w:shd w:val="clear" w:color="auto" w:fill="FFFFFF" w:themeFill="background1"/>
        <w:rPr>
          <w:rFonts w:ascii="Arial" w:hAnsi="Arial" w:cs="Arial"/>
          <w:sz w:val="20"/>
        </w:rPr>
      </w:pPr>
    </w:p>
    <w:p w14:paraId="04C14578" w14:textId="77777777" w:rsidR="0028102C" w:rsidRPr="00EB4E9A" w:rsidRDefault="0028102C" w:rsidP="00E031A5">
      <w:pPr>
        <w:pStyle w:val="NoSpacing"/>
        <w:shd w:val="clear" w:color="auto" w:fill="FFFFFF" w:themeFill="background1"/>
        <w:rPr>
          <w:rFonts w:ascii="Arial" w:hAnsi="Arial" w:cs="Arial"/>
          <w:sz w:val="20"/>
        </w:rPr>
      </w:pPr>
    </w:p>
    <w:p w14:paraId="02C80497" w14:textId="5BDD653F" w:rsidR="00611F2E" w:rsidRDefault="00187AE1" w:rsidP="00E031A5">
      <w:pPr>
        <w:pStyle w:val="NoSpacing"/>
        <w:shd w:val="clear" w:color="auto" w:fill="FFFFFF" w:themeFill="background1"/>
        <w:rPr>
          <w:rFonts w:ascii="Arial" w:hAnsi="Arial" w:cs="Arial"/>
          <w:b/>
          <w:sz w:val="20"/>
          <w:u w:val="single"/>
        </w:rPr>
      </w:pPr>
      <w:r w:rsidRPr="009361A1">
        <w:rPr>
          <w:rFonts w:ascii="Arial" w:hAnsi="Arial" w:cs="Arial"/>
          <w:b/>
          <w:sz w:val="20"/>
          <w:u w:val="single"/>
        </w:rPr>
        <w:t>Punctuality</w:t>
      </w:r>
    </w:p>
    <w:p w14:paraId="60471FC7" w14:textId="77777777" w:rsidR="00D37010" w:rsidRPr="009361A1" w:rsidRDefault="00D37010" w:rsidP="00E031A5">
      <w:pPr>
        <w:pStyle w:val="NoSpacing"/>
        <w:shd w:val="clear" w:color="auto" w:fill="FFFFFF" w:themeFill="background1"/>
        <w:rPr>
          <w:rFonts w:ascii="Arial" w:hAnsi="Arial" w:cs="Arial"/>
          <w:b/>
          <w:sz w:val="20"/>
          <w:u w:val="single"/>
        </w:rPr>
      </w:pPr>
    </w:p>
    <w:p w14:paraId="73487053" w14:textId="5108FDD6" w:rsidR="00816E57" w:rsidRPr="00EB4E9A" w:rsidRDefault="00187AE1" w:rsidP="00E031A5">
      <w:pPr>
        <w:pStyle w:val="NoSpacing"/>
        <w:shd w:val="clear" w:color="auto" w:fill="FFFFFF" w:themeFill="background1"/>
        <w:rPr>
          <w:rFonts w:ascii="Arial" w:hAnsi="Arial" w:cs="Arial"/>
          <w:sz w:val="20"/>
        </w:rPr>
      </w:pPr>
      <w:r>
        <w:rPr>
          <w:rFonts w:ascii="Arial" w:hAnsi="Arial" w:cs="Arial"/>
          <w:sz w:val="20"/>
        </w:rPr>
        <w:t>T</w:t>
      </w:r>
      <w:r w:rsidR="00BB403B">
        <w:rPr>
          <w:rFonts w:ascii="Arial" w:hAnsi="Arial" w:cs="Arial"/>
          <w:sz w:val="20"/>
        </w:rPr>
        <w:t>he school day starts at</w:t>
      </w:r>
      <w:r w:rsidR="00140844" w:rsidRPr="00EB4E9A">
        <w:rPr>
          <w:rFonts w:ascii="Arial" w:hAnsi="Arial" w:cs="Arial"/>
          <w:sz w:val="20"/>
        </w:rPr>
        <w:t xml:space="preserve"> 8:</w:t>
      </w:r>
      <w:r w:rsidR="00351F55">
        <w:rPr>
          <w:rFonts w:ascii="Arial" w:hAnsi="Arial" w:cs="Arial"/>
          <w:sz w:val="20"/>
        </w:rPr>
        <w:t>45</w:t>
      </w:r>
      <w:r w:rsidR="00140844" w:rsidRPr="00EB4E9A">
        <w:rPr>
          <w:rFonts w:ascii="Arial" w:hAnsi="Arial" w:cs="Arial"/>
          <w:sz w:val="20"/>
        </w:rPr>
        <w:t>am</w:t>
      </w:r>
      <w:r w:rsidR="00BB403B">
        <w:rPr>
          <w:rFonts w:ascii="Arial" w:hAnsi="Arial" w:cs="Arial"/>
          <w:sz w:val="20"/>
        </w:rPr>
        <w:t xml:space="preserve">.  The </w:t>
      </w:r>
      <w:r w:rsidR="00816E57">
        <w:rPr>
          <w:rFonts w:ascii="Arial" w:hAnsi="Arial" w:cs="Arial"/>
          <w:sz w:val="20"/>
        </w:rPr>
        <w:t xml:space="preserve">schools gates close at </w:t>
      </w:r>
      <w:r w:rsidR="00BB403B">
        <w:rPr>
          <w:rFonts w:ascii="Arial" w:hAnsi="Arial" w:cs="Arial"/>
          <w:sz w:val="20"/>
        </w:rPr>
        <w:t>8:</w:t>
      </w:r>
      <w:r w:rsidR="0028102C">
        <w:rPr>
          <w:rFonts w:ascii="Arial" w:hAnsi="Arial" w:cs="Arial"/>
          <w:sz w:val="20"/>
        </w:rPr>
        <w:t>50</w:t>
      </w:r>
      <w:r w:rsidR="00816E57">
        <w:rPr>
          <w:rFonts w:ascii="Arial" w:hAnsi="Arial" w:cs="Arial"/>
          <w:sz w:val="20"/>
        </w:rPr>
        <w:t>am and registers will be taken at this time.</w:t>
      </w:r>
      <w:r w:rsidR="00BB403B">
        <w:rPr>
          <w:rFonts w:ascii="Arial" w:hAnsi="Arial" w:cs="Arial"/>
          <w:sz w:val="20"/>
        </w:rPr>
        <w:t xml:space="preserve"> </w:t>
      </w:r>
      <w:r>
        <w:rPr>
          <w:rFonts w:ascii="Arial" w:hAnsi="Arial" w:cs="Arial"/>
          <w:sz w:val="20"/>
        </w:rPr>
        <w:t>Pupils</w:t>
      </w:r>
      <w:r w:rsidR="00BB403B">
        <w:rPr>
          <w:rFonts w:ascii="Arial" w:hAnsi="Arial" w:cs="Arial"/>
          <w:sz w:val="20"/>
        </w:rPr>
        <w:t xml:space="preserve"> arriving after this point must </w:t>
      </w:r>
      <w:r w:rsidR="00140844" w:rsidRPr="00EB4E9A">
        <w:rPr>
          <w:rFonts w:ascii="Arial" w:hAnsi="Arial" w:cs="Arial"/>
          <w:sz w:val="20"/>
        </w:rPr>
        <w:t xml:space="preserve">report to the school office where they will be </w:t>
      </w:r>
      <w:r>
        <w:rPr>
          <w:rFonts w:ascii="Arial" w:hAnsi="Arial" w:cs="Arial"/>
          <w:sz w:val="20"/>
        </w:rPr>
        <w:t>marked</w:t>
      </w:r>
      <w:r w:rsidR="00140844" w:rsidRPr="00EB4E9A">
        <w:rPr>
          <w:rFonts w:ascii="Arial" w:hAnsi="Arial" w:cs="Arial"/>
          <w:sz w:val="20"/>
        </w:rPr>
        <w:t xml:space="preserve"> as late</w:t>
      </w:r>
      <w:r w:rsidR="00B9530C" w:rsidRPr="00EB4E9A">
        <w:rPr>
          <w:rFonts w:ascii="Arial" w:hAnsi="Arial" w:cs="Arial"/>
          <w:sz w:val="20"/>
        </w:rPr>
        <w:t xml:space="preserve"> (L code)</w:t>
      </w:r>
      <w:r w:rsidR="00BB403B">
        <w:rPr>
          <w:rFonts w:ascii="Arial" w:hAnsi="Arial" w:cs="Arial"/>
          <w:sz w:val="20"/>
        </w:rPr>
        <w:t>, as will late arrivals in class before this point</w:t>
      </w:r>
      <w:r w:rsidR="00140844" w:rsidRPr="00EB4E9A">
        <w:rPr>
          <w:rFonts w:ascii="Arial" w:hAnsi="Arial" w:cs="Arial"/>
          <w:sz w:val="20"/>
        </w:rPr>
        <w:t>.</w:t>
      </w:r>
      <w:r w:rsidR="00B9530C" w:rsidRPr="00EB4E9A">
        <w:rPr>
          <w:rFonts w:ascii="Arial" w:hAnsi="Arial" w:cs="Arial"/>
          <w:sz w:val="20"/>
        </w:rPr>
        <w:t xml:space="preserve"> </w:t>
      </w:r>
      <w:r>
        <w:rPr>
          <w:rFonts w:ascii="Arial" w:hAnsi="Arial" w:cs="Arial"/>
          <w:sz w:val="20"/>
        </w:rPr>
        <w:t>Arrivals</w:t>
      </w:r>
      <w:r w:rsidR="00B9530C" w:rsidRPr="00EB4E9A">
        <w:rPr>
          <w:rFonts w:ascii="Arial" w:hAnsi="Arial" w:cs="Arial"/>
          <w:sz w:val="20"/>
        </w:rPr>
        <w:t xml:space="preserve"> at school after 9:</w:t>
      </w:r>
      <w:r w:rsidR="00816E57">
        <w:rPr>
          <w:rFonts w:ascii="Arial" w:hAnsi="Arial" w:cs="Arial"/>
          <w:sz w:val="20"/>
        </w:rPr>
        <w:t>20</w:t>
      </w:r>
      <w:r w:rsidR="00B9530C" w:rsidRPr="00EB4E9A">
        <w:rPr>
          <w:rFonts w:ascii="Arial" w:hAnsi="Arial" w:cs="Arial"/>
          <w:sz w:val="20"/>
        </w:rPr>
        <w:t>am will receive a U code.</w:t>
      </w:r>
      <w:r w:rsidR="00816E57">
        <w:rPr>
          <w:rFonts w:ascii="Arial" w:hAnsi="Arial" w:cs="Arial"/>
          <w:sz w:val="20"/>
        </w:rPr>
        <w:t xml:space="preserve">  These codes and times include the Early Years children of non-statutory school age, as this is in line with our whole school expectations. </w:t>
      </w:r>
    </w:p>
    <w:p w14:paraId="26963D65" w14:textId="0D9E04F1" w:rsidR="00140844" w:rsidRPr="00EB4E9A" w:rsidRDefault="00140844" w:rsidP="00E031A5">
      <w:pPr>
        <w:pStyle w:val="NoSpacing"/>
        <w:shd w:val="clear" w:color="auto" w:fill="FFFFFF" w:themeFill="background1"/>
        <w:rPr>
          <w:rFonts w:ascii="Arial" w:hAnsi="Arial" w:cs="Arial"/>
          <w:sz w:val="20"/>
        </w:rPr>
      </w:pPr>
      <w:r w:rsidRPr="00EB4E9A">
        <w:rPr>
          <w:rFonts w:ascii="Arial" w:hAnsi="Arial" w:cs="Arial"/>
          <w:sz w:val="20"/>
        </w:rPr>
        <w:t xml:space="preserve">After </w:t>
      </w:r>
      <w:r w:rsidRPr="00EB4E9A">
        <w:rPr>
          <w:rFonts w:ascii="Arial" w:hAnsi="Arial" w:cs="Arial"/>
          <w:b/>
          <w:sz w:val="20"/>
        </w:rPr>
        <w:t>5</w:t>
      </w:r>
      <w:r w:rsidRPr="00EB4E9A">
        <w:rPr>
          <w:rFonts w:ascii="Arial" w:hAnsi="Arial" w:cs="Arial"/>
          <w:sz w:val="20"/>
        </w:rPr>
        <w:t xml:space="preserve"> lates recorded for a child, the </w:t>
      </w:r>
      <w:r w:rsidR="00351F55">
        <w:rPr>
          <w:rFonts w:ascii="Arial" w:hAnsi="Arial" w:cs="Arial"/>
          <w:sz w:val="20"/>
        </w:rPr>
        <w:t xml:space="preserve">Pastoral Support Assistant, </w:t>
      </w:r>
      <w:r w:rsidRPr="00EB4E9A">
        <w:rPr>
          <w:rFonts w:ascii="Arial" w:hAnsi="Arial" w:cs="Arial"/>
          <w:sz w:val="20"/>
        </w:rPr>
        <w:t xml:space="preserve">will </w:t>
      </w:r>
      <w:r w:rsidR="00351F55">
        <w:rPr>
          <w:rFonts w:ascii="Arial" w:hAnsi="Arial" w:cs="Arial"/>
          <w:sz w:val="20"/>
        </w:rPr>
        <w:t xml:space="preserve">send a letter </w:t>
      </w:r>
      <w:r w:rsidR="00A44B7A" w:rsidRPr="00EB4E9A">
        <w:rPr>
          <w:rFonts w:ascii="Arial" w:hAnsi="Arial" w:cs="Arial"/>
          <w:sz w:val="20"/>
        </w:rPr>
        <w:t xml:space="preserve">home to encourage improved punctuality and </w:t>
      </w:r>
      <w:r w:rsidRPr="00EB4E9A">
        <w:rPr>
          <w:rFonts w:ascii="Arial" w:hAnsi="Arial" w:cs="Arial"/>
          <w:sz w:val="20"/>
        </w:rPr>
        <w:t>inform the relevant member of SLT</w:t>
      </w:r>
      <w:r w:rsidR="00E96967" w:rsidRPr="00EB4E9A">
        <w:rPr>
          <w:rFonts w:ascii="Arial" w:hAnsi="Arial" w:cs="Arial"/>
          <w:sz w:val="20"/>
        </w:rPr>
        <w:t xml:space="preserve">, </w:t>
      </w:r>
      <w:r w:rsidRPr="00EB4E9A">
        <w:rPr>
          <w:rFonts w:ascii="Arial" w:hAnsi="Arial" w:cs="Arial"/>
          <w:sz w:val="20"/>
        </w:rPr>
        <w:t>who will</w:t>
      </w:r>
      <w:r w:rsidR="00A44B7A" w:rsidRPr="00EB4E9A">
        <w:rPr>
          <w:rFonts w:ascii="Arial" w:hAnsi="Arial" w:cs="Arial"/>
          <w:sz w:val="20"/>
        </w:rPr>
        <w:t xml:space="preserve"> monitor the child’s </w:t>
      </w:r>
      <w:r w:rsidR="00187AE1">
        <w:rPr>
          <w:rFonts w:ascii="Arial" w:hAnsi="Arial" w:cs="Arial"/>
          <w:sz w:val="20"/>
        </w:rPr>
        <w:t>punctuality</w:t>
      </w:r>
      <w:r w:rsidRPr="00EB4E9A">
        <w:rPr>
          <w:rFonts w:ascii="Arial" w:hAnsi="Arial" w:cs="Arial"/>
          <w:sz w:val="20"/>
        </w:rPr>
        <w:t>.</w:t>
      </w:r>
      <w:r w:rsidR="00816E57">
        <w:rPr>
          <w:rFonts w:ascii="Arial" w:hAnsi="Arial" w:cs="Arial"/>
          <w:sz w:val="20"/>
        </w:rPr>
        <w:t xml:space="preserve">  If a child is in Year 5 or 6 arrives late when they have permission to walk to school alone, their parents will be notified.</w:t>
      </w:r>
    </w:p>
    <w:p w14:paraId="4432F7F5" w14:textId="32E238CE" w:rsidR="00C50A6D" w:rsidRPr="00EB4E9A" w:rsidRDefault="00C50A6D" w:rsidP="00E031A5">
      <w:pPr>
        <w:pStyle w:val="NoSpacing"/>
        <w:shd w:val="clear" w:color="auto" w:fill="FFFFFF" w:themeFill="background1"/>
        <w:rPr>
          <w:rFonts w:ascii="Arial" w:hAnsi="Arial" w:cs="Arial"/>
          <w:sz w:val="20"/>
        </w:rPr>
      </w:pPr>
      <w:bookmarkStart w:id="1" w:name="_Hlk157373386"/>
      <w:r w:rsidRPr="00EB4E9A">
        <w:rPr>
          <w:rFonts w:ascii="Arial" w:hAnsi="Arial" w:cs="Arial"/>
          <w:sz w:val="20"/>
        </w:rPr>
        <w:t xml:space="preserve">We regularly </w:t>
      </w:r>
      <w:r w:rsidR="00D26D42" w:rsidRPr="00EB4E9A">
        <w:rPr>
          <w:rFonts w:ascii="Arial" w:hAnsi="Arial" w:cs="Arial"/>
          <w:sz w:val="20"/>
        </w:rPr>
        <w:t xml:space="preserve">talk </w:t>
      </w:r>
      <w:r w:rsidRPr="00EB4E9A">
        <w:rPr>
          <w:rFonts w:ascii="Arial" w:hAnsi="Arial" w:cs="Arial"/>
          <w:sz w:val="20"/>
        </w:rPr>
        <w:t xml:space="preserve">about attendance with our families and look for ways to resolve any difficulties facing </w:t>
      </w:r>
      <w:r w:rsidR="00187AE1">
        <w:rPr>
          <w:rFonts w:ascii="Arial" w:hAnsi="Arial" w:cs="Arial"/>
          <w:sz w:val="20"/>
        </w:rPr>
        <w:t xml:space="preserve">them </w:t>
      </w:r>
      <w:r w:rsidRPr="00EB4E9A">
        <w:rPr>
          <w:rFonts w:ascii="Arial" w:hAnsi="Arial" w:cs="Arial"/>
          <w:sz w:val="20"/>
        </w:rPr>
        <w:t xml:space="preserve">in relation to their child’s attendance and punctuality. Our </w:t>
      </w:r>
      <w:r w:rsidR="00351F55">
        <w:rPr>
          <w:rFonts w:ascii="Arial" w:hAnsi="Arial" w:cs="Arial"/>
          <w:sz w:val="20"/>
        </w:rPr>
        <w:t>Pastoral Support Assistant</w:t>
      </w:r>
      <w:r w:rsidR="004A4351">
        <w:rPr>
          <w:rFonts w:ascii="Arial" w:hAnsi="Arial" w:cs="Arial"/>
          <w:sz w:val="20"/>
        </w:rPr>
        <w:t xml:space="preserve">, </w:t>
      </w:r>
      <w:r w:rsidR="00351F55">
        <w:rPr>
          <w:rFonts w:ascii="Arial" w:hAnsi="Arial" w:cs="Arial"/>
          <w:sz w:val="20"/>
        </w:rPr>
        <w:t xml:space="preserve">Family </w:t>
      </w:r>
      <w:r w:rsidR="00202E17">
        <w:rPr>
          <w:rFonts w:ascii="Arial" w:hAnsi="Arial" w:cs="Arial"/>
          <w:sz w:val="20"/>
        </w:rPr>
        <w:t>Support Practitioner</w:t>
      </w:r>
      <w:r w:rsidR="00F74160">
        <w:rPr>
          <w:rFonts w:ascii="Arial" w:hAnsi="Arial" w:cs="Arial"/>
          <w:sz w:val="20"/>
        </w:rPr>
        <w:t xml:space="preserve"> </w:t>
      </w:r>
      <w:r w:rsidRPr="00EB4E9A">
        <w:rPr>
          <w:rFonts w:ascii="Arial" w:hAnsi="Arial" w:cs="Arial"/>
          <w:sz w:val="20"/>
        </w:rPr>
        <w:t>and Assistant Headteacher are the first point of reference for our families</w:t>
      </w:r>
      <w:r w:rsidR="00E30996" w:rsidRPr="00EB4E9A">
        <w:rPr>
          <w:rFonts w:ascii="Arial" w:hAnsi="Arial" w:cs="Arial"/>
          <w:sz w:val="20"/>
        </w:rPr>
        <w:t xml:space="preserve"> with regard</w:t>
      </w:r>
      <w:r w:rsidR="00842CA6">
        <w:rPr>
          <w:rFonts w:ascii="Arial" w:hAnsi="Arial" w:cs="Arial"/>
          <w:sz w:val="20"/>
        </w:rPr>
        <w:t xml:space="preserve"> to attendance</w:t>
      </w:r>
      <w:r w:rsidR="00F74160">
        <w:rPr>
          <w:rFonts w:ascii="Arial" w:hAnsi="Arial" w:cs="Arial"/>
          <w:sz w:val="20"/>
        </w:rPr>
        <w:t>.  H</w:t>
      </w:r>
      <w:r w:rsidRPr="00EB4E9A">
        <w:rPr>
          <w:rFonts w:ascii="Arial" w:hAnsi="Arial" w:cs="Arial"/>
          <w:sz w:val="20"/>
        </w:rPr>
        <w:t>owever</w:t>
      </w:r>
      <w:r w:rsidR="00AB1622">
        <w:rPr>
          <w:rFonts w:ascii="Arial" w:hAnsi="Arial" w:cs="Arial"/>
          <w:sz w:val="20"/>
        </w:rPr>
        <w:t>,</w:t>
      </w:r>
      <w:r w:rsidRPr="00EB4E9A">
        <w:rPr>
          <w:rFonts w:ascii="Arial" w:hAnsi="Arial" w:cs="Arial"/>
          <w:sz w:val="20"/>
        </w:rPr>
        <w:t xml:space="preserve"> any member of the senior</w:t>
      </w:r>
      <w:r w:rsidR="00E30996" w:rsidRPr="00EB4E9A">
        <w:rPr>
          <w:rFonts w:ascii="Arial" w:hAnsi="Arial" w:cs="Arial"/>
          <w:sz w:val="20"/>
        </w:rPr>
        <w:t xml:space="preserve"> leadership team is happy to support families where required. </w:t>
      </w:r>
    </w:p>
    <w:bookmarkEnd w:id="1"/>
    <w:p w14:paraId="725F434C" w14:textId="77777777" w:rsidR="00E30996" w:rsidRPr="00EB4E9A" w:rsidRDefault="00E30996" w:rsidP="00E031A5">
      <w:pPr>
        <w:pStyle w:val="NoSpacing"/>
        <w:shd w:val="clear" w:color="auto" w:fill="FFFFFF" w:themeFill="background1"/>
        <w:rPr>
          <w:rFonts w:ascii="Arial" w:hAnsi="Arial" w:cs="Arial"/>
          <w:sz w:val="20"/>
        </w:rPr>
      </w:pPr>
    </w:p>
    <w:p w14:paraId="57888E60" w14:textId="2FE33C33" w:rsidR="005944C6" w:rsidRDefault="005944C6" w:rsidP="00E031A5">
      <w:pPr>
        <w:pStyle w:val="NoSpacing"/>
        <w:shd w:val="clear" w:color="auto" w:fill="FFFFFF" w:themeFill="background1"/>
        <w:rPr>
          <w:rFonts w:ascii="Arial" w:hAnsi="Arial" w:cs="Arial"/>
          <w:b/>
          <w:sz w:val="20"/>
          <w:szCs w:val="20"/>
          <w:u w:val="single"/>
        </w:rPr>
      </w:pPr>
      <w:r w:rsidRPr="009361A1">
        <w:rPr>
          <w:rFonts w:ascii="Arial" w:hAnsi="Arial" w:cs="Arial"/>
          <w:b/>
          <w:sz w:val="20"/>
          <w:szCs w:val="20"/>
          <w:u w:val="single"/>
        </w:rPr>
        <w:t>Managing Absences</w:t>
      </w:r>
    </w:p>
    <w:p w14:paraId="0B9808B9" w14:textId="77777777" w:rsidR="00D37010" w:rsidRPr="009361A1" w:rsidRDefault="00D37010" w:rsidP="00E031A5">
      <w:pPr>
        <w:pStyle w:val="NoSpacing"/>
        <w:shd w:val="clear" w:color="auto" w:fill="FFFFFF" w:themeFill="background1"/>
        <w:rPr>
          <w:rFonts w:ascii="Arial" w:hAnsi="Arial" w:cs="Arial"/>
          <w:b/>
          <w:sz w:val="20"/>
          <w:szCs w:val="20"/>
          <w:u w:val="single"/>
        </w:rPr>
      </w:pPr>
    </w:p>
    <w:p w14:paraId="3CB67046" w14:textId="7965CF1D" w:rsidR="005944C6" w:rsidRPr="0055544A" w:rsidRDefault="005944C6" w:rsidP="005944C6">
      <w:pPr>
        <w:spacing w:after="0" w:line="240" w:lineRule="auto"/>
        <w:rPr>
          <w:rFonts w:ascii="Arial" w:hAnsi="Arial" w:cs="Arial"/>
          <w:sz w:val="20"/>
          <w:szCs w:val="20"/>
        </w:rPr>
      </w:pPr>
      <w:r w:rsidRPr="0055544A">
        <w:rPr>
          <w:rFonts w:ascii="Arial" w:hAnsi="Arial" w:cs="Arial"/>
          <w:b/>
          <w:bCs/>
          <w:sz w:val="20"/>
          <w:szCs w:val="20"/>
        </w:rPr>
        <w:t>First-day absence</w:t>
      </w:r>
      <w:r w:rsidRPr="0055544A">
        <w:rPr>
          <w:rFonts w:ascii="Arial" w:hAnsi="Arial" w:cs="Arial"/>
          <w:sz w:val="20"/>
          <w:szCs w:val="20"/>
        </w:rPr>
        <w:t xml:space="preserve">: Parents must notify the school of their child's absence by </w:t>
      </w:r>
      <w:r w:rsidRPr="005944C6">
        <w:rPr>
          <w:rFonts w:ascii="Arial" w:hAnsi="Arial" w:cs="Arial"/>
          <w:sz w:val="20"/>
          <w:szCs w:val="20"/>
        </w:rPr>
        <w:t>9 am</w:t>
      </w:r>
      <w:r w:rsidRPr="0055544A">
        <w:rPr>
          <w:rFonts w:ascii="Arial" w:hAnsi="Arial" w:cs="Arial"/>
          <w:sz w:val="20"/>
          <w:szCs w:val="20"/>
        </w:rPr>
        <w:t xml:space="preserve"> each day, stating the reason and expected return date. The Pastoral Support Assistant</w:t>
      </w:r>
      <w:r>
        <w:rPr>
          <w:rFonts w:ascii="Arial" w:hAnsi="Arial" w:cs="Arial"/>
          <w:sz w:val="20"/>
          <w:szCs w:val="20"/>
        </w:rPr>
        <w:t xml:space="preserve"> (PSA)</w:t>
      </w:r>
      <w:r w:rsidRPr="0055544A">
        <w:rPr>
          <w:rFonts w:ascii="Arial" w:hAnsi="Arial" w:cs="Arial"/>
          <w:sz w:val="20"/>
          <w:szCs w:val="20"/>
        </w:rPr>
        <w:t xml:space="preserve"> will follow up if no contact is made</w:t>
      </w:r>
      <w:r>
        <w:rPr>
          <w:rFonts w:ascii="Arial" w:hAnsi="Arial" w:cs="Arial"/>
          <w:sz w:val="20"/>
          <w:szCs w:val="20"/>
        </w:rPr>
        <w:t xml:space="preserve"> and make appropriate records of the discussion</w:t>
      </w:r>
      <w:r w:rsidRPr="0055544A">
        <w:rPr>
          <w:rFonts w:ascii="Arial" w:hAnsi="Arial" w:cs="Arial"/>
          <w:sz w:val="20"/>
          <w:szCs w:val="20"/>
        </w:rPr>
        <w:t>.</w:t>
      </w:r>
      <w:r>
        <w:rPr>
          <w:rFonts w:ascii="Arial" w:hAnsi="Arial" w:cs="Arial"/>
          <w:sz w:val="20"/>
          <w:szCs w:val="20"/>
        </w:rPr>
        <w:t xml:space="preserve"> The PSA will </w:t>
      </w:r>
      <w:r w:rsidRPr="00EB4E9A">
        <w:rPr>
          <w:rFonts w:ascii="Arial" w:hAnsi="Arial" w:cs="Arial"/>
          <w:sz w:val="20"/>
          <w:szCs w:val="20"/>
        </w:rPr>
        <w:t xml:space="preserve">call all contacts until contact is made. </w:t>
      </w:r>
      <w:r w:rsidRPr="00C7111C">
        <w:rPr>
          <w:rFonts w:ascii="Arial" w:hAnsi="Arial" w:cs="Arial"/>
          <w:b/>
          <w:sz w:val="20"/>
          <w:szCs w:val="20"/>
        </w:rPr>
        <w:t>Please see Flowchart (</w:t>
      </w:r>
      <w:r>
        <w:rPr>
          <w:rFonts w:ascii="Arial" w:hAnsi="Arial" w:cs="Arial"/>
          <w:b/>
          <w:sz w:val="20"/>
          <w:szCs w:val="20"/>
        </w:rPr>
        <w:t>Appendix</w:t>
      </w:r>
      <w:r w:rsidRPr="00C7111C">
        <w:rPr>
          <w:rFonts w:ascii="Arial" w:hAnsi="Arial" w:cs="Arial"/>
          <w:b/>
          <w:sz w:val="20"/>
          <w:szCs w:val="20"/>
        </w:rPr>
        <w:t xml:space="preserve"> 1)</w:t>
      </w:r>
    </w:p>
    <w:p w14:paraId="35F5B2A7" w14:textId="77777777" w:rsidR="00D37010" w:rsidRDefault="00D37010" w:rsidP="005944C6">
      <w:pPr>
        <w:spacing w:after="0" w:line="240" w:lineRule="auto"/>
        <w:rPr>
          <w:rFonts w:ascii="Arial" w:hAnsi="Arial" w:cs="Arial"/>
          <w:b/>
          <w:bCs/>
          <w:sz w:val="20"/>
          <w:szCs w:val="20"/>
        </w:rPr>
      </w:pPr>
    </w:p>
    <w:p w14:paraId="3DFE03E6" w14:textId="052D4D28" w:rsidR="005944C6" w:rsidRPr="0055544A" w:rsidRDefault="005944C6" w:rsidP="005944C6">
      <w:pPr>
        <w:spacing w:after="0" w:line="240" w:lineRule="auto"/>
        <w:rPr>
          <w:rFonts w:ascii="Arial" w:hAnsi="Arial" w:cs="Arial"/>
          <w:sz w:val="20"/>
          <w:szCs w:val="20"/>
        </w:rPr>
      </w:pPr>
      <w:r w:rsidRPr="0055544A">
        <w:rPr>
          <w:rFonts w:ascii="Arial" w:hAnsi="Arial" w:cs="Arial"/>
          <w:b/>
          <w:bCs/>
          <w:sz w:val="20"/>
          <w:szCs w:val="20"/>
        </w:rPr>
        <w:t>Authorised Absences</w:t>
      </w:r>
      <w:r w:rsidRPr="0055544A">
        <w:rPr>
          <w:rFonts w:ascii="Arial" w:hAnsi="Arial" w:cs="Arial"/>
          <w:sz w:val="20"/>
          <w:szCs w:val="20"/>
        </w:rPr>
        <w:t>: Includes illness, medical appointments, religious observances, and exceptional circumstances approved by the Headteacher.</w:t>
      </w:r>
    </w:p>
    <w:p w14:paraId="23847C4B" w14:textId="77777777" w:rsidR="00D37010" w:rsidRDefault="00D37010" w:rsidP="005944C6">
      <w:pPr>
        <w:spacing w:after="0" w:line="240" w:lineRule="auto"/>
        <w:rPr>
          <w:rFonts w:ascii="Arial" w:hAnsi="Arial" w:cs="Arial"/>
          <w:b/>
          <w:bCs/>
          <w:sz w:val="20"/>
          <w:szCs w:val="20"/>
        </w:rPr>
      </w:pPr>
    </w:p>
    <w:p w14:paraId="54E8598F" w14:textId="2DD37035" w:rsidR="005944C6" w:rsidRPr="0055544A" w:rsidRDefault="005944C6" w:rsidP="005944C6">
      <w:pPr>
        <w:spacing w:after="0" w:line="240" w:lineRule="auto"/>
        <w:rPr>
          <w:rFonts w:ascii="Arial" w:hAnsi="Arial" w:cs="Arial"/>
          <w:sz w:val="20"/>
          <w:szCs w:val="20"/>
        </w:rPr>
      </w:pPr>
      <w:r w:rsidRPr="0055544A">
        <w:rPr>
          <w:rFonts w:ascii="Arial" w:hAnsi="Arial" w:cs="Arial"/>
          <w:b/>
          <w:bCs/>
          <w:sz w:val="20"/>
          <w:szCs w:val="20"/>
        </w:rPr>
        <w:t>Unauthorised Absences</w:t>
      </w:r>
      <w:r w:rsidRPr="0055544A">
        <w:rPr>
          <w:rFonts w:ascii="Arial" w:hAnsi="Arial" w:cs="Arial"/>
          <w:sz w:val="20"/>
          <w:szCs w:val="20"/>
        </w:rPr>
        <w:t>: These include holidays during term time without approval and absences without valid reasons.</w:t>
      </w:r>
    </w:p>
    <w:p w14:paraId="1D18CDEB" w14:textId="77777777" w:rsidR="00EE220C" w:rsidRPr="009361A1" w:rsidRDefault="00EE220C" w:rsidP="00E031A5">
      <w:pPr>
        <w:pStyle w:val="NoSpacing"/>
        <w:shd w:val="clear" w:color="auto" w:fill="FFFFFF" w:themeFill="background1"/>
        <w:rPr>
          <w:rFonts w:ascii="Arial" w:hAnsi="Arial" w:cs="Arial"/>
          <w:i/>
          <w:sz w:val="20"/>
          <w:szCs w:val="20"/>
          <w:u w:val="single"/>
        </w:rPr>
      </w:pPr>
    </w:p>
    <w:p w14:paraId="441AA87B" w14:textId="77777777" w:rsidR="005944C6" w:rsidRPr="009361A1" w:rsidRDefault="005944C6" w:rsidP="00E031A5">
      <w:pPr>
        <w:pStyle w:val="NoSpacing"/>
        <w:shd w:val="clear" w:color="auto" w:fill="FFFFFF" w:themeFill="background1"/>
        <w:rPr>
          <w:rFonts w:ascii="Arial" w:hAnsi="Arial" w:cs="Arial"/>
          <w:b/>
          <w:sz w:val="20"/>
          <w:szCs w:val="20"/>
          <w:u w:val="single"/>
        </w:rPr>
      </w:pPr>
      <w:r w:rsidRPr="009361A1">
        <w:rPr>
          <w:rFonts w:ascii="Arial" w:hAnsi="Arial" w:cs="Arial"/>
          <w:b/>
          <w:sz w:val="20"/>
          <w:szCs w:val="20"/>
          <w:u w:val="single"/>
        </w:rPr>
        <w:t>Addressing Attendance Issues</w:t>
      </w:r>
    </w:p>
    <w:p w14:paraId="49D9A719" w14:textId="77777777" w:rsidR="00D37010" w:rsidRDefault="00D37010" w:rsidP="00D37010">
      <w:pPr>
        <w:spacing w:after="0" w:line="259" w:lineRule="auto"/>
        <w:rPr>
          <w:rFonts w:ascii="Arial" w:hAnsi="Arial" w:cs="Arial"/>
          <w:b/>
          <w:bCs/>
          <w:sz w:val="20"/>
          <w:szCs w:val="20"/>
        </w:rPr>
      </w:pPr>
    </w:p>
    <w:p w14:paraId="684728A6" w14:textId="62935967" w:rsidR="005944C6" w:rsidRPr="0055544A" w:rsidRDefault="005944C6" w:rsidP="00D37010">
      <w:pPr>
        <w:spacing w:after="0" w:line="259" w:lineRule="auto"/>
        <w:rPr>
          <w:rFonts w:ascii="Arial" w:hAnsi="Arial" w:cs="Arial"/>
          <w:sz w:val="20"/>
          <w:szCs w:val="20"/>
        </w:rPr>
      </w:pPr>
      <w:r w:rsidRPr="0055544A">
        <w:rPr>
          <w:rFonts w:ascii="Arial" w:hAnsi="Arial" w:cs="Arial"/>
          <w:b/>
          <w:bCs/>
          <w:sz w:val="20"/>
          <w:szCs w:val="20"/>
        </w:rPr>
        <w:t>Early Identification</w:t>
      </w:r>
      <w:r w:rsidRPr="0055544A">
        <w:rPr>
          <w:rFonts w:ascii="Arial" w:hAnsi="Arial" w:cs="Arial"/>
          <w:sz w:val="20"/>
          <w:szCs w:val="20"/>
        </w:rPr>
        <w:t>: Regular monitoring of attendance data will help identify patterns and potential issues.</w:t>
      </w:r>
    </w:p>
    <w:p w14:paraId="2D3B57CB" w14:textId="77777777" w:rsidR="00D37010" w:rsidRDefault="00D37010" w:rsidP="00D37010">
      <w:pPr>
        <w:spacing w:after="0" w:line="259" w:lineRule="auto"/>
        <w:rPr>
          <w:rFonts w:ascii="Arial" w:hAnsi="Arial" w:cs="Arial"/>
          <w:b/>
          <w:bCs/>
          <w:sz w:val="20"/>
          <w:szCs w:val="20"/>
        </w:rPr>
      </w:pPr>
    </w:p>
    <w:p w14:paraId="0CEF5D1F" w14:textId="3DEC4C63" w:rsidR="005944C6" w:rsidRPr="0055544A" w:rsidRDefault="005944C6" w:rsidP="00D37010">
      <w:pPr>
        <w:spacing w:after="0" w:line="259" w:lineRule="auto"/>
        <w:rPr>
          <w:rFonts w:ascii="Arial" w:hAnsi="Arial" w:cs="Arial"/>
          <w:sz w:val="20"/>
          <w:szCs w:val="20"/>
        </w:rPr>
      </w:pPr>
      <w:r w:rsidRPr="0055544A">
        <w:rPr>
          <w:rFonts w:ascii="Arial" w:hAnsi="Arial" w:cs="Arial"/>
          <w:b/>
          <w:bCs/>
          <w:sz w:val="20"/>
          <w:szCs w:val="20"/>
        </w:rPr>
        <w:t>Interventions</w:t>
      </w:r>
      <w:r w:rsidRPr="0055544A">
        <w:rPr>
          <w:rFonts w:ascii="Arial" w:hAnsi="Arial" w:cs="Arial"/>
          <w:sz w:val="20"/>
          <w:szCs w:val="20"/>
        </w:rPr>
        <w:t>: These may include meetings with parents, attendance support plans, and referrals to external agencies like Hounslow’s School Attendance Support Service (SASS).</w:t>
      </w:r>
    </w:p>
    <w:p w14:paraId="210E5620" w14:textId="77777777" w:rsidR="00D37010" w:rsidRDefault="00D37010" w:rsidP="00D37010">
      <w:pPr>
        <w:spacing w:after="0" w:line="259" w:lineRule="auto"/>
        <w:rPr>
          <w:rFonts w:ascii="Arial" w:hAnsi="Arial" w:cs="Arial"/>
          <w:b/>
          <w:bCs/>
          <w:sz w:val="20"/>
          <w:szCs w:val="20"/>
        </w:rPr>
      </w:pPr>
    </w:p>
    <w:p w14:paraId="55D4288E" w14:textId="58A3DAD1" w:rsidR="005944C6" w:rsidRPr="0055544A" w:rsidRDefault="005944C6" w:rsidP="00D37010">
      <w:pPr>
        <w:spacing w:after="0" w:line="259" w:lineRule="auto"/>
        <w:rPr>
          <w:rFonts w:ascii="Arial" w:hAnsi="Arial" w:cs="Arial"/>
          <w:sz w:val="20"/>
          <w:szCs w:val="20"/>
        </w:rPr>
      </w:pPr>
      <w:r w:rsidRPr="0055544A">
        <w:rPr>
          <w:rFonts w:ascii="Arial" w:hAnsi="Arial" w:cs="Arial"/>
          <w:b/>
          <w:bCs/>
          <w:sz w:val="20"/>
          <w:szCs w:val="20"/>
        </w:rPr>
        <w:t>Support Systems</w:t>
      </w:r>
      <w:r w:rsidRPr="0055544A">
        <w:rPr>
          <w:rFonts w:ascii="Arial" w:hAnsi="Arial" w:cs="Arial"/>
          <w:sz w:val="20"/>
          <w:szCs w:val="20"/>
        </w:rPr>
        <w:t>: We provide a range of support, including pastoral care, home visits, and engagement with external agencies.</w:t>
      </w:r>
    </w:p>
    <w:p w14:paraId="1ADEA270" w14:textId="77777777" w:rsidR="005944C6" w:rsidRDefault="005944C6" w:rsidP="00E031A5">
      <w:pPr>
        <w:pStyle w:val="NoSpacing"/>
        <w:shd w:val="clear" w:color="auto" w:fill="FFFFFF" w:themeFill="background1"/>
        <w:rPr>
          <w:rFonts w:ascii="Arial" w:hAnsi="Arial" w:cs="Arial"/>
          <w:b/>
          <w:sz w:val="20"/>
          <w:szCs w:val="20"/>
        </w:rPr>
      </w:pPr>
    </w:p>
    <w:p w14:paraId="5BA07DEC" w14:textId="4DBE5C10" w:rsidR="00C657A4" w:rsidRPr="00D37010" w:rsidRDefault="001A5E25" w:rsidP="00E031A5">
      <w:pPr>
        <w:pStyle w:val="NoSpacing"/>
        <w:shd w:val="clear" w:color="auto" w:fill="FFFFFF" w:themeFill="background1"/>
        <w:rPr>
          <w:rFonts w:ascii="Arial" w:hAnsi="Arial" w:cs="Arial"/>
          <w:b/>
          <w:i/>
          <w:iCs/>
          <w:sz w:val="20"/>
          <w:szCs w:val="20"/>
        </w:rPr>
      </w:pPr>
      <w:r w:rsidRPr="00D37010">
        <w:rPr>
          <w:rFonts w:ascii="Arial" w:hAnsi="Arial" w:cs="Arial"/>
          <w:b/>
          <w:i/>
          <w:iCs/>
          <w:sz w:val="20"/>
          <w:szCs w:val="20"/>
        </w:rPr>
        <w:t>Safeguarding Concerns</w:t>
      </w:r>
      <w:r w:rsidR="00C657A4" w:rsidRPr="00D37010">
        <w:rPr>
          <w:rFonts w:ascii="Arial" w:hAnsi="Arial" w:cs="Arial"/>
          <w:b/>
          <w:i/>
          <w:iCs/>
          <w:sz w:val="20"/>
          <w:szCs w:val="20"/>
        </w:rPr>
        <w:t xml:space="preserve">  </w:t>
      </w:r>
    </w:p>
    <w:p w14:paraId="61E8BD66" w14:textId="6645AD41" w:rsidR="00EE220C" w:rsidRPr="00EB4E9A" w:rsidRDefault="001A5E25" w:rsidP="002262CA">
      <w:pPr>
        <w:pStyle w:val="NoSpacing"/>
        <w:shd w:val="clear" w:color="auto" w:fill="FFFFFF" w:themeFill="background1"/>
        <w:jc w:val="both"/>
        <w:rPr>
          <w:rFonts w:ascii="Arial" w:eastAsia="Times New Roman" w:hAnsi="Arial" w:cs="Arial"/>
          <w:color w:val="000000"/>
          <w:sz w:val="20"/>
          <w:szCs w:val="20"/>
          <w:bdr w:val="none" w:sz="0" w:space="0" w:color="auto" w:frame="1"/>
        </w:rPr>
      </w:pPr>
      <w:r w:rsidRPr="00EB4E9A">
        <w:rPr>
          <w:rFonts w:ascii="Arial" w:hAnsi="Arial" w:cs="Arial"/>
          <w:sz w:val="20"/>
          <w:szCs w:val="20"/>
        </w:rPr>
        <w:t>We recognise that continued absence for a period of time could signify a safeguarding concern, in which case th</w:t>
      </w:r>
      <w:r w:rsidR="00EE220C" w:rsidRPr="00EB4E9A">
        <w:rPr>
          <w:rFonts w:ascii="Arial" w:hAnsi="Arial" w:cs="Arial"/>
          <w:sz w:val="20"/>
          <w:szCs w:val="20"/>
        </w:rPr>
        <w:t>e DSL</w:t>
      </w:r>
      <w:r w:rsidR="009C0AFA">
        <w:rPr>
          <w:rFonts w:ascii="Arial" w:hAnsi="Arial" w:cs="Arial"/>
          <w:sz w:val="20"/>
          <w:szCs w:val="20"/>
        </w:rPr>
        <w:t xml:space="preserve"> (Designated Safeguarding Lead)</w:t>
      </w:r>
      <w:r w:rsidR="00EE220C" w:rsidRPr="00EB4E9A">
        <w:rPr>
          <w:rFonts w:ascii="Arial" w:hAnsi="Arial" w:cs="Arial"/>
          <w:sz w:val="20"/>
          <w:szCs w:val="20"/>
        </w:rPr>
        <w:t xml:space="preserve"> will be alerted and as a school we follow the relevant safeguarding procedures. In the event of continued absence with no contact after 3 days, the </w:t>
      </w:r>
      <w:r w:rsidR="002262CA">
        <w:rPr>
          <w:rFonts w:ascii="Arial" w:hAnsi="Arial" w:cs="Arial"/>
          <w:sz w:val="20"/>
          <w:szCs w:val="20"/>
        </w:rPr>
        <w:t>case will be referred to SASS for further actions.</w:t>
      </w:r>
      <w:r w:rsidR="00EE220C" w:rsidRPr="00EB4E9A">
        <w:rPr>
          <w:rFonts w:ascii="Arial" w:eastAsia="Times New Roman" w:hAnsi="Arial" w:cs="Arial"/>
          <w:color w:val="000000"/>
          <w:sz w:val="20"/>
          <w:szCs w:val="20"/>
          <w:bdr w:val="none" w:sz="0" w:space="0" w:color="auto" w:frame="1"/>
        </w:rPr>
        <w:t xml:space="preserve"> </w:t>
      </w:r>
    </w:p>
    <w:p w14:paraId="38B6E645" w14:textId="77777777" w:rsidR="00123890" w:rsidRPr="00D37010" w:rsidRDefault="00123890" w:rsidP="00D37010">
      <w:pPr>
        <w:shd w:val="clear" w:color="auto" w:fill="FFFFFF" w:themeFill="background1"/>
        <w:spacing w:after="0" w:line="240" w:lineRule="auto"/>
        <w:jc w:val="both"/>
        <w:textAlignment w:val="baseline"/>
        <w:rPr>
          <w:rFonts w:ascii="Arial" w:eastAsia="Times New Roman" w:hAnsi="Arial" w:cs="Arial"/>
          <w:color w:val="000000"/>
          <w:sz w:val="20"/>
          <w:szCs w:val="20"/>
        </w:rPr>
      </w:pPr>
    </w:p>
    <w:p w14:paraId="4DEA34F2" w14:textId="77777777" w:rsidR="009747EE" w:rsidRPr="0055544A" w:rsidRDefault="009747EE" w:rsidP="00D37010">
      <w:pPr>
        <w:spacing w:after="0" w:line="259" w:lineRule="auto"/>
        <w:rPr>
          <w:rFonts w:ascii="Arial" w:hAnsi="Arial" w:cs="Arial"/>
          <w:b/>
          <w:bCs/>
          <w:sz w:val="20"/>
          <w:szCs w:val="20"/>
          <w:u w:val="single"/>
        </w:rPr>
      </w:pPr>
      <w:r w:rsidRPr="0055544A">
        <w:rPr>
          <w:rFonts w:ascii="Arial" w:hAnsi="Arial" w:cs="Arial"/>
          <w:b/>
          <w:bCs/>
          <w:sz w:val="20"/>
          <w:szCs w:val="20"/>
          <w:u w:val="single"/>
        </w:rPr>
        <w:t>Special Considerations</w:t>
      </w:r>
    </w:p>
    <w:p w14:paraId="6B2F75E3" w14:textId="77777777" w:rsidR="00D37010" w:rsidRDefault="00D37010" w:rsidP="00D37010">
      <w:pPr>
        <w:spacing w:after="0" w:line="259" w:lineRule="auto"/>
        <w:rPr>
          <w:rFonts w:ascii="Arial" w:hAnsi="Arial" w:cs="Arial"/>
          <w:b/>
          <w:bCs/>
          <w:sz w:val="20"/>
          <w:szCs w:val="20"/>
        </w:rPr>
      </w:pPr>
    </w:p>
    <w:p w14:paraId="2CFE09FF" w14:textId="22CB4554" w:rsidR="009747EE" w:rsidRPr="0055544A" w:rsidRDefault="009747EE" w:rsidP="00D37010">
      <w:pPr>
        <w:spacing w:after="0" w:line="259" w:lineRule="auto"/>
        <w:rPr>
          <w:rFonts w:ascii="Arial" w:hAnsi="Arial" w:cs="Arial"/>
          <w:sz w:val="20"/>
          <w:szCs w:val="20"/>
        </w:rPr>
      </w:pPr>
      <w:r w:rsidRPr="0055544A">
        <w:rPr>
          <w:rFonts w:ascii="Arial" w:hAnsi="Arial" w:cs="Arial"/>
          <w:b/>
          <w:bCs/>
          <w:sz w:val="20"/>
          <w:szCs w:val="20"/>
        </w:rPr>
        <w:t>SEND and Medical Needs</w:t>
      </w:r>
      <w:r w:rsidRPr="0055544A">
        <w:rPr>
          <w:rFonts w:ascii="Arial" w:hAnsi="Arial" w:cs="Arial"/>
          <w:sz w:val="20"/>
          <w:szCs w:val="20"/>
        </w:rPr>
        <w:t>: Reasonable adjustments will be made for pupils with SEND or medical needs, ensuring they receive the same educational opportunities.</w:t>
      </w:r>
      <w:r w:rsidRPr="00D37010">
        <w:rPr>
          <w:rFonts w:ascii="Arial" w:hAnsi="Arial" w:cs="Arial"/>
          <w:sz w:val="20"/>
          <w:szCs w:val="20"/>
        </w:rPr>
        <w:t xml:space="preserve"> The Pastoral Support Assistant may provide school staff and parents with a</w:t>
      </w:r>
      <w:r w:rsidR="009361A1" w:rsidRPr="00D37010">
        <w:rPr>
          <w:rFonts w:ascii="Arial" w:hAnsi="Arial" w:cs="Arial"/>
          <w:sz w:val="20"/>
          <w:szCs w:val="20"/>
        </w:rPr>
        <w:t>n</w:t>
      </w:r>
      <w:r w:rsidRPr="00D37010">
        <w:rPr>
          <w:rFonts w:ascii="Arial" w:hAnsi="Arial" w:cs="Arial"/>
          <w:sz w:val="20"/>
          <w:szCs w:val="20"/>
        </w:rPr>
        <w:t xml:space="preserve"> </w:t>
      </w:r>
      <w:r w:rsidR="009361A1" w:rsidRPr="00D37010">
        <w:rPr>
          <w:rFonts w:ascii="Arial" w:hAnsi="Arial" w:cs="Arial"/>
          <w:sz w:val="20"/>
          <w:szCs w:val="20"/>
        </w:rPr>
        <w:t xml:space="preserve">individualised </w:t>
      </w:r>
      <w:r w:rsidRPr="00D37010">
        <w:rPr>
          <w:rFonts w:ascii="Arial" w:hAnsi="Arial" w:cs="Arial"/>
          <w:sz w:val="20"/>
          <w:szCs w:val="20"/>
        </w:rPr>
        <w:t xml:space="preserve">Health Care Plan, from guidance of </w:t>
      </w:r>
      <w:r w:rsidR="009361A1" w:rsidRPr="00D37010">
        <w:rPr>
          <w:rFonts w:ascii="Arial" w:hAnsi="Arial" w:cs="Arial"/>
          <w:sz w:val="20"/>
          <w:szCs w:val="20"/>
        </w:rPr>
        <w:t>o</w:t>
      </w:r>
      <w:r w:rsidRPr="00D37010">
        <w:rPr>
          <w:rFonts w:ascii="Arial" w:hAnsi="Arial" w:cs="Arial"/>
          <w:sz w:val="20"/>
          <w:szCs w:val="20"/>
        </w:rPr>
        <w:t>the</w:t>
      </w:r>
      <w:r w:rsidR="009361A1" w:rsidRPr="00D37010">
        <w:rPr>
          <w:rFonts w:ascii="Arial" w:hAnsi="Arial" w:cs="Arial"/>
          <w:sz w:val="20"/>
          <w:szCs w:val="20"/>
        </w:rPr>
        <w:t>r</w:t>
      </w:r>
      <w:r w:rsidRPr="00D37010">
        <w:rPr>
          <w:rFonts w:ascii="Arial" w:hAnsi="Arial" w:cs="Arial"/>
          <w:sz w:val="20"/>
          <w:szCs w:val="20"/>
        </w:rPr>
        <w:t xml:space="preserve"> professionals and alongside parents and class teacher, to ensure needs of the child are considered and met within school. On occasion a reasonable adjustment may take the form of a reduced timetable, but these adaptations will be made on a case by case basis.</w:t>
      </w:r>
    </w:p>
    <w:p w14:paraId="72710320" w14:textId="77777777" w:rsidR="00D37010" w:rsidRDefault="00D37010" w:rsidP="00D37010">
      <w:pPr>
        <w:pStyle w:val="NoSpacing"/>
        <w:shd w:val="clear" w:color="auto" w:fill="FFFFFF" w:themeFill="background1"/>
        <w:rPr>
          <w:rFonts w:ascii="Arial" w:hAnsi="Arial" w:cs="Arial"/>
          <w:b/>
          <w:bCs/>
          <w:sz w:val="20"/>
          <w:szCs w:val="20"/>
        </w:rPr>
      </w:pPr>
    </w:p>
    <w:p w14:paraId="07240071" w14:textId="16CA8585" w:rsidR="009361A1" w:rsidRPr="00D37010" w:rsidRDefault="009747EE" w:rsidP="00D37010">
      <w:pPr>
        <w:pStyle w:val="NoSpacing"/>
        <w:shd w:val="clear" w:color="auto" w:fill="FFFFFF" w:themeFill="background1"/>
        <w:rPr>
          <w:rFonts w:ascii="Arial" w:hAnsi="Arial" w:cs="Arial"/>
          <w:sz w:val="20"/>
          <w:szCs w:val="20"/>
        </w:rPr>
      </w:pPr>
      <w:r w:rsidRPr="0055544A">
        <w:rPr>
          <w:rFonts w:ascii="Arial" w:hAnsi="Arial" w:cs="Arial"/>
          <w:b/>
          <w:bCs/>
          <w:sz w:val="20"/>
          <w:szCs w:val="20"/>
        </w:rPr>
        <w:t>Emotionally Based School Avoidance (EBSA)</w:t>
      </w:r>
      <w:r w:rsidRPr="0055544A">
        <w:rPr>
          <w:rFonts w:ascii="Arial" w:hAnsi="Arial" w:cs="Arial"/>
          <w:sz w:val="20"/>
          <w:szCs w:val="20"/>
        </w:rPr>
        <w:t>: Support will be provided to pupils experiencing anxiety or mental health challenges related to school attendance.</w:t>
      </w:r>
      <w:r w:rsidR="009361A1" w:rsidRPr="00D37010">
        <w:rPr>
          <w:rFonts w:ascii="Arial" w:hAnsi="Arial" w:cs="Arial"/>
          <w:sz w:val="20"/>
          <w:szCs w:val="20"/>
        </w:rPr>
        <w:t xml:space="preserve"> We work with the child to reduce anxiety and identify triggers.  We work in partnership with families, maintaining an open transparent approach to dealing with the child.  Trusted adults are identified and used to support individuals and transitions are managed carefully.</w:t>
      </w:r>
    </w:p>
    <w:p w14:paraId="28D24C90" w14:textId="0A029377" w:rsidR="009747EE" w:rsidRPr="0055544A" w:rsidRDefault="009361A1" w:rsidP="00D37010">
      <w:pPr>
        <w:pStyle w:val="NoSpacing"/>
        <w:shd w:val="clear" w:color="auto" w:fill="FFFFFF" w:themeFill="background1"/>
        <w:rPr>
          <w:rFonts w:ascii="Arial" w:hAnsi="Arial" w:cs="Arial"/>
          <w:sz w:val="20"/>
          <w:szCs w:val="20"/>
        </w:rPr>
      </w:pPr>
      <w:r w:rsidRPr="00D37010">
        <w:rPr>
          <w:rFonts w:ascii="Arial" w:hAnsi="Arial" w:cs="Arial"/>
          <w:sz w:val="20"/>
          <w:szCs w:val="20"/>
        </w:rPr>
        <w:t xml:space="preserve">Through our PSHE curriculum we teach our children how to accurately name their feelings. </w:t>
      </w:r>
    </w:p>
    <w:p w14:paraId="13B76673" w14:textId="77777777" w:rsidR="002F4C91" w:rsidRPr="00D37010" w:rsidRDefault="002F4C91" w:rsidP="00D37010">
      <w:pPr>
        <w:pStyle w:val="NoSpacing"/>
        <w:shd w:val="clear" w:color="auto" w:fill="FFFFFF" w:themeFill="background1"/>
        <w:rPr>
          <w:rFonts w:ascii="Arial" w:hAnsi="Arial" w:cs="Arial"/>
          <w:sz w:val="20"/>
          <w:szCs w:val="20"/>
        </w:rPr>
      </w:pPr>
    </w:p>
    <w:p w14:paraId="3EEE16DD" w14:textId="13C50095" w:rsidR="00C657A4" w:rsidRPr="00C7111C" w:rsidRDefault="00C657A4" w:rsidP="00E031A5">
      <w:pPr>
        <w:pStyle w:val="NoSpacing"/>
        <w:shd w:val="clear" w:color="auto" w:fill="FFFFFF" w:themeFill="background1"/>
        <w:rPr>
          <w:rFonts w:ascii="Arial" w:hAnsi="Arial" w:cs="Arial"/>
          <w:b/>
          <w:szCs w:val="20"/>
          <w:u w:val="single"/>
        </w:rPr>
      </w:pPr>
      <w:r w:rsidRPr="00C7111C">
        <w:rPr>
          <w:rFonts w:ascii="Arial" w:hAnsi="Arial" w:cs="Arial"/>
          <w:b/>
          <w:szCs w:val="20"/>
          <w:u w:val="single"/>
        </w:rPr>
        <w:t xml:space="preserve">Absence </w:t>
      </w:r>
    </w:p>
    <w:p w14:paraId="4EF0040F" w14:textId="0D8E77FB" w:rsidR="00C657A4" w:rsidRDefault="00FB4700" w:rsidP="00FB4700">
      <w:pPr>
        <w:pStyle w:val="NoSpacing"/>
        <w:shd w:val="clear" w:color="auto" w:fill="FFFFFF" w:themeFill="background1"/>
        <w:rPr>
          <w:rFonts w:ascii="Arial" w:hAnsi="Arial" w:cs="Arial"/>
          <w:sz w:val="20"/>
          <w:szCs w:val="20"/>
        </w:rPr>
      </w:pPr>
      <w:r>
        <w:rPr>
          <w:rFonts w:ascii="Arial" w:hAnsi="Arial" w:cs="Arial"/>
          <w:sz w:val="20"/>
          <w:szCs w:val="20"/>
        </w:rPr>
        <w:t>Absences can only be authorised by school otherwise it will be recorded as unauthorised.</w:t>
      </w:r>
    </w:p>
    <w:p w14:paraId="75502AF6" w14:textId="77777777" w:rsidR="00FB4700" w:rsidRPr="00EB4E9A" w:rsidRDefault="00FB4700" w:rsidP="00E031A5">
      <w:pPr>
        <w:pStyle w:val="NoSpacing"/>
        <w:shd w:val="clear" w:color="auto" w:fill="FFFFFF" w:themeFill="background1"/>
        <w:ind w:left="360"/>
        <w:rPr>
          <w:rFonts w:ascii="Arial" w:hAnsi="Arial" w:cs="Arial"/>
          <w:sz w:val="20"/>
          <w:szCs w:val="20"/>
        </w:rPr>
      </w:pPr>
    </w:p>
    <w:p w14:paraId="59FB5BA9" w14:textId="405DDDD8" w:rsidR="00C657A4" w:rsidRPr="00EB4E9A" w:rsidRDefault="00C657A4" w:rsidP="00E031A5">
      <w:pPr>
        <w:pStyle w:val="NoSpacing"/>
        <w:shd w:val="clear" w:color="auto" w:fill="FFFFFF" w:themeFill="background1"/>
        <w:rPr>
          <w:rFonts w:ascii="Arial" w:hAnsi="Arial" w:cs="Arial"/>
          <w:sz w:val="20"/>
          <w:szCs w:val="20"/>
        </w:rPr>
      </w:pPr>
      <w:bookmarkStart w:id="2" w:name="_Hlk157374577"/>
      <w:r w:rsidRPr="00D37010">
        <w:rPr>
          <w:rFonts w:ascii="Arial" w:hAnsi="Arial" w:cs="Arial"/>
          <w:b/>
          <w:iCs/>
          <w:sz w:val="20"/>
          <w:szCs w:val="20"/>
        </w:rPr>
        <w:t>Illness</w:t>
      </w:r>
      <w:r w:rsidR="00D37010" w:rsidRPr="00D37010">
        <w:rPr>
          <w:rFonts w:ascii="Arial" w:hAnsi="Arial" w:cs="Arial"/>
          <w:b/>
          <w:iCs/>
          <w:sz w:val="20"/>
          <w:szCs w:val="20"/>
        </w:rPr>
        <w:t>:</w:t>
      </w:r>
      <w:r w:rsidR="00D37010">
        <w:rPr>
          <w:rFonts w:ascii="Arial" w:hAnsi="Arial" w:cs="Arial"/>
          <w:b/>
          <w:i/>
          <w:sz w:val="20"/>
          <w:szCs w:val="20"/>
        </w:rPr>
        <w:t xml:space="preserve"> </w:t>
      </w:r>
      <w:r w:rsidRPr="00EB4E9A">
        <w:rPr>
          <w:rFonts w:ascii="Arial" w:hAnsi="Arial" w:cs="Arial"/>
          <w:sz w:val="20"/>
          <w:szCs w:val="20"/>
        </w:rPr>
        <w:t xml:space="preserve">In most cases, a telephone call or a signed note/letter from the parent or carer informing the school that their child is away is acceptable.  </w:t>
      </w:r>
      <w:r w:rsidR="00B23840">
        <w:rPr>
          <w:rFonts w:ascii="Arial" w:hAnsi="Arial" w:cs="Arial"/>
          <w:sz w:val="20"/>
          <w:szCs w:val="20"/>
        </w:rPr>
        <w:t>P</w:t>
      </w:r>
      <w:r w:rsidRPr="00EB4E9A">
        <w:rPr>
          <w:rFonts w:ascii="Arial" w:hAnsi="Arial" w:cs="Arial"/>
          <w:sz w:val="20"/>
          <w:szCs w:val="20"/>
        </w:rPr>
        <w:t>arents/carers may be asked to provide medical evidence, especially when a child has regular or repeat</w:t>
      </w:r>
      <w:r w:rsidR="00637879" w:rsidRPr="00EB4E9A">
        <w:rPr>
          <w:rFonts w:ascii="Arial" w:hAnsi="Arial" w:cs="Arial"/>
          <w:sz w:val="20"/>
          <w:szCs w:val="20"/>
        </w:rPr>
        <w:t>ed absences for illness</w:t>
      </w:r>
      <w:r w:rsidR="00B23840">
        <w:rPr>
          <w:rFonts w:ascii="Arial" w:hAnsi="Arial" w:cs="Arial"/>
          <w:sz w:val="20"/>
          <w:szCs w:val="20"/>
        </w:rPr>
        <w:t>.</w:t>
      </w:r>
      <w:r w:rsidRPr="00EB4E9A">
        <w:rPr>
          <w:rFonts w:ascii="Arial" w:hAnsi="Arial" w:cs="Arial"/>
          <w:sz w:val="20"/>
          <w:szCs w:val="20"/>
        </w:rPr>
        <w:t xml:space="preserve">  An appointment card, text or prescription will be sufficient for this purpose.  </w:t>
      </w:r>
    </w:p>
    <w:p w14:paraId="1AF84FF1" w14:textId="77777777" w:rsidR="00C657A4" w:rsidRPr="00EB4E9A" w:rsidRDefault="00C657A4" w:rsidP="00E031A5">
      <w:pPr>
        <w:pStyle w:val="NoSpacing"/>
        <w:shd w:val="clear" w:color="auto" w:fill="FFFFFF" w:themeFill="background1"/>
        <w:ind w:left="360"/>
        <w:rPr>
          <w:rFonts w:ascii="Arial" w:hAnsi="Arial" w:cs="Arial"/>
          <w:sz w:val="20"/>
          <w:szCs w:val="20"/>
        </w:rPr>
      </w:pPr>
    </w:p>
    <w:p w14:paraId="2E4EED3B" w14:textId="588EA005" w:rsidR="00C657A4" w:rsidRPr="00EB4E9A" w:rsidRDefault="00C657A4" w:rsidP="00E031A5">
      <w:pPr>
        <w:pStyle w:val="NoSpacing"/>
        <w:shd w:val="clear" w:color="auto" w:fill="FFFFFF" w:themeFill="background1"/>
        <w:rPr>
          <w:rFonts w:ascii="Arial" w:hAnsi="Arial" w:cs="Arial"/>
          <w:sz w:val="20"/>
          <w:szCs w:val="20"/>
        </w:rPr>
      </w:pPr>
      <w:r w:rsidRPr="00D37010">
        <w:rPr>
          <w:rFonts w:ascii="Arial" w:hAnsi="Arial" w:cs="Arial"/>
          <w:b/>
          <w:iCs/>
          <w:sz w:val="20"/>
          <w:szCs w:val="20"/>
        </w:rPr>
        <w:t>Medical/dental appointments</w:t>
      </w:r>
      <w:r w:rsidR="00D37010">
        <w:rPr>
          <w:rFonts w:ascii="Arial" w:hAnsi="Arial" w:cs="Arial"/>
          <w:b/>
          <w:i/>
          <w:sz w:val="20"/>
          <w:szCs w:val="20"/>
        </w:rPr>
        <w:t xml:space="preserve">: </w:t>
      </w:r>
      <w:r w:rsidRPr="00EB4E9A">
        <w:rPr>
          <w:rFonts w:ascii="Arial" w:hAnsi="Arial" w:cs="Arial"/>
          <w:sz w:val="20"/>
          <w:szCs w:val="20"/>
        </w:rPr>
        <w:t>Parents/carers are advised that, whenever possible, they should make routine medical and</w:t>
      </w:r>
      <w:r w:rsidR="00EE4AB3" w:rsidRPr="00EB4E9A">
        <w:rPr>
          <w:rFonts w:ascii="Arial" w:hAnsi="Arial" w:cs="Arial"/>
          <w:sz w:val="20"/>
          <w:szCs w:val="20"/>
        </w:rPr>
        <w:t>/or</w:t>
      </w:r>
      <w:r w:rsidRPr="00EB4E9A">
        <w:rPr>
          <w:rFonts w:ascii="Arial" w:hAnsi="Arial" w:cs="Arial"/>
          <w:sz w:val="20"/>
          <w:szCs w:val="20"/>
        </w:rPr>
        <w:t xml:space="preserve"> dental appointments outside of school hours.  When this is not possible, pupils should attend for that part of the day they are available</w:t>
      </w:r>
      <w:r w:rsidR="00E10D9F" w:rsidRPr="00EB4E9A">
        <w:rPr>
          <w:rFonts w:ascii="Arial" w:hAnsi="Arial" w:cs="Arial"/>
          <w:sz w:val="20"/>
          <w:szCs w:val="20"/>
        </w:rPr>
        <w:t xml:space="preserve">.  </w:t>
      </w:r>
      <w:r w:rsidR="00D04FD3" w:rsidRPr="00EB4E9A">
        <w:rPr>
          <w:rFonts w:ascii="Arial" w:hAnsi="Arial" w:cs="Arial"/>
          <w:sz w:val="20"/>
          <w:szCs w:val="20"/>
        </w:rPr>
        <w:t xml:space="preserve">In these </w:t>
      </w:r>
      <w:r w:rsidR="000C6703" w:rsidRPr="00EB4E9A">
        <w:rPr>
          <w:rFonts w:ascii="Arial" w:hAnsi="Arial" w:cs="Arial"/>
          <w:sz w:val="20"/>
          <w:szCs w:val="20"/>
        </w:rPr>
        <w:t>instances,</w:t>
      </w:r>
      <w:r w:rsidR="00D04FD3" w:rsidRPr="00EB4E9A">
        <w:rPr>
          <w:rFonts w:ascii="Arial" w:hAnsi="Arial" w:cs="Arial"/>
          <w:sz w:val="20"/>
          <w:szCs w:val="20"/>
        </w:rPr>
        <w:t xml:space="preserve"> a copy of the text message or appointment card </w:t>
      </w:r>
      <w:r w:rsidR="00144391" w:rsidRPr="00EB4E9A">
        <w:rPr>
          <w:rFonts w:ascii="Arial" w:hAnsi="Arial" w:cs="Arial"/>
          <w:sz w:val="20"/>
          <w:szCs w:val="20"/>
        </w:rPr>
        <w:t>must</w:t>
      </w:r>
      <w:r w:rsidR="003672E7" w:rsidRPr="00EB4E9A">
        <w:rPr>
          <w:rFonts w:ascii="Arial" w:hAnsi="Arial" w:cs="Arial"/>
          <w:sz w:val="20"/>
          <w:szCs w:val="20"/>
        </w:rPr>
        <w:t xml:space="preserve"> </w:t>
      </w:r>
      <w:r w:rsidR="00D04FD3" w:rsidRPr="00EB4E9A">
        <w:rPr>
          <w:rFonts w:ascii="Arial" w:hAnsi="Arial" w:cs="Arial"/>
          <w:sz w:val="20"/>
          <w:szCs w:val="20"/>
        </w:rPr>
        <w:t xml:space="preserve">be shown to the school office.  </w:t>
      </w:r>
      <w:r w:rsidR="00E10D9F" w:rsidRPr="00EB4E9A">
        <w:rPr>
          <w:rFonts w:ascii="Arial" w:hAnsi="Arial" w:cs="Arial"/>
          <w:sz w:val="20"/>
          <w:szCs w:val="20"/>
        </w:rPr>
        <w:t xml:space="preserve">Where more complex medical conditions occur, hospital letters and/or information </w:t>
      </w:r>
      <w:r w:rsidR="00144391" w:rsidRPr="00EB4E9A">
        <w:rPr>
          <w:rFonts w:ascii="Arial" w:hAnsi="Arial" w:cs="Arial"/>
          <w:sz w:val="20"/>
          <w:szCs w:val="20"/>
        </w:rPr>
        <w:t xml:space="preserve">will </w:t>
      </w:r>
      <w:r w:rsidR="00E10D9F" w:rsidRPr="00EB4E9A">
        <w:rPr>
          <w:rFonts w:ascii="Arial" w:hAnsi="Arial" w:cs="Arial"/>
          <w:sz w:val="20"/>
          <w:szCs w:val="20"/>
        </w:rPr>
        <w:t xml:space="preserve">be required.  </w:t>
      </w:r>
    </w:p>
    <w:p w14:paraId="24EFAE1A" w14:textId="77777777" w:rsidR="00783AFA" w:rsidRPr="00EB4E9A" w:rsidRDefault="00783AFA" w:rsidP="00E031A5">
      <w:pPr>
        <w:pStyle w:val="NoSpacing"/>
        <w:shd w:val="clear" w:color="auto" w:fill="FFFFFF" w:themeFill="background1"/>
        <w:rPr>
          <w:rFonts w:ascii="Arial" w:hAnsi="Arial" w:cs="Arial"/>
          <w:sz w:val="20"/>
          <w:szCs w:val="20"/>
        </w:rPr>
      </w:pPr>
    </w:p>
    <w:p w14:paraId="2F3E84F2" w14:textId="60F399DE" w:rsidR="00E10D9F" w:rsidRPr="00EB4E9A" w:rsidRDefault="00C657A4" w:rsidP="00E031A5">
      <w:pPr>
        <w:pStyle w:val="NoSpacing"/>
        <w:shd w:val="clear" w:color="auto" w:fill="FFFFFF" w:themeFill="background1"/>
        <w:rPr>
          <w:rFonts w:ascii="Arial" w:hAnsi="Arial" w:cs="Arial"/>
          <w:sz w:val="20"/>
          <w:szCs w:val="20"/>
        </w:rPr>
      </w:pPr>
      <w:r w:rsidRPr="00D37010">
        <w:rPr>
          <w:rFonts w:ascii="Arial" w:hAnsi="Arial" w:cs="Arial"/>
          <w:b/>
          <w:iCs/>
          <w:sz w:val="20"/>
          <w:szCs w:val="20"/>
        </w:rPr>
        <w:t>Exceptional circumstances</w:t>
      </w:r>
      <w:r w:rsidR="00D37010" w:rsidRPr="00D37010">
        <w:rPr>
          <w:rFonts w:ascii="Arial" w:hAnsi="Arial" w:cs="Arial"/>
          <w:b/>
          <w:iCs/>
          <w:sz w:val="20"/>
          <w:szCs w:val="20"/>
        </w:rPr>
        <w:t xml:space="preserve">: </w:t>
      </w:r>
      <w:r w:rsidRPr="00D37010">
        <w:rPr>
          <w:rFonts w:ascii="Arial" w:hAnsi="Arial" w:cs="Arial"/>
          <w:iCs/>
          <w:sz w:val="20"/>
          <w:szCs w:val="20"/>
        </w:rPr>
        <w:t>Pupils</w:t>
      </w:r>
      <w:r w:rsidRPr="00EB4E9A">
        <w:rPr>
          <w:rFonts w:ascii="Arial" w:hAnsi="Arial" w:cs="Arial"/>
          <w:sz w:val="20"/>
          <w:szCs w:val="20"/>
        </w:rPr>
        <w:t xml:space="preserve"> may miss school for exceptional reasons with the prior consent and knowledge of the school.  Exceptional circumstances include, for </w:t>
      </w:r>
      <w:r w:rsidR="00E10D9F" w:rsidRPr="00EB4E9A">
        <w:rPr>
          <w:rFonts w:ascii="Arial" w:hAnsi="Arial" w:cs="Arial"/>
          <w:sz w:val="20"/>
          <w:szCs w:val="20"/>
        </w:rPr>
        <w:t xml:space="preserve">example, a family bereavement and will usually be for a minimal period of time.  </w:t>
      </w:r>
    </w:p>
    <w:p w14:paraId="0C7F12BB" w14:textId="77777777" w:rsidR="00C657A4" w:rsidRPr="00EB4E9A" w:rsidRDefault="00C657A4" w:rsidP="00E031A5">
      <w:pPr>
        <w:pStyle w:val="NoSpacing"/>
        <w:shd w:val="clear" w:color="auto" w:fill="FFFFFF" w:themeFill="background1"/>
        <w:rPr>
          <w:rFonts w:ascii="Arial" w:hAnsi="Arial" w:cs="Arial"/>
          <w:sz w:val="20"/>
          <w:szCs w:val="20"/>
        </w:rPr>
      </w:pPr>
    </w:p>
    <w:p w14:paraId="46916CC2" w14:textId="2C40863D" w:rsidR="00816E57" w:rsidRPr="00EB4E9A" w:rsidRDefault="00FB4700" w:rsidP="00816E57">
      <w:pPr>
        <w:pStyle w:val="NoSpacing"/>
        <w:shd w:val="clear" w:color="auto" w:fill="FFFFFF" w:themeFill="background1"/>
        <w:rPr>
          <w:rFonts w:ascii="Arial" w:hAnsi="Arial" w:cs="Arial"/>
          <w:sz w:val="20"/>
        </w:rPr>
      </w:pPr>
      <w:r w:rsidRPr="00D37010">
        <w:rPr>
          <w:rFonts w:ascii="Arial" w:hAnsi="Arial" w:cs="Arial"/>
          <w:b/>
          <w:iCs/>
          <w:sz w:val="20"/>
          <w:szCs w:val="20"/>
        </w:rPr>
        <w:t>Term Time leave</w:t>
      </w:r>
      <w:r w:rsidR="00D37010" w:rsidRPr="00D37010">
        <w:rPr>
          <w:rFonts w:ascii="Arial" w:hAnsi="Arial" w:cs="Arial"/>
          <w:b/>
          <w:iCs/>
          <w:sz w:val="20"/>
          <w:szCs w:val="20"/>
        </w:rPr>
        <w:t>:</w:t>
      </w:r>
      <w:r w:rsidR="00D37010">
        <w:rPr>
          <w:rFonts w:ascii="Arial" w:hAnsi="Arial" w:cs="Arial"/>
          <w:b/>
          <w:i/>
          <w:sz w:val="20"/>
          <w:szCs w:val="20"/>
        </w:rPr>
        <w:t xml:space="preserve"> </w:t>
      </w:r>
      <w:r w:rsidR="00816E57" w:rsidRPr="00EB4E9A">
        <w:rPr>
          <w:rFonts w:ascii="Arial" w:hAnsi="Arial" w:cs="Arial"/>
          <w:sz w:val="20"/>
        </w:rPr>
        <w:t xml:space="preserve">TTL requests must be made in writing and should be addressed to the </w:t>
      </w:r>
      <w:r>
        <w:rPr>
          <w:rFonts w:ascii="Arial" w:hAnsi="Arial" w:cs="Arial"/>
          <w:sz w:val="20"/>
        </w:rPr>
        <w:t>h</w:t>
      </w:r>
      <w:r w:rsidR="00816E57" w:rsidRPr="00EB4E9A">
        <w:rPr>
          <w:rFonts w:ascii="Arial" w:hAnsi="Arial" w:cs="Arial"/>
          <w:sz w:val="20"/>
        </w:rPr>
        <w:t>eadteacher.</w:t>
      </w:r>
    </w:p>
    <w:p w14:paraId="13475AFE" w14:textId="34828E9B" w:rsidR="0028779D" w:rsidRPr="00EB4E9A" w:rsidRDefault="00E031A5" w:rsidP="00E031A5">
      <w:pPr>
        <w:pStyle w:val="NoSpacing"/>
        <w:shd w:val="clear" w:color="auto" w:fill="FFFFFF" w:themeFill="background1"/>
        <w:rPr>
          <w:rFonts w:ascii="Arial" w:hAnsi="Arial" w:cs="Arial"/>
          <w:sz w:val="20"/>
          <w:szCs w:val="20"/>
        </w:rPr>
      </w:pPr>
      <w:r>
        <w:rPr>
          <w:rFonts w:ascii="Arial" w:hAnsi="Arial" w:cs="Arial"/>
          <w:sz w:val="20"/>
          <w:szCs w:val="20"/>
        </w:rPr>
        <w:t>The school’s policy is that parent/s or carer/s should</w:t>
      </w:r>
      <w:r w:rsidR="00C657A4" w:rsidRPr="00EB4E9A">
        <w:rPr>
          <w:rFonts w:ascii="Arial" w:hAnsi="Arial" w:cs="Arial"/>
          <w:sz w:val="20"/>
          <w:szCs w:val="20"/>
        </w:rPr>
        <w:t xml:space="preserve"> not take their children away on family holidays during term time</w:t>
      </w:r>
      <w:r w:rsidR="00576962" w:rsidRPr="00EB4E9A">
        <w:rPr>
          <w:rFonts w:ascii="Arial" w:hAnsi="Arial" w:cs="Arial"/>
          <w:sz w:val="20"/>
          <w:szCs w:val="20"/>
        </w:rPr>
        <w:t xml:space="preserve"> and absence will be unauthorised</w:t>
      </w:r>
      <w:r w:rsidR="00C657A4" w:rsidRPr="00EB4E9A">
        <w:rPr>
          <w:rFonts w:ascii="Arial" w:hAnsi="Arial" w:cs="Arial"/>
          <w:sz w:val="20"/>
          <w:szCs w:val="20"/>
        </w:rPr>
        <w:t xml:space="preserve">.  Legally, parents do not have an automatic right to take their child away from school during term time to go on a family holiday.  </w:t>
      </w:r>
      <w:r w:rsidR="00E10D9F" w:rsidRPr="00EB4E9A">
        <w:rPr>
          <w:rFonts w:ascii="Arial" w:hAnsi="Arial" w:cs="Arial"/>
          <w:sz w:val="20"/>
          <w:szCs w:val="20"/>
        </w:rPr>
        <w:t xml:space="preserve">.  </w:t>
      </w:r>
    </w:p>
    <w:p w14:paraId="337A6F02" w14:textId="77777777" w:rsidR="0028779D" w:rsidRDefault="0028779D" w:rsidP="00E031A5">
      <w:pPr>
        <w:pStyle w:val="NoSpacing"/>
        <w:shd w:val="clear" w:color="auto" w:fill="FFFFFF" w:themeFill="background1"/>
        <w:ind w:left="360"/>
        <w:rPr>
          <w:rFonts w:ascii="Lucida Sans" w:hAnsi="Lucida Sans" w:cs="Arial"/>
        </w:rPr>
      </w:pPr>
    </w:p>
    <w:p w14:paraId="02DAFEC4" w14:textId="51C3451E" w:rsidR="0028779D" w:rsidRPr="00EB4E9A" w:rsidRDefault="0028779D" w:rsidP="00E031A5">
      <w:pPr>
        <w:pStyle w:val="NoSpacing"/>
        <w:shd w:val="clear" w:color="auto" w:fill="FFFFFF" w:themeFill="background1"/>
        <w:rPr>
          <w:rFonts w:ascii="Arial" w:hAnsi="Arial" w:cs="Arial"/>
          <w:sz w:val="20"/>
          <w:szCs w:val="20"/>
        </w:rPr>
      </w:pPr>
      <w:r w:rsidRPr="00D37010">
        <w:rPr>
          <w:rFonts w:ascii="Arial" w:hAnsi="Arial" w:cs="Arial"/>
          <w:b/>
          <w:iCs/>
          <w:sz w:val="20"/>
          <w:szCs w:val="20"/>
        </w:rPr>
        <w:t>Religious observance</w:t>
      </w:r>
      <w:r w:rsidR="00D37010" w:rsidRPr="00D37010">
        <w:rPr>
          <w:rFonts w:ascii="Arial" w:hAnsi="Arial" w:cs="Arial"/>
          <w:b/>
          <w:iCs/>
          <w:sz w:val="20"/>
          <w:szCs w:val="20"/>
        </w:rPr>
        <w:t>:</w:t>
      </w:r>
      <w:r w:rsidR="00D37010">
        <w:rPr>
          <w:rFonts w:ascii="Arial" w:hAnsi="Arial" w:cs="Arial"/>
          <w:b/>
          <w:i/>
          <w:sz w:val="20"/>
          <w:szCs w:val="20"/>
        </w:rPr>
        <w:t xml:space="preserve"> </w:t>
      </w:r>
      <w:r w:rsidR="009361A1">
        <w:rPr>
          <w:rFonts w:ascii="Arial" w:hAnsi="Arial" w:cs="Arial"/>
          <w:sz w:val="20"/>
          <w:szCs w:val="20"/>
        </w:rPr>
        <w:t>The</w:t>
      </w:r>
      <w:r w:rsidRPr="00EB4E9A">
        <w:rPr>
          <w:rFonts w:ascii="Arial" w:hAnsi="Arial" w:cs="Arial"/>
          <w:sz w:val="20"/>
          <w:szCs w:val="20"/>
        </w:rPr>
        <w:t xml:space="preserve"> school acknowledges and respects that</w:t>
      </w:r>
      <w:r w:rsidR="00E031A5">
        <w:rPr>
          <w:rFonts w:ascii="Arial" w:hAnsi="Arial" w:cs="Arial"/>
          <w:sz w:val="20"/>
          <w:szCs w:val="20"/>
        </w:rPr>
        <w:t xml:space="preserve"> </w:t>
      </w:r>
      <w:r w:rsidRPr="00EB4E9A">
        <w:rPr>
          <w:rFonts w:ascii="Arial" w:hAnsi="Arial" w:cs="Arial"/>
          <w:sz w:val="20"/>
          <w:szCs w:val="20"/>
        </w:rPr>
        <w:t xml:space="preserve">there may be some occasions when religious festivals may fall outside of the school holidays or weekends.  Under these circumstances, special leave is restricted one day for any specific religious observance or festival.  </w:t>
      </w:r>
      <w:r w:rsidR="009361A1">
        <w:rPr>
          <w:rFonts w:ascii="Arial" w:hAnsi="Arial" w:cs="Arial"/>
          <w:sz w:val="20"/>
          <w:szCs w:val="20"/>
        </w:rPr>
        <w:t xml:space="preserve">Additional days will be considered </w:t>
      </w:r>
      <w:r w:rsidRPr="00EB4E9A">
        <w:rPr>
          <w:rFonts w:ascii="Arial" w:hAnsi="Arial" w:cs="Arial"/>
          <w:sz w:val="20"/>
          <w:szCs w:val="20"/>
        </w:rPr>
        <w:t xml:space="preserve">unauthorised.  </w:t>
      </w:r>
      <w:r w:rsidR="00E10D9F" w:rsidRPr="00EB4E9A">
        <w:rPr>
          <w:rFonts w:ascii="Arial" w:hAnsi="Arial" w:cs="Arial"/>
          <w:sz w:val="20"/>
          <w:szCs w:val="20"/>
        </w:rPr>
        <w:t xml:space="preserve">Parents/carers are </w:t>
      </w:r>
      <w:r w:rsidR="00144391" w:rsidRPr="00EB4E9A">
        <w:rPr>
          <w:rFonts w:ascii="Arial" w:hAnsi="Arial" w:cs="Arial"/>
          <w:sz w:val="20"/>
          <w:szCs w:val="20"/>
        </w:rPr>
        <w:t>required</w:t>
      </w:r>
      <w:r w:rsidR="00E10D9F" w:rsidRPr="00EB4E9A">
        <w:rPr>
          <w:rFonts w:ascii="Arial" w:hAnsi="Arial" w:cs="Arial"/>
          <w:sz w:val="20"/>
          <w:szCs w:val="20"/>
        </w:rPr>
        <w:t xml:space="preserve"> to inform the school of such an observance prior to the day of absence.  </w:t>
      </w:r>
      <w:r w:rsidR="00D21A3B" w:rsidRPr="00EB4E9A">
        <w:rPr>
          <w:rFonts w:ascii="Arial" w:hAnsi="Arial" w:cs="Arial"/>
          <w:sz w:val="20"/>
          <w:szCs w:val="20"/>
        </w:rPr>
        <w:t>Where the festival falls on a weekend</w:t>
      </w:r>
      <w:r w:rsidR="00EF2F93">
        <w:rPr>
          <w:rFonts w:ascii="Arial" w:hAnsi="Arial" w:cs="Arial"/>
          <w:sz w:val="20"/>
          <w:szCs w:val="20"/>
        </w:rPr>
        <w:t>,</w:t>
      </w:r>
      <w:r w:rsidR="00D21A3B" w:rsidRPr="00EB4E9A">
        <w:rPr>
          <w:rFonts w:ascii="Arial" w:hAnsi="Arial" w:cs="Arial"/>
          <w:sz w:val="20"/>
          <w:szCs w:val="20"/>
        </w:rPr>
        <w:t xml:space="preserve"> additional days will not be authorised.</w:t>
      </w:r>
    </w:p>
    <w:p w14:paraId="266C52B0" w14:textId="77777777" w:rsidR="0028779D" w:rsidRPr="00EB4E9A" w:rsidRDefault="0028779D" w:rsidP="00E031A5">
      <w:pPr>
        <w:pStyle w:val="NoSpacing"/>
        <w:shd w:val="clear" w:color="auto" w:fill="FFFFFF" w:themeFill="background1"/>
        <w:ind w:left="360"/>
        <w:rPr>
          <w:rFonts w:ascii="Arial" w:hAnsi="Arial" w:cs="Arial"/>
          <w:sz w:val="20"/>
          <w:szCs w:val="20"/>
        </w:rPr>
      </w:pPr>
    </w:p>
    <w:p w14:paraId="182FA33E" w14:textId="6BAFEB7B" w:rsidR="00EF2F93" w:rsidRDefault="0028779D" w:rsidP="00EE0123">
      <w:pPr>
        <w:pStyle w:val="NoSpacing"/>
        <w:shd w:val="clear" w:color="auto" w:fill="FFFFFF" w:themeFill="background1"/>
        <w:rPr>
          <w:rFonts w:ascii="Arial" w:hAnsi="Arial" w:cs="Arial"/>
          <w:sz w:val="20"/>
          <w:szCs w:val="20"/>
        </w:rPr>
      </w:pPr>
      <w:r w:rsidRPr="00D37010">
        <w:rPr>
          <w:rFonts w:ascii="Arial" w:hAnsi="Arial" w:cs="Arial"/>
          <w:b/>
          <w:iCs/>
          <w:sz w:val="20"/>
          <w:szCs w:val="20"/>
        </w:rPr>
        <w:t>Exclusion</w:t>
      </w:r>
      <w:r w:rsidR="00D37010" w:rsidRPr="00D37010">
        <w:rPr>
          <w:rFonts w:ascii="Arial" w:hAnsi="Arial" w:cs="Arial"/>
          <w:b/>
          <w:iCs/>
          <w:sz w:val="20"/>
          <w:szCs w:val="20"/>
        </w:rPr>
        <w:t xml:space="preserve">: </w:t>
      </w:r>
      <w:r w:rsidRPr="00EB4E9A">
        <w:rPr>
          <w:rFonts w:ascii="Arial" w:hAnsi="Arial" w:cs="Arial"/>
          <w:sz w:val="20"/>
          <w:szCs w:val="20"/>
        </w:rPr>
        <w:t>In the rare event that it is neces</w:t>
      </w:r>
      <w:r w:rsidR="00526FE7" w:rsidRPr="00EB4E9A">
        <w:rPr>
          <w:rFonts w:ascii="Arial" w:hAnsi="Arial" w:cs="Arial"/>
          <w:sz w:val="20"/>
          <w:szCs w:val="20"/>
        </w:rPr>
        <w:t xml:space="preserve">sary to give your child a fixed </w:t>
      </w:r>
      <w:r w:rsidRPr="00EB4E9A">
        <w:rPr>
          <w:rFonts w:ascii="Arial" w:hAnsi="Arial" w:cs="Arial"/>
          <w:sz w:val="20"/>
          <w:szCs w:val="20"/>
        </w:rPr>
        <w:t xml:space="preserve">term exclusion, this will be counted as an authorised absence. </w:t>
      </w:r>
    </w:p>
    <w:bookmarkEnd w:id="2"/>
    <w:p w14:paraId="2B470AFB" w14:textId="77777777" w:rsidR="00526FE7" w:rsidRPr="00EB4E9A" w:rsidRDefault="00526FE7" w:rsidP="00544C92">
      <w:pPr>
        <w:pStyle w:val="NoSpacing"/>
        <w:shd w:val="clear" w:color="auto" w:fill="FFFFFF" w:themeFill="background1"/>
        <w:rPr>
          <w:rFonts w:ascii="Arial" w:hAnsi="Arial" w:cs="Arial"/>
          <w:sz w:val="20"/>
          <w:szCs w:val="20"/>
        </w:rPr>
      </w:pPr>
    </w:p>
    <w:p w14:paraId="0F59F4D5" w14:textId="579F46F0" w:rsidR="00544C92" w:rsidRPr="00D37010" w:rsidRDefault="0028779D" w:rsidP="001E08FF">
      <w:pPr>
        <w:pStyle w:val="NoSpacing"/>
        <w:shd w:val="clear" w:color="auto" w:fill="FFFFFF" w:themeFill="background1"/>
        <w:rPr>
          <w:rFonts w:ascii="Arial" w:hAnsi="Arial" w:cs="Arial"/>
          <w:b/>
          <w:iCs/>
          <w:sz w:val="20"/>
          <w:szCs w:val="20"/>
        </w:rPr>
      </w:pPr>
      <w:r w:rsidRPr="00D37010">
        <w:rPr>
          <w:rFonts w:ascii="Arial" w:hAnsi="Arial" w:cs="Arial"/>
          <w:b/>
          <w:iCs/>
          <w:sz w:val="20"/>
          <w:szCs w:val="20"/>
        </w:rPr>
        <w:t>Unauthorised absence</w:t>
      </w:r>
      <w:r w:rsidR="00D37010" w:rsidRPr="00D37010">
        <w:rPr>
          <w:rFonts w:ascii="Arial" w:hAnsi="Arial" w:cs="Arial"/>
          <w:b/>
          <w:iCs/>
          <w:sz w:val="20"/>
          <w:szCs w:val="20"/>
        </w:rPr>
        <w:t>:</w:t>
      </w:r>
      <w:r w:rsidR="00D37010">
        <w:rPr>
          <w:rFonts w:ascii="Arial" w:hAnsi="Arial" w:cs="Arial"/>
          <w:b/>
          <w:iCs/>
          <w:sz w:val="20"/>
          <w:szCs w:val="20"/>
        </w:rPr>
        <w:t xml:space="preserve"> </w:t>
      </w:r>
      <w:r w:rsidR="00EE0123">
        <w:rPr>
          <w:rFonts w:ascii="Arial" w:hAnsi="Arial" w:cs="Arial"/>
          <w:sz w:val="20"/>
          <w:szCs w:val="20"/>
        </w:rPr>
        <w:t>Absences will only be authorised when relevant proof has been provided or deemed appropriate by the headteacher.</w:t>
      </w:r>
      <w:r w:rsidRPr="00EB4E9A">
        <w:rPr>
          <w:rFonts w:ascii="Arial" w:hAnsi="Arial" w:cs="Arial"/>
          <w:sz w:val="20"/>
          <w:szCs w:val="20"/>
        </w:rPr>
        <w:t xml:space="preserve">  Some examples of unacceptable explanations include: </w:t>
      </w:r>
    </w:p>
    <w:p w14:paraId="09123E4A" w14:textId="77777777" w:rsidR="0028779D" w:rsidRPr="00544C92" w:rsidRDefault="0028779D" w:rsidP="0012476D">
      <w:pPr>
        <w:pStyle w:val="NoSpacing"/>
        <w:numPr>
          <w:ilvl w:val="1"/>
          <w:numId w:val="3"/>
        </w:numPr>
        <w:shd w:val="clear" w:color="auto" w:fill="FFFFFF" w:themeFill="background1"/>
        <w:rPr>
          <w:rFonts w:ascii="Arial" w:hAnsi="Arial" w:cs="Arial"/>
          <w:sz w:val="20"/>
          <w:szCs w:val="20"/>
        </w:rPr>
      </w:pPr>
      <w:r w:rsidRPr="00544C92">
        <w:rPr>
          <w:rFonts w:ascii="Arial" w:hAnsi="Arial" w:cs="Arial"/>
          <w:sz w:val="20"/>
          <w:szCs w:val="20"/>
        </w:rPr>
        <w:t>to go to a birthday trip out</w:t>
      </w:r>
    </w:p>
    <w:p w14:paraId="1BEC451F" w14:textId="77777777" w:rsidR="0028779D" w:rsidRPr="00EB4E9A" w:rsidRDefault="0028779D" w:rsidP="0012476D">
      <w:pPr>
        <w:pStyle w:val="NoSpacing"/>
        <w:numPr>
          <w:ilvl w:val="1"/>
          <w:numId w:val="3"/>
        </w:numPr>
        <w:shd w:val="clear" w:color="auto" w:fill="FFFFFF" w:themeFill="background1"/>
        <w:rPr>
          <w:rFonts w:ascii="Arial" w:hAnsi="Arial" w:cs="Arial"/>
          <w:sz w:val="20"/>
          <w:szCs w:val="20"/>
        </w:rPr>
      </w:pPr>
      <w:r w:rsidRPr="00EB4E9A">
        <w:rPr>
          <w:rFonts w:ascii="Arial" w:hAnsi="Arial" w:cs="Arial"/>
          <w:sz w:val="20"/>
          <w:szCs w:val="20"/>
        </w:rPr>
        <w:t>going to bed too late and being too tired to get up</w:t>
      </w:r>
    </w:p>
    <w:p w14:paraId="5D158582" w14:textId="77777777" w:rsidR="00273507" w:rsidRPr="00EB4E9A" w:rsidRDefault="00273507" w:rsidP="0012476D">
      <w:pPr>
        <w:pStyle w:val="NoSpacing"/>
        <w:numPr>
          <w:ilvl w:val="1"/>
          <w:numId w:val="3"/>
        </w:numPr>
        <w:shd w:val="clear" w:color="auto" w:fill="FFFFFF" w:themeFill="background1"/>
        <w:rPr>
          <w:rFonts w:ascii="Arial" w:hAnsi="Arial" w:cs="Arial"/>
          <w:sz w:val="20"/>
          <w:szCs w:val="20"/>
        </w:rPr>
      </w:pPr>
      <w:r w:rsidRPr="00EB4E9A">
        <w:rPr>
          <w:rFonts w:ascii="Arial" w:hAnsi="Arial" w:cs="Arial"/>
          <w:sz w:val="20"/>
          <w:szCs w:val="20"/>
        </w:rPr>
        <w:t>the closure of a sibling’s school for INSET or any other reason</w:t>
      </w:r>
    </w:p>
    <w:p w14:paraId="1DAFAEFC" w14:textId="77777777" w:rsidR="00273507" w:rsidRPr="00EB4E9A" w:rsidRDefault="00273507" w:rsidP="00263980">
      <w:pPr>
        <w:pStyle w:val="NoSpacing"/>
        <w:shd w:val="clear" w:color="auto" w:fill="FFFFFF" w:themeFill="background1"/>
        <w:rPr>
          <w:rFonts w:ascii="Arial" w:hAnsi="Arial" w:cs="Arial"/>
          <w:sz w:val="20"/>
          <w:szCs w:val="20"/>
        </w:rPr>
      </w:pPr>
    </w:p>
    <w:p w14:paraId="50C2B636" w14:textId="569AF32F" w:rsidR="00273507" w:rsidRPr="00EB4E9A" w:rsidRDefault="00273507" w:rsidP="00263980">
      <w:pPr>
        <w:pStyle w:val="NoSpacing"/>
        <w:shd w:val="clear" w:color="auto" w:fill="FFFFFF" w:themeFill="background1"/>
        <w:rPr>
          <w:rFonts w:ascii="Arial" w:hAnsi="Arial" w:cs="Arial"/>
          <w:sz w:val="20"/>
          <w:szCs w:val="20"/>
        </w:rPr>
      </w:pPr>
      <w:r w:rsidRPr="00D37010">
        <w:rPr>
          <w:rFonts w:ascii="Arial" w:hAnsi="Arial" w:cs="Arial"/>
          <w:b/>
          <w:iCs/>
          <w:sz w:val="20"/>
          <w:szCs w:val="20"/>
        </w:rPr>
        <w:t>Deletions from the register</w:t>
      </w:r>
      <w:r w:rsidR="00D37010" w:rsidRPr="00D37010">
        <w:rPr>
          <w:rFonts w:ascii="Arial" w:hAnsi="Arial" w:cs="Arial"/>
          <w:b/>
          <w:iCs/>
          <w:sz w:val="20"/>
          <w:szCs w:val="20"/>
        </w:rPr>
        <w:t xml:space="preserve">: </w:t>
      </w:r>
      <w:r w:rsidR="000375E1">
        <w:rPr>
          <w:rFonts w:ascii="Arial" w:hAnsi="Arial" w:cs="Arial"/>
          <w:sz w:val="20"/>
          <w:szCs w:val="20"/>
        </w:rPr>
        <w:t xml:space="preserve">Pupils </w:t>
      </w:r>
      <w:r w:rsidRPr="00EB4E9A">
        <w:rPr>
          <w:rFonts w:ascii="Arial" w:hAnsi="Arial" w:cs="Arial"/>
          <w:sz w:val="20"/>
          <w:szCs w:val="20"/>
        </w:rPr>
        <w:t xml:space="preserve">will only be finally deleted from the school’s register </w:t>
      </w:r>
      <w:r w:rsidR="000375E1">
        <w:rPr>
          <w:rFonts w:ascii="Arial" w:hAnsi="Arial" w:cs="Arial"/>
          <w:sz w:val="20"/>
          <w:szCs w:val="20"/>
        </w:rPr>
        <w:t>i</w:t>
      </w:r>
      <w:r w:rsidR="000375E1" w:rsidRPr="00EB4E9A">
        <w:rPr>
          <w:rFonts w:ascii="Arial" w:hAnsi="Arial" w:cs="Arial"/>
          <w:sz w:val="20"/>
          <w:szCs w:val="20"/>
        </w:rPr>
        <w:t>n accordance with the Education (Pupil Registration) (England) Regulations (2006)</w:t>
      </w:r>
      <w:r w:rsidR="000375E1">
        <w:rPr>
          <w:rFonts w:ascii="Arial" w:hAnsi="Arial" w:cs="Arial"/>
          <w:sz w:val="20"/>
          <w:szCs w:val="20"/>
        </w:rPr>
        <w:t>.</w:t>
      </w:r>
    </w:p>
    <w:p w14:paraId="0A06D679" w14:textId="77777777" w:rsidR="005F181A" w:rsidRPr="00EB4E9A" w:rsidRDefault="005F181A" w:rsidP="00263980">
      <w:pPr>
        <w:pStyle w:val="NoSpacing"/>
        <w:shd w:val="clear" w:color="auto" w:fill="FFFFFF" w:themeFill="background1"/>
        <w:rPr>
          <w:rFonts w:ascii="Arial" w:hAnsi="Arial" w:cs="Arial"/>
          <w:sz w:val="20"/>
          <w:szCs w:val="20"/>
        </w:rPr>
      </w:pPr>
    </w:p>
    <w:p w14:paraId="435E96BB" w14:textId="32E643F9" w:rsidR="00273507" w:rsidRDefault="00273507" w:rsidP="00263980">
      <w:pPr>
        <w:pStyle w:val="NoSpacing"/>
        <w:shd w:val="clear" w:color="auto" w:fill="FFFFFF" w:themeFill="background1"/>
        <w:rPr>
          <w:rFonts w:ascii="Arial" w:hAnsi="Arial" w:cs="Arial"/>
          <w:b/>
          <w:i/>
          <w:sz w:val="20"/>
          <w:szCs w:val="20"/>
          <w:u w:val="single"/>
        </w:rPr>
      </w:pPr>
      <w:r w:rsidRPr="00B207CF">
        <w:rPr>
          <w:rFonts w:ascii="Arial" w:hAnsi="Arial" w:cs="Arial"/>
          <w:b/>
          <w:i/>
          <w:sz w:val="20"/>
          <w:szCs w:val="20"/>
          <w:u w:val="single"/>
        </w:rPr>
        <w:t>Us</w:t>
      </w:r>
      <w:r w:rsidR="009361A1" w:rsidRPr="00B207CF">
        <w:rPr>
          <w:rFonts w:ascii="Arial" w:hAnsi="Arial" w:cs="Arial"/>
          <w:b/>
          <w:i/>
          <w:sz w:val="20"/>
          <w:szCs w:val="20"/>
          <w:u w:val="single"/>
        </w:rPr>
        <w:t>e of Attendance Data</w:t>
      </w:r>
    </w:p>
    <w:p w14:paraId="7514129A" w14:textId="77777777" w:rsidR="00536EF7" w:rsidRPr="00B207CF" w:rsidRDefault="00536EF7" w:rsidP="00263980">
      <w:pPr>
        <w:pStyle w:val="NoSpacing"/>
        <w:shd w:val="clear" w:color="auto" w:fill="FFFFFF" w:themeFill="background1"/>
        <w:rPr>
          <w:rFonts w:ascii="Arial" w:hAnsi="Arial" w:cs="Arial"/>
          <w:b/>
          <w:i/>
          <w:sz w:val="20"/>
          <w:szCs w:val="20"/>
          <w:u w:val="single"/>
        </w:rPr>
      </w:pPr>
    </w:p>
    <w:p w14:paraId="1EC9554F" w14:textId="66938B91" w:rsidR="005D26CB" w:rsidRPr="00EB4E9A" w:rsidRDefault="00B207CF" w:rsidP="00263980">
      <w:pPr>
        <w:pStyle w:val="NoSpacing"/>
        <w:shd w:val="clear" w:color="auto" w:fill="FFFFFF" w:themeFill="background1"/>
        <w:rPr>
          <w:rFonts w:ascii="Arial" w:hAnsi="Arial" w:cs="Arial"/>
          <w:sz w:val="20"/>
          <w:szCs w:val="20"/>
        </w:rPr>
      </w:pPr>
      <w:r>
        <w:rPr>
          <w:rFonts w:ascii="Arial" w:hAnsi="Arial" w:cs="Arial"/>
          <w:sz w:val="20"/>
          <w:szCs w:val="20"/>
        </w:rPr>
        <w:t xml:space="preserve">Attendance </w:t>
      </w:r>
      <w:r w:rsidR="00273507" w:rsidRPr="00EB4E9A">
        <w:rPr>
          <w:rFonts w:ascii="Arial" w:hAnsi="Arial" w:cs="Arial"/>
          <w:sz w:val="20"/>
          <w:szCs w:val="20"/>
        </w:rPr>
        <w:t>is monitored regularly</w:t>
      </w:r>
      <w:r>
        <w:rPr>
          <w:rFonts w:ascii="Arial" w:hAnsi="Arial" w:cs="Arial"/>
          <w:sz w:val="20"/>
          <w:szCs w:val="20"/>
        </w:rPr>
        <w:t xml:space="preserve"> and </w:t>
      </w:r>
      <w:r w:rsidR="000375E1">
        <w:rPr>
          <w:rFonts w:ascii="Arial" w:hAnsi="Arial" w:cs="Arial"/>
          <w:sz w:val="20"/>
          <w:szCs w:val="20"/>
        </w:rPr>
        <w:t xml:space="preserve">may be </w:t>
      </w:r>
      <w:r w:rsidR="00273507" w:rsidRPr="00EB4E9A">
        <w:rPr>
          <w:rFonts w:ascii="Arial" w:hAnsi="Arial" w:cs="Arial"/>
          <w:sz w:val="20"/>
          <w:szCs w:val="20"/>
        </w:rPr>
        <w:t>shared with relevant external agencies</w:t>
      </w:r>
      <w:r>
        <w:rPr>
          <w:rFonts w:ascii="Arial" w:hAnsi="Arial" w:cs="Arial"/>
          <w:sz w:val="20"/>
          <w:szCs w:val="20"/>
        </w:rPr>
        <w:t xml:space="preserve"> when attendance becomes a concern.  These may include</w:t>
      </w:r>
      <w:r w:rsidR="00273507" w:rsidRPr="00EB4E9A">
        <w:rPr>
          <w:rFonts w:ascii="Arial" w:hAnsi="Arial" w:cs="Arial"/>
          <w:sz w:val="20"/>
          <w:szCs w:val="20"/>
        </w:rPr>
        <w:t xml:space="preserve"> the local authority,</w:t>
      </w:r>
      <w:r w:rsidR="00356039" w:rsidRPr="00EB4E9A">
        <w:rPr>
          <w:rFonts w:ascii="Arial" w:hAnsi="Arial" w:cs="Arial"/>
          <w:sz w:val="20"/>
          <w:szCs w:val="20"/>
        </w:rPr>
        <w:t xml:space="preserve"> </w:t>
      </w:r>
      <w:r w:rsidR="00EB7507" w:rsidRPr="00EB4E9A">
        <w:rPr>
          <w:rFonts w:ascii="Arial" w:hAnsi="Arial" w:cs="Arial"/>
          <w:sz w:val="20"/>
          <w:szCs w:val="20"/>
        </w:rPr>
        <w:t xml:space="preserve">School Attendance Support </w:t>
      </w:r>
      <w:r w:rsidR="000375E1">
        <w:rPr>
          <w:rFonts w:ascii="Arial" w:hAnsi="Arial" w:cs="Arial"/>
          <w:sz w:val="20"/>
          <w:szCs w:val="20"/>
        </w:rPr>
        <w:t>Service</w:t>
      </w:r>
      <w:r w:rsidR="00EB7507" w:rsidRPr="00EB4E9A">
        <w:rPr>
          <w:rFonts w:ascii="Arial" w:hAnsi="Arial" w:cs="Arial"/>
          <w:sz w:val="20"/>
          <w:szCs w:val="20"/>
        </w:rPr>
        <w:t xml:space="preserve"> (SAS</w:t>
      </w:r>
      <w:r w:rsidR="000375E1">
        <w:rPr>
          <w:rFonts w:ascii="Arial" w:hAnsi="Arial" w:cs="Arial"/>
          <w:sz w:val="20"/>
          <w:szCs w:val="20"/>
        </w:rPr>
        <w:t>S</w:t>
      </w:r>
      <w:r w:rsidR="00EB7507" w:rsidRPr="00EB4E9A">
        <w:rPr>
          <w:rFonts w:ascii="Arial" w:hAnsi="Arial" w:cs="Arial"/>
          <w:sz w:val="20"/>
          <w:szCs w:val="20"/>
        </w:rPr>
        <w:t>)</w:t>
      </w:r>
      <w:r w:rsidR="00273507" w:rsidRPr="00EB4E9A">
        <w:rPr>
          <w:rFonts w:ascii="Arial" w:hAnsi="Arial" w:cs="Arial"/>
          <w:sz w:val="20"/>
          <w:szCs w:val="20"/>
        </w:rPr>
        <w:t xml:space="preserve">, social services, health agencies, and, in the final analysis, the courts.  </w:t>
      </w:r>
      <w:r w:rsidR="005D26CB" w:rsidRPr="00EB4E9A">
        <w:rPr>
          <w:rFonts w:ascii="Arial" w:hAnsi="Arial" w:cs="Arial"/>
          <w:sz w:val="20"/>
          <w:szCs w:val="20"/>
        </w:rPr>
        <w:t>Home visits may also be made by either designated school staff</w:t>
      </w:r>
      <w:r w:rsidR="000375E1">
        <w:rPr>
          <w:rFonts w:ascii="Arial" w:hAnsi="Arial" w:cs="Arial"/>
          <w:sz w:val="20"/>
          <w:szCs w:val="20"/>
        </w:rPr>
        <w:t xml:space="preserve">, a </w:t>
      </w:r>
      <w:r w:rsidR="00EB7507" w:rsidRPr="00EB4E9A">
        <w:rPr>
          <w:rFonts w:ascii="Arial" w:hAnsi="Arial" w:cs="Arial"/>
          <w:sz w:val="20"/>
          <w:szCs w:val="20"/>
        </w:rPr>
        <w:t xml:space="preserve">School Attendance Support </w:t>
      </w:r>
      <w:r w:rsidR="000375E1">
        <w:rPr>
          <w:rFonts w:ascii="Arial" w:hAnsi="Arial" w:cs="Arial"/>
          <w:sz w:val="20"/>
          <w:szCs w:val="20"/>
        </w:rPr>
        <w:t>Officer (</w:t>
      </w:r>
      <w:r w:rsidR="00EB7507" w:rsidRPr="00EB4E9A">
        <w:rPr>
          <w:rFonts w:ascii="Arial" w:hAnsi="Arial" w:cs="Arial"/>
          <w:sz w:val="20"/>
          <w:szCs w:val="20"/>
        </w:rPr>
        <w:t>SASO)</w:t>
      </w:r>
      <w:r w:rsidR="005D26CB" w:rsidRPr="00EB4E9A">
        <w:rPr>
          <w:rFonts w:ascii="Arial" w:hAnsi="Arial" w:cs="Arial"/>
          <w:sz w:val="20"/>
          <w:szCs w:val="20"/>
        </w:rPr>
        <w:t xml:space="preserve"> or by other relevant outside agencies in cases where pupils’ attendance may provide a </w:t>
      </w:r>
      <w:r w:rsidR="000375E1">
        <w:rPr>
          <w:rFonts w:ascii="Arial" w:hAnsi="Arial" w:cs="Arial"/>
          <w:sz w:val="20"/>
          <w:szCs w:val="20"/>
        </w:rPr>
        <w:t xml:space="preserve">serious </w:t>
      </w:r>
      <w:r w:rsidR="005D26CB" w:rsidRPr="00EB4E9A">
        <w:rPr>
          <w:rFonts w:ascii="Arial" w:hAnsi="Arial" w:cs="Arial"/>
          <w:sz w:val="20"/>
          <w:szCs w:val="20"/>
        </w:rPr>
        <w:t xml:space="preserve">cause for concern.  </w:t>
      </w:r>
    </w:p>
    <w:p w14:paraId="2CDA7538" w14:textId="77777777" w:rsidR="005D26CB" w:rsidRPr="00EB4E9A" w:rsidRDefault="005D26CB" w:rsidP="00263980">
      <w:pPr>
        <w:pStyle w:val="NoSpacing"/>
        <w:shd w:val="clear" w:color="auto" w:fill="FFFFFF" w:themeFill="background1"/>
        <w:rPr>
          <w:rFonts w:ascii="Arial" w:hAnsi="Arial" w:cs="Arial"/>
          <w:sz w:val="20"/>
          <w:szCs w:val="20"/>
        </w:rPr>
      </w:pPr>
    </w:p>
    <w:p w14:paraId="53CF9DB0" w14:textId="2A607423" w:rsidR="005D26CB" w:rsidRPr="00EB4E9A" w:rsidRDefault="00B207CF" w:rsidP="00263980">
      <w:pPr>
        <w:pStyle w:val="NoSpacing"/>
        <w:shd w:val="clear" w:color="auto" w:fill="FFFFFF" w:themeFill="background1"/>
        <w:rPr>
          <w:rFonts w:ascii="Arial" w:hAnsi="Arial" w:cs="Arial"/>
          <w:sz w:val="20"/>
          <w:szCs w:val="20"/>
        </w:rPr>
      </w:pPr>
      <w:r>
        <w:rPr>
          <w:rFonts w:ascii="Arial" w:hAnsi="Arial" w:cs="Arial"/>
          <w:sz w:val="20"/>
          <w:szCs w:val="20"/>
        </w:rPr>
        <w:t>The School’s</w:t>
      </w:r>
      <w:r w:rsidR="005D26CB" w:rsidRPr="00EB4E9A">
        <w:rPr>
          <w:rFonts w:ascii="Arial" w:hAnsi="Arial" w:cs="Arial"/>
          <w:sz w:val="20"/>
          <w:szCs w:val="20"/>
        </w:rPr>
        <w:t xml:space="preserve"> </w:t>
      </w:r>
      <w:r w:rsidR="000375E1">
        <w:rPr>
          <w:rFonts w:ascii="Arial" w:hAnsi="Arial" w:cs="Arial"/>
          <w:sz w:val="20"/>
          <w:szCs w:val="20"/>
        </w:rPr>
        <w:t>S</w:t>
      </w:r>
      <w:r w:rsidR="005D26CB" w:rsidRPr="00EB4E9A">
        <w:rPr>
          <w:rFonts w:ascii="Arial" w:hAnsi="Arial" w:cs="Arial"/>
          <w:sz w:val="20"/>
          <w:szCs w:val="20"/>
        </w:rPr>
        <w:t xml:space="preserve">enior </w:t>
      </w:r>
      <w:r w:rsidR="000375E1">
        <w:rPr>
          <w:rFonts w:ascii="Arial" w:hAnsi="Arial" w:cs="Arial"/>
          <w:sz w:val="20"/>
          <w:szCs w:val="20"/>
        </w:rPr>
        <w:t>L</w:t>
      </w:r>
      <w:r w:rsidR="005D26CB" w:rsidRPr="00EB4E9A">
        <w:rPr>
          <w:rFonts w:ascii="Arial" w:hAnsi="Arial" w:cs="Arial"/>
          <w:sz w:val="20"/>
          <w:szCs w:val="20"/>
        </w:rPr>
        <w:t xml:space="preserve">eadership </w:t>
      </w:r>
      <w:r w:rsidR="000375E1">
        <w:rPr>
          <w:rFonts w:ascii="Arial" w:hAnsi="Arial" w:cs="Arial"/>
          <w:sz w:val="20"/>
          <w:szCs w:val="20"/>
        </w:rPr>
        <w:t>T</w:t>
      </w:r>
      <w:r w:rsidR="005D26CB" w:rsidRPr="00EB4E9A">
        <w:rPr>
          <w:rFonts w:ascii="Arial" w:hAnsi="Arial" w:cs="Arial"/>
          <w:sz w:val="20"/>
          <w:szCs w:val="20"/>
        </w:rPr>
        <w:t>eam (SLT) will also regularly monitor and analyse pupils’ attendance data.  Regular reports to governors and/or outside agencies (including school i</w:t>
      </w:r>
      <w:r w:rsidR="00E10D9F" w:rsidRPr="00EB4E9A">
        <w:rPr>
          <w:rFonts w:ascii="Arial" w:hAnsi="Arial" w:cs="Arial"/>
          <w:sz w:val="20"/>
          <w:szCs w:val="20"/>
        </w:rPr>
        <w:t>nspectors</w:t>
      </w:r>
      <w:r w:rsidR="000375E1">
        <w:rPr>
          <w:rFonts w:ascii="Arial" w:hAnsi="Arial" w:cs="Arial"/>
          <w:sz w:val="20"/>
          <w:szCs w:val="20"/>
        </w:rPr>
        <w:t xml:space="preserve"> such as OFSTED</w:t>
      </w:r>
      <w:r w:rsidR="00E10D9F" w:rsidRPr="00EB4E9A">
        <w:rPr>
          <w:rFonts w:ascii="Arial" w:hAnsi="Arial" w:cs="Arial"/>
          <w:sz w:val="20"/>
          <w:szCs w:val="20"/>
        </w:rPr>
        <w:t>) are provided on this</w:t>
      </w:r>
      <w:r w:rsidR="005D26CB" w:rsidRPr="00EB4E9A">
        <w:rPr>
          <w:rFonts w:ascii="Arial" w:hAnsi="Arial" w:cs="Arial"/>
          <w:sz w:val="20"/>
          <w:szCs w:val="20"/>
        </w:rPr>
        <w:t xml:space="preserve"> data.  </w:t>
      </w:r>
    </w:p>
    <w:p w14:paraId="5EE1598E" w14:textId="77777777" w:rsidR="005D26CB" w:rsidRPr="00EB4E9A" w:rsidRDefault="005D26CB" w:rsidP="00263980">
      <w:pPr>
        <w:pStyle w:val="NoSpacing"/>
        <w:shd w:val="clear" w:color="auto" w:fill="FFFFFF" w:themeFill="background1"/>
        <w:rPr>
          <w:rFonts w:ascii="Arial" w:hAnsi="Arial" w:cs="Arial"/>
          <w:sz w:val="20"/>
          <w:szCs w:val="20"/>
        </w:rPr>
      </w:pPr>
    </w:p>
    <w:p w14:paraId="063576A7" w14:textId="77777777" w:rsidR="005D26CB" w:rsidRPr="00EB4E9A" w:rsidRDefault="005D26CB" w:rsidP="00263980">
      <w:pPr>
        <w:pStyle w:val="NoSpacing"/>
        <w:shd w:val="clear" w:color="auto" w:fill="FFFFFF" w:themeFill="background1"/>
        <w:rPr>
          <w:rFonts w:ascii="Arial" w:hAnsi="Arial" w:cs="Arial"/>
          <w:b/>
          <w:i/>
          <w:sz w:val="20"/>
          <w:szCs w:val="20"/>
        </w:rPr>
      </w:pPr>
      <w:r w:rsidRPr="00EB4E9A">
        <w:rPr>
          <w:rFonts w:ascii="Arial" w:hAnsi="Arial" w:cs="Arial"/>
          <w:b/>
          <w:i/>
          <w:sz w:val="20"/>
          <w:szCs w:val="20"/>
        </w:rPr>
        <w:t>Support systems</w:t>
      </w:r>
    </w:p>
    <w:p w14:paraId="5C4C29B9" w14:textId="06C1AB31" w:rsidR="009472CA" w:rsidRDefault="005D26CB" w:rsidP="00263980">
      <w:pPr>
        <w:pStyle w:val="NoSpacing"/>
        <w:shd w:val="clear" w:color="auto" w:fill="FFFFFF" w:themeFill="background1"/>
        <w:rPr>
          <w:rFonts w:ascii="Arial" w:hAnsi="Arial" w:cs="Arial"/>
          <w:sz w:val="20"/>
          <w:szCs w:val="20"/>
        </w:rPr>
      </w:pPr>
      <w:r w:rsidRPr="00EB4E9A">
        <w:rPr>
          <w:rFonts w:ascii="Arial" w:hAnsi="Arial" w:cs="Arial"/>
          <w:sz w:val="20"/>
          <w:szCs w:val="20"/>
        </w:rPr>
        <w:t xml:space="preserve">The school understands that poor attendance and/or punctuality is often a sign of broader difficulties within a child’s life.  </w:t>
      </w:r>
      <w:r w:rsidR="000375E1">
        <w:rPr>
          <w:rFonts w:ascii="Arial" w:hAnsi="Arial" w:cs="Arial"/>
          <w:sz w:val="20"/>
          <w:szCs w:val="20"/>
        </w:rPr>
        <w:t>Please</w:t>
      </w:r>
      <w:r w:rsidR="009472CA" w:rsidRPr="00EB4E9A">
        <w:rPr>
          <w:rFonts w:ascii="Arial" w:hAnsi="Arial" w:cs="Arial"/>
          <w:sz w:val="20"/>
          <w:szCs w:val="20"/>
        </w:rPr>
        <w:t xml:space="preserve"> make the school aware of any difficulties or changes in </w:t>
      </w:r>
      <w:r w:rsidR="00E10D9F" w:rsidRPr="00EB4E9A">
        <w:rPr>
          <w:rFonts w:ascii="Arial" w:hAnsi="Arial" w:cs="Arial"/>
          <w:sz w:val="20"/>
          <w:szCs w:val="20"/>
        </w:rPr>
        <w:t xml:space="preserve">the </w:t>
      </w:r>
      <w:r w:rsidR="009472CA" w:rsidRPr="00EB4E9A">
        <w:rPr>
          <w:rFonts w:ascii="Arial" w:hAnsi="Arial" w:cs="Arial"/>
          <w:sz w:val="20"/>
          <w:szCs w:val="20"/>
        </w:rPr>
        <w:t xml:space="preserve">home or other circumstances which may affect their child’s attendance, such as a close family bereavement, divorce, separation, or a change of home, for example.  </w:t>
      </w:r>
    </w:p>
    <w:p w14:paraId="70E9841B" w14:textId="77777777" w:rsidR="00EF2F93" w:rsidRPr="00EB4E9A" w:rsidRDefault="00EF2F93" w:rsidP="00263980">
      <w:pPr>
        <w:pStyle w:val="NoSpacing"/>
        <w:shd w:val="clear" w:color="auto" w:fill="FFFFFF" w:themeFill="background1"/>
        <w:rPr>
          <w:rFonts w:ascii="Arial" w:hAnsi="Arial" w:cs="Arial"/>
          <w:sz w:val="20"/>
          <w:szCs w:val="20"/>
        </w:rPr>
      </w:pPr>
    </w:p>
    <w:p w14:paraId="497E0136" w14:textId="77777777" w:rsidR="009472CA" w:rsidRDefault="009472CA" w:rsidP="00263980">
      <w:pPr>
        <w:pStyle w:val="NoSpacing"/>
        <w:shd w:val="clear" w:color="auto" w:fill="FFFFFF" w:themeFill="background1"/>
        <w:rPr>
          <w:rFonts w:ascii="Arial" w:hAnsi="Arial" w:cs="Arial"/>
          <w:b/>
          <w:iCs/>
          <w:sz w:val="20"/>
          <w:szCs w:val="20"/>
          <w:u w:val="single"/>
        </w:rPr>
      </w:pPr>
      <w:r w:rsidRPr="00E8452B">
        <w:rPr>
          <w:rFonts w:ascii="Arial" w:hAnsi="Arial" w:cs="Arial"/>
          <w:b/>
          <w:iCs/>
          <w:sz w:val="20"/>
          <w:szCs w:val="20"/>
          <w:u w:val="single"/>
        </w:rPr>
        <w:t>Improving school attendance</w:t>
      </w:r>
    </w:p>
    <w:p w14:paraId="2829E90C" w14:textId="77777777" w:rsidR="00E8452B" w:rsidRPr="00E8452B" w:rsidRDefault="00E8452B" w:rsidP="00263980">
      <w:pPr>
        <w:pStyle w:val="NoSpacing"/>
        <w:shd w:val="clear" w:color="auto" w:fill="FFFFFF" w:themeFill="background1"/>
        <w:rPr>
          <w:rFonts w:ascii="Arial" w:hAnsi="Arial" w:cs="Arial"/>
          <w:b/>
          <w:iCs/>
          <w:sz w:val="20"/>
          <w:szCs w:val="20"/>
          <w:u w:val="single"/>
        </w:rPr>
      </w:pPr>
    </w:p>
    <w:p w14:paraId="020142C6" w14:textId="0AD9D806" w:rsidR="009472CA" w:rsidRPr="00EB4E9A" w:rsidRDefault="009472CA" w:rsidP="00263980">
      <w:pPr>
        <w:pStyle w:val="NoSpacing"/>
        <w:shd w:val="clear" w:color="auto" w:fill="FFFFFF" w:themeFill="background1"/>
        <w:rPr>
          <w:rFonts w:ascii="Arial" w:hAnsi="Arial" w:cs="Arial"/>
          <w:sz w:val="20"/>
          <w:szCs w:val="20"/>
        </w:rPr>
      </w:pPr>
      <w:proofErr w:type="spellStart"/>
      <w:r w:rsidRPr="00EB4E9A">
        <w:rPr>
          <w:rFonts w:ascii="Arial" w:hAnsi="Arial" w:cs="Arial"/>
          <w:sz w:val="20"/>
          <w:szCs w:val="20"/>
        </w:rPr>
        <w:t>Fairholme</w:t>
      </w:r>
      <w:proofErr w:type="spellEnd"/>
      <w:r w:rsidRPr="00EB4E9A">
        <w:rPr>
          <w:rFonts w:ascii="Arial" w:hAnsi="Arial" w:cs="Arial"/>
          <w:sz w:val="20"/>
          <w:szCs w:val="20"/>
        </w:rPr>
        <w:t xml:space="preserve"> Primary School offers a range of support strategies to manage its school attendance.  It also implements a range of measures to improve its overall rate of attendance.  These measure</w:t>
      </w:r>
      <w:r w:rsidR="006C1509" w:rsidRPr="00EB4E9A">
        <w:rPr>
          <w:rFonts w:ascii="Arial" w:hAnsi="Arial" w:cs="Arial"/>
          <w:sz w:val="20"/>
          <w:szCs w:val="20"/>
        </w:rPr>
        <w:t>s</w:t>
      </w:r>
      <w:r w:rsidR="000375E1">
        <w:rPr>
          <w:rFonts w:ascii="Arial" w:hAnsi="Arial" w:cs="Arial"/>
          <w:sz w:val="20"/>
          <w:szCs w:val="20"/>
        </w:rPr>
        <w:t xml:space="preserve"> may</w:t>
      </w:r>
      <w:r w:rsidRPr="00EB4E9A">
        <w:rPr>
          <w:rFonts w:ascii="Arial" w:hAnsi="Arial" w:cs="Arial"/>
          <w:sz w:val="20"/>
          <w:szCs w:val="20"/>
        </w:rPr>
        <w:t xml:space="preserve"> include the following: </w:t>
      </w:r>
    </w:p>
    <w:p w14:paraId="056B445B" w14:textId="77777777" w:rsidR="009472CA" w:rsidRPr="00EB4E9A" w:rsidRDefault="009472CA" w:rsidP="0012476D">
      <w:pPr>
        <w:pStyle w:val="NoSpacing"/>
        <w:numPr>
          <w:ilvl w:val="0"/>
          <w:numId w:val="4"/>
        </w:numPr>
        <w:shd w:val="clear" w:color="auto" w:fill="FFFFFF" w:themeFill="background1"/>
        <w:rPr>
          <w:rFonts w:ascii="Arial" w:hAnsi="Arial" w:cs="Arial"/>
          <w:sz w:val="20"/>
          <w:szCs w:val="20"/>
        </w:rPr>
      </w:pPr>
      <w:r w:rsidRPr="00EB4E9A">
        <w:rPr>
          <w:rFonts w:ascii="Arial" w:hAnsi="Arial" w:cs="Arial"/>
          <w:sz w:val="20"/>
          <w:szCs w:val="20"/>
        </w:rPr>
        <w:t>discussion</w:t>
      </w:r>
      <w:r w:rsidR="00E62486" w:rsidRPr="00EB4E9A">
        <w:rPr>
          <w:rFonts w:ascii="Arial" w:hAnsi="Arial" w:cs="Arial"/>
          <w:sz w:val="20"/>
          <w:szCs w:val="20"/>
        </w:rPr>
        <w:t xml:space="preserve"> / interviews with parents and </w:t>
      </w:r>
      <w:r w:rsidRPr="00EB4E9A">
        <w:rPr>
          <w:rFonts w:ascii="Arial" w:hAnsi="Arial" w:cs="Arial"/>
          <w:sz w:val="20"/>
          <w:szCs w:val="20"/>
        </w:rPr>
        <w:t>carers, both formal and informal</w:t>
      </w:r>
    </w:p>
    <w:p w14:paraId="7F2A00CB" w14:textId="35166E54" w:rsidR="009472CA" w:rsidRPr="00EB4E9A" w:rsidRDefault="000375E1" w:rsidP="0012476D">
      <w:pPr>
        <w:pStyle w:val="NoSpacing"/>
        <w:numPr>
          <w:ilvl w:val="0"/>
          <w:numId w:val="4"/>
        </w:numPr>
        <w:shd w:val="clear" w:color="auto" w:fill="FFFFFF" w:themeFill="background1"/>
        <w:rPr>
          <w:rFonts w:ascii="Arial" w:hAnsi="Arial" w:cs="Arial"/>
          <w:sz w:val="20"/>
          <w:szCs w:val="20"/>
        </w:rPr>
      </w:pPr>
      <w:r>
        <w:rPr>
          <w:rFonts w:ascii="Arial" w:hAnsi="Arial" w:cs="Arial"/>
          <w:sz w:val="20"/>
          <w:szCs w:val="20"/>
        </w:rPr>
        <w:t>agreed School/Parent/Pupil contract</w:t>
      </w:r>
    </w:p>
    <w:p w14:paraId="096D6340" w14:textId="77777777" w:rsidR="009472CA" w:rsidRPr="00EB4E9A" w:rsidRDefault="009472CA" w:rsidP="0012476D">
      <w:pPr>
        <w:pStyle w:val="NoSpacing"/>
        <w:numPr>
          <w:ilvl w:val="0"/>
          <w:numId w:val="4"/>
        </w:numPr>
        <w:shd w:val="clear" w:color="auto" w:fill="FFFFFF" w:themeFill="background1"/>
        <w:rPr>
          <w:rFonts w:ascii="Arial" w:hAnsi="Arial" w:cs="Arial"/>
          <w:sz w:val="20"/>
          <w:szCs w:val="20"/>
        </w:rPr>
      </w:pPr>
      <w:r w:rsidRPr="00EB4E9A">
        <w:rPr>
          <w:rFonts w:ascii="Arial" w:hAnsi="Arial" w:cs="Arial"/>
          <w:sz w:val="20"/>
          <w:szCs w:val="20"/>
        </w:rPr>
        <w:t>specific requests to outside agencies</w:t>
      </w:r>
    </w:p>
    <w:p w14:paraId="44854E04" w14:textId="77777777" w:rsidR="000D4F58" w:rsidRDefault="009472CA" w:rsidP="0012476D">
      <w:pPr>
        <w:pStyle w:val="NoSpacing"/>
        <w:numPr>
          <w:ilvl w:val="0"/>
          <w:numId w:val="4"/>
        </w:numPr>
        <w:shd w:val="clear" w:color="auto" w:fill="FFFFFF" w:themeFill="background1"/>
        <w:rPr>
          <w:rFonts w:ascii="Arial" w:hAnsi="Arial" w:cs="Arial"/>
          <w:sz w:val="20"/>
          <w:szCs w:val="20"/>
        </w:rPr>
      </w:pPr>
      <w:r w:rsidRPr="00EB4E9A">
        <w:rPr>
          <w:rFonts w:ascii="Arial" w:hAnsi="Arial" w:cs="Arial"/>
          <w:sz w:val="20"/>
          <w:szCs w:val="20"/>
        </w:rPr>
        <w:t xml:space="preserve">home visits, usually made by the </w:t>
      </w:r>
      <w:r w:rsidR="00EE0123">
        <w:rPr>
          <w:rFonts w:ascii="Arial" w:hAnsi="Arial" w:cs="Arial"/>
          <w:sz w:val="20"/>
          <w:szCs w:val="20"/>
        </w:rPr>
        <w:t>SASO</w:t>
      </w:r>
    </w:p>
    <w:p w14:paraId="6CA738D1" w14:textId="77777777" w:rsidR="00E8452B" w:rsidRDefault="00E8452B" w:rsidP="00B207CF">
      <w:pPr>
        <w:pStyle w:val="NoSpacing"/>
        <w:shd w:val="clear" w:color="auto" w:fill="FFFFFF" w:themeFill="background1"/>
        <w:ind w:left="360"/>
        <w:rPr>
          <w:rFonts w:ascii="Arial" w:hAnsi="Arial" w:cs="Arial"/>
          <w:b/>
          <w:bCs/>
          <w:sz w:val="20"/>
          <w:szCs w:val="20"/>
          <w:u w:val="single"/>
        </w:rPr>
      </w:pPr>
    </w:p>
    <w:p w14:paraId="2645350A" w14:textId="6ADE4919" w:rsidR="00B207CF" w:rsidRPr="00B207CF" w:rsidRDefault="00B207CF" w:rsidP="00B207CF">
      <w:pPr>
        <w:pStyle w:val="NoSpacing"/>
        <w:shd w:val="clear" w:color="auto" w:fill="FFFFFF" w:themeFill="background1"/>
        <w:ind w:left="360"/>
        <w:rPr>
          <w:rFonts w:ascii="Arial" w:hAnsi="Arial" w:cs="Arial"/>
          <w:b/>
          <w:bCs/>
          <w:sz w:val="20"/>
          <w:szCs w:val="20"/>
          <w:u w:val="single"/>
        </w:rPr>
      </w:pPr>
      <w:r w:rsidRPr="00B207CF">
        <w:rPr>
          <w:rFonts w:ascii="Arial" w:hAnsi="Arial" w:cs="Arial"/>
          <w:b/>
          <w:bCs/>
          <w:sz w:val="20"/>
          <w:szCs w:val="20"/>
          <w:u w:val="single"/>
        </w:rPr>
        <w:t>Rewards and Sanctions</w:t>
      </w:r>
    </w:p>
    <w:p w14:paraId="028CB764" w14:textId="77777777" w:rsidR="00B207CF" w:rsidRDefault="00B207CF" w:rsidP="00B207CF">
      <w:pPr>
        <w:pStyle w:val="NoSpacing"/>
        <w:shd w:val="clear" w:color="auto" w:fill="FFFFFF" w:themeFill="background1"/>
        <w:ind w:left="360"/>
        <w:rPr>
          <w:rFonts w:ascii="Arial" w:hAnsi="Arial" w:cs="Arial"/>
          <w:sz w:val="20"/>
          <w:szCs w:val="20"/>
        </w:rPr>
      </w:pPr>
    </w:p>
    <w:p w14:paraId="12EAACEE" w14:textId="77777777" w:rsidR="00B207CF" w:rsidRPr="00E8452B" w:rsidRDefault="00B207CF" w:rsidP="00B207CF">
      <w:pPr>
        <w:pStyle w:val="NoSpacing"/>
        <w:shd w:val="clear" w:color="auto" w:fill="FFFFFF" w:themeFill="background1"/>
        <w:ind w:left="360"/>
        <w:rPr>
          <w:rFonts w:ascii="Arial" w:hAnsi="Arial" w:cs="Arial"/>
          <w:b/>
          <w:bCs/>
          <w:sz w:val="20"/>
          <w:szCs w:val="20"/>
        </w:rPr>
      </w:pPr>
      <w:r w:rsidRPr="00E8452B">
        <w:rPr>
          <w:rFonts w:ascii="Arial" w:hAnsi="Arial" w:cs="Arial"/>
          <w:b/>
          <w:bCs/>
          <w:sz w:val="20"/>
          <w:szCs w:val="20"/>
        </w:rPr>
        <w:t>Rewards</w:t>
      </w:r>
    </w:p>
    <w:p w14:paraId="490EB908" w14:textId="27B62D0A" w:rsidR="009472CA" w:rsidRPr="00EB4E9A" w:rsidRDefault="00B207CF" w:rsidP="00B207CF">
      <w:pPr>
        <w:pStyle w:val="NoSpacing"/>
        <w:shd w:val="clear" w:color="auto" w:fill="FFFFFF" w:themeFill="background1"/>
        <w:ind w:left="360"/>
        <w:rPr>
          <w:rFonts w:ascii="Arial" w:hAnsi="Arial" w:cs="Arial"/>
          <w:sz w:val="20"/>
          <w:szCs w:val="20"/>
        </w:rPr>
      </w:pPr>
      <w:r>
        <w:rPr>
          <w:rFonts w:ascii="Arial" w:hAnsi="Arial" w:cs="Arial"/>
          <w:sz w:val="20"/>
          <w:szCs w:val="20"/>
        </w:rPr>
        <w:t>We use a wide range of rewards to encourage and celebrate good attendance, such as:</w:t>
      </w:r>
      <w:r w:rsidR="009472CA" w:rsidRPr="00EB4E9A">
        <w:rPr>
          <w:rFonts w:ascii="Arial" w:hAnsi="Arial" w:cs="Arial"/>
          <w:sz w:val="20"/>
          <w:szCs w:val="20"/>
        </w:rPr>
        <w:t xml:space="preserve">  </w:t>
      </w:r>
    </w:p>
    <w:p w14:paraId="54DD4FFB" w14:textId="77777777" w:rsidR="009472CA" w:rsidRPr="00EB4E9A" w:rsidRDefault="009472CA"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rPr>
        <w:t xml:space="preserve">100% attendance certificates (Bronze, Silver and Gold, see </w:t>
      </w:r>
      <w:r w:rsidR="00263980">
        <w:rPr>
          <w:rFonts w:ascii="Arial" w:hAnsi="Arial" w:cs="Arial"/>
          <w:b/>
          <w:sz w:val="20"/>
          <w:szCs w:val="20"/>
        </w:rPr>
        <w:t>T</w:t>
      </w:r>
      <w:r w:rsidRPr="00263980">
        <w:rPr>
          <w:rFonts w:ascii="Arial" w:hAnsi="Arial" w:cs="Arial"/>
          <w:b/>
          <w:sz w:val="20"/>
          <w:szCs w:val="20"/>
        </w:rPr>
        <w:t>able 1.2</w:t>
      </w:r>
      <w:r w:rsidRPr="00EB4E9A">
        <w:rPr>
          <w:rFonts w:ascii="Arial" w:hAnsi="Arial" w:cs="Arial"/>
          <w:sz w:val="20"/>
          <w:szCs w:val="20"/>
        </w:rPr>
        <w:t>)</w:t>
      </w:r>
      <w:r w:rsidR="002720CF" w:rsidRPr="00EB4E9A">
        <w:rPr>
          <w:rFonts w:ascii="Arial" w:hAnsi="Arial" w:cs="Arial"/>
          <w:sz w:val="20"/>
          <w:szCs w:val="20"/>
        </w:rPr>
        <w:t>.</w:t>
      </w:r>
    </w:p>
    <w:p w14:paraId="4952357D" w14:textId="77777777" w:rsidR="009472CA" w:rsidRPr="00EB4E9A" w:rsidRDefault="009472CA"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lang w:val="en-US"/>
        </w:rPr>
        <w:t>We actively promote and celebrate good attendance with regular updates to parents and children</w:t>
      </w:r>
      <w:r w:rsidR="002720CF" w:rsidRPr="00EB4E9A">
        <w:rPr>
          <w:rFonts w:ascii="Arial" w:hAnsi="Arial" w:cs="Arial"/>
          <w:sz w:val="20"/>
          <w:szCs w:val="20"/>
          <w:lang w:val="en-US"/>
        </w:rPr>
        <w:t>.</w:t>
      </w:r>
    </w:p>
    <w:p w14:paraId="71DAC610" w14:textId="1ABA7CBE" w:rsidR="009472CA" w:rsidRPr="00EB4E9A" w:rsidRDefault="009472CA"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lang w:val="en-US"/>
        </w:rPr>
        <w:t xml:space="preserve">We send </w:t>
      </w:r>
      <w:r w:rsidR="000375E1">
        <w:rPr>
          <w:rFonts w:ascii="Arial" w:hAnsi="Arial" w:cs="Arial"/>
          <w:sz w:val="20"/>
          <w:szCs w:val="20"/>
          <w:lang w:val="en-US"/>
        </w:rPr>
        <w:t>messages</w:t>
      </w:r>
      <w:r w:rsidRPr="00EB4E9A">
        <w:rPr>
          <w:rFonts w:ascii="Arial" w:hAnsi="Arial" w:cs="Arial"/>
          <w:sz w:val="20"/>
          <w:szCs w:val="20"/>
          <w:lang w:val="en-US"/>
        </w:rPr>
        <w:t xml:space="preserve"> to parents whose children have 96% attendance or above, informing them and celebrating their excellent attendance</w:t>
      </w:r>
      <w:r w:rsidR="002720CF" w:rsidRPr="00EB4E9A">
        <w:rPr>
          <w:rFonts w:ascii="Arial" w:hAnsi="Arial" w:cs="Arial"/>
          <w:sz w:val="20"/>
          <w:szCs w:val="20"/>
          <w:lang w:val="en-US"/>
        </w:rPr>
        <w:t>.</w:t>
      </w:r>
    </w:p>
    <w:p w14:paraId="663B22B4" w14:textId="07957C85" w:rsidR="00E9056D" w:rsidRDefault="00E9056D" w:rsidP="0012476D">
      <w:pPr>
        <w:pStyle w:val="NoSpacing"/>
        <w:numPr>
          <w:ilvl w:val="1"/>
          <w:numId w:val="4"/>
        </w:numPr>
        <w:shd w:val="clear" w:color="auto" w:fill="FFFFFF" w:themeFill="background1"/>
        <w:rPr>
          <w:rFonts w:ascii="Arial" w:hAnsi="Arial" w:cs="Arial"/>
          <w:sz w:val="20"/>
          <w:szCs w:val="20"/>
        </w:rPr>
      </w:pPr>
      <w:r>
        <w:rPr>
          <w:rFonts w:ascii="Arial" w:hAnsi="Arial" w:cs="Arial"/>
          <w:sz w:val="20"/>
          <w:szCs w:val="20"/>
        </w:rPr>
        <w:t>In w</w:t>
      </w:r>
      <w:r w:rsidR="009472CA" w:rsidRPr="00EB4E9A">
        <w:rPr>
          <w:rFonts w:ascii="Arial" w:hAnsi="Arial" w:cs="Arial"/>
          <w:sz w:val="20"/>
          <w:szCs w:val="20"/>
        </w:rPr>
        <w:t xml:space="preserve">eekly assemblies </w:t>
      </w:r>
      <w:r>
        <w:rPr>
          <w:rFonts w:ascii="Arial" w:hAnsi="Arial" w:cs="Arial"/>
          <w:sz w:val="20"/>
          <w:szCs w:val="20"/>
        </w:rPr>
        <w:t>a</w:t>
      </w:r>
      <w:r w:rsidR="009472CA" w:rsidRPr="00EB4E9A">
        <w:rPr>
          <w:rFonts w:ascii="Arial" w:hAnsi="Arial" w:cs="Arial"/>
          <w:sz w:val="20"/>
          <w:szCs w:val="20"/>
        </w:rPr>
        <w:t>n attendance trophy is awarded to the class or classes with the highest attendance</w:t>
      </w:r>
      <w:r w:rsidR="00AB1622">
        <w:rPr>
          <w:rFonts w:ascii="Arial" w:hAnsi="Arial" w:cs="Arial"/>
          <w:sz w:val="20"/>
          <w:szCs w:val="20"/>
        </w:rPr>
        <w:t>.</w:t>
      </w:r>
      <w:r w:rsidR="00263980">
        <w:rPr>
          <w:rFonts w:ascii="Arial" w:hAnsi="Arial" w:cs="Arial"/>
          <w:sz w:val="20"/>
          <w:szCs w:val="20"/>
        </w:rPr>
        <w:t xml:space="preserve"> </w:t>
      </w:r>
    </w:p>
    <w:p w14:paraId="70ED42DB" w14:textId="7349FB55" w:rsidR="00D21A3B" w:rsidRPr="00EB4E9A" w:rsidRDefault="00E9056D" w:rsidP="0012476D">
      <w:pPr>
        <w:pStyle w:val="NoSpacing"/>
        <w:numPr>
          <w:ilvl w:val="1"/>
          <w:numId w:val="4"/>
        </w:numPr>
        <w:shd w:val="clear" w:color="auto" w:fill="FFFFFF" w:themeFill="background1"/>
        <w:rPr>
          <w:rFonts w:ascii="Arial" w:hAnsi="Arial" w:cs="Arial"/>
          <w:sz w:val="20"/>
          <w:szCs w:val="20"/>
        </w:rPr>
      </w:pPr>
      <w:r>
        <w:rPr>
          <w:rFonts w:ascii="Arial" w:hAnsi="Arial" w:cs="Arial"/>
          <w:sz w:val="20"/>
          <w:szCs w:val="20"/>
        </w:rPr>
        <w:t>A mufti day for the class hitting the school attendance target</w:t>
      </w:r>
      <w:r w:rsidR="002C6022">
        <w:rPr>
          <w:rFonts w:ascii="Arial" w:hAnsi="Arial" w:cs="Arial"/>
          <w:sz w:val="20"/>
          <w:szCs w:val="20"/>
        </w:rPr>
        <w:t xml:space="preserve"> each week.</w:t>
      </w:r>
    </w:p>
    <w:p w14:paraId="592AACE4" w14:textId="21DEE18B" w:rsidR="009472CA" w:rsidRPr="00EB4E9A" w:rsidRDefault="00263980" w:rsidP="0012476D">
      <w:pPr>
        <w:pStyle w:val="NoSpacing"/>
        <w:numPr>
          <w:ilvl w:val="1"/>
          <w:numId w:val="4"/>
        </w:numPr>
        <w:shd w:val="clear" w:color="auto" w:fill="FFFFFF" w:themeFill="background1"/>
        <w:rPr>
          <w:rFonts w:ascii="Arial" w:hAnsi="Arial" w:cs="Arial"/>
          <w:sz w:val="20"/>
          <w:szCs w:val="20"/>
        </w:rPr>
      </w:pPr>
      <w:r>
        <w:rPr>
          <w:rFonts w:ascii="Arial" w:hAnsi="Arial" w:cs="Arial"/>
          <w:sz w:val="20"/>
          <w:szCs w:val="20"/>
        </w:rPr>
        <w:t>Half-t</w:t>
      </w:r>
      <w:r w:rsidR="001B478C" w:rsidRPr="00EB4E9A">
        <w:rPr>
          <w:rFonts w:ascii="Arial" w:hAnsi="Arial" w:cs="Arial"/>
          <w:sz w:val="20"/>
          <w:szCs w:val="20"/>
        </w:rPr>
        <w:t xml:space="preserve">ermly </w:t>
      </w:r>
      <w:r w:rsidR="002C6022">
        <w:rPr>
          <w:rFonts w:ascii="Arial" w:hAnsi="Arial" w:cs="Arial"/>
          <w:sz w:val="20"/>
          <w:szCs w:val="20"/>
        </w:rPr>
        <w:t xml:space="preserve">Pizza party in school, the weekly year group winners are randomly picked </w:t>
      </w:r>
      <w:r w:rsidR="00AB1622">
        <w:rPr>
          <w:rFonts w:ascii="Arial" w:hAnsi="Arial" w:cs="Arial"/>
          <w:sz w:val="20"/>
          <w:szCs w:val="20"/>
        </w:rPr>
        <w:t>to celebrate</w:t>
      </w:r>
      <w:r w:rsidR="002C6022">
        <w:rPr>
          <w:rFonts w:ascii="Arial" w:hAnsi="Arial" w:cs="Arial"/>
          <w:sz w:val="20"/>
          <w:szCs w:val="20"/>
        </w:rPr>
        <w:t xml:space="preserve"> their attendance.</w:t>
      </w:r>
    </w:p>
    <w:p w14:paraId="55377EDE" w14:textId="74D34720" w:rsidR="001B478C" w:rsidRPr="00EB4E9A" w:rsidRDefault="001B478C"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rPr>
        <w:t>Weekly Parent Hub sent to parents celebrating attendance and punctuality winners for the week.</w:t>
      </w:r>
    </w:p>
    <w:p w14:paraId="4D0AF4E5" w14:textId="77777777" w:rsidR="009472CA" w:rsidRPr="00EB4E9A" w:rsidRDefault="009472CA"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rPr>
        <w:t xml:space="preserve">We establish clear expectations of attendance which is set out to parents in the school’s newsletter and presented at events such as parents evening.  </w:t>
      </w:r>
    </w:p>
    <w:p w14:paraId="3861E4C3" w14:textId="77777777" w:rsidR="009472CA" w:rsidRPr="00EB4E9A" w:rsidRDefault="009472CA" w:rsidP="00263980">
      <w:pPr>
        <w:pStyle w:val="NoSpacing"/>
        <w:shd w:val="clear" w:color="auto" w:fill="FFFFFF" w:themeFill="background1"/>
        <w:rPr>
          <w:rFonts w:ascii="Arial" w:hAnsi="Arial" w:cs="Arial"/>
          <w:sz w:val="20"/>
          <w:szCs w:val="20"/>
        </w:rPr>
      </w:pPr>
    </w:p>
    <w:p w14:paraId="1E91D213" w14:textId="77777777" w:rsidR="009472CA" w:rsidRPr="00EB4E9A" w:rsidRDefault="009472CA" w:rsidP="00263980">
      <w:pPr>
        <w:pStyle w:val="NoSpacing"/>
        <w:shd w:val="clear" w:color="auto" w:fill="FFFFFF" w:themeFill="background1"/>
        <w:rPr>
          <w:rFonts w:ascii="Arial" w:hAnsi="Arial" w:cs="Arial"/>
          <w:sz w:val="20"/>
          <w:szCs w:val="20"/>
        </w:rPr>
      </w:pPr>
      <w:r w:rsidRPr="00EB4E9A">
        <w:rPr>
          <w:rFonts w:ascii="Arial" w:hAnsi="Arial" w:cs="Arial"/>
          <w:sz w:val="20"/>
          <w:szCs w:val="20"/>
        </w:rPr>
        <w:t xml:space="preserve">Table 1.2 </w:t>
      </w:r>
      <w:r w:rsidRPr="00EB4E9A">
        <w:rPr>
          <w:rFonts w:ascii="Arial" w:hAnsi="Arial" w:cs="Arial"/>
          <w:b/>
          <w:sz w:val="20"/>
          <w:szCs w:val="20"/>
        </w:rPr>
        <w:t>100% Rewards</w:t>
      </w:r>
    </w:p>
    <w:tbl>
      <w:tblPr>
        <w:tblStyle w:val="TableGrid"/>
        <w:tblW w:w="10043" w:type="dxa"/>
        <w:jc w:val="center"/>
        <w:tblLook w:val="04A0" w:firstRow="1" w:lastRow="0" w:firstColumn="1" w:lastColumn="0" w:noHBand="0" w:noVBand="1"/>
      </w:tblPr>
      <w:tblGrid>
        <w:gridCol w:w="1963"/>
        <w:gridCol w:w="3686"/>
        <w:gridCol w:w="4394"/>
      </w:tblGrid>
      <w:tr w:rsidR="009472CA" w:rsidRPr="00EB4E9A" w14:paraId="02406CD3" w14:textId="77777777" w:rsidTr="00ED58B0">
        <w:trPr>
          <w:jc w:val="center"/>
        </w:trPr>
        <w:tc>
          <w:tcPr>
            <w:tcW w:w="1963" w:type="dxa"/>
            <w:shd w:val="clear" w:color="auto" w:fill="FFFF00"/>
          </w:tcPr>
          <w:p w14:paraId="5B34F672"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GOLD AWARD</w:t>
            </w:r>
          </w:p>
        </w:tc>
        <w:tc>
          <w:tcPr>
            <w:tcW w:w="3686" w:type="dxa"/>
          </w:tcPr>
          <w:p w14:paraId="19DF6190"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100% attendance all year</w:t>
            </w:r>
          </w:p>
        </w:tc>
        <w:tc>
          <w:tcPr>
            <w:tcW w:w="4394" w:type="dxa"/>
            <w:vMerge w:val="restart"/>
            <w:vAlign w:val="center"/>
          </w:tcPr>
          <w:p w14:paraId="29AE853D"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Certificate &amp; badge given out during assembly</w:t>
            </w:r>
          </w:p>
          <w:p w14:paraId="273A4A48" w14:textId="77777777" w:rsidR="009472CA" w:rsidRPr="00EB4E9A" w:rsidRDefault="009472CA" w:rsidP="00263980">
            <w:pPr>
              <w:pStyle w:val="NoSpacing"/>
              <w:shd w:val="clear" w:color="auto" w:fill="FFFFFF" w:themeFill="background1"/>
              <w:rPr>
                <w:rFonts w:ascii="Arial" w:hAnsi="Arial" w:cs="Arial"/>
              </w:rPr>
            </w:pPr>
          </w:p>
        </w:tc>
      </w:tr>
      <w:tr w:rsidR="009472CA" w:rsidRPr="00EB4E9A" w14:paraId="64A31945" w14:textId="77777777" w:rsidTr="00ED58B0">
        <w:trPr>
          <w:jc w:val="center"/>
        </w:trPr>
        <w:tc>
          <w:tcPr>
            <w:tcW w:w="1963" w:type="dxa"/>
            <w:shd w:val="clear" w:color="auto" w:fill="D9D9D9" w:themeFill="background1" w:themeFillShade="D9"/>
          </w:tcPr>
          <w:p w14:paraId="7C9B84C2"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SILVER AWARD</w:t>
            </w:r>
          </w:p>
        </w:tc>
        <w:tc>
          <w:tcPr>
            <w:tcW w:w="3686" w:type="dxa"/>
          </w:tcPr>
          <w:p w14:paraId="754109D3"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100% attendance for a 2</w:t>
            </w:r>
            <w:r w:rsidRPr="00EB4E9A">
              <w:rPr>
                <w:rFonts w:ascii="Arial" w:hAnsi="Arial" w:cs="Arial"/>
                <w:vertAlign w:val="superscript"/>
              </w:rPr>
              <w:t>nd</w:t>
            </w:r>
            <w:r w:rsidRPr="00EB4E9A">
              <w:rPr>
                <w:rFonts w:ascii="Arial" w:hAnsi="Arial" w:cs="Arial"/>
              </w:rPr>
              <w:t xml:space="preserve"> term</w:t>
            </w:r>
          </w:p>
        </w:tc>
        <w:tc>
          <w:tcPr>
            <w:tcW w:w="4394" w:type="dxa"/>
            <w:vMerge/>
          </w:tcPr>
          <w:p w14:paraId="5B22E474" w14:textId="77777777" w:rsidR="009472CA" w:rsidRPr="00EB4E9A" w:rsidRDefault="009472CA" w:rsidP="00263980">
            <w:pPr>
              <w:pStyle w:val="NoSpacing"/>
              <w:shd w:val="clear" w:color="auto" w:fill="FFFFFF" w:themeFill="background1"/>
              <w:rPr>
                <w:rFonts w:ascii="Arial" w:hAnsi="Arial" w:cs="Arial"/>
              </w:rPr>
            </w:pPr>
          </w:p>
        </w:tc>
      </w:tr>
      <w:tr w:rsidR="009472CA" w:rsidRPr="00EB4E9A" w14:paraId="1FAAA960" w14:textId="77777777" w:rsidTr="00ED58B0">
        <w:trPr>
          <w:jc w:val="center"/>
        </w:trPr>
        <w:tc>
          <w:tcPr>
            <w:tcW w:w="1963" w:type="dxa"/>
            <w:shd w:val="clear" w:color="auto" w:fill="FFC000"/>
          </w:tcPr>
          <w:p w14:paraId="600D51D1"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BRONZE AWARD</w:t>
            </w:r>
          </w:p>
        </w:tc>
        <w:tc>
          <w:tcPr>
            <w:tcW w:w="3686" w:type="dxa"/>
          </w:tcPr>
          <w:p w14:paraId="7A08B263" w14:textId="77777777" w:rsidR="009472CA" w:rsidRPr="00EB4E9A" w:rsidRDefault="009472CA" w:rsidP="00263980">
            <w:pPr>
              <w:pStyle w:val="NoSpacing"/>
              <w:shd w:val="clear" w:color="auto" w:fill="FFFFFF" w:themeFill="background1"/>
              <w:rPr>
                <w:rFonts w:ascii="Arial" w:hAnsi="Arial" w:cs="Arial"/>
              </w:rPr>
            </w:pPr>
            <w:r w:rsidRPr="00EB4E9A">
              <w:rPr>
                <w:rFonts w:ascii="Arial" w:hAnsi="Arial" w:cs="Arial"/>
              </w:rPr>
              <w:t>100% attendance for 1</w:t>
            </w:r>
            <w:r w:rsidRPr="00EB4E9A">
              <w:rPr>
                <w:rFonts w:ascii="Arial" w:hAnsi="Arial" w:cs="Arial"/>
                <w:vertAlign w:val="superscript"/>
              </w:rPr>
              <w:t>st</w:t>
            </w:r>
            <w:r w:rsidRPr="00EB4E9A">
              <w:rPr>
                <w:rFonts w:ascii="Arial" w:hAnsi="Arial" w:cs="Arial"/>
              </w:rPr>
              <w:t xml:space="preserve"> term</w:t>
            </w:r>
          </w:p>
        </w:tc>
        <w:tc>
          <w:tcPr>
            <w:tcW w:w="4394" w:type="dxa"/>
            <w:vMerge/>
          </w:tcPr>
          <w:p w14:paraId="3AB07CA5" w14:textId="77777777" w:rsidR="009472CA" w:rsidRPr="00EB4E9A" w:rsidRDefault="009472CA" w:rsidP="00263980">
            <w:pPr>
              <w:pStyle w:val="NoSpacing"/>
              <w:shd w:val="clear" w:color="auto" w:fill="FFFFFF" w:themeFill="background1"/>
              <w:rPr>
                <w:rFonts w:ascii="Arial" w:hAnsi="Arial" w:cs="Arial"/>
              </w:rPr>
            </w:pPr>
          </w:p>
        </w:tc>
      </w:tr>
    </w:tbl>
    <w:p w14:paraId="06480870" w14:textId="77777777" w:rsidR="009472CA" w:rsidRPr="00EB4E9A" w:rsidRDefault="009472CA" w:rsidP="00263980">
      <w:pPr>
        <w:pStyle w:val="NoSpacing"/>
        <w:shd w:val="clear" w:color="auto" w:fill="FFFFFF" w:themeFill="background1"/>
        <w:rPr>
          <w:rFonts w:ascii="Arial" w:hAnsi="Arial" w:cs="Arial"/>
          <w:sz w:val="20"/>
          <w:szCs w:val="20"/>
        </w:rPr>
      </w:pPr>
    </w:p>
    <w:p w14:paraId="147851CF" w14:textId="77777777" w:rsidR="000D4F58" w:rsidRPr="00EB4E9A" w:rsidRDefault="000D4F58" w:rsidP="00B207CF">
      <w:pPr>
        <w:pStyle w:val="NoSpacing"/>
        <w:shd w:val="clear" w:color="auto" w:fill="FFFFFF" w:themeFill="background1"/>
        <w:rPr>
          <w:rFonts w:ascii="Arial" w:hAnsi="Arial" w:cs="Arial"/>
          <w:sz w:val="20"/>
          <w:szCs w:val="20"/>
        </w:rPr>
      </w:pPr>
      <w:r w:rsidRPr="00EB4E9A">
        <w:rPr>
          <w:rFonts w:ascii="Arial" w:hAnsi="Arial" w:cs="Arial"/>
          <w:sz w:val="20"/>
          <w:szCs w:val="20"/>
        </w:rPr>
        <w:t xml:space="preserve">A wide range of supportive </w:t>
      </w:r>
      <w:r w:rsidRPr="00EB4E9A">
        <w:rPr>
          <w:rFonts w:ascii="Arial" w:hAnsi="Arial" w:cs="Arial"/>
          <w:b/>
          <w:sz w:val="20"/>
          <w:szCs w:val="20"/>
        </w:rPr>
        <w:t>intervention programmes</w:t>
      </w:r>
      <w:r w:rsidRPr="00EB4E9A">
        <w:rPr>
          <w:rFonts w:ascii="Arial" w:hAnsi="Arial" w:cs="Arial"/>
          <w:sz w:val="20"/>
          <w:szCs w:val="20"/>
        </w:rPr>
        <w:t xml:space="preserve"> such as:</w:t>
      </w:r>
    </w:p>
    <w:p w14:paraId="66E7309D" w14:textId="493DF1FB" w:rsidR="00264409" w:rsidRPr="00EB4E9A" w:rsidRDefault="00264409"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rPr>
        <w:t xml:space="preserve">Support for Young Carers – attendance and punctuality of Young Carers is monitored regularly and Young Carers are flagged on all our school systems.  </w:t>
      </w:r>
    </w:p>
    <w:p w14:paraId="4E40DCA3" w14:textId="77777777" w:rsidR="000D4F58" w:rsidRPr="00EB4E9A" w:rsidRDefault="000D4F58"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rPr>
        <w:t>Before and after school clubs</w:t>
      </w:r>
    </w:p>
    <w:p w14:paraId="793CDD94" w14:textId="77777777" w:rsidR="000E5D59" w:rsidRPr="00EB4E9A" w:rsidRDefault="00EB7507" w:rsidP="0012476D">
      <w:pPr>
        <w:pStyle w:val="NoSpacing"/>
        <w:numPr>
          <w:ilvl w:val="1"/>
          <w:numId w:val="4"/>
        </w:numPr>
        <w:shd w:val="clear" w:color="auto" w:fill="FFFFFF" w:themeFill="background1"/>
        <w:rPr>
          <w:rFonts w:ascii="Arial" w:hAnsi="Arial" w:cs="Arial"/>
          <w:sz w:val="20"/>
          <w:szCs w:val="20"/>
        </w:rPr>
      </w:pPr>
      <w:r w:rsidRPr="00EB4E9A">
        <w:rPr>
          <w:rFonts w:ascii="Arial" w:hAnsi="Arial" w:cs="Arial"/>
          <w:sz w:val="20"/>
          <w:szCs w:val="20"/>
        </w:rPr>
        <w:t>SASO</w:t>
      </w:r>
      <w:r w:rsidR="000E5D59" w:rsidRPr="00EB4E9A">
        <w:rPr>
          <w:rFonts w:ascii="Arial" w:hAnsi="Arial" w:cs="Arial"/>
          <w:sz w:val="20"/>
          <w:szCs w:val="20"/>
        </w:rPr>
        <w:t xml:space="preserve"> intervention</w:t>
      </w:r>
    </w:p>
    <w:p w14:paraId="2F0D7FD0" w14:textId="77777777" w:rsidR="000E5D59" w:rsidRPr="00EB4E9A" w:rsidRDefault="000E5D59" w:rsidP="00263980">
      <w:pPr>
        <w:pStyle w:val="NoSpacing"/>
        <w:shd w:val="clear" w:color="auto" w:fill="FFFFFF" w:themeFill="background1"/>
        <w:rPr>
          <w:rFonts w:ascii="Arial" w:hAnsi="Arial" w:cs="Arial"/>
          <w:sz w:val="20"/>
          <w:szCs w:val="20"/>
        </w:rPr>
      </w:pPr>
    </w:p>
    <w:p w14:paraId="33ED0A95" w14:textId="77777777" w:rsidR="000D4F58" w:rsidRPr="00EB4E9A" w:rsidRDefault="000D4F58" w:rsidP="00263980">
      <w:pPr>
        <w:pStyle w:val="NoSpacing"/>
        <w:shd w:val="clear" w:color="auto" w:fill="FFFFFF" w:themeFill="background1"/>
        <w:rPr>
          <w:rFonts w:ascii="Arial" w:hAnsi="Arial" w:cs="Arial"/>
          <w:sz w:val="20"/>
          <w:szCs w:val="20"/>
        </w:rPr>
      </w:pPr>
      <w:r w:rsidRPr="00EB4E9A">
        <w:rPr>
          <w:rFonts w:ascii="Arial" w:hAnsi="Arial" w:cs="Arial"/>
          <w:sz w:val="20"/>
          <w:szCs w:val="20"/>
        </w:rPr>
        <w:t xml:space="preserve">All support systems offered to both parents and pupils will aim to be supportive and child-centred where appropriate.  </w:t>
      </w:r>
    </w:p>
    <w:p w14:paraId="27BBBC90" w14:textId="77777777" w:rsidR="00E12047" w:rsidRPr="00EB4E9A" w:rsidRDefault="00E12047" w:rsidP="00263980">
      <w:pPr>
        <w:pStyle w:val="NoSpacing"/>
        <w:shd w:val="clear" w:color="auto" w:fill="FFFFFF" w:themeFill="background1"/>
        <w:rPr>
          <w:rFonts w:ascii="Arial" w:hAnsi="Arial" w:cs="Arial"/>
          <w:sz w:val="20"/>
          <w:szCs w:val="20"/>
        </w:rPr>
      </w:pPr>
    </w:p>
    <w:p w14:paraId="683DB042" w14:textId="77777777" w:rsidR="000D4F58" w:rsidRPr="00E8452B" w:rsidRDefault="000D4F58" w:rsidP="00DB7CF2">
      <w:pPr>
        <w:pStyle w:val="NoSpacing"/>
        <w:shd w:val="clear" w:color="auto" w:fill="FFFFFF" w:themeFill="background1"/>
        <w:rPr>
          <w:rFonts w:ascii="Arial" w:hAnsi="Arial" w:cs="Arial"/>
          <w:b/>
          <w:iCs/>
          <w:sz w:val="20"/>
          <w:szCs w:val="20"/>
        </w:rPr>
      </w:pPr>
      <w:r w:rsidRPr="00E8452B">
        <w:rPr>
          <w:rFonts w:ascii="Arial" w:hAnsi="Arial" w:cs="Arial"/>
          <w:b/>
          <w:iCs/>
          <w:sz w:val="20"/>
          <w:szCs w:val="20"/>
        </w:rPr>
        <w:t>Sanctions</w:t>
      </w:r>
    </w:p>
    <w:p w14:paraId="219FCCEA" w14:textId="5FBF8450" w:rsidR="000D4F58" w:rsidRPr="00EB4E9A" w:rsidRDefault="000D4F58" w:rsidP="00DB7CF2">
      <w:pPr>
        <w:pStyle w:val="NoSpacing"/>
        <w:shd w:val="clear" w:color="auto" w:fill="FFFFFF" w:themeFill="background1"/>
        <w:rPr>
          <w:rFonts w:ascii="Arial" w:hAnsi="Arial" w:cs="Arial"/>
          <w:sz w:val="20"/>
          <w:szCs w:val="20"/>
        </w:rPr>
      </w:pPr>
      <w:r w:rsidRPr="00DB7CF2">
        <w:rPr>
          <w:rFonts w:ascii="Arial" w:hAnsi="Arial" w:cs="Arial"/>
          <w:sz w:val="20"/>
          <w:szCs w:val="20"/>
        </w:rPr>
        <w:t>In very extreme circumstances, after other measures and interventions have failed, the school may refer a persistent non-attendee for legal s</w:t>
      </w:r>
      <w:r w:rsidR="002C6022">
        <w:rPr>
          <w:rFonts w:ascii="Arial" w:hAnsi="Arial" w:cs="Arial"/>
          <w:sz w:val="20"/>
          <w:szCs w:val="20"/>
        </w:rPr>
        <w:t>upport</w:t>
      </w:r>
      <w:r w:rsidRPr="00DB7CF2">
        <w:rPr>
          <w:rFonts w:ascii="Arial" w:hAnsi="Arial" w:cs="Arial"/>
          <w:sz w:val="20"/>
          <w:szCs w:val="20"/>
        </w:rPr>
        <w:t xml:space="preserve"> through the </w:t>
      </w:r>
      <w:r w:rsidR="00EB7507" w:rsidRPr="00DB7CF2">
        <w:rPr>
          <w:rFonts w:ascii="Arial" w:hAnsi="Arial" w:cs="Arial"/>
          <w:sz w:val="20"/>
          <w:szCs w:val="20"/>
        </w:rPr>
        <w:t>School Attendance Support</w:t>
      </w:r>
      <w:r w:rsidRPr="00DB7CF2">
        <w:rPr>
          <w:rFonts w:ascii="Arial" w:hAnsi="Arial" w:cs="Arial"/>
          <w:sz w:val="20"/>
          <w:szCs w:val="20"/>
        </w:rPr>
        <w:t xml:space="preserve"> </w:t>
      </w:r>
      <w:r w:rsidR="002C6022">
        <w:rPr>
          <w:rFonts w:ascii="Arial" w:hAnsi="Arial" w:cs="Arial"/>
          <w:sz w:val="20"/>
          <w:szCs w:val="20"/>
        </w:rPr>
        <w:t>S</w:t>
      </w:r>
      <w:r w:rsidRPr="00DB7CF2">
        <w:rPr>
          <w:rFonts w:ascii="Arial" w:hAnsi="Arial" w:cs="Arial"/>
          <w:sz w:val="20"/>
          <w:szCs w:val="20"/>
        </w:rPr>
        <w:t xml:space="preserve">ervice and </w:t>
      </w:r>
      <w:r w:rsidR="002C6022">
        <w:rPr>
          <w:rFonts w:ascii="Arial" w:hAnsi="Arial" w:cs="Arial"/>
          <w:sz w:val="20"/>
          <w:szCs w:val="20"/>
        </w:rPr>
        <w:t>this could lead to</w:t>
      </w:r>
      <w:r w:rsidRPr="00DB7CF2">
        <w:rPr>
          <w:rFonts w:ascii="Arial" w:hAnsi="Arial" w:cs="Arial"/>
          <w:sz w:val="20"/>
          <w:szCs w:val="20"/>
        </w:rPr>
        <w:t xml:space="preserve"> court action or other legal sanctions.  </w:t>
      </w:r>
      <w:r w:rsidR="00DD31E3" w:rsidRPr="00EB4E9A">
        <w:rPr>
          <w:rFonts w:ascii="Arial" w:hAnsi="Arial" w:cs="Arial"/>
          <w:sz w:val="20"/>
          <w:szCs w:val="20"/>
        </w:rPr>
        <w:t xml:space="preserve">  </w:t>
      </w:r>
    </w:p>
    <w:p w14:paraId="0A84E6EE" w14:textId="77777777" w:rsidR="00573957" w:rsidRPr="00EB4E9A" w:rsidRDefault="00573957" w:rsidP="00DB7CF2">
      <w:pPr>
        <w:pStyle w:val="NoSpacing"/>
        <w:shd w:val="clear" w:color="auto" w:fill="FFFFFF" w:themeFill="background1"/>
        <w:rPr>
          <w:rFonts w:ascii="Arial" w:hAnsi="Arial" w:cs="Arial"/>
          <w:b/>
          <w:sz w:val="20"/>
          <w:szCs w:val="20"/>
          <w:u w:val="single"/>
        </w:rPr>
      </w:pPr>
    </w:p>
    <w:p w14:paraId="432FF6B7" w14:textId="77777777" w:rsidR="00A61506" w:rsidRPr="00E8452B" w:rsidRDefault="00A61506" w:rsidP="00E8452B">
      <w:pPr>
        <w:pStyle w:val="NoSpacing"/>
        <w:shd w:val="clear" w:color="auto" w:fill="FFFFFF" w:themeFill="background1"/>
        <w:rPr>
          <w:rFonts w:ascii="Arial" w:hAnsi="Arial" w:cs="Arial"/>
          <w:sz w:val="20"/>
          <w:szCs w:val="20"/>
        </w:rPr>
      </w:pPr>
    </w:p>
    <w:p w14:paraId="2218AEE3" w14:textId="5E84812B" w:rsidR="0004255A" w:rsidRPr="00E8452B" w:rsidRDefault="00D37010" w:rsidP="00E8452B">
      <w:pPr>
        <w:pStyle w:val="NoSpacing"/>
        <w:shd w:val="clear" w:color="auto" w:fill="FFFFFF" w:themeFill="background1"/>
        <w:rPr>
          <w:rFonts w:ascii="Arial" w:hAnsi="Arial" w:cs="Arial"/>
          <w:b/>
          <w:sz w:val="20"/>
          <w:szCs w:val="20"/>
          <w:u w:val="single"/>
          <w:lang w:val="en-US"/>
        </w:rPr>
      </w:pPr>
      <w:r w:rsidRPr="00E8452B">
        <w:rPr>
          <w:rFonts w:ascii="Arial" w:hAnsi="Arial" w:cs="Arial"/>
          <w:b/>
          <w:sz w:val="20"/>
          <w:szCs w:val="20"/>
          <w:u w:val="single"/>
        </w:rPr>
        <w:t>Communication with Parents and Pupils</w:t>
      </w:r>
    </w:p>
    <w:p w14:paraId="56ABED25" w14:textId="77777777" w:rsidR="00E8452B" w:rsidRDefault="00E8452B" w:rsidP="00E8452B">
      <w:pPr>
        <w:spacing w:after="0" w:line="240" w:lineRule="auto"/>
        <w:rPr>
          <w:rFonts w:ascii="Arial" w:hAnsi="Arial" w:cs="Arial"/>
          <w:sz w:val="20"/>
          <w:szCs w:val="20"/>
        </w:rPr>
      </w:pPr>
    </w:p>
    <w:p w14:paraId="40A4754A" w14:textId="66153555" w:rsidR="00D37010" w:rsidRPr="00E8452B" w:rsidRDefault="00D37010" w:rsidP="00E8452B">
      <w:pPr>
        <w:spacing w:after="0" w:line="240" w:lineRule="auto"/>
        <w:rPr>
          <w:rFonts w:ascii="Arial" w:hAnsi="Arial" w:cs="Arial"/>
          <w:sz w:val="20"/>
          <w:szCs w:val="20"/>
        </w:rPr>
      </w:pPr>
      <w:r w:rsidRPr="0055544A">
        <w:rPr>
          <w:rFonts w:ascii="Arial" w:hAnsi="Arial" w:cs="Arial"/>
          <w:sz w:val="20"/>
          <w:szCs w:val="20"/>
        </w:rPr>
        <w:t>Regular updates on attendance expectations and the importance of punctuality will be shared with parents through newsletters, parent evenings, and other communications.</w:t>
      </w:r>
      <w:r w:rsidRPr="00E8452B">
        <w:rPr>
          <w:rFonts w:ascii="Arial" w:hAnsi="Arial" w:cs="Arial"/>
          <w:sz w:val="20"/>
          <w:szCs w:val="20"/>
        </w:rPr>
        <w:t xml:space="preserve"> </w:t>
      </w:r>
    </w:p>
    <w:p w14:paraId="7DF61112" w14:textId="77777777" w:rsidR="00E8452B" w:rsidRDefault="00E8452B" w:rsidP="00E8452B">
      <w:pPr>
        <w:spacing w:after="0" w:line="240" w:lineRule="auto"/>
        <w:rPr>
          <w:rFonts w:ascii="Arial" w:hAnsi="Arial" w:cs="Arial"/>
          <w:sz w:val="20"/>
          <w:szCs w:val="20"/>
        </w:rPr>
      </w:pPr>
    </w:p>
    <w:p w14:paraId="34374D4F" w14:textId="1CB59A88" w:rsidR="00D37010" w:rsidRPr="00E8452B" w:rsidRDefault="00D37010" w:rsidP="00E8452B">
      <w:pPr>
        <w:spacing w:after="0" w:line="240" w:lineRule="auto"/>
        <w:rPr>
          <w:rFonts w:ascii="Arial" w:hAnsi="Arial" w:cs="Arial"/>
          <w:sz w:val="20"/>
          <w:szCs w:val="20"/>
        </w:rPr>
      </w:pPr>
      <w:r w:rsidRPr="0055544A">
        <w:rPr>
          <w:rFonts w:ascii="Arial" w:hAnsi="Arial" w:cs="Arial"/>
          <w:sz w:val="20"/>
          <w:szCs w:val="20"/>
        </w:rPr>
        <w:t>Pupils will be engaged in discussions about attendance through the School Council and other forums.</w:t>
      </w:r>
    </w:p>
    <w:p w14:paraId="011B0F9A" w14:textId="77777777" w:rsidR="00E8452B" w:rsidRDefault="00E8452B" w:rsidP="00E8452B">
      <w:pPr>
        <w:spacing w:after="0" w:line="240" w:lineRule="auto"/>
        <w:rPr>
          <w:rFonts w:ascii="Arial" w:hAnsi="Arial" w:cs="Arial"/>
          <w:b/>
          <w:bCs/>
          <w:sz w:val="20"/>
          <w:szCs w:val="20"/>
        </w:rPr>
      </w:pPr>
    </w:p>
    <w:p w14:paraId="328A50E2" w14:textId="63F9CC2F" w:rsidR="00E8452B" w:rsidRPr="00E8452B" w:rsidRDefault="00E8452B" w:rsidP="00E8452B">
      <w:pPr>
        <w:spacing w:after="0" w:line="240" w:lineRule="auto"/>
        <w:rPr>
          <w:rFonts w:ascii="Arial" w:hAnsi="Arial" w:cs="Arial"/>
          <w:b/>
          <w:bCs/>
          <w:sz w:val="20"/>
          <w:szCs w:val="20"/>
          <w:u w:val="single"/>
        </w:rPr>
      </w:pPr>
      <w:r w:rsidRPr="00E8452B">
        <w:rPr>
          <w:rFonts w:ascii="Arial" w:hAnsi="Arial" w:cs="Arial"/>
          <w:b/>
          <w:bCs/>
          <w:sz w:val="20"/>
          <w:szCs w:val="20"/>
          <w:u w:val="single"/>
        </w:rPr>
        <w:t>Monitoring and Review</w:t>
      </w:r>
    </w:p>
    <w:p w14:paraId="5234192C" w14:textId="31B1547A" w:rsidR="00E8452B" w:rsidRPr="00E8452B" w:rsidRDefault="00E8452B" w:rsidP="00E8452B">
      <w:pPr>
        <w:spacing w:after="0" w:line="240" w:lineRule="auto"/>
        <w:rPr>
          <w:rFonts w:ascii="Arial" w:hAnsi="Arial" w:cs="Arial"/>
          <w:b/>
          <w:bCs/>
          <w:sz w:val="16"/>
          <w:szCs w:val="16"/>
        </w:rPr>
      </w:pPr>
      <w:r w:rsidRPr="00E8452B">
        <w:rPr>
          <w:rFonts w:ascii="Arial" w:hAnsi="Arial" w:cs="Arial"/>
          <w:sz w:val="16"/>
          <w:szCs w:val="16"/>
        </w:rPr>
        <w:t xml:space="preserve">For more details roles and responsibilities see </w:t>
      </w:r>
      <w:r w:rsidRPr="00E8452B">
        <w:rPr>
          <w:rFonts w:ascii="Arial" w:hAnsi="Arial" w:cs="Arial"/>
          <w:i/>
          <w:iCs/>
          <w:sz w:val="16"/>
          <w:szCs w:val="16"/>
        </w:rPr>
        <w:t xml:space="preserve">Appendix </w:t>
      </w:r>
      <w:r>
        <w:rPr>
          <w:rFonts w:ascii="Arial" w:hAnsi="Arial" w:cs="Arial"/>
          <w:i/>
          <w:iCs/>
          <w:sz w:val="16"/>
          <w:szCs w:val="16"/>
        </w:rPr>
        <w:t>3</w:t>
      </w:r>
      <w:r w:rsidRPr="00E8452B">
        <w:rPr>
          <w:rFonts w:ascii="Arial" w:hAnsi="Arial" w:cs="Arial"/>
          <w:i/>
          <w:iCs/>
          <w:sz w:val="16"/>
          <w:szCs w:val="16"/>
        </w:rPr>
        <w:t>.</w:t>
      </w:r>
    </w:p>
    <w:p w14:paraId="79219F98" w14:textId="77777777" w:rsidR="00E8452B" w:rsidRDefault="00E8452B" w:rsidP="00E8452B">
      <w:pPr>
        <w:spacing w:after="0" w:line="240" w:lineRule="auto"/>
        <w:rPr>
          <w:rFonts w:ascii="Arial" w:hAnsi="Arial" w:cs="Arial"/>
          <w:b/>
          <w:bCs/>
          <w:sz w:val="20"/>
          <w:szCs w:val="20"/>
        </w:rPr>
      </w:pPr>
    </w:p>
    <w:p w14:paraId="7F4DC4DD" w14:textId="3C4D361C" w:rsidR="00E8452B" w:rsidRPr="00E8452B" w:rsidRDefault="00E8452B" w:rsidP="00E8452B">
      <w:pPr>
        <w:spacing w:after="0" w:line="240" w:lineRule="auto"/>
        <w:rPr>
          <w:rFonts w:ascii="Arial" w:hAnsi="Arial" w:cs="Arial"/>
          <w:sz w:val="20"/>
          <w:szCs w:val="20"/>
        </w:rPr>
      </w:pPr>
      <w:r w:rsidRPr="00E8452B">
        <w:rPr>
          <w:rFonts w:ascii="Arial" w:hAnsi="Arial" w:cs="Arial"/>
          <w:b/>
          <w:bCs/>
          <w:sz w:val="20"/>
          <w:szCs w:val="20"/>
        </w:rPr>
        <w:t>Governors</w:t>
      </w:r>
      <w:r w:rsidRPr="00E8452B">
        <w:rPr>
          <w:rFonts w:ascii="Arial" w:hAnsi="Arial" w:cs="Arial"/>
          <w:sz w:val="20"/>
          <w:szCs w:val="20"/>
        </w:rPr>
        <w:t>: The Governing Body will regularly monitor attendance data, review this policy annually, and ensure the school is adequately resourced to support good attendance.</w:t>
      </w:r>
    </w:p>
    <w:p w14:paraId="7BDC263D" w14:textId="77777777" w:rsidR="00E8452B" w:rsidRDefault="00E8452B" w:rsidP="00E8452B">
      <w:pPr>
        <w:spacing w:after="0" w:line="240" w:lineRule="auto"/>
        <w:rPr>
          <w:rFonts w:ascii="Arial" w:hAnsi="Arial" w:cs="Arial"/>
          <w:b/>
          <w:bCs/>
          <w:sz w:val="20"/>
          <w:szCs w:val="20"/>
        </w:rPr>
      </w:pPr>
    </w:p>
    <w:p w14:paraId="65865F86" w14:textId="33B68369" w:rsidR="00E8452B" w:rsidRPr="00E8452B" w:rsidRDefault="00E8452B" w:rsidP="00E8452B">
      <w:pPr>
        <w:spacing w:after="0" w:line="240" w:lineRule="auto"/>
        <w:rPr>
          <w:rFonts w:ascii="Arial" w:hAnsi="Arial" w:cs="Arial"/>
          <w:sz w:val="20"/>
          <w:szCs w:val="20"/>
        </w:rPr>
      </w:pPr>
      <w:r w:rsidRPr="00E8452B">
        <w:rPr>
          <w:rFonts w:ascii="Arial" w:hAnsi="Arial" w:cs="Arial"/>
          <w:b/>
          <w:bCs/>
          <w:sz w:val="20"/>
          <w:szCs w:val="20"/>
        </w:rPr>
        <w:t>Headteacher</w:t>
      </w:r>
      <w:r w:rsidRPr="00E8452B">
        <w:rPr>
          <w:rFonts w:ascii="Arial" w:hAnsi="Arial" w:cs="Arial"/>
          <w:sz w:val="20"/>
          <w:szCs w:val="20"/>
        </w:rPr>
        <w:t>: Responsible for overall attendance and punctuality, and for authorising absences in exceptional circumstances.</w:t>
      </w:r>
    </w:p>
    <w:p w14:paraId="5A2CB092" w14:textId="77777777" w:rsidR="00E8452B" w:rsidRDefault="00E8452B" w:rsidP="00E8452B">
      <w:pPr>
        <w:spacing w:after="0" w:line="240" w:lineRule="auto"/>
        <w:rPr>
          <w:rFonts w:ascii="Arial" w:hAnsi="Arial" w:cs="Arial"/>
          <w:b/>
          <w:bCs/>
          <w:sz w:val="20"/>
          <w:szCs w:val="20"/>
        </w:rPr>
      </w:pPr>
    </w:p>
    <w:p w14:paraId="6F0B80A7" w14:textId="47B3DCDC" w:rsidR="00E8452B" w:rsidRDefault="00E8452B" w:rsidP="00E8452B">
      <w:pPr>
        <w:spacing w:after="0" w:line="240" w:lineRule="auto"/>
        <w:rPr>
          <w:rFonts w:ascii="Arial" w:hAnsi="Arial" w:cs="Arial"/>
          <w:sz w:val="20"/>
          <w:szCs w:val="20"/>
        </w:rPr>
      </w:pPr>
      <w:r w:rsidRPr="00E8452B">
        <w:rPr>
          <w:rFonts w:ascii="Arial" w:hAnsi="Arial" w:cs="Arial"/>
          <w:b/>
          <w:bCs/>
          <w:sz w:val="20"/>
          <w:szCs w:val="20"/>
        </w:rPr>
        <w:t>Staff</w:t>
      </w:r>
      <w:r w:rsidRPr="00E8452B">
        <w:rPr>
          <w:rFonts w:ascii="Arial" w:hAnsi="Arial" w:cs="Arial"/>
          <w:sz w:val="20"/>
          <w:szCs w:val="20"/>
        </w:rPr>
        <w:t>: All staff are responsible for promoting good attendance and punctuality and supporting pupils in achieving this</w:t>
      </w:r>
    </w:p>
    <w:p w14:paraId="3E22B539" w14:textId="77777777" w:rsidR="00E8452B" w:rsidRDefault="00E8452B" w:rsidP="00E8452B">
      <w:pPr>
        <w:spacing w:after="0" w:line="240" w:lineRule="auto"/>
        <w:rPr>
          <w:rFonts w:ascii="Arial" w:hAnsi="Arial" w:cs="Arial"/>
          <w:sz w:val="20"/>
          <w:szCs w:val="20"/>
        </w:rPr>
      </w:pPr>
    </w:p>
    <w:p w14:paraId="53742C86" w14:textId="77777777" w:rsidR="003C499E" w:rsidRPr="00110353" w:rsidRDefault="003C499E" w:rsidP="002B6F8F">
      <w:pPr>
        <w:pStyle w:val="NoSpacing"/>
        <w:shd w:val="clear" w:color="auto" w:fill="FFFFFF" w:themeFill="background1"/>
        <w:rPr>
          <w:rFonts w:ascii="Arial" w:hAnsi="Arial" w:cs="Arial"/>
          <w:sz w:val="20"/>
          <w:szCs w:val="20"/>
        </w:rPr>
      </w:pPr>
    </w:p>
    <w:p w14:paraId="1A90E7F8" w14:textId="77777777" w:rsidR="00057B8B" w:rsidRPr="00110353" w:rsidRDefault="00057B8B" w:rsidP="002B6F8F">
      <w:pPr>
        <w:pStyle w:val="NoSpacing"/>
        <w:shd w:val="clear" w:color="auto" w:fill="FFFFFF" w:themeFill="background1"/>
        <w:rPr>
          <w:rFonts w:ascii="Arial" w:hAnsi="Arial" w:cs="Arial"/>
          <w:sz w:val="20"/>
          <w:szCs w:val="20"/>
        </w:rPr>
      </w:pPr>
    </w:p>
    <w:p w14:paraId="2A551CBE" w14:textId="77777777" w:rsidR="00D37010" w:rsidRDefault="00D37010" w:rsidP="002B6F8F">
      <w:pPr>
        <w:pStyle w:val="NoSpacing"/>
        <w:shd w:val="clear" w:color="auto" w:fill="FFFFFF" w:themeFill="background1"/>
        <w:rPr>
          <w:rFonts w:ascii="Arial" w:hAnsi="Arial" w:cs="Arial"/>
          <w:b/>
          <w:sz w:val="20"/>
          <w:szCs w:val="20"/>
          <w:u w:val="single"/>
        </w:rPr>
      </w:pPr>
      <w:r>
        <w:rPr>
          <w:rFonts w:ascii="Arial" w:hAnsi="Arial" w:cs="Arial"/>
          <w:b/>
          <w:sz w:val="20"/>
          <w:szCs w:val="20"/>
          <w:u w:val="single"/>
        </w:rPr>
        <w:t>Additional Note</w:t>
      </w:r>
    </w:p>
    <w:p w14:paraId="16503023" w14:textId="77777777" w:rsidR="00AB1622" w:rsidRDefault="00AB1622" w:rsidP="002B6F8F">
      <w:pPr>
        <w:pStyle w:val="NoSpacing"/>
        <w:shd w:val="clear" w:color="auto" w:fill="FFFFFF" w:themeFill="background1"/>
        <w:rPr>
          <w:rFonts w:ascii="Arial" w:hAnsi="Arial" w:cs="Arial"/>
          <w:b/>
          <w:sz w:val="20"/>
          <w:szCs w:val="20"/>
          <w:u w:val="single"/>
        </w:rPr>
      </w:pPr>
    </w:p>
    <w:p w14:paraId="441FD2D6" w14:textId="69A2EC6E" w:rsidR="00606026" w:rsidRPr="00110353" w:rsidRDefault="00606026" w:rsidP="002B6F8F">
      <w:pPr>
        <w:pStyle w:val="NoSpacing"/>
        <w:shd w:val="clear" w:color="auto" w:fill="FFFFFF" w:themeFill="background1"/>
        <w:rPr>
          <w:rFonts w:ascii="Arial" w:hAnsi="Arial" w:cs="Arial"/>
          <w:b/>
          <w:sz w:val="20"/>
          <w:szCs w:val="20"/>
          <w:u w:val="single"/>
        </w:rPr>
      </w:pPr>
      <w:r w:rsidRPr="00110353">
        <w:rPr>
          <w:rFonts w:ascii="Arial" w:hAnsi="Arial" w:cs="Arial"/>
          <w:b/>
          <w:sz w:val="20"/>
          <w:szCs w:val="20"/>
          <w:u w:val="single"/>
        </w:rPr>
        <w:t xml:space="preserve">Early Years Foundation Stage (Reception and Nursery Children):  </w:t>
      </w:r>
    </w:p>
    <w:p w14:paraId="13E828FF" w14:textId="62639E27" w:rsidR="00CB3742" w:rsidRPr="00AD09BF" w:rsidRDefault="00CB3742" w:rsidP="00D37010">
      <w:pPr>
        <w:pStyle w:val="NoSpacing"/>
        <w:shd w:val="clear" w:color="auto" w:fill="FFFFFF" w:themeFill="background1"/>
        <w:rPr>
          <w:rFonts w:ascii="Arial" w:hAnsi="Arial" w:cs="Arial"/>
          <w:sz w:val="20"/>
          <w:szCs w:val="20"/>
        </w:rPr>
      </w:pPr>
      <w:r w:rsidRPr="00110353">
        <w:rPr>
          <w:rFonts w:ascii="Arial" w:hAnsi="Arial" w:cs="Arial"/>
          <w:sz w:val="20"/>
          <w:szCs w:val="20"/>
        </w:rPr>
        <w:t xml:space="preserve">It is very important that clear routines for good attendance and punctuality are established as soon as a child arrives at </w:t>
      </w:r>
      <w:proofErr w:type="spellStart"/>
      <w:r w:rsidRPr="00110353">
        <w:rPr>
          <w:rFonts w:ascii="Arial" w:hAnsi="Arial" w:cs="Arial"/>
          <w:sz w:val="20"/>
          <w:szCs w:val="20"/>
        </w:rPr>
        <w:t>Fairholme</w:t>
      </w:r>
      <w:proofErr w:type="spellEnd"/>
      <w:r w:rsidR="002A45F6" w:rsidRPr="00110353">
        <w:rPr>
          <w:rFonts w:ascii="Arial" w:hAnsi="Arial" w:cs="Arial"/>
          <w:sz w:val="20"/>
          <w:szCs w:val="20"/>
        </w:rPr>
        <w:t xml:space="preserve"> Primary</w:t>
      </w:r>
      <w:r w:rsidRPr="00110353">
        <w:rPr>
          <w:rFonts w:ascii="Arial" w:hAnsi="Arial" w:cs="Arial"/>
          <w:sz w:val="20"/>
          <w:szCs w:val="20"/>
        </w:rPr>
        <w:t xml:space="preserve"> School.  </w:t>
      </w:r>
      <w:r w:rsidR="00782B2F">
        <w:rPr>
          <w:rFonts w:ascii="Arial" w:hAnsi="Arial" w:cs="Arial"/>
          <w:sz w:val="20"/>
          <w:szCs w:val="20"/>
        </w:rPr>
        <w:t xml:space="preserve">On </w:t>
      </w:r>
      <w:r w:rsidRPr="00110353">
        <w:rPr>
          <w:rFonts w:ascii="Arial" w:hAnsi="Arial" w:cs="Arial"/>
          <w:sz w:val="20"/>
          <w:szCs w:val="20"/>
        </w:rPr>
        <w:t>accept</w:t>
      </w:r>
      <w:r w:rsidR="00782B2F">
        <w:rPr>
          <w:rFonts w:ascii="Arial" w:hAnsi="Arial" w:cs="Arial"/>
          <w:sz w:val="20"/>
          <w:szCs w:val="20"/>
        </w:rPr>
        <w:t xml:space="preserve">ance of </w:t>
      </w:r>
      <w:r w:rsidRPr="00110353">
        <w:rPr>
          <w:rFonts w:ascii="Arial" w:hAnsi="Arial" w:cs="Arial"/>
          <w:sz w:val="20"/>
          <w:szCs w:val="20"/>
        </w:rPr>
        <w:t xml:space="preserve">a place at </w:t>
      </w:r>
      <w:proofErr w:type="spellStart"/>
      <w:r w:rsidRPr="00110353">
        <w:rPr>
          <w:rFonts w:ascii="Arial" w:hAnsi="Arial" w:cs="Arial"/>
          <w:sz w:val="20"/>
          <w:szCs w:val="20"/>
        </w:rPr>
        <w:t>Fairholme</w:t>
      </w:r>
      <w:proofErr w:type="spellEnd"/>
      <w:r w:rsidR="002A45F6" w:rsidRPr="00110353">
        <w:rPr>
          <w:rFonts w:ascii="Arial" w:hAnsi="Arial" w:cs="Arial"/>
          <w:sz w:val="20"/>
          <w:szCs w:val="20"/>
        </w:rPr>
        <w:t xml:space="preserve"> Primary</w:t>
      </w:r>
      <w:r w:rsidRPr="00110353">
        <w:rPr>
          <w:rFonts w:ascii="Arial" w:hAnsi="Arial" w:cs="Arial"/>
          <w:sz w:val="20"/>
          <w:szCs w:val="20"/>
        </w:rPr>
        <w:t xml:space="preserve"> School</w:t>
      </w:r>
      <w:r w:rsidR="00782B2F">
        <w:rPr>
          <w:rFonts w:ascii="Arial" w:hAnsi="Arial" w:cs="Arial"/>
          <w:sz w:val="20"/>
          <w:szCs w:val="20"/>
        </w:rPr>
        <w:t xml:space="preserve">, families have </w:t>
      </w:r>
      <w:r w:rsidR="00AD09BF">
        <w:rPr>
          <w:rFonts w:ascii="Arial" w:hAnsi="Arial" w:cs="Arial"/>
          <w:sz w:val="20"/>
          <w:szCs w:val="20"/>
        </w:rPr>
        <w:t>signed up to the expectations that their child will attend every day school is open.  T</w:t>
      </w:r>
      <w:r w:rsidR="008D312F" w:rsidRPr="00AD09BF">
        <w:rPr>
          <w:rFonts w:ascii="Arial" w:hAnsi="Arial" w:cs="Arial"/>
          <w:sz w:val="20"/>
          <w:szCs w:val="20"/>
        </w:rPr>
        <w:t xml:space="preserve">he importance of attendance and punctuality </w:t>
      </w:r>
      <w:r w:rsidR="00D939D9" w:rsidRPr="00AD09BF">
        <w:rPr>
          <w:rFonts w:ascii="Arial" w:hAnsi="Arial" w:cs="Arial"/>
          <w:sz w:val="20"/>
          <w:szCs w:val="20"/>
        </w:rPr>
        <w:t>is clearly established during initial meetings with parents new to the school</w:t>
      </w:r>
      <w:r w:rsidR="00D21A3B" w:rsidRPr="00AD09BF">
        <w:rPr>
          <w:rFonts w:ascii="Arial" w:hAnsi="Arial" w:cs="Arial"/>
          <w:sz w:val="20"/>
          <w:szCs w:val="20"/>
        </w:rPr>
        <w:t xml:space="preserve"> and is spoken about regularly in conversation with parents.</w:t>
      </w:r>
    </w:p>
    <w:p w14:paraId="4C797C87" w14:textId="647A3F3F" w:rsidR="00D37976" w:rsidRDefault="00D37976" w:rsidP="00D37976">
      <w:pPr>
        <w:pStyle w:val="NoSpacing"/>
        <w:shd w:val="clear" w:color="auto" w:fill="FFFFFF" w:themeFill="background1"/>
        <w:ind w:left="360"/>
        <w:rPr>
          <w:rFonts w:ascii="Arial" w:hAnsi="Arial" w:cs="Arial"/>
          <w:sz w:val="20"/>
          <w:szCs w:val="20"/>
        </w:rPr>
      </w:pPr>
    </w:p>
    <w:p w14:paraId="4C0A8A51" w14:textId="77777777" w:rsidR="00DA4349" w:rsidRDefault="00DA4349" w:rsidP="00D37976">
      <w:pPr>
        <w:pStyle w:val="NoSpacing"/>
        <w:shd w:val="clear" w:color="auto" w:fill="FFFFFF" w:themeFill="background1"/>
        <w:ind w:left="360"/>
        <w:rPr>
          <w:rFonts w:ascii="Arial" w:hAnsi="Arial" w:cs="Arial"/>
          <w:sz w:val="20"/>
          <w:szCs w:val="20"/>
        </w:rPr>
      </w:pPr>
    </w:p>
    <w:p w14:paraId="494E160E" w14:textId="705EC424" w:rsidR="00DA4349" w:rsidRDefault="00DA4349">
      <w:r>
        <w:br w:type="page"/>
      </w:r>
    </w:p>
    <w:p w14:paraId="10500420" w14:textId="3000AB96" w:rsidR="00DA4349" w:rsidRDefault="00DA4349" w:rsidP="00DA4349">
      <w:pPr>
        <w:rPr>
          <w:rFonts w:ascii="Arial" w:hAnsi="Arial" w:cs="Arial"/>
          <w:b/>
          <w:sz w:val="24"/>
        </w:rPr>
      </w:pPr>
      <w:r>
        <w:rPr>
          <w:rFonts w:ascii="Arial" w:hAnsi="Arial" w:cs="Arial"/>
          <w:b/>
          <w:sz w:val="24"/>
        </w:rPr>
        <w:t>A</w:t>
      </w:r>
      <w:r w:rsidRPr="00242751">
        <w:rPr>
          <w:rFonts w:ascii="Arial" w:hAnsi="Arial" w:cs="Arial"/>
          <w:b/>
          <w:sz w:val="24"/>
        </w:rPr>
        <w:t xml:space="preserve">ppendix </w:t>
      </w:r>
      <w:r>
        <w:rPr>
          <w:rFonts w:ascii="Arial" w:hAnsi="Arial" w:cs="Arial"/>
          <w:b/>
          <w:sz w:val="24"/>
        </w:rPr>
        <w:t>1</w:t>
      </w:r>
      <w:r w:rsidRPr="00242751">
        <w:rPr>
          <w:rFonts w:ascii="Arial" w:hAnsi="Arial" w:cs="Arial"/>
          <w:b/>
          <w:sz w:val="24"/>
        </w:rPr>
        <w:t xml:space="preserve"> </w:t>
      </w:r>
      <w:r>
        <w:rPr>
          <w:rFonts w:ascii="Arial" w:hAnsi="Arial" w:cs="Arial"/>
          <w:b/>
          <w:sz w:val="24"/>
        </w:rPr>
        <w:t>Attendance Intervention Steps</w:t>
      </w:r>
    </w:p>
    <w:p w14:paraId="18740E81" w14:textId="77777777" w:rsidR="00453D2A" w:rsidRDefault="00453D2A" w:rsidP="00DA4349">
      <w:pPr>
        <w:rPr>
          <w:rFonts w:ascii="Arial" w:hAnsi="Arial" w:cs="Arial"/>
          <w:b/>
          <w:sz w:val="24"/>
        </w:rPr>
      </w:pPr>
    </w:p>
    <w:tbl>
      <w:tblPr>
        <w:tblStyle w:val="TableGrid"/>
        <w:tblW w:w="0" w:type="auto"/>
        <w:tblInd w:w="846" w:type="dxa"/>
        <w:tblLook w:val="04A0" w:firstRow="1" w:lastRow="0" w:firstColumn="1" w:lastColumn="0" w:noHBand="0" w:noVBand="1"/>
      </w:tblPr>
      <w:tblGrid>
        <w:gridCol w:w="7513"/>
      </w:tblGrid>
      <w:tr w:rsidR="00DA4349" w14:paraId="11F330C7" w14:textId="77777777" w:rsidTr="00453D2A">
        <w:tc>
          <w:tcPr>
            <w:tcW w:w="7513" w:type="dxa"/>
            <w:tcBorders>
              <w:bottom w:val="single" w:sz="4" w:space="0" w:color="auto"/>
            </w:tcBorders>
          </w:tcPr>
          <w:p w14:paraId="4209EDC3" w14:textId="28053846" w:rsidR="00DA4349" w:rsidRDefault="00DA4349" w:rsidP="00453D2A">
            <w:pPr>
              <w:jc w:val="center"/>
              <w:rPr>
                <w:rFonts w:ascii="Arial" w:hAnsi="Arial" w:cs="Arial"/>
                <w:b/>
                <w:sz w:val="24"/>
              </w:rPr>
            </w:pPr>
            <w:r>
              <w:rPr>
                <w:rFonts w:ascii="Arial" w:hAnsi="Arial" w:cs="Arial"/>
                <w:b/>
                <w:sz w:val="24"/>
              </w:rPr>
              <w:t>Attendance Intervention</w:t>
            </w:r>
          </w:p>
        </w:tc>
      </w:tr>
      <w:tr w:rsidR="00DA4349" w14:paraId="3C876F0F" w14:textId="77777777" w:rsidTr="00453D2A">
        <w:tc>
          <w:tcPr>
            <w:tcW w:w="7513" w:type="dxa"/>
            <w:tcBorders>
              <w:left w:val="nil"/>
              <w:right w:val="nil"/>
            </w:tcBorders>
          </w:tcPr>
          <w:p w14:paraId="39A2FB17" w14:textId="77777777" w:rsidR="00DA4349" w:rsidRDefault="00DA4349" w:rsidP="00453D2A">
            <w:pPr>
              <w:jc w:val="center"/>
              <w:rPr>
                <w:rFonts w:ascii="Arial" w:hAnsi="Arial" w:cs="Arial"/>
                <w:b/>
                <w:sz w:val="24"/>
              </w:rPr>
            </w:pPr>
          </w:p>
        </w:tc>
      </w:tr>
      <w:tr w:rsidR="00DA4349" w14:paraId="7DE72ED7" w14:textId="77777777" w:rsidTr="00453D2A">
        <w:tc>
          <w:tcPr>
            <w:tcW w:w="7513" w:type="dxa"/>
            <w:tcBorders>
              <w:bottom w:val="single" w:sz="4" w:space="0" w:color="auto"/>
            </w:tcBorders>
          </w:tcPr>
          <w:p w14:paraId="6C12B1BE" w14:textId="77777777" w:rsidR="00DA4349" w:rsidRDefault="00DA4349" w:rsidP="00453D2A">
            <w:pPr>
              <w:jc w:val="center"/>
              <w:rPr>
                <w:rFonts w:ascii="Arial" w:hAnsi="Arial" w:cs="Arial"/>
                <w:b/>
                <w:sz w:val="24"/>
              </w:rPr>
            </w:pPr>
            <w:r>
              <w:rPr>
                <w:rFonts w:ascii="Arial" w:hAnsi="Arial" w:cs="Arial"/>
                <w:b/>
                <w:sz w:val="24"/>
              </w:rPr>
              <w:t>Step 1</w:t>
            </w:r>
          </w:p>
          <w:p w14:paraId="32BC53CA" w14:textId="6726DD1B" w:rsidR="00DA4349" w:rsidRPr="00DA4349" w:rsidRDefault="00DA4349" w:rsidP="00453D2A">
            <w:pPr>
              <w:jc w:val="center"/>
              <w:rPr>
                <w:rFonts w:ascii="Arial" w:hAnsi="Arial" w:cs="Arial"/>
                <w:bCs/>
                <w:sz w:val="24"/>
              </w:rPr>
            </w:pPr>
            <w:r w:rsidRPr="00DA4349">
              <w:rPr>
                <w:rFonts w:ascii="Arial" w:hAnsi="Arial" w:cs="Arial"/>
                <w:bCs/>
                <w:sz w:val="24"/>
              </w:rPr>
              <w:t>Regular monitoring of attendance and daily attendance calls to parent/carer. Staff follow daily absence protocol.</w:t>
            </w:r>
          </w:p>
        </w:tc>
      </w:tr>
      <w:tr w:rsidR="00DA4349" w14:paraId="0AF8B6E5" w14:textId="77777777" w:rsidTr="00453D2A">
        <w:tc>
          <w:tcPr>
            <w:tcW w:w="7513" w:type="dxa"/>
            <w:tcBorders>
              <w:left w:val="nil"/>
              <w:right w:val="nil"/>
            </w:tcBorders>
          </w:tcPr>
          <w:p w14:paraId="4337F75A" w14:textId="4513C43C" w:rsidR="00453D2A" w:rsidRDefault="00453D2A" w:rsidP="00453D2A">
            <w:pPr>
              <w:rPr>
                <w:rFonts w:ascii="Arial" w:hAnsi="Arial" w:cs="Arial"/>
                <w:b/>
                <w:sz w:val="24"/>
              </w:rPr>
            </w:pPr>
            <w:r>
              <w:rPr>
                <w:rFonts w:ascii="Arial" w:hAnsi="Arial" w:cs="Arial"/>
                <w:bCs/>
                <w:noProof/>
                <w:sz w:val="24"/>
              </w:rPr>
              <mc:AlternateContent>
                <mc:Choice Requires="wps">
                  <w:drawing>
                    <wp:anchor distT="0" distB="0" distL="114300" distR="114300" simplePos="0" relativeHeight="251668480" behindDoc="0" locked="0" layoutInCell="1" allowOverlap="1" wp14:anchorId="225C0E56" wp14:editId="1C17743B">
                      <wp:simplePos x="0" y="0"/>
                      <wp:positionH relativeFrom="column">
                        <wp:posOffset>2255358</wp:posOffset>
                      </wp:positionH>
                      <wp:positionV relativeFrom="paragraph">
                        <wp:posOffset>37465</wp:posOffset>
                      </wp:positionV>
                      <wp:extent cx="127000" cy="265430"/>
                      <wp:effectExtent l="19050" t="0" r="44450" b="39370"/>
                      <wp:wrapNone/>
                      <wp:docPr id="1231579900" name="Arrow: Down 2"/>
                      <wp:cNvGraphicFramePr/>
                      <a:graphic xmlns:a="http://schemas.openxmlformats.org/drawingml/2006/main">
                        <a:graphicData uri="http://schemas.microsoft.com/office/word/2010/wordprocessingShape">
                          <wps:wsp>
                            <wps:cNvSpPr/>
                            <wps:spPr>
                              <a:xfrm>
                                <a:off x="0" y="0"/>
                                <a:ext cx="127000" cy="265430"/>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D76A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77.6pt;margin-top:2.95pt;width:10pt;height:20.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" adj="16433" fillcolor="red" strokecolor="black [3213]" strokeweight="2pt"/>
                  </w:pict>
                </mc:Fallback>
              </mc:AlternateContent>
            </w:r>
          </w:p>
          <w:p w14:paraId="28FCF2BB" w14:textId="60E5A9F0" w:rsidR="00453D2A" w:rsidRDefault="00453D2A" w:rsidP="00453D2A">
            <w:pPr>
              <w:rPr>
                <w:rFonts w:ascii="Arial" w:hAnsi="Arial" w:cs="Arial"/>
                <w:b/>
                <w:sz w:val="24"/>
              </w:rPr>
            </w:pPr>
          </w:p>
        </w:tc>
      </w:tr>
      <w:tr w:rsidR="00DA4349" w14:paraId="7B8BEAE2" w14:textId="77777777" w:rsidTr="00453D2A">
        <w:tc>
          <w:tcPr>
            <w:tcW w:w="7513" w:type="dxa"/>
            <w:tcBorders>
              <w:bottom w:val="single" w:sz="4" w:space="0" w:color="auto"/>
            </w:tcBorders>
          </w:tcPr>
          <w:p w14:paraId="08B8E1FA" w14:textId="13056319" w:rsidR="00CE6E0F" w:rsidRDefault="00DA4349" w:rsidP="00453D2A">
            <w:pPr>
              <w:jc w:val="center"/>
              <w:rPr>
                <w:rFonts w:ascii="Arial" w:hAnsi="Arial" w:cs="Arial"/>
                <w:b/>
                <w:sz w:val="24"/>
              </w:rPr>
            </w:pPr>
            <w:r>
              <w:rPr>
                <w:rFonts w:ascii="Arial" w:hAnsi="Arial" w:cs="Arial"/>
                <w:b/>
                <w:sz w:val="24"/>
              </w:rPr>
              <w:t>Step 2</w:t>
            </w:r>
          </w:p>
          <w:p w14:paraId="028D2332" w14:textId="242AF9B7" w:rsidR="00DA4349" w:rsidRPr="00CE6E0F" w:rsidRDefault="00DA4349" w:rsidP="00453D2A">
            <w:pPr>
              <w:jc w:val="center"/>
              <w:rPr>
                <w:rFonts w:ascii="Arial" w:hAnsi="Arial" w:cs="Arial"/>
                <w:bCs/>
                <w:sz w:val="24"/>
              </w:rPr>
            </w:pPr>
            <w:r w:rsidRPr="00CE6E0F">
              <w:rPr>
                <w:rFonts w:ascii="Arial" w:hAnsi="Arial" w:cs="Arial"/>
                <w:bCs/>
                <w:sz w:val="24"/>
              </w:rPr>
              <w:t xml:space="preserve">If the child’s attendance falls below 92% and absences are unauthorised a letter of </w:t>
            </w:r>
            <w:r w:rsidR="00CE6E0F">
              <w:rPr>
                <w:rFonts w:ascii="Arial" w:hAnsi="Arial" w:cs="Arial"/>
                <w:bCs/>
                <w:sz w:val="24"/>
              </w:rPr>
              <w:t xml:space="preserve">initial </w:t>
            </w:r>
            <w:r w:rsidRPr="00CE6E0F">
              <w:rPr>
                <w:rFonts w:ascii="Arial" w:hAnsi="Arial" w:cs="Arial"/>
                <w:bCs/>
                <w:sz w:val="24"/>
              </w:rPr>
              <w:t>concern is sent.  Continue to monitor</w:t>
            </w:r>
            <w:r w:rsidR="00CE6E0F" w:rsidRPr="00CE6E0F">
              <w:rPr>
                <w:rFonts w:ascii="Arial" w:hAnsi="Arial" w:cs="Arial"/>
                <w:bCs/>
                <w:sz w:val="24"/>
              </w:rPr>
              <w:t xml:space="preserve"> child’s attendance.</w:t>
            </w:r>
          </w:p>
        </w:tc>
      </w:tr>
      <w:tr w:rsidR="00DA4349" w14:paraId="540BC970" w14:textId="77777777" w:rsidTr="00453D2A">
        <w:tc>
          <w:tcPr>
            <w:tcW w:w="7513" w:type="dxa"/>
            <w:tcBorders>
              <w:left w:val="nil"/>
              <w:right w:val="nil"/>
            </w:tcBorders>
          </w:tcPr>
          <w:p w14:paraId="6FC50E55" w14:textId="44F6EDAF" w:rsidR="00DA4349" w:rsidRDefault="00453D2A" w:rsidP="00453D2A">
            <w:pPr>
              <w:jc w:val="center"/>
              <w:rPr>
                <w:rFonts w:ascii="Arial" w:hAnsi="Arial" w:cs="Arial"/>
                <w:b/>
                <w:sz w:val="24"/>
              </w:rPr>
            </w:pPr>
            <w:r>
              <w:rPr>
                <w:rFonts w:ascii="Arial" w:hAnsi="Arial" w:cs="Arial"/>
                <w:bCs/>
                <w:noProof/>
                <w:sz w:val="24"/>
              </w:rPr>
              <mc:AlternateContent>
                <mc:Choice Requires="wps">
                  <w:drawing>
                    <wp:anchor distT="0" distB="0" distL="114300" distR="114300" simplePos="0" relativeHeight="251672576" behindDoc="0" locked="0" layoutInCell="1" allowOverlap="1" wp14:anchorId="31D75072" wp14:editId="496802EE">
                      <wp:simplePos x="0" y="0"/>
                      <wp:positionH relativeFrom="column">
                        <wp:posOffset>2255520</wp:posOffset>
                      </wp:positionH>
                      <wp:positionV relativeFrom="paragraph">
                        <wp:posOffset>42383</wp:posOffset>
                      </wp:positionV>
                      <wp:extent cx="127000" cy="265430"/>
                      <wp:effectExtent l="19050" t="0" r="44450" b="39370"/>
                      <wp:wrapNone/>
                      <wp:docPr id="1344370142" name="Arrow: Down 2"/>
                      <wp:cNvGraphicFramePr/>
                      <a:graphic xmlns:a="http://schemas.openxmlformats.org/drawingml/2006/main">
                        <a:graphicData uri="http://schemas.microsoft.com/office/word/2010/wordprocessingShape">
                          <wps:wsp>
                            <wps:cNvSpPr/>
                            <wps:spPr>
                              <a:xfrm>
                                <a:off x="0" y="0"/>
                                <a:ext cx="127000" cy="265430"/>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6EDBBE" id="Arrow: Down 2" o:spid="_x0000_s1026" type="#_x0000_t67" style="position:absolute;margin-left:177.6pt;margin-top:3.35pt;width:10pt;height:2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" adj="16433" fillcolor="red" strokecolor="black [3213]" strokeweight="2pt"/>
                  </w:pict>
                </mc:Fallback>
              </mc:AlternateContent>
            </w:r>
          </w:p>
          <w:p w14:paraId="41BEE95F" w14:textId="0E53EEA5" w:rsidR="00453D2A" w:rsidRDefault="00453D2A" w:rsidP="00453D2A">
            <w:pPr>
              <w:jc w:val="center"/>
              <w:rPr>
                <w:rFonts w:ascii="Arial" w:hAnsi="Arial" w:cs="Arial"/>
                <w:b/>
                <w:sz w:val="24"/>
              </w:rPr>
            </w:pPr>
          </w:p>
        </w:tc>
      </w:tr>
      <w:tr w:rsidR="00DA4349" w14:paraId="0237DBFD" w14:textId="77777777" w:rsidTr="00453D2A">
        <w:tc>
          <w:tcPr>
            <w:tcW w:w="7513" w:type="dxa"/>
            <w:tcBorders>
              <w:bottom w:val="single" w:sz="4" w:space="0" w:color="auto"/>
            </w:tcBorders>
          </w:tcPr>
          <w:p w14:paraId="60FA4BE0" w14:textId="77777777" w:rsidR="00DA4349" w:rsidRDefault="00CE6E0F" w:rsidP="00453D2A">
            <w:pPr>
              <w:jc w:val="center"/>
              <w:rPr>
                <w:rFonts w:ascii="Arial" w:hAnsi="Arial" w:cs="Arial"/>
                <w:b/>
                <w:sz w:val="24"/>
              </w:rPr>
            </w:pPr>
            <w:r>
              <w:rPr>
                <w:rFonts w:ascii="Arial" w:hAnsi="Arial" w:cs="Arial"/>
                <w:b/>
                <w:sz w:val="24"/>
              </w:rPr>
              <w:t>Step 3</w:t>
            </w:r>
          </w:p>
          <w:p w14:paraId="216C34A8" w14:textId="77777777" w:rsidR="00CE6E0F" w:rsidRPr="00CE6E0F" w:rsidRDefault="00CE6E0F" w:rsidP="00453D2A">
            <w:pPr>
              <w:jc w:val="center"/>
              <w:rPr>
                <w:rFonts w:ascii="Arial" w:hAnsi="Arial" w:cs="Arial"/>
                <w:bCs/>
                <w:sz w:val="24"/>
              </w:rPr>
            </w:pPr>
            <w:r w:rsidRPr="00CE6E0F">
              <w:rPr>
                <w:rFonts w:ascii="Arial" w:hAnsi="Arial" w:cs="Arial"/>
                <w:bCs/>
                <w:sz w:val="24"/>
              </w:rPr>
              <w:t>Review child’s attendance, if attendance has failed to improve, invite parent/carer to an attendance meeting in school where reasons for absence will be discussed.  Support will be offered and a 4 weeks target will be set.</w:t>
            </w:r>
          </w:p>
          <w:p w14:paraId="633BA50D" w14:textId="5C013292" w:rsidR="00CE6E0F" w:rsidRDefault="00CE6E0F" w:rsidP="00453D2A">
            <w:pPr>
              <w:jc w:val="center"/>
              <w:rPr>
                <w:rFonts w:ascii="Arial" w:hAnsi="Arial" w:cs="Arial"/>
                <w:b/>
                <w:sz w:val="24"/>
              </w:rPr>
            </w:pPr>
            <w:r w:rsidRPr="00CE6E0F">
              <w:rPr>
                <w:rFonts w:ascii="Arial" w:hAnsi="Arial" w:cs="Arial"/>
                <w:bCs/>
                <w:sz w:val="24"/>
              </w:rPr>
              <w:t>Parents may be asked to sign an attendance contract.</w:t>
            </w:r>
          </w:p>
        </w:tc>
      </w:tr>
      <w:tr w:rsidR="00DA4349" w14:paraId="5CA7A28C" w14:textId="77777777" w:rsidTr="00453D2A">
        <w:tc>
          <w:tcPr>
            <w:tcW w:w="7513" w:type="dxa"/>
            <w:tcBorders>
              <w:left w:val="nil"/>
              <w:right w:val="nil"/>
            </w:tcBorders>
          </w:tcPr>
          <w:p w14:paraId="750CB85F" w14:textId="7A5C46D7" w:rsidR="00DA4349" w:rsidRDefault="00453D2A" w:rsidP="00453D2A">
            <w:pPr>
              <w:jc w:val="center"/>
              <w:rPr>
                <w:rFonts w:ascii="Arial" w:hAnsi="Arial" w:cs="Arial"/>
                <w:b/>
                <w:sz w:val="24"/>
              </w:rPr>
            </w:pPr>
            <w:r>
              <w:rPr>
                <w:rFonts w:ascii="Arial" w:hAnsi="Arial" w:cs="Arial"/>
                <w:bCs/>
                <w:noProof/>
                <w:sz w:val="24"/>
              </w:rPr>
              <mc:AlternateContent>
                <mc:Choice Requires="wps">
                  <w:drawing>
                    <wp:anchor distT="0" distB="0" distL="114300" distR="114300" simplePos="0" relativeHeight="251674624" behindDoc="0" locked="0" layoutInCell="1" allowOverlap="1" wp14:anchorId="1A628261" wp14:editId="70DFDE83">
                      <wp:simplePos x="0" y="0"/>
                      <wp:positionH relativeFrom="column">
                        <wp:posOffset>2255520</wp:posOffset>
                      </wp:positionH>
                      <wp:positionV relativeFrom="paragraph">
                        <wp:posOffset>36668</wp:posOffset>
                      </wp:positionV>
                      <wp:extent cx="127000" cy="265430"/>
                      <wp:effectExtent l="19050" t="0" r="44450" b="39370"/>
                      <wp:wrapNone/>
                      <wp:docPr id="1869234769" name="Arrow: Down 2"/>
                      <wp:cNvGraphicFramePr/>
                      <a:graphic xmlns:a="http://schemas.openxmlformats.org/drawingml/2006/main">
                        <a:graphicData uri="http://schemas.microsoft.com/office/word/2010/wordprocessingShape">
                          <wps:wsp>
                            <wps:cNvSpPr/>
                            <wps:spPr>
                              <a:xfrm>
                                <a:off x="0" y="0"/>
                                <a:ext cx="127000" cy="265430"/>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78B34E" id="Arrow: Down 2" o:spid="_x0000_s1026" type="#_x0000_t67" style="position:absolute;margin-left:177.6pt;margin-top:2.9pt;width:10pt;height:20.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" adj="16433" fillcolor="red" strokecolor="black [3213]" strokeweight="2pt"/>
                  </w:pict>
                </mc:Fallback>
              </mc:AlternateContent>
            </w:r>
          </w:p>
          <w:p w14:paraId="33FF1A7B" w14:textId="77777777" w:rsidR="00453D2A" w:rsidRDefault="00453D2A" w:rsidP="00453D2A">
            <w:pPr>
              <w:jc w:val="center"/>
              <w:rPr>
                <w:rFonts w:ascii="Arial" w:hAnsi="Arial" w:cs="Arial"/>
                <w:b/>
                <w:sz w:val="24"/>
              </w:rPr>
            </w:pPr>
          </w:p>
        </w:tc>
      </w:tr>
      <w:tr w:rsidR="00CE6E0F" w14:paraId="436FED54" w14:textId="77777777" w:rsidTr="00453D2A">
        <w:tc>
          <w:tcPr>
            <w:tcW w:w="7513" w:type="dxa"/>
            <w:tcBorders>
              <w:bottom w:val="single" w:sz="4" w:space="0" w:color="auto"/>
            </w:tcBorders>
          </w:tcPr>
          <w:p w14:paraId="2E0126DE" w14:textId="00F2B6D2" w:rsidR="00CE6E0F" w:rsidRDefault="00CE6E0F" w:rsidP="00453D2A">
            <w:pPr>
              <w:jc w:val="center"/>
              <w:rPr>
                <w:rFonts w:ascii="Arial" w:hAnsi="Arial" w:cs="Arial"/>
                <w:b/>
                <w:sz w:val="24"/>
              </w:rPr>
            </w:pPr>
            <w:r>
              <w:rPr>
                <w:rFonts w:ascii="Arial" w:hAnsi="Arial" w:cs="Arial"/>
                <w:b/>
                <w:sz w:val="24"/>
              </w:rPr>
              <w:t>Step 4</w:t>
            </w:r>
          </w:p>
          <w:p w14:paraId="61CE53C1" w14:textId="7BFA1ADD" w:rsidR="00CE6E0F" w:rsidRPr="00CE6E0F" w:rsidRDefault="00CE6E0F" w:rsidP="00453D2A">
            <w:pPr>
              <w:jc w:val="center"/>
              <w:rPr>
                <w:rFonts w:ascii="Arial" w:hAnsi="Arial" w:cs="Arial"/>
                <w:bCs/>
                <w:sz w:val="24"/>
              </w:rPr>
            </w:pPr>
            <w:r w:rsidRPr="00CE6E0F">
              <w:rPr>
                <w:rFonts w:ascii="Arial" w:hAnsi="Arial" w:cs="Arial"/>
                <w:bCs/>
                <w:sz w:val="24"/>
              </w:rPr>
              <w:t>Continue to monitor closely.  Where medical proof is not provided absence will be unauthorised.</w:t>
            </w:r>
          </w:p>
        </w:tc>
      </w:tr>
      <w:tr w:rsidR="00CE6E0F" w14:paraId="17625D35" w14:textId="77777777" w:rsidTr="00453D2A">
        <w:tc>
          <w:tcPr>
            <w:tcW w:w="7513" w:type="dxa"/>
            <w:tcBorders>
              <w:left w:val="nil"/>
              <w:right w:val="nil"/>
            </w:tcBorders>
          </w:tcPr>
          <w:p w14:paraId="0DCA3045" w14:textId="49785720" w:rsidR="00CE6E0F" w:rsidRDefault="00453D2A" w:rsidP="00453D2A">
            <w:pPr>
              <w:jc w:val="center"/>
              <w:rPr>
                <w:rFonts w:ascii="Arial" w:hAnsi="Arial" w:cs="Arial"/>
                <w:b/>
                <w:sz w:val="24"/>
              </w:rPr>
            </w:pPr>
            <w:r>
              <w:rPr>
                <w:rFonts w:ascii="Arial" w:hAnsi="Arial" w:cs="Arial"/>
                <w:bCs/>
                <w:noProof/>
                <w:sz w:val="24"/>
              </w:rPr>
              <mc:AlternateContent>
                <mc:Choice Requires="wps">
                  <w:drawing>
                    <wp:anchor distT="0" distB="0" distL="114300" distR="114300" simplePos="0" relativeHeight="251676672" behindDoc="0" locked="0" layoutInCell="1" allowOverlap="1" wp14:anchorId="564F2BCD" wp14:editId="7C7ED0A1">
                      <wp:simplePos x="0" y="0"/>
                      <wp:positionH relativeFrom="column">
                        <wp:posOffset>2262978</wp:posOffset>
                      </wp:positionH>
                      <wp:positionV relativeFrom="paragraph">
                        <wp:posOffset>36195</wp:posOffset>
                      </wp:positionV>
                      <wp:extent cx="127000" cy="265430"/>
                      <wp:effectExtent l="19050" t="0" r="44450" b="39370"/>
                      <wp:wrapNone/>
                      <wp:docPr id="910048782" name="Arrow: Down 2"/>
                      <wp:cNvGraphicFramePr/>
                      <a:graphic xmlns:a="http://schemas.openxmlformats.org/drawingml/2006/main">
                        <a:graphicData uri="http://schemas.microsoft.com/office/word/2010/wordprocessingShape">
                          <wps:wsp>
                            <wps:cNvSpPr/>
                            <wps:spPr>
                              <a:xfrm>
                                <a:off x="0" y="0"/>
                                <a:ext cx="127000" cy="265430"/>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22372" id="Arrow: Down 2" o:spid="_x0000_s1026" type="#_x0000_t67" style="position:absolute;margin-left:178.2pt;margin-top:2.85pt;width:10pt;height:20.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" adj="16433" fillcolor="red" strokecolor="black [3213]" strokeweight="2pt"/>
                  </w:pict>
                </mc:Fallback>
              </mc:AlternateContent>
            </w:r>
          </w:p>
          <w:p w14:paraId="21500F29" w14:textId="77777777" w:rsidR="00453D2A" w:rsidRDefault="00453D2A" w:rsidP="00453D2A">
            <w:pPr>
              <w:jc w:val="center"/>
              <w:rPr>
                <w:rFonts w:ascii="Arial" w:hAnsi="Arial" w:cs="Arial"/>
                <w:b/>
                <w:sz w:val="24"/>
              </w:rPr>
            </w:pPr>
          </w:p>
        </w:tc>
      </w:tr>
      <w:tr w:rsidR="00CE6E0F" w14:paraId="3A3A7CB7" w14:textId="77777777" w:rsidTr="00453D2A">
        <w:tc>
          <w:tcPr>
            <w:tcW w:w="7513" w:type="dxa"/>
            <w:tcBorders>
              <w:bottom w:val="single" w:sz="4" w:space="0" w:color="auto"/>
            </w:tcBorders>
          </w:tcPr>
          <w:p w14:paraId="1F9CEE98" w14:textId="74FA82C9" w:rsidR="00CE6E0F" w:rsidRDefault="00CE6E0F" w:rsidP="00453D2A">
            <w:pPr>
              <w:jc w:val="center"/>
              <w:rPr>
                <w:rFonts w:ascii="Arial" w:hAnsi="Arial" w:cs="Arial"/>
                <w:b/>
                <w:sz w:val="24"/>
              </w:rPr>
            </w:pPr>
            <w:r>
              <w:rPr>
                <w:rFonts w:ascii="Arial" w:hAnsi="Arial" w:cs="Arial"/>
                <w:b/>
                <w:sz w:val="24"/>
              </w:rPr>
              <w:t>Step 5</w:t>
            </w:r>
          </w:p>
          <w:p w14:paraId="5FFE4F71" w14:textId="1859B2AF" w:rsidR="00CE6E0F" w:rsidRPr="0023116C" w:rsidRDefault="00CE6E0F" w:rsidP="00453D2A">
            <w:pPr>
              <w:jc w:val="center"/>
              <w:rPr>
                <w:rFonts w:ascii="Arial" w:hAnsi="Arial" w:cs="Arial"/>
                <w:bCs/>
                <w:sz w:val="24"/>
              </w:rPr>
            </w:pPr>
            <w:r w:rsidRPr="0023116C">
              <w:rPr>
                <w:rFonts w:ascii="Arial" w:hAnsi="Arial" w:cs="Arial"/>
                <w:bCs/>
                <w:sz w:val="24"/>
              </w:rPr>
              <w:t>If attendance does not improve and/or target is not met, a referral should then be complet</w:t>
            </w:r>
            <w:r w:rsidR="003F0274" w:rsidRPr="0023116C">
              <w:rPr>
                <w:rFonts w:ascii="Arial" w:hAnsi="Arial" w:cs="Arial"/>
                <w:bCs/>
                <w:sz w:val="24"/>
              </w:rPr>
              <w:t>e</w:t>
            </w:r>
            <w:r w:rsidR="0023116C" w:rsidRPr="0023116C">
              <w:rPr>
                <w:rFonts w:ascii="Arial" w:hAnsi="Arial" w:cs="Arial"/>
                <w:bCs/>
                <w:sz w:val="24"/>
              </w:rPr>
              <w:t>d and sent to Early Help Hounslow with supporting documents for SASS intervention.</w:t>
            </w:r>
          </w:p>
        </w:tc>
      </w:tr>
      <w:tr w:rsidR="0023116C" w14:paraId="5BADF1A7" w14:textId="77777777" w:rsidTr="00453D2A">
        <w:tc>
          <w:tcPr>
            <w:tcW w:w="7513" w:type="dxa"/>
            <w:tcBorders>
              <w:left w:val="nil"/>
              <w:right w:val="nil"/>
            </w:tcBorders>
          </w:tcPr>
          <w:p w14:paraId="498A7CE1" w14:textId="44289088" w:rsidR="0023116C" w:rsidRDefault="00453D2A" w:rsidP="00453D2A">
            <w:pPr>
              <w:jc w:val="center"/>
              <w:rPr>
                <w:rFonts w:ascii="Arial" w:hAnsi="Arial" w:cs="Arial"/>
                <w:b/>
                <w:sz w:val="24"/>
              </w:rPr>
            </w:pPr>
            <w:r>
              <w:rPr>
                <w:rFonts w:ascii="Arial" w:hAnsi="Arial" w:cs="Arial"/>
                <w:bCs/>
                <w:noProof/>
                <w:sz w:val="24"/>
              </w:rPr>
              <mc:AlternateContent>
                <mc:Choice Requires="wps">
                  <w:drawing>
                    <wp:anchor distT="0" distB="0" distL="114300" distR="114300" simplePos="0" relativeHeight="251678720" behindDoc="0" locked="0" layoutInCell="1" allowOverlap="1" wp14:anchorId="0A823CAC" wp14:editId="0A062BD4">
                      <wp:simplePos x="0" y="0"/>
                      <wp:positionH relativeFrom="column">
                        <wp:posOffset>2259965</wp:posOffset>
                      </wp:positionH>
                      <wp:positionV relativeFrom="paragraph">
                        <wp:posOffset>43018</wp:posOffset>
                      </wp:positionV>
                      <wp:extent cx="127000" cy="265430"/>
                      <wp:effectExtent l="19050" t="0" r="44450" b="39370"/>
                      <wp:wrapNone/>
                      <wp:docPr id="1352004374" name="Arrow: Down 2"/>
                      <wp:cNvGraphicFramePr/>
                      <a:graphic xmlns:a="http://schemas.openxmlformats.org/drawingml/2006/main">
                        <a:graphicData uri="http://schemas.microsoft.com/office/word/2010/wordprocessingShape">
                          <wps:wsp>
                            <wps:cNvSpPr/>
                            <wps:spPr>
                              <a:xfrm>
                                <a:off x="0" y="0"/>
                                <a:ext cx="127000" cy="265430"/>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E3BDF" id="Arrow: Down 2" o:spid="_x0000_s1026" type="#_x0000_t67" style="position:absolute;margin-left:177.95pt;margin-top:3.4pt;width:10pt;height:20.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" adj="16433" fillcolor="red" strokecolor="black [3213]" strokeweight="2pt"/>
                  </w:pict>
                </mc:Fallback>
              </mc:AlternateContent>
            </w:r>
          </w:p>
          <w:p w14:paraId="69722979" w14:textId="77777777" w:rsidR="00453D2A" w:rsidRDefault="00453D2A" w:rsidP="00453D2A">
            <w:pPr>
              <w:jc w:val="center"/>
              <w:rPr>
                <w:rFonts w:ascii="Arial" w:hAnsi="Arial" w:cs="Arial"/>
                <w:b/>
                <w:sz w:val="24"/>
              </w:rPr>
            </w:pPr>
          </w:p>
        </w:tc>
      </w:tr>
      <w:tr w:rsidR="0023116C" w14:paraId="36687D35" w14:textId="77777777" w:rsidTr="00453D2A">
        <w:tc>
          <w:tcPr>
            <w:tcW w:w="7513" w:type="dxa"/>
          </w:tcPr>
          <w:p w14:paraId="011FBD6D" w14:textId="6092CCDF" w:rsidR="0023116C" w:rsidRDefault="0023116C" w:rsidP="00453D2A">
            <w:pPr>
              <w:jc w:val="center"/>
              <w:rPr>
                <w:rFonts w:ascii="Arial" w:hAnsi="Arial" w:cs="Arial"/>
                <w:b/>
                <w:sz w:val="24"/>
              </w:rPr>
            </w:pPr>
            <w:r>
              <w:rPr>
                <w:rFonts w:ascii="Arial" w:hAnsi="Arial" w:cs="Arial"/>
                <w:b/>
                <w:sz w:val="24"/>
              </w:rPr>
              <w:t>Step 6</w:t>
            </w:r>
          </w:p>
          <w:p w14:paraId="5067BA72" w14:textId="3EE1E354" w:rsidR="0023116C" w:rsidRPr="0023116C" w:rsidRDefault="0023116C" w:rsidP="00453D2A">
            <w:pPr>
              <w:jc w:val="center"/>
              <w:rPr>
                <w:rFonts w:ascii="Arial" w:hAnsi="Arial" w:cs="Arial"/>
                <w:bCs/>
                <w:sz w:val="24"/>
              </w:rPr>
            </w:pPr>
            <w:r w:rsidRPr="0023116C">
              <w:rPr>
                <w:rFonts w:ascii="Arial" w:hAnsi="Arial" w:cs="Arial"/>
                <w:bCs/>
                <w:sz w:val="24"/>
              </w:rPr>
              <w:t>SASS will set targets which if not met may result in sanctions such as Penalty Notices or prosecutions in the Magistrate Court.</w:t>
            </w:r>
          </w:p>
        </w:tc>
      </w:tr>
    </w:tbl>
    <w:p w14:paraId="09FE9659" w14:textId="77777777" w:rsidR="00DA4349" w:rsidRPr="00242751" w:rsidRDefault="00DA4349" w:rsidP="00DA4349">
      <w:pPr>
        <w:rPr>
          <w:rFonts w:ascii="Arial" w:hAnsi="Arial" w:cs="Arial"/>
          <w:b/>
          <w:sz w:val="24"/>
        </w:rPr>
      </w:pPr>
    </w:p>
    <w:p w14:paraId="011597F3" w14:textId="77777777" w:rsidR="00DA4349" w:rsidRDefault="00DA4349" w:rsidP="00110353">
      <w:pPr>
        <w:rPr>
          <w:rFonts w:ascii="Arial" w:hAnsi="Arial" w:cs="Arial"/>
          <w:b/>
          <w:sz w:val="24"/>
        </w:rPr>
      </w:pPr>
    </w:p>
    <w:p w14:paraId="0CFF8326" w14:textId="77777777" w:rsidR="00453D2A" w:rsidRDefault="00453D2A">
      <w:pPr>
        <w:rPr>
          <w:rFonts w:ascii="Arial" w:hAnsi="Arial" w:cs="Arial"/>
          <w:b/>
          <w:sz w:val="24"/>
        </w:rPr>
      </w:pPr>
      <w:r>
        <w:rPr>
          <w:rFonts w:ascii="Arial" w:hAnsi="Arial" w:cs="Arial"/>
          <w:b/>
          <w:sz w:val="24"/>
        </w:rPr>
        <w:br w:type="page"/>
      </w:r>
    </w:p>
    <w:p w14:paraId="6FBE8058" w14:textId="4156FAB5" w:rsidR="0089166B" w:rsidRPr="00242751" w:rsidRDefault="00453D2A" w:rsidP="00110353">
      <w:pPr>
        <w:rPr>
          <w:rFonts w:ascii="Arial" w:hAnsi="Arial" w:cs="Arial"/>
          <w:b/>
          <w:sz w:val="24"/>
        </w:rPr>
      </w:pPr>
      <w:r>
        <w:rPr>
          <w:rFonts w:ascii="Arial" w:hAnsi="Arial" w:cs="Arial"/>
          <w:b/>
          <w:sz w:val="24"/>
        </w:rPr>
        <w:t>A</w:t>
      </w:r>
      <w:r w:rsidR="00242751" w:rsidRPr="00242751">
        <w:rPr>
          <w:rFonts w:ascii="Arial" w:hAnsi="Arial" w:cs="Arial"/>
          <w:b/>
          <w:sz w:val="24"/>
        </w:rPr>
        <w:t>p</w:t>
      </w:r>
      <w:r w:rsidR="00EF2F93" w:rsidRPr="00242751">
        <w:rPr>
          <w:rFonts w:ascii="Arial" w:hAnsi="Arial" w:cs="Arial"/>
          <w:b/>
          <w:sz w:val="24"/>
        </w:rPr>
        <w:t>pendix 2</w:t>
      </w:r>
      <w:r w:rsidR="00242751" w:rsidRPr="00242751">
        <w:rPr>
          <w:rFonts w:ascii="Arial" w:hAnsi="Arial" w:cs="Arial"/>
          <w:b/>
          <w:sz w:val="24"/>
        </w:rPr>
        <w:t xml:space="preserve"> Daily Absence Protocol</w:t>
      </w:r>
    </w:p>
    <w:p w14:paraId="7A4EA83A" w14:textId="77777777" w:rsidR="00242751" w:rsidRPr="00242751" w:rsidRDefault="007A4C90" w:rsidP="00110353">
      <w:pPr>
        <w:rPr>
          <w:rFonts w:ascii="Arial" w:hAnsi="Arial" w:cs="Arial"/>
          <w:sz w:val="24"/>
        </w:rPr>
      </w:pPr>
      <w:r>
        <w:rPr>
          <w:rFonts w:ascii="Arial" w:hAnsi="Arial" w:cs="Arial"/>
          <w:sz w:val="24"/>
        </w:rPr>
        <w:t>E</w:t>
      </w:r>
      <w:r w:rsidR="00F54693">
        <w:rPr>
          <w:rFonts w:ascii="Arial" w:hAnsi="Arial" w:cs="Arial"/>
          <w:sz w:val="24"/>
        </w:rPr>
        <w:t>very day</w:t>
      </w:r>
      <w:r>
        <w:rPr>
          <w:rFonts w:ascii="Arial" w:hAnsi="Arial" w:cs="Arial"/>
          <w:sz w:val="24"/>
        </w:rPr>
        <w:t>,</w:t>
      </w:r>
      <w:r w:rsidR="00F54693">
        <w:rPr>
          <w:rFonts w:ascii="Arial" w:hAnsi="Arial" w:cs="Arial"/>
          <w:sz w:val="24"/>
        </w:rPr>
        <w:t xml:space="preserve"> for every child that is absent</w:t>
      </w:r>
      <w:r w:rsidR="00242751" w:rsidRPr="00242751">
        <w:rPr>
          <w:rFonts w:ascii="Arial" w:hAnsi="Arial" w:cs="Arial"/>
          <w:sz w:val="24"/>
        </w:rPr>
        <w:t>:</w:t>
      </w:r>
    </w:p>
    <w:p w14:paraId="3698A771" w14:textId="6E18B7F9" w:rsidR="00242751" w:rsidRDefault="00242751" w:rsidP="0012476D">
      <w:pPr>
        <w:pStyle w:val="ListParagraph"/>
        <w:numPr>
          <w:ilvl w:val="0"/>
          <w:numId w:val="7"/>
        </w:numPr>
        <w:rPr>
          <w:rFonts w:ascii="Arial" w:hAnsi="Arial" w:cs="Arial"/>
          <w:sz w:val="24"/>
        </w:rPr>
      </w:pPr>
      <w:r w:rsidRPr="00242751">
        <w:rPr>
          <w:rFonts w:ascii="Arial" w:hAnsi="Arial" w:cs="Arial"/>
          <w:sz w:val="24"/>
        </w:rPr>
        <w:t>After registers are taken and absences calls are noted (by 10</w:t>
      </w:r>
      <w:r w:rsidR="00DA7E1B">
        <w:rPr>
          <w:rFonts w:ascii="Arial" w:hAnsi="Arial" w:cs="Arial"/>
          <w:sz w:val="24"/>
        </w:rPr>
        <w:t xml:space="preserve"> </w:t>
      </w:r>
      <w:r w:rsidRPr="00242751">
        <w:rPr>
          <w:rFonts w:ascii="Arial" w:hAnsi="Arial" w:cs="Arial"/>
          <w:sz w:val="24"/>
        </w:rPr>
        <w:t>am)</w:t>
      </w:r>
    </w:p>
    <w:p w14:paraId="195C62F5" w14:textId="77777777" w:rsidR="00BB7059" w:rsidRDefault="00BB7059" w:rsidP="0012476D">
      <w:pPr>
        <w:pStyle w:val="ListParagraph"/>
        <w:numPr>
          <w:ilvl w:val="0"/>
          <w:numId w:val="7"/>
        </w:numPr>
        <w:rPr>
          <w:rFonts w:ascii="Arial" w:hAnsi="Arial" w:cs="Arial"/>
          <w:sz w:val="24"/>
        </w:rPr>
      </w:pPr>
      <w:r>
        <w:rPr>
          <w:rFonts w:ascii="Arial" w:hAnsi="Arial" w:cs="Arial"/>
          <w:sz w:val="24"/>
        </w:rPr>
        <w:t>We double check in school before we start calling.</w:t>
      </w:r>
    </w:p>
    <w:p w14:paraId="084D20BB" w14:textId="3D4A5FFE" w:rsidR="00BB7059" w:rsidRDefault="00BB7059" w:rsidP="0012476D">
      <w:pPr>
        <w:pStyle w:val="ListParagraph"/>
        <w:numPr>
          <w:ilvl w:val="0"/>
          <w:numId w:val="7"/>
        </w:numPr>
        <w:rPr>
          <w:rFonts w:ascii="Arial" w:hAnsi="Arial" w:cs="Arial"/>
          <w:sz w:val="24"/>
        </w:rPr>
      </w:pPr>
      <w:r>
        <w:rPr>
          <w:rFonts w:ascii="Arial" w:hAnsi="Arial" w:cs="Arial"/>
          <w:sz w:val="24"/>
        </w:rPr>
        <w:t xml:space="preserve">We call everyone on the contact list until we get an answer.  We </w:t>
      </w:r>
      <w:r w:rsidR="00DA7E1B">
        <w:rPr>
          <w:rFonts w:ascii="Arial" w:hAnsi="Arial" w:cs="Arial"/>
          <w:sz w:val="24"/>
        </w:rPr>
        <w:t xml:space="preserve">ring each number of the contact list at least twice before we </w:t>
      </w:r>
      <w:r>
        <w:rPr>
          <w:rFonts w:ascii="Arial" w:hAnsi="Arial" w:cs="Arial"/>
          <w:sz w:val="24"/>
        </w:rPr>
        <w:t>leave a message if there is a voicemail option.</w:t>
      </w:r>
    </w:p>
    <w:p w14:paraId="11ED639A" w14:textId="77777777" w:rsidR="00BB7059" w:rsidRPr="00BB7059" w:rsidRDefault="00BB7059" w:rsidP="0012476D">
      <w:pPr>
        <w:pStyle w:val="ListParagraph"/>
        <w:numPr>
          <w:ilvl w:val="0"/>
          <w:numId w:val="7"/>
        </w:numPr>
        <w:rPr>
          <w:rFonts w:ascii="Arial" w:hAnsi="Arial" w:cs="Arial"/>
          <w:b/>
          <w:sz w:val="24"/>
        </w:rPr>
      </w:pPr>
      <w:r w:rsidRPr="00BB7059">
        <w:rPr>
          <w:rFonts w:ascii="Arial" w:hAnsi="Arial" w:cs="Arial"/>
          <w:b/>
          <w:sz w:val="24"/>
        </w:rPr>
        <w:t>Once you make contact, stop this process</w:t>
      </w:r>
      <w:r>
        <w:rPr>
          <w:rFonts w:ascii="Arial" w:hAnsi="Arial" w:cs="Arial"/>
          <w:b/>
          <w:sz w:val="24"/>
        </w:rPr>
        <w:t xml:space="preserve"> – if not continue.</w:t>
      </w:r>
    </w:p>
    <w:p w14:paraId="5B12D13A" w14:textId="77777777" w:rsidR="00BB7059" w:rsidRDefault="00BB7059" w:rsidP="0012476D">
      <w:pPr>
        <w:pStyle w:val="ListParagraph"/>
        <w:numPr>
          <w:ilvl w:val="0"/>
          <w:numId w:val="7"/>
        </w:numPr>
        <w:rPr>
          <w:rFonts w:ascii="Arial" w:hAnsi="Arial" w:cs="Arial"/>
          <w:sz w:val="24"/>
        </w:rPr>
      </w:pPr>
      <w:r>
        <w:rPr>
          <w:rFonts w:ascii="Arial" w:hAnsi="Arial" w:cs="Arial"/>
          <w:sz w:val="24"/>
        </w:rPr>
        <w:t>Log on CPOMS.</w:t>
      </w:r>
    </w:p>
    <w:p w14:paraId="7BBF9E39" w14:textId="6951591B" w:rsidR="00BB7059" w:rsidRDefault="00BB7059" w:rsidP="0012476D">
      <w:pPr>
        <w:pStyle w:val="ListParagraph"/>
        <w:numPr>
          <w:ilvl w:val="0"/>
          <w:numId w:val="7"/>
        </w:numPr>
        <w:rPr>
          <w:rFonts w:ascii="Arial" w:hAnsi="Arial" w:cs="Arial"/>
          <w:sz w:val="24"/>
        </w:rPr>
      </w:pPr>
      <w:r>
        <w:rPr>
          <w:rFonts w:ascii="Arial" w:hAnsi="Arial" w:cs="Arial"/>
          <w:sz w:val="24"/>
        </w:rPr>
        <w:t>We send an email or text to all contacts.</w:t>
      </w:r>
    </w:p>
    <w:p w14:paraId="0125F69C" w14:textId="77777777" w:rsidR="00BB7059" w:rsidRDefault="00BB7059" w:rsidP="00BB7059">
      <w:pPr>
        <w:rPr>
          <w:rFonts w:ascii="Arial" w:hAnsi="Arial" w:cs="Arial"/>
          <w:sz w:val="24"/>
        </w:rPr>
      </w:pPr>
      <w:r>
        <w:rPr>
          <w:rFonts w:ascii="Arial" w:hAnsi="Arial" w:cs="Arial"/>
          <w:sz w:val="24"/>
        </w:rPr>
        <w:t>If no answer at all, from anyone on the contacts list of the child we consider:</w:t>
      </w:r>
    </w:p>
    <w:p w14:paraId="28726290" w14:textId="77777777" w:rsidR="00BB7059" w:rsidRDefault="00BB7059" w:rsidP="0012476D">
      <w:pPr>
        <w:pStyle w:val="ListParagraph"/>
        <w:numPr>
          <w:ilvl w:val="0"/>
          <w:numId w:val="8"/>
        </w:numPr>
        <w:rPr>
          <w:rFonts w:ascii="Arial" w:hAnsi="Arial" w:cs="Arial"/>
          <w:sz w:val="24"/>
        </w:rPr>
      </w:pPr>
      <w:r>
        <w:rPr>
          <w:rFonts w:ascii="Arial" w:hAnsi="Arial" w:cs="Arial"/>
          <w:sz w:val="24"/>
        </w:rPr>
        <w:t>Does the child have additional agency support such as a social worker? – If so, contact them.</w:t>
      </w:r>
    </w:p>
    <w:p w14:paraId="473C0861" w14:textId="77777777" w:rsidR="00BB7059" w:rsidRDefault="00BB7059" w:rsidP="0012476D">
      <w:pPr>
        <w:pStyle w:val="ListParagraph"/>
        <w:numPr>
          <w:ilvl w:val="0"/>
          <w:numId w:val="8"/>
        </w:numPr>
        <w:rPr>
          <w:rFonts w:ascii="Arial" w:hAnsi="Arial" w:cs="Arial"/>
          <w:sz w:val="24"/>
        </w:rPr>
      </w:pPr>
      <w:r>
        <w:rPr>
          <w:rFonts w:ascii="Arial" w:hAnsi="Arial" w:cs="Arial"/>
          <w:sz w:val="24"/>
        </w:rPr>
        <w:t>Do we have any school intelligence?  Does anyone know the family?</w:t>
      </w:r>
    </w:p>
    <w:p w14:paraId="651A3CF4" w14:textId="77777777" w:rsidR="00BB7059" w:rsidRDefault="00BB7059" w:rsidP="0012476D">
      <w:pPr>
        <w:pStyle w:val="ListParagraph"/>
        <w:numPr>
          <w:ilvl w:val="0"/>
          <w:numId w:val="8"/>
        </w:numPr>
        <w:rPr>
          <w:rFonts w:ascii="Arial" w:hAnsi="Arial" w:cs="Arial"/>
          <w:sz w:val="24"/>
        </w:rPr>
      </w:pPr>
      <w:r>
        <w:rPr>
          <w:rFonts w:ascii="Arial" w:hAnsi="Arial" w:cs="Arial"/>
          <w:sz w:val="24"/>
        </w:rPr>
        <w:t>We discuss with DSL</w:t>
      </w:r>
    </w:p>
    <w:p w14:paraId="3AA1385A" w14:textId="6E570B5F" w:rsidR="00BB7059" w:rsidRDefault="00BB7059" w:rsidP="0012476D">
      <w:pPr>
        <w:pStyle w:val="ListParagraph"/>
        <w:numPr>
          <w:ilvl w:val="0"/>
          <w:numId w:val="8"/>
        </w:numPr>
        <w:rPr>
          <w:rFonts w:ascii="Arial" w:hAnsi="Arial" w:cs="Arial"/>
          <w:sz w:val="24"/>
        </w:rPr>
      </w:pPr>
      <w:r>
        <w:rPr>
          <w:rFonts w:ascii="Arial" w:hAnsi="Arial" w:cs="Arial"/>
          <w:sz w:val="24"/>
        </w:rPr>
        <w:t xml:space="preserve">We </w:t>
      </w:r>
      <w:r w:rsidR="00DA7E1B">
        <w:rPr>
          <w:rFonts w:ascii="Arial" w:hAnsi="Arial" w:cs="Arial"/>
          <w:sz w:val="24"/>
        </w:rPr>
        <w:t xml:space="preserve">may </w:t>
      </w:r>
      <w:r>
        <w:rPr>
          <w:rFonts w:ascii="Arial" w:hAnsi="Arial" w:cs="Arial"/>
          <w:sz w:val="24"/>
        </w:rPr>
        <w:t>make a home visit</w:t>
      </w:r>
      <w:r w:rsidR="00D62FC0">
        <w:rPr>
          <w:rFonts w:ascii="Arial" w:hAnsi="Arial" w:cs="Arial"/>
          <w:sz w:val="24"/>
        </w:rPr>
        <w:t>.  If we can’t get an answer</w:t>
      </w:r>
      <w:r w:rsidR="002B735D">
        <w:rPr>
          <w:rFonts w:ascii="Arial" w:hAnsi="Arial" w:cs="Arial"/>
          <w:sz w:val="24"/>
        </w:rPr>
        <w:t xml:space="preserve"> we leave a standard note through the door asking the family to contact school urgently.</w:t>
      </w:r>
    </w:p>
    <w:p w14:paraId="55FBBB1F" w14:textId="77777777" w:rsidR="002B735D" w:rsidRDefault="002B735D" w:rsidP="0012476D">
      <w:pPr>
        <w:pStyle w:val="ListParagraph"/>
        <w:numPr>
          <w:ilvl w:val="0"/>
          <w:numId w:val="8"/>
        </w:numPr>
        <w:rPr>
          <w:rFonts w:ascii="Arial" w:hAnsi="Arial" w:cs="Arial"/>
          <w:sz w:val="24"/>
        </w:rPr>
      </w:pPr>
      <w:r>
        <w:rPr>
          <w:rFonts w:ascii="Arial" w:hAnsi="Arial" w:cs="Arial"/>
          <w:sz w:val="24"/>
        </w:rPr>
        <w:t>On day 3 of no contact we refer to SASS/Children’s service/MASH/Police to request a welfare check.</w:t>
      </w:r>
    </w:p>
    <w:p w14:paraId="354679B7" w14:textId="77777777" w:rsidR="002B735D" w:rsidRDefault="002B735D" w:rsidP="0012476D">
      <w:pPr>
        <w:pStyle w:val="ListParagraph"/>
        <w:numPr>
          <w:ilvl w:val="0"/>
          <w:numId w:val="8"/>
        </w:numPr>
        <w:rPr>
          <w:rFonts w:ascii="Arial" w:hAnsi="Arial" w:cs="Arial"/>
          <w:sz w:val="24"/>
        </w:rPr>
      </w:pPr>
      <w:r>
        <w:rPr>
          <w:rFonts w:ascii="Arial" w:hAnsi="Arial" w:cs="Arial"/>
          <w:sz w:val="24"/>
        </w:rPr>
        <w:t>We continue daily contact until we have received communication from the family.</w:t>
      </w:r>
    </w:p>
    <w:p w14:paraId="6BB83912" w14:textId="572370BC" w:rsidR="00D0629B" w:rsidRDefault="003D322B" w:rsidP="00876680">
      <w:pPr>
        <w:rPr>
          <w:rFonts w:ascii="Arial" w:hAnsi="Arial" w:cs="Arial"/>
          <w:sz w:val="24"/>
        </w:rPr>
      </w:pPr>
      <w:r w:rsidRPr="003D322B">
        <w:rPr>
          <w:rFonts w:ascii="Arial" w:hAnsi="Arial" w:cs="Arial"/>
          <w:sz w:val="24"/>
        </w:rPr>
        <w:t>This process is repeated every day</w:t>
      </w:r>
      <w:r w:rsidR="00DA7E1B">
        <w:rPr>
          <w:rFonts w:ascii="Arial" w:hAnsi="Arial" w:cs="Arial"/>
          <w:sz w:val="24"/>
        </w:rPr>
        <w:t xml:space="preserve"> for</w:t>
      </w:r>
      <w:r w:rsidRPr="003D322B">
        <w:rPr>
          <w:rFonts w:ascii="Arial" w:hAnsi="Arial" w:cs="Arial"/>
          <w:sz w:val="24"/>
        </w:rPr>
        <w:t xml:space="preserve"> a</w:t>
      </w:r>
      <w:r w:rsidR="00876680">
        <w:rPr>
          <w:rFonts w:ascii="Arial" w:hAnsi="Arial" w:cs="Arial"/>
          <w:sz w:val="24"/>
        </w:rPr>
        <w:t>ny</w:t>
      </w:r>
      <w:r w:rsidRPr="003D322B">
        <w:rPr>
          <w:rFonts w:ascii="Arial" w:hAnsi="Arial" w:cs="Arial"/>
          <w:sz w:val="24"/>
        </w:rPr>
        <w:t xml:space="preserve"> child </w:t>
      </w:r>
      <w:r w:rsidR="00D0629B">
        <w:rPr>
          <w:rFonts w:ascii="Arial" w:hAnsi="Arial" w:cs="Arial"/>
          <w:sz w:val="24"/>
        </w:rPr>
        <w:t xml:space="preserve">who </w:t>
      </w:r>
      <w:r w:rsidRPr="003D322B">
        <w:rPr>
          <w:rFonts w:ascii="Arial" w:hAnsi="Arial" w:cs="Arial"/>
          <w:sz w:val="24"/>
        </w:rPr>
        <w:t>is absent</w:t>
      </w:r>
      <w:r w:rsidR="00876680">
        <w:rPr>
          <w:rFonts w:ascii="Arial" w:hAnsi="Arial" w:cs="Arial"/>
          <w:sz w:val="24"/>
        </w:rPr>
        <w:t>.  These may be check-in/’How are you?’ type phone calls for children where reason has been provided, but a phone call is still made.</w:t>
      </w:r>
    </w:p>
    <w:p w14:paraId="15724E58" w14:textId="77777777" w:rsidR="00876680" w:rsidRDefault="00876680" w:rsidP="00876680">
      <w:pPr>
        <w:rPr>
          <w:rFonts w:ascii="Arial" w:hAnsi="Arial" w:cs="Arial"/>
          <w:sz w:val="24"/>
        </w:rPr>
      </w:pPr>
      <w:r>
        <w:rPr>
          <w:rFonts w:ascii="Arial" w:hAnsi="Arial" w:cs="Arial"/>
          <w:sz w:val="24"/>
        </w:rPr>
        <w:t>For children who have notified school of term-time leave in advance, a daily phone call may not be considered necessary.</w:t>
      </w:r>
    </w:p>
    <w:p w14:paraId="5D344189" w14:textId="77777777" w:rsidR="002B735D" w:rsidRDefault="002B735D" w:rsidP="002B735D">
      <w:pPr>
        <w:rPr>
          <w:rFonts w:ascii="Arial" w:hAnsi="Arial" w:cs="Arial"/>
          <w:sz w:val="24"/>
        </w:rPr>
      </w:pPr>
      <w:r>
        <w:rPr>
          <w:rFonts w:ascii="Arial" w:hAnsi="Arial" w:cs="Arial"/>
          <w:sz w:val="24"/>
        </w:rPr>
        <w:t>These procedures are in line with our attendance policy.</w:t>
      </w:r>
    </w:p>
    <w:p w14:paraId="38C30E1F" w14:textId="77777777" w:rsidR="0089166B" w:rsidRDefault="0089166B" w:rsidP="00110353"/>
    <w:p w14:paraId="2E017D93" w14:textId="77777777" w:rsidR="0089166B" w:rsidRDefault="0089166B" w:rsidP="00110353"/>
    <w:p w14:paraId="0A3B40BB" w14:textId="77777777" w:rsidR="0089166B" w:rsidRDefault="0089166B" w:rsidP="00110353"/>
    <w:p w14:paraId="14F03822" w14:textId="77777777" w:rsidR="00453D2A" w:rsidRDefault="00453D2A">
      <w:pPr>
        <w:rPr>
          <w:rFonts w:ascii="Arial" w:hAnsi="Arial" w:cs="Arial"/>
          <w:b/>
          <w:sz w:val="24"/>
        </w:rPr>
      </w:pPr>
      <w:r>
        <w:rPr>
          <w:rFonts w:ascii="Arial" w:hAnsi="Arial" w:cs="Arial"/>
          <w:b/>
          <w:sz w:val="24"/>
        </w:rPr>
        <w:br w:type="page"/>
      </w:r>
    </w:p>
    <w:p w14:paraId="1C0DD4C0" w14:textId="6ACE705E" w:rsidR="00453D2A" w:rsidRPr="00242751" w:rsidRDefault="00453D2A" w:rsidP="00453D2A">
      <w:pPr>
        <w:rPr>
          <w:rFonts w:ascii="Arial" w:hAnsi="Arial" w:cs="Arial"/>
          <w:b/>
          <w:sz w:val="24"/>
        </w:rPr>
      </w:pPr>
      <w:r>
        <w:rPr>
          <w:rFonts w:ascii="Arial" w:hAnsi="Arial" w:cs="Arial"/>
          <w:b/>
          <w:sz w:val="24"/>
        </w:rPr>
        <w:t>A</w:t>
      </w:r>
      <w:r w:rsidRPr="00242751">
        <w:rPr>
          <w:rFonts w:ascii="Arial" w:hAnsi="Arial" w:cs="Arial"/>
          <w:b/>
          <w:sz w:val="24"/>
        </w:rPr>
        <w:t xml:space="preserve">ppendix </w:t>
      </w:r>
      <w:r>
        <w:rPr>
          <w:rFonts w:ascii="Arial" w:hAnsi="Arial" w:cs="Arial"/>
          <w:b/>
          <w:sz w:val="24"/>
        </w:rPr>
        <w:t>3</w:t>
      </w:r>
      <w:r w:rsidRPr="00242751">
        <w:rPr>
          <w:rFonts w:ascii="Arial" w:hAnsi="Arial" w:cs="Arial"/>
          <w:b/>
          <w:sz w:val="24"/>
        </w:rPr>
        <w:t xml:space="preserve"> </w:t>
      </w:r>
      <w:r>
        <w:rPr>
          <w:rFonts w:ascii="Arial" w:hAnsi="Arial" w:cs="Arial"/>
          <w:b/>
          <w:sz w:val="24"/>
        </w:rPr>
        <w:t>Detail</w:t>
      </w:r>
      <w:r w:rsidR="00DA7E1B">
        <w:rPr>
          <w:rFonts w:ascii="Arial" w:hAnsi="Arial" w:cs="Arial"/>
          <w:b/>
          <w:sz w:val="24"/>
        </w:rPr>
        <w:t>ed roles and responsibilities</w:t>
      </w:r>
    </w:p>
    <w:p w14:paraId="04EC5676" w14:textId="77777777" w:rsidR="00E8452B" w:rsidRDefault="00E8452B" w:rsidP="00E8452B">
      <w:pPr>
        <w:pStyle w:val="NoSpacing"/>
        <w:shd w:val="clear" w:color="auto" w:fill="FFFFFF" w:themeFill="background1"/>
        <w:rPr>
          <w:rFonts w:ascii="Arial" w:hAnsi="Arial" w:cs="Arial"/>
          <w:sz w:val="20"/>
          <w:szCs w:val="20"/>
        </w:rPr>
      </w:pPr>
    </w:p>
    <w:p w14:paraId="79BDAEA7" w14:textId="77777777" w:rsidR="00E8452B" w:rsidRPr="00EB4E9A" w:rsidRDefault="00E8452B" w:rsidP="00E8452B">
      <w:pPr>
        <w:pStyle w:val="NoSpacing"/>
        <w:shd w:val="clear" w:color="auto" w:fill="FFFFFF" w:themeFill="background1"/>
        <w:rPr>
          <w:rFonts w:ascii="Arial" w:hAnsi="Arial" w:cs="Arial"/>
          <w:b/>
          <w:sz w:val="20"/>
          <w:szCs w:val="20"/>
          <w:u w:val="single"/>
        </w:rPr>
      </w:pPr>
      <w:r w:rsidRPr="00EB4E9A">
        <w:rPr>
          <w:rFonts w:ascii="Arial" w:hAnsi="Arial" w:cs="Arial"/>
          <w:b/>
          <w:sz w:val="20"/>
          <w:szCs w:val="20"/>
          <w:u w:val="single"/>
        </w:rPr>
        <w:t>The role of the school</w:t>
      </w:r>
    </w:p>
    <w:p w14:paraId="7CE228F0" w14:textId="77777777" w:rsidR="00E8452B" w:rsidRPr="00EB4E9A" w:rsidRDefault="00E8452B" w:rsidP="00E8452B">
      <w:pPr>
        <w:pStyle w:val="NoSpacing"/>
        <w:shd w:val="clear" w:color="auto" w:fill="FFFFFF" w:themeFill="background1"/>
        <w:rPr>
          <w:rFonts w:ascii="Arial" w:hAnsi="Arial" w:cs="Arial"/>
          <w:b/>
          <w:sz w:val="20"/>
          <w:szCs w:val="20"/>
          <w:u w:val="single"/>
        </w:rPr>
      </w:pPr>
    </w:p>
    <w:p w14:paraId="0B496B2A" w14:textId="77777777" w:rsidR="00E8452B" w:rsidRPr="00EB4E9A" w:rsidRDefault="00E8452B" w:rsidP="00E8452B">
      <w:pPr>
        <w:pStyle w:val="NoSpacing"/>
        <w:shd w:val="clear" w:color="auto" w:fill="FFFFFF" w:themeFill="background1"/>
        <w:rPr>
          <w:rFonts w:ascii="Arial" w:hAnsi="Arial" w:cs="Arial"/>
          <w:b/>
          <w:sz w:val="20"/>
          <w:szCs w:val="20"/>
        </w:rPr>
      </w:pPr>
      <w:r w:rsidRPr="00EB4E9A">
        <w:rPr>
          <w:rFonts w:ascii="Arial" w:hAnsi="Arial" w:cs="Arial"/>
          <w:b/>
          <w:sz w:val="20"/>
          <w:szCs w:val="20"/>
        </w:rPr>
        <w:t>The governing body’s role and duties are:</w:t>
      </w:r>
    </w:p>
    <w:p w14:paraId="1AA0D3FF"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To ensure that the national school attendance regulations, guidelines and other related legislation is fully and properly followed</w:t>
      </w:r>
    </w:p>
    <w:p w14:paraId="26F197C8"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To ensure that the importance and value of good school attendance is promoted effectively to both pupils and their parents/carers and the reasons for it fully explained to them</w:t>
      </w:r>
    </w:p>
    <w:p w14:paraId="1D58ABB3"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To undertake an annual review of the school’s attendance policy</w:t>
      </w:r>
    </w:p>
    <w:p w14:paraId="6DBFB5E9"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To ensure the school is adequately resourced to be able to carry out this task</w:t>
      </w:r>
    </w:p>
    <w:p w14:paraId="6EB29B36" w14:textId="77777777" w:rsidR="00E8452B"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monitor the school’s overall attendance and related issues through a standing item on the governing body agenda; this will take place at least once a term and on such other occasions as are deemed necessary.  </w:t>
      </w:r>
    </w:p>
    <w:p w14:paraId="54F9524A"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Pr>
          <w:rFonts w:ascii="Arial" w:hAnsi="Arial" w:cs="Arial"/>
          <w:sz w:val="20"/>
          <w:szCs w:val="20"/>
        </w:rPr>
        <w:t>To ensure Continue Professional Learning (CPL) around attendance is offered to all staff on a regular basis.</w:t>
      </w:r>
    </w:p>
    <w:p w14:paraId="7BD6BB78"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ensure that the head teacher provides the governing body with an annual report on school attendance and related issues and on such other occasions as he or she deems necessary.  </w:t>
      </w:r>
    </w:p>
    <w:p w14:paraId="77E2DB95"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agree with the head teacher and senior leadership team (SLT) on their attendance targets.  </w:t>
      </w:r>
    </w:p>
    <w:p w14:paraId="550EE009"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make sure that all the school’s attendance data is provided accurately to the LA (local authority), or national department, as required on time.  </w:t>
      </w:r>
    </w:p>
    <w:p w14:paraId="36B58B51"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ensure that the school has a leader appointed for school attendance.  </w:t>
      </w:r>
    </w:p>
    <w:p w14:paraId="6DAE784B"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ensure that the school has appropriate systems and procedures in place to collect and analyse attendance data frequently to, for example, be able to analyse the causes and patterns of pupils’ non-attendance throughout the school.  </w:t>
      </w:r>
    </w:p>
    <w:p w14:paraId="5949B53A"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ensure that all staff within the school fully understand, use and interpret the data in order to devise appropriate solutions and to properly evaluate the effectiveness of their interventions.  </w:t>
      </w:r>
    </w:p>
    <w:p w14:paraId="7BBA6622" w14:textId="77777777" w:rsidR="00E8452B" w:rsidRPr="00EB4E9A" w:rsidRDefault="00E8452B" w:rsidP="0012476D">
      <w:pPr>
        <w:pStyle w:val="NoSpacing"/>
        <w:numPr>
          <w:ilvl w:val="0"/>
          <w:numId w:val="1"/>
        </w:numPr>
        <w:shd w:val="clear" w:color="auto" w:fill="FFFFFF" w:themeFill="background1"/>
        <w:rPr>
          <w:rFonts w:ascii="Arial" w:hAnsi="Arial" w:cs="Arial"/>
          <w:sz w:val="20"/>
          <w:szCs w:val="20"/>
        </w:rPr>
      </w:pPr>
      <w:r w:rsidRPr="00EB4E9A">
        <w:rPr>
          <w:rFonts w:ascii="Arial" w:hAnsi="Arial" w:cs="Arial"/>
          <w:sz w:val="20"/>
          <w:szCs w:val="20"/>
        </w:rPr>
        <w:t xml:space="preserve">To ensure that all staff fully respect the confidentiality of any information or data collected on attendance from parents/carers or pupils alike, and not to reveal any data to any outside source without the prior consent of the head teacher or governors as appropriate.  </w:t>
      </w:r>
    </w:p>
    <w:p w14:paraId="38ED0E0E" w14:textId="77777777" w:rsidR="00E8452B" w:rsidRPr="00EB4E9A" w:rsidRDefault="00E8452B" w:rsidP="00E8452B">
      <w:pPr>
        <w:pStyle w:val="NoSpacing"/>
        <w:shd w:val="clear" w:color="auto" w:fill="FFFFFF" w:themeFill="background1"/>
        <w:rPr>
          <w:rFonts w:ascii="Arial" w:hAnsi="Arial" w:cs="Arial"/>
          <w:sz w:val="20"/>
          <w:szCs w:val="20"/>
        </w:rPr>
      </w:pPr>
    </w:p>
    <w:p w14:paraId="7940F18B" w14:textId="77777777" w:rsidR="00E8452B" w:rsidRPr="00EB4E9A" w:rsidRDefault="00E8452B" w:rsidP="00E8452B">
      <w:pPr>
        <w:pStyle w:val="NoSpacing"/>
        <w:shd w:val="clear" w:color="auto" w:fill="FFFFFF" w:themeFill="background1"/>
        <w:rPr>
          <w:rFonts w:ascii="Arial" w:hAnsi="Arial" w:cs="Arial"/>
          <w:sz w:val="20"/>
          <w:szCs w:val="20"/>
        </w:rPr>
      </w:pPr>
      <w:r w:rsidRPr="00EB4E9A">
        <w:rPr>
          <w:rFonts w:ascii="Arial" w:hAnsi="Arial" w:cs="Arial"/>
          <w:b/>
          <w:sz w:val="20"/>
          <w:szCs w:val="20"/>
        </w:rPr>
        <w:t>The Headteacher’s role and duties are</w:t>
      </w:r>
      <w:r w:rsidRPr="00EB4E9A">
        <w:rPr>
          <w:rFonts w:ascii="Arial" w:hAnsi="Arial" w:cs="Arial"/>
          <w:sz w:val="20"/>
          <w:szCs w:val="20"/>
        </w:rPr>
        <w:t>:</w:t>
      </w:r>
    </w:p>
    <w:p w14:paraId="4B7F661E" w14:textId="77777777" w:rsidR="00E8452B" w:rsidRPr="00EB4E9A" w:rsidRDefault="00E8452B" w:rsidP="0012476D">
      <w:pPr>
        <w:pStyle w:val="NoSpacing"/>
        <w:numPr>
          <w:ilvl w:val="0"/>
          <w:numId w:val="5"/>
        </w:numPr>
        <w:shd w:val="clear" w:color="auto" w:fill="FFFFFF" w:themeFill="background1"/>
        <w:rPr>
          <w:rFonts w:ascii="Arial" w:hAnsi="Arial" w:cs="Arial"/>
          <w:sz w:val="20"/>
          <w:szCs w:val="20"/>
        </w:rPr>
      </w:pPr>
      <w:r w:rsidRPr="00EB4E9A">
        <w:rPr>
          <w:rFonts w:ascii="Arial" w:hAnsi="Arial" w:cs="Arial"/>
          <w:sz w:val="20"/>
          <w:szCs w:val="20"/>
        </w:rPr>
        <w:t xml:space="preserve">To be responsible for attendance and punctuality at </w:t>
      </w:r>
      <w:proofErr w:type="spellStart"/>
      <w:r w:rsidRPr="00EB4E9A">
        <w:rPr>
          <w:rFonts w:ascii="Arial" w:hAnsi="Arial" w:cs="Arial"/>
          <w:sz w:val="20"/>
          <w:szCs w:val="20"/>
        </w:rPr>
        <w:t>Fairholme</w:t>
      </w:r>
      <w:proofErr w:type="spellEnd"/>
      <w:r w:rsidRPr="00EB4E9A">
        <w:rPr>
          <w:rFonts w:ascii="Arial" w:hAnsi="Arial" w:cs="Arial"/>
          <w:sz w:val="20"/>
          <w:szCs w:val="20"/>
        </w:rPr>
        <w:t xml:space="preserve"> Primary School.</w:t>
      </w:r>
    </w:p>
    <w:p w14:paraId="717D7A37" w14:textId="77777777" w:rsidR="00E8452B" w:rsidRPr="00EB4E9A" w:rsidRDefault="00E8452B" w:rsidP="0012476D">
      <w:pPr>
        <w:pStyle w:val="NoSpacing"/>
        <w:numPr>
          <w:ilvl w:val="0"/>
          <w:numId w:val="5"/>
        </w:numPr>
        <w:shd w:val="clear" w:color="auto" w:fill="FFFFFF" w:themeFill="background1"/>
        <w:rPr>
          <w:rFonts w:ascii="Arial" w:hAnsi="Arial" w:cs="Arial"/>
          <w:sz w:val="20"/>
          <w:szCs w:val="20"/>
        </w:rPr>
      </w:pPr>
      <w:r w:rsidRPr="00EB4E9A">
        <w:rPr>
          <w:rFonts w:ascii="Arial" w:hAnsi="Arial" w:cs="Arial"/>
          <w:sz w:val="20"/>
          <w:szCs w:val="20"/>
        </w:rPr>
        <w:t xml:space="preserve">To authorise absence in exceptional circumstances.  </w:t>
      </w:r>
    </w:p>
    <w:p w14:paraId="75C690B4" w14:textId="77777777" w:rsidR="00E8452B" w:rsidRPr="00EB4E9A" w:rsidRDefault="00E8452B" w:rsidP="00E8452B">
      <w:pPr>
        <w:pStyle w:val="NoSpacing"/>
        <w:shd w:val="clear" w:color="auto" w:fill="FFFFFF" w:themeFill="background1"/>
        <w:rPr>
          <w:rFonts w:ascii="Arial" w:hAnsi="Arial" w:cs="Arial"/>
          <w:sz w:val="20"/>
          <w:szCs w:val="20"/>
        </w:rPr>
      </w:pPr>
    </w:p>
    <w:p w14:paraId="5DAA4BFD" w14:textId="77777777" w:rsidR="00E8452B" w:rsidRPr="00EB4E9A" w:rsidRDefault="00E8452B" w:rsidP="00E8452B">
      <w:pPr>
        <w:pStyle w:val="NoSpacing"/>
        <w:shd w:val="clear" w:color="auto" w:fill="FFFFFF" w:themeFill="background1"/>
        <w:rPr>
          <w:rFonts w:ascii="Arial" w:hAnsi="Arial" w:cs="Arial"/>
          <w:b/>
          <w:sz w:val="20"/>
          <w:szCs w:val="20"/>
          <w:u w:val="single"/>
        </w:rPr>
      </w:pPr>
      <w:r w:rsidRPr="00EB4E9A">
        <w:rPr>
          <w:rFonts w:ascii="Arial" w:hAnsi="Arial" w:cs="Arial"/>
          <w:b/>
          <w:sz w:val="20"/>
          <w:szCs w:val="20"/>
        </w:rPr>
        <w:t xml:space="preserve">The Assistant Headteacher’s role and duties are: </w:t>
      </w:r>
    </w:p>
    <w:p w14:paraId="693219D3" w14:textId="77777777" w:rsidR="00E8452B" w:rsidRPr="00EB4E9A" w:rsidRDefault="00E8452B" w:rsidP="0012476D">
      <w:pPr>
        <w:pStyle w:val="NoSpacing"/>
        <w:numPr>
          <w:ilvl w:val="0"/>
          <w:numId w:val="2"/>
        </w:numPr>
        <w:shd w:val="clear" w:color="auto" w:fill="FFFFFF" w:themeFill="background1"/>
        <w:rPr>
          <w:rFonts w:ascii="Arial" w:hAnsi="Arial" w:cs="Arial"/>
          <w:sz w:val="20"/>
          <w:szCs w:val="20"/>
          <w:lang w:val="en-US"/>
        </w:rPr>
      </w:pPr>
      <w:r w:rsidRPr="00EB4E9A">
        <w:rPr>
          <w:rFonts w:ascii="Arial" w:hAnsi="Arial" w:cs="Arial"/>
          <w:sz w:val="20"/>
          <w:szCs w:val="20"/>
          <w:lang w:val="en-US"/>
        </w:rPr>
        <w:t>To be the school’s champion for attendance, and to promote good attendance and punctuality across the school.</w:t>
      </w:r>
    </w:p>
    <w:p w14:paraId="4215A997" w14:textId="77777777" w:rsidR="00E8452B" w:rsidRPr="00EB4E9A" w:rsidRDefault="00E8452B" w:rsidP="0012476D">
      <w:pPr>
        <w:pStyle w:val="NoSpacing"/>
        <w:numPr>
          <w:ilvl w:val="0"/>
          <w:numId w:val="2"/>
        </w:numPr>
        <w:shd w:val="clear" w:color="auto" w:fill="FFFFFF" w:themeFill="background1"/>
        <w:rPr>
          <w:rFonts w:ascii="Arial" w:hAnsi="Arial" w:cs="Arial"/>
          <w:sz w:val="20"/>
          <w:szCs w:val="20"/>
          <w:lang w:val="en-US"/>
        </w:rPr>
      </w:pPr>
      <w:r w:rsidRPr="00EB4E9A">
        <w:rPr>
          <w:rFonts w:ascii="Arial" w:hAnsi="Arial" w:cs="Arial"/>
          <w:sz w:val="20"/>
          <w:szCs w:val="20"/>
          <w:lang w:val="en-US"/>
        </w:rPr>
        <w:t xml:space="preserve">To be responsible for monitoring and reviewing attendance across the whole school. </w:t>
      </w:r>
    </w:p>
    <w:p w14:paraId="5417DBF2" w14:textId="77777777" w:rsidR="00E8452B" w:rsidRPr="00782B2F" w:rsidRDefault="00E8452B" w:rsidP="0012476D">
      <w:pPr>
        <w:pStyle w:val="NoSpacing"/>
        <w:numPr>
          <w:ilvl w:val="0"/>
          <w:numId w:val="2"/>
        </w:numPr>
        <w:shd w:val="clear" w:color="auto" w:fill="FFFFFF" w:themeFill="background1"/>
        <w:rPr>
          <w:rFonts w:ascii="Arial" w:hAnsi="Arial" w:cs="Arial"/>
          <w:sz w:val="20"/>
          <w:szCs w:val="20"/>
          <w:lang w:val="en-US"/>
        </w:rPr>
      </w:pPr>
      <w:r w:rsidRPr="00EB4E9A">
        <w:rPr>
          <w:rFonts w:ascii="Arial" w:hAnsi="Arial" w:cs="Arial"/>
          <w:sz w:val="20"/>
          <w:szCs w:val="20"/>
        </w:rPr>
        <w:t xml:space="preserve">To compile attendance data reports for the Headteacher, governors and parents as required.  </w:t>
      </w:r>
      <w:r w:rsidRPr="00782B2F">
        <w:rPr>
          <w:rFonts w:ascii="Arial" w:hAnsi="Arial" w:cs="Arial"/>
          <w:sz w:val="20"/>
          <w:szCs w:val="20"/>
        </w:rPr>
        <w:t xml:space="preserve">  </w:t>
      </w:r>
    </w:p>
    <w:p w14:paraId="325DC7CE" w14:textId="77777777" w:rsidR="00E8452B" w:rsidRPr="00DB7CF2" w:rsidRDefault="00E8452B" w:rsidP="0012476D">
      <w:pPr>
        <w:pStyle w:val="NoSpacing"/>
        <w:numPr>
          <w:ilvl w:val="0"/>
          <w:numId w:val="2"/>
        </w:numPr>
        <w:shd w:val="clear" w:color="auto" w:fill="FFFFFF" w:themeFill="background1"/>
        <w:rPr>
          <w:rFonts w:ascii="Arial" w:hAnsi="Arial" w:cs="Arial"/>
          <w:sz w:val="20"/>
          <w:szCs w:val="20"/>
          <w:lang w:val="en-US"/>
        </w:rPr>
      </w:pPr>
      <w:r w:rsidRPr="00EB4E9A">
        <w:rPr>
          <w:rFonts w:ascii="Arial" w:hAnsi="Arial" w:cs="Arial"/>
          <w:sz w:val="20"/>
          <w:szCs w:val="20"/>
        </w:rPr>
        <w:t xml:space="preserve">To oversee the intervention and support programmes run in school to support attendance and punctuality.  </w:t>
      </w:r>
    </w:p>
    <w:p w14:paraId="52C6EB19" w14:textId="77777777" w:rsidR="00E8452B" w:rsidRDefault="00E8452B" w:rsidP="00E8452B">
      <w:pPr>
        <w:pStyle w:val="NoSpacing"/>
        <w:shd w:val="clear" w:color="auto" w:fill="FFFFFF" w:themeFill="background1"/>
        <w:rPr>
          <w:rFonts w:ascii="Arial" w:hAnsi="Arial" w:cs="Arial"/>
          <w:sz w:val="20"/>
          <w:szCs w:val="20"/>
          <w:lang w:val="en-US"/>
        </w:rPr>
      </w:pPr>
    </w:p>
    <w:p w14:paraId="3435FFF0" w14:textId="77777777" w:rsidR="00E8452B" w:rsidRPr="00B530AE" w:rsidRDefault="00E8452B" w:rsidP="00E8452B">
      <w:pPr>
        <w:pStyle w:val="NoSpacing"/>
        <w:shd w:val="clear" w:color="auto" w:fill="FFFFFF" w:themeFill="background1"/>
        <w:rPr>
          <w:rFonts w:ascii="Arial" w:hAnsi="Arial" w:cs="Arial"/>
          <w:b/>
          <w:sz w:val="20"/>
          <w:szCs w:val="20"/>
          <w:lang w:val="en-US"/>
        </w:rPr>
      </w:pPr>
      <w:r w:rsidRPr="00B530AE">
        <w:rPr>
          <w:rFonts w:ascii="Arial" w:hAnsi="Arial" w:cs="Arial"/>
          <w:b/>
          <w:sz w:val="20"/>
          <w:szCs w:val="20"/>
          <w:lang w:val="en-US"/>
        </w:rPr>
        <w:t xml:space="preserve">The </w:t>
      </w:r>
      <w:r>
        <w:rPr>
          <w:rFonts w:ascii="Arial" w:hAnsi="Arial" w:cs="Arial"/>
          <w:b/>
          <w:sz w:val="20"/>
          <w:szCs w:val="20"/>
          <w:lang w:val="en-US"/>
        </w:rPr>
        <w:t>Pastoral Support Assistant</w:t>
      </w:r>
      <w:r w:rsidRPr="00B530AE">
        <w:rPr>
          <w:rFonts w:ascii="Arial" w:hAnsi="Arial" w:cs="Arial"/>
          <w:b/>
          <w:sz w:val="20"/>
          <w:szCs w:val="20"/>
          <w:lang w:val="en-US"/>
        </w:rPr>
        <w:t>’s role and duties are:</w:t>
      </w:r>
    </w:p>
    <w:p w14:paraId="16A87C92" w14:textId="77777777" w:rsidR="00E8452B" w:rsidRPr="00EB4E9A" w:rsidRDefault="00E8452B" w:rsidP="0012476D">
      <w:pPr>
        <w:pStyle w:val="NoSpacing"/>
        <w:numPr>
          <w:ilvl w:val="0"/>
          <w:numId w:val="2"/>
        </w:numPr>
        <w:shd w:val="clear" w:color="auto" w:fill="FFFFFF" w:themeFill="background1"/>
        <w:rPr>
          <w:rFonts w:ascii="Arial" w:hAnsi="Arial" w:cs="Arial"/>
          <w:sz w:val="20"/>
          <w:szCs w:val="20"/>
          <w:lang w:val="en-US"/>
        </w:rPr>
      </w:pPr>
      <w:r w:rsidRPr="00EB4E9A">
        <w:rPr>
          <w:rFonts w:ascii="Arial" w:hAnsi="Arial" w:cs="Arial"/>
          <w:sz w:val="20"/>
          <w:szCs w:val="20"/>
          <w:lang w:val="en-US"/>
        </w:rPr>
        <w:t xml:space="preserve">To be responsible for monitoring attendance </w:t>
      </w:r>
      <w:r>
        <w:rPr>
          <w:rFonts w:ascii="Arial" w:hAnsi="Arial" w:cs="Arial"/>
          <w:sz w:val="20"/>
          <w:szCs w:val="20"/>
          <w:lang w:val="en-US"/>
        </w:rPr>
        <w:t>daily</w:t>
      </w:r>
      <w:r w:rsidRPr="00EB4E9A">
        <w:rPr>
          <w:rFonts w:ascii="Arial" w:hAnsi="Arial" w:cs="Arial"/>
          <w:sz w:val="20"/>
          <w:szCs w:val="20"/>
          <w:lang w:val="en-US"/>
        </w:rPr>
        <w:t xml:space="preserve"> across the whole school</w:t>
      </w:r>
      <w:r>
        <w:rPr>
          <w:rFonts w:ascii="Arial" w:hAnsi="Arial" w:cs="Arial"/>
          <w:sz w:val="20"/>
          <w:szCs w:val="20"/>
          <w:lang w:val="en-US"/>
        </w:rPr>
        <w:t xml:space="preserve"> by following the </w:t>
      </w:r>
      <w:r w:rsidRPr="00B530AE">
        <w:rPr>
          <w:rFonts w:ascii="Arial" w:hAnsi="Arial" w:cs="Arial"/>
          <w:b/>
          <w:i/>
          <w:sz w:val="20"/>
          <w:szCs w:val="20"/>
          <w:lang w:val="en-US"/>
        </w:rPr>
        <w:t>Daily Absence Protocol</w:t>
      </w:r>
      <w:r>
        <w:rPr>
          <w:rFonts w:ascii="Arial" w:hAnsi="Arial" w:cs="Arial"/>
          <w:b/>
          <w:i/>
          <w:sz w:val="20"/>
          <w:szCs w:val="20"/>
          <w:lang w:val="en-US"/>
        </w:rPr>
        <w:t>.</w:t>
      </w:r>
      <w:r w:rsidRPr="00B530AE">
        <w:rPr>
          <w:rFonts w:ascii="Arial" w:hAnsi="Arial" w:cs="Arial"/>
          <w:sz w:val="20"/>
          <w:szCs w:val="20"/>
          <w:lang w:val="en-US"/>
        </w:rPr>
        <w:t xml:space="preserve"> </w:t>
      </w:r>
    </w:p>
    <w:p w14:paraId="58BFB378" w14:textId="77777777" w:rsidR="00E8452B" w:rsidRDefault="00E8452B" w:rsidP="0012476D">
      <w:pPr>
        <w:pStyle w:val="NoSpacing"/>
        <w:numPr>
          <w:ilvl w:val="0"/>
          <w:numId w:val="2"/>
        </w:numPr>
        <w:shd w:val="clear" w:color="auto" w:fill="FFFFFF" w:themeFill="background1"/>
        <w:rPr>
          <w:rFonts w:ascii="Arial" w:hAnsi="Arial" w:cs="Arial"/>
          <w:sz w:val="20"/>
          <w:szCs w:val="20"/>
          <w:lang w:val="en-US"/>
        </w:rPr>
      </w:pPr>
      <w:r w:rsidRPr="00DB7CF2">
        <w:rPr>
          <w:rFonts w:ascii="Arial" w:hAnsi="Arial" w:cs="Arial"/>
          <w:sz w:val="20"/>
          <w:szCs w:val="20"/>
        </w:rPr>
        <w:t xml:space="preserve">To attend meetings with parents of children whose attendance falls below the expected level.  </w:t>
      </w:r>
    </w:p>
    <w:p w14:paraId="4D54F8E8" w14:textId="77777777" w:rsidR="00E8452B" w:rsidRPr="00B530AE" w:rsidRDefault="00E8452B" w:rsidP="0012476D">
      <w:pPr>
        <w:pStyle w:val="NoSpacing"/>
        <w:numPr>
          <w:ilvl w:val="0"/>
          <w:numId w:val="2"/>
        </w:numPr>
        <w:shd w:val="clear" w:color="auto" w:fill="FFFFFF" w:themeFill="background1"/>
        <w:rPr>
          <w:rFonts w:ascii="Arial" w:hAnsi="Arial" w:cs="Arial"/>
          <w:sz w:val="20"/>
          <w:szCs w:val="20"/>
          <w:lang w:val="en-US"/>
        </w:rPr>
      </w:pPr>
      <w:r w:rsidRPr="00B530AE">
        <w:rPr>
          <w:rFonts w:ascii="Arial" w:hAnsi="Arial" w:cs="Arial"/>
          <w:sz w:val="20"/>
          <w:szCs w:val="20"/>
        </w:rPr>
        <w:t xml:space="preserve">To </w:t>
      </w:r>
      <w:r>
        <w:rPr>
          <w:rFonts w:ascii="Arial" w:hAnsi="Arial" w:cs="Arial"/>
          <w:sz w:val="20"/>
          <w:szCs w:val="20"/>
        </w:rPr>
        <w:t>send the reminder and follow up letters.</w:t>
      </w:r>
    </w:p>
    <w:p w14:paraId="4FDDAEDA" w14:textId="77777777" w:rsidR="00E8452B" w:rsidRDefault="00E8452B" w:rsidP="0012476D">
      <w:pPr>
        <w:pStyle w:val="NoSpacing"/>
        <w:numPr>
          <w:ilvl w:val="0"/>
          <w:numId w:val="2"/>
        </w:numPr>
        <w:shd w:val="clear" w:color="auto" w:fill="FFFFFF" w:themeFill="background1"/>
        <w:rPr>
          <w:rFonts w:ascii="Arial" w:hAnsi="Arial" w:cs="Arial"/>
          <w:sz w:val="20"/>
          <w:szCs w:val="20"/>
          <w:lang w:val="en-US"/>
        </w:rPr>
      </w:pPr>
      <w:r>
        <w:rPr>
          <w:rFonts w:ascii="Arial" w:hAnsi="Arial" w:cs="Arial"/>
          <w:sz w:val="20"/>
          <w:szCs w:val="20"/>
          <w:lang w:val="en-US"/>
        </w:rPr>
        <w:t>To contact SASO when 4 week target for attendance under 90% has not been met.</w:t>
      </w:r>
    </w:p>
    <w:p w14:paraId="0689C17B" w14:textId="77777777" w:rsidR="00E8452B" w:rsidRPr="00B530AE" w:rsidRDefault="00E8452B" w:rsidP="0012476D">
      <w:pPr>
        <w:pStyle w:val="NoSpacing"/>
        <w:numPr>
          <w:ilvl w:val="0"/>
          <w:numId w:val="2"/>
        </w:numPr>
        <w:shd w:val="clear" w:color="auto" w:fill="FFFFFF" w:themeFill="background1"/>
        <w:rPr>
          <w:rFonts w:ascii="Arial" w:hAnsi="Arial" w:cs="Arial"/>
          <w:sz w:val="20"/>
          <w:szCs w:val="20"/>
          <w:lang w:val="en-US"/>
        </w:rPr>
      </w:pPr>
      <w:r>
        <w:rPr>
          <w:rFonts w:ascii="Arial" w:hAnsi="Arial" w:cs="Arial"/>
          <w:sz w:val="20"/>
          <w:szCs w:val="20"/>
          <w:lang w:val="en-US"/>
        </w:rPr>
        <w:t>To ensure regular rewards and incentives are issued to promote good attendance.</w:t>
      </w:r>
    </w:p>
    <w:p w14:paraId="6DD04ED1" w14:textId="77777777" w:rsidR="00E8452B" w:rsidRPr="00EB4E9A" w:rsidRDefault="00E8452B" w:rsidP="00E8452B">
      <w:pPr>
        <w:pStyle w:val="NoSpacing"/>
        <w:shd w:val="clear" w:color="auto" w:fill="FFFFFF" w:themeFill="background1"/>
        <w:rPr>
          <w:rFonts w:ascii="Arial" w:hAnsi="Arial" w:cs="Arial"/>
          <w:sz w:val="20"/>
          <w:szCs w:val="20"/>
        </w:rPr>
      </w:pPr>
    </w:p>
    <w:p w14:paraId="6B6C9E89" w14:textId="77777777" w:rsidR="00E8452B" w:rsidRPr="00EB4E9A" w:rsidRDefault="00E8452B" w:rsidP="00E8452B">
      <w:pPr>
        <w:pStyle w:val="NoSpacing"/>
        <w:shd w:val="clear" w:color="auto" w:fill="FFFFFF" w:themeFill="background1"/>
        <w:rPr>
          <w:rFonts w:ascii="Arial" w:hAnsi="Arial" w:cs="Arial"/>
          <w:b/>
          <w:sz w:val="20"/>
          <w:szCs w:val="20"/>
        </w:rPr>
      </w:pPr>
      <w:r w:rsidRPr="00EB4E9A">
        <w:rPr>
          <w:rFonts w:ascii="Arial" w:hAnsi="Arial" w:cs="Arial"/>
          <w:b/>
          <w:sz w:val="20"/>
          <w:szCs w:val="20"/>
        </w:rPr>
        <w:t xml:space="preserve">The role of staff: </w:t>
      </w:r>
    </w:p>
    <w:p w14:paraId="410ADC4A" w14:textId="77777777" w:rsidR="00E8452B" w:rsidRPr="00EB4E9A" w:rsidRDefault="00E8452B" w:rsidP="00E8452B">
      <w:pPr>
        <w:pStyle w:val="NoSpacing"/>
        <w:shd w:val="clear" w:color="auto" w:fill="FFFFFF" w:themeFill="background1"/>
        <w:rPr>
          <w:rFonts w:ascii="Arial" w:hAnsi="Arial" w:cs="Arial"/>
          <w:sz w:val="20"/>
          <w:szCs w:val="20"/>
        </w:rPr>
      </w:pPr>
      <w:r w:rsidRPr="00EB4E9A">
        <w:rPr>
          <w:rFonts w:ascii="Arial" w:hAnsi="Arial" w:cs="Arial"/>
          <w:sz w:val="20"/>
          <w:szCs w:val="20"/>
        </w:rPr>
        <w:t xml:space="preserve">The staff are defined as all teaching, support staff, professionals and administrators employed by the school/LA or trust. All staff will: </w:t>
      </w:r>
    </w:p>
    <w:p w14:paraId="58B1D9B9" w14:textId="77777777" w:rsidR="00E8452B" w:rsidRPr="00EB4E9A" w:rsidRDefault="00E8452B" w:rsidP="0012476D">
      <w:pPr>
        <w:pStyle w:val="NoSpacing"/>
        <w:numPr>
          <w:ilvl w:val="0"/>
          <w:numId w:val="6"/>
        </w:numPr>
        <w:shd w:val="clear" w:color="auto" w:fill="FFFFFF" w:themeFill="background1"/>
        <w:rPr>
          <w:rFonts w:ascii="Arial" w:hAnsi="Arial" w:cs="Arial"/>
          <w:sz w:val="20"/>
          <w:szCs w:val="20"/>
        </w:rPr>
      </w:pPr>
      <w:r w:rsidRPr="00EB4E9A">
        <w:rPr>
          <w:rFonts w:ascii="Arial" w:hAnsi="Arial" w:cs="Arial"/>
          <w:sz w:val="20"/>
          <w:szCs w:val="20"/>
        </w:rPr>
        <w:t xml:space="preserve">Actively follow all policies established by the governing body.  </w:t>
      </w:r>
    </w:p>
    <w:p w14:paraId="39FA7C0D" w14:textId="77777777" w:rsidR="00E8452B" w:rsidRPr="00EB4E9A" w:rsidRDefault="00E8452B" w:rsidP="0012476D">
      <w:pPr>
        <w:pStyle w:val="NoSpacing"/>
        <w:numPr>
          <w:ilvl w:val="0"/>
          <w:numId w:val="6"/>
        </w:numPr>
        <w:shd w:val="clear" w:color="auto" w:fill="FFFFFF" w:themeFill="background1"/>
        <w:rPr>
          <w:rFonts w:ascii="Arial" w:hAnsi="Arial" w:cs="Arial"/>
          <w:sz w:val="20"/>
          <w:szCs w:val="20"/>
        </w:rPr>
      </w:pPr>
      <w:r w:rsidRPr="00EB4E9A">
        <w:rPr>
          <w:rFonts w:ascii="Arial" w:hAnsi="Arial" w:cs="Arial"/>
          <w:sz w:val="20"/>
          <w:szCs w:val="20"/>
        </w:rPr>
        <w:t xml:space="preserve">Promote strenuously the importance and value of good attendance to pupils and their parents/carers and strive at all times to set a good example themselves.  </w:t>
      </w:r>
    </w:p>
    <w:p w14:paraId="5975E380" w14:textId="27D8CC42" w:rsidR="00E8452B" w:rsidRDefault="00E8452B" w:rsidP="00E8452B">
      <w:pPr>
        <w:rPr>
          <w:rFonts w:ascii="Arial" w:hAnsi="Arial" w:cs="Arial"/>
          <w:sz w:val="20"/>
          <w:szCs w:val="20"/>
        </w:rPr>
      </w:pPr>
    </w:p>
    <w:sectPr w:rsidR="00E8452B" w:rsidSect="00AB1622">
      <w:headerReference w:type="default" r:id="rId9"/>
      <w:footerReference w:type="default" r:id="rId10"/>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0D3E" w14:textId="77777777" w:rsidR="00C10C85" w:rsidRDefault="00C10C85" w:rsidP="007960CB">
      <w:pPr>
        <w:spacing w:after="0" w:line="240" w:lineRule="auto"/>
      </w:pPr>
      <w:r>
        <w:separator/>
      </w:r>
    </w:p>
  </w:endnote>
  <w:endnote w:type="continuationSeparator" w:id="0">
    <w:p w14:paraId="6958551E" w14:textId="77777777" w:rsidR="00C10C85" w:rsidRDefault="00C10C85" w:rsidP="0079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76155"/>
      <w:docPartObj>
        <w:docPartGallery w:val="Page Numbers (Bottom of Page)"/>
        <w:docPartUnique/>
      </w:docPartObj>
    </w:sdtPr>
    <w:sdtContent>
      <w:sdt>
        <w:sdtPr>
          <w:id w:val="98381352"/>
          <w:docPartObj>
            <w:docPartGallery w:val="Page Numbers (Top of Page)"/>
            <w:docPartUnique/>
          </w:docPartObj>
        </w:sdtPr>
        <w:sdtContent>
          <w:p w14:paraId="12EEEA31" w14:textId="77777777" w:rsidR="003B778F" w:rsidRDefault="003B778F" w:rsidP="0084399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B81B" w14:textId="77777777" w:rsidR="00C10C85" w:rsidRDefault="00C10C85" w:rsidP="007960CB">
      <w:pPr>
        <w:spacing w:after="0" w:line="240" w:lineRule="auto"/>
      </w:pPr>
      <w:r>
        <w:separator/>
      </w:r>
    </w:p>
  </w:footnote>
  <w:footnote w:type="continuationSeparator" w:id="0">
    <w:p w14:paraId="5EB02839" w14:textId="77777777" w:rsidR="00C10C85" w:rsidRDefault="00C10C85" w:rsidP="0079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ED8B" w14:textId="77777777" w:rsidR="003B778F" w:rsidRPr="00781D73" w:rsidRDefault="003B778F" w:rsidP="00781D73">
    <w:pPr>
      <w:tabs>
        <w:tab w:val="center" w:pos="4513"/>
        <w:tab w:val="right" w:pos="9026"/>
      </w:tabs>
      <w:spacing w:after="0" w:line="240" w:lineRule="auto"/>
      <w:jc w:val="center"/>
      <w:rPr>
        <w:rFonts w:ascii="Lucida Sans Unicode" w:eastAsia="Calibri" w:hAnsi="Lucida Sans Unicode" w:cs="Lucida Sans Unicode"/>
        <w:b/>
        <w:sz w:val="28"/>
        <w:szCs w:val="28"/>
      </w:rPr>
    </w:pPr>
    <w:r>
      <w:rPr>
        <w:rFonts w:ascii="Lucida Sans Unicode" w:eastAsia="Calibri" w:hAnsi="Lucida Sans Unicode" w:cs="Lucida Sans Unicod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DFE"/>
    <w:multiLevelType w:val="hybridMultilevel"/>
    <w:tmpl w:val="60AAB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FE0355"/>
    <w:multiLevelType w:val="multilevel"/>
    <w:tmpl w:val="ED5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E5CED"/>
    <w:multiLevelType w:val="hybridMultilevel"/>
    <w:tmpl w:val="F88EE410"/>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DCC63F82">
      <w:start w:val="96"/>
      <w:numFmt w:val="bullet"/>
      <w:lvlText w:val="-"/>
      <w:lvlJc w:val="left"/>
      <w:pPr>
        <w:ind w:left="2880" w:hanging="360"/>
      </w:pPr>
      <w:rPr>
        <w:rFonts w:ascii="Lucida Sans" w:eastAsiaTheme="minorEastAsia" w:hAnsi="Lucida San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F60062"/>
    <w:multiLevelType w:val="multilevel"/>
    <w:tmpl w:val="BCD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F792E"/>
    <w:multiLevelType w:val="hybridMultilevel"/>
    <w:tmpl w:val="34B6B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DD382C"/>
    <w:multiLevelType w:val="hybridMultilevel"/>
    <w:tmpl w:val="6B982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CA336D"/>
    <w:multiLevelType w:val="hybridMultilevel"/>
    <w:tmpl w:val="4EAE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E4052"/>
    <w:multiLevelType w:val="hybridMultilevel"/>
    <w:tmpl w:val="F6129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915D50"/>
    <w:multiLevelType w:val="hybridMultilevel"/>
    <w:tmpl w:val="44EE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9E0615"/>
    <w:multiLevelType w:val="hybridMultilevel"/>
    <w:tmpl w:val="2872E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8398732">
    <w:abstractNumId w:val="0"/>
  </w:num>
  <w:num w:numId="2" w16cid:durableId="2009743215">
    <w:abstractNumId w:val="5"/>
  </w:num>
  <w:num w:numId="3" w16cid:durableId="385682998">
    <w:abstractNumId w:val="2"/>
  </w:num>
  <w:num w:numId="4" w16cid:durableId="581569521">
    <w:abstractNumId w:val="6"/>
  </w:num>
  <w:num w:numId="5" w16cid:durableId="902835980">
    <w:abstractNumId w:val="9"/>
  </w:num>
  <w:num w:numId="6" w16cid:durableId="441609411">
    <w:abstractNumId w:val="4"/>
  </w:num>
  <w:num w:numId="7" w16cid:durableId="1716808689">
    <w:abstractNumId w:val="7"/>
  </w:num>
  <w:num w:numId="8" w16cid:durableId="2023048720">
    <w:abstractNumId w:val="8"/>
  </w:num>
  <w:num w:numId="9" w16cid:durableId="1394156127">
    <w:abstractNumId w:val="1"/>
  </w:num>
  <w:num w:numId="10" w16cid:durableId="77575546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27"/>
    <w:rsid w:val="00001A0C"/>
    <w:rsid w:val="00005892"/>
    <w:rsid w:val="0001170B"/>
    <w:rsid w:val="00015137"/>
    <w:rsid w:val="000212C5"/>
    <w:rsid w:val="00026EAF"/>
    <w:rsid w:val="000278C8"/>
    <w:rsid w:val="00034E07"/>
    <w:rsid w:val="00036DA9"/>
    <w:rsid w:val="000375E1"/>
    <w:rsid w:val="0004255A"/>
    <w:rsid w:val="00044AD0"/>
    <w:rsid w:val="00057B8B"/>
    <w:rsid w:val="00061053"/>
    <w:rsid w:val="0006299B"/>
    <w:rsid w:val="00072D73"/>
    <w:rsid w:val="00074628"/>
    <w:rsid w:val="000830DA"/>
    <w:rsid w:val="0008713F"/>
    <w:rsid w:val="000931B3"/>
    <w:rsid w:val="00096727"/>
    <w:rsid w:val="00097642"/>
    <w:rsid w:val="000A1FFE"/>
    <w:rsid w:val="000B2119"/>
    <w:rsid w:val="000B4FE7"/>
    <w:rsid w:val="000C512B"/>
    <w:rsid w:val="000C6703"/>
    <w:rsid w:val="000D0EE9"/>
    <w:rsid w:val="000D10CB"/>
    <w:rsid w:val="000D18F8"/>
    <w:rsid w:val="000D4F58"/>
    <w:rsid w:val="000E0262"/>
    <w:rsid w:val="000E4489"/>
    <w:rsid w:val="000E5D59"/>
    <w:rsid w:val="0010432D"/>
    <w:rsid w:val="00110353"/>
    <w:rsid w:val="00123890"/>
    <w:rsid w:val="0012476D"/>
    <w:rsid w:val="0013467A"/>
    <w:rsid w:val="001364D9"/>
    <w:rsid w:val="0013794B"/>
    <w:rsid w:val="00137F47"/>
    <w:rsid w:val="00140844"/>
    <w:rsid w:val="00144391"/>
    <w:rsid w:val="00144D76"/>
    <w:rsid w:val="00145A0C"/>
    <w:rsid w:val="001500FF"/>
    <w:rsid w:val="0015569F"/>
    <w:rsid w:val="00163720"/>
    <w:rsid w:val="0017497F"/>
    <w:rsid w:val="00187AE1"/>
    <w:rsid w:val="001965C1"/>
    <w:rsid w:val="001A0338"/>
    <w:rsid w:val="001A4E49"/>
    <w:rsid w:val="001A5E25"/>
    <w:rsid w:val="001B478C"/>
    <w:rsid w:val="001B76EE"/>
    <w:rsid w:val="001C0B3F"/>
    <w:rsid w:val="001C4F14"/>
    <w:rsid w:val="001E08FF"/>
    <w:rsid w:val="001E1491"/>
    <w:rsid w:val="001F2DC7"/>
    <w:rsid w:val="001F52BA"/>
    <w:rsid w:val="001F7D4D"/>
    <w:rsid w:val="00202E17"/>
    <w:rsid w:val="00217CA0"/>
    <w:rsid w:val="002241C9"/>
    <w:rsid w:val="002262CA"/>
    <w:rsid w:val="00230A93"/>
    <w:rsid w:val="0023116C"/>
    <w:rsid w:val="00242751"/>
    <w:rsid w:val="002509C3"/>
    <w:rsid w:val="002534EF"/>
    <w:rsid w:val="00263980"/>
    <w:rsid w:val="00264409"/>
    <w:rsid w:val="00266FF4"/>
    <w:rsid w:val="002720CF"/>
    <w:rsid w:val="00273507"/>
    <w:rsid w:val="0028102C"/>
    <w:rsid w:val="0028779D"/>
    <w:rsid w:val="00294CB2"/>
    <w:rsid w:val="002A4586"/>
    <w:rsid w:val="002A45F6"/>
    <w:rsid w:val="002B6F8F"/>
    <w:rsid w:val="002B735D"/>
    <w:rsid w:val="002C6022"/>
    <w:rsid w:val="002D054F"/>
    <w:rsid w:val="002D2EA1"/>
    <w:rsid w:val="002E68E2"/>
    <w:rsid w:val="002F4C91"/>
    <w:rsid w:val="003300A6"/>
    <w:rsid w:val="00346884"/>
    <w:rsid w:val="00351F55"/>
    <w:rsid w:val="00356039"/>
    <w:rsid w:val="00364436"/>
    <w:rsid w:val="003672E7"/>
    <w:rsid w:val="00391F34"/>
    <w:rsid w:val="003975F3"/>
    <w:rsid w:val="003A398B"/>
    <w:rsid w:val="003A5D0A"/>
    <w:rsid w:val="003B1492"/>
    <w:rsid w:val="003B60FE"/>
    <w:rsid w:val="003B74DF"/>
    <w:rsid w:val="003B778F"/>
    <w:rsid w:val="003C499E"/>
    <w:rsid w:val="003C6126"/>
    <w:rsid w:val="003D0B67"/>
    <w:rsid w:val="003D322B"/>
    <w:rsid w:val="003D322E"/>
    <w:rsid w:val="003D55BD"/>
    <w:rsid w:val="003D732D"/>
    <w:rsid w:val="003F0274"/>
    <w:rsid w:val="003F0EDC"/>
    <w:rsid w:val="003F3491"/>
    <w:rsid w:val="003F6C06"/>
    <w:rsid w:val="0040289C"/>
    <w:rsid w:val="00412983"/>
    <w:rsid w:val="004139BF"/>
    <w:rsid w:val="00421E63"/>
    <w:rsid w:val="00426DDB"/>
    <w:rsid w:val="004277F0"/>
    <w:rsid w:val="00430195"/>
    <w:rsid w:val="004353A3"/>
    <w:rsid w:val="0043743E"/>
    <w:rsid w:val="00451019"/>
    <w:rsid w:val="00452C86"/>
    <w:rsid w:val="00453D2A"/>
    <w:rsid w:val="004567CA"/>
    <w:rsid w:val="00460810"/>
    <w:rsid w:val="00471D62"/>
    <w:rsid w:val="00471D89"/>
    <w:rsid w:val="00472581"/>
    <w:rsid w:val="00476E14"/>
    <w:rsid w:val="004802C6"/>
    <w:rsid w:val="004932AB"/>
    <w:rsid w:val="004A200C"/>
    <w:rsid w:val="004A2B9C"/>
    <w:rsid w:val="004A4351"/>
    <w:rsid w:val="004B2F4A"/>
    <w:rsid w:val="004B340A"/>
    <w:rsid w:val="004C4113"/>
    <w:rsid w:val="004C7867"/>
    <w:rsid w:val="004D0E27"/>
    <w:rsid w:val="004D25E7"/>
    <w:rsid w:val="004E3A6E"/>
    <w:rsid w:val="004E454A"/>
    <w:rsid w:val="004F70AF"/>
    <w:rsid w:val="00524666"/>
    <w:rsid w:val="00525A33"/>
    <w:rsid w:val="00526FE7"/>
    <w:rsid w:val="00536953"/>
    <w:rsid w:val="00536EF7"/>
    <w:rsid w:val="0054037C"/>
    <w:rsid w:val="00540CFE"/>
    <w:rsid w:val="005434DA"/>
    <w:rsid w:val="00543B91"/>
    <w:rsid w:val="00544C92"/>
    <w:rsid w:val="0054784D"/>
    <w:rsid w:val="00553E8B"/>
    <w:rsid w:val="00555D80"/>
    <w:rsid w:val="0056244A"/>
    <w:rsid w:val="00564CD8"/>
    <w:rsid w:val="005719E2"/>
    <w:rsid w:val="00573957"/>
    <w:rsid w:val="00576962"/>
    <w:rsid w:val="0058073B"/>
    <w:rsid w:val="00585A47"/>
    <w:rsid w:val="005944C6"/>
    <w:rsid w:val="0059490C"/>
    <w:rsid w:val="00595BFF"/>
    <w:rsid w:val="005A2872"/>
    <w:rsid w:val="005A28E7"/>
    <w:rsid w:val="005B05B2"/>
    <w:rsid w:val="005B2280"/>
    <w:rsid w:val="005B5446"/>
    <w:rsid w:val="005D076C"/>
    <w:rsid w:val="005D26CB"/>
    <w:rsid w:val="005D2908"/>
    <w:rsid w:val="005F181A"/>
    <w:rsid w:val="00606026"/>
    <w:rsid w:val="00611F2E"/>
    <w:rsid w:val="00622E88"/>
    <w:rsid w:val="00625484"/>
    <w:rsid w:val="00634269"/>
    <w:rsid w:val="00637879"/>
    <w:rsid w:val="00637F0B"/>
    <w:rsid w:val="00640237"/>
    <w:rsid w:val="00642DD5"/>
    <w:rsid w:val="0065549D"/>
    <w:rsid w:val="00666E5F"/>
    <w:rsid w:val="006709E3"/>
    <w:rsid w:val="00670C35"/>
    <w:rsid w:val="0067226E"/>
    <w:rsid w:val="00672AE5"/>
    <w:rsid w:val="0069058F"/>
    <w:rsid w:val="0069325B"/>
    <w:rsid w:val="00695A73"/>
    <w:rsid w:val="006A0BB6"/>
    <w:rsid w:val="006A7F2E"/>
    <w:rsid w:val="006B00FC"/>
    <w:rsid w:val="006C1509"/>
    <w:rsid w:val="006C25DE"/>
    <w:rsid w:val="006C7D06"/>
    <w:rsid w:val="006D1E18"/>
    <w:rsid w:val="006D4DEA"/>
    <w:rsid w:val="006E68C4"/>
    <w:rsid w:val="006F161B"/>
    <w:rsid w:val="00701097"/>
    <w:rsid w:val="00705878"/>
    <w:rsid w:val="00722807"/>
    <w:rsid w:val="0072454A"/>
    <w:rsid w:val="007360A3"/>
    <w:rsid w:val="00737CEE"/>
    <w:rsid w:val="00742C8F"/>
    <w:rsid w:val="00744E72"/>
    <w:rsid w:val="00763419"/>
    <w:rsid w:val="00780462"/>
    <w:rsid w:val="00781D73"/>
    <w:rsid w:val="00782B2F"/>
    <w:rsid w:val="00783AFA"/>
    <w:rsid w:val="00795D51"/>
    <w:rsid w:val="007960CB"/>
    <w:rsid w:val="007A4C90"/>
    <w:rsid w:val="007B371E"/>
    <w:rsid w:val="007B5B5A"/>
    <w:rsid w:val="007C0FC3"/>
    <w:rsid w:val="007C33CE"/>
    <w:rsid w:val="007C7E63"/>
    <w:rsid w:val="007D1A80"/>
    <w:rsid w:val="007D798D"/>
    <w:rsid w:val="007F41EE"/>
    <w:rsid w:val="007F6C31"/>
    <w:rsid w:val="00816E57"/>
    <w:rsid w:val="00817EA1"/>
    <w:rsid w:val="008254FA"/>
    <w:rsid w:val="008331E4"/>
    <w:rsid w:val="00836C9A"/>
    <w:rsid w:val="00842CA6"/>
    <w:rsid w:val="0084399C"/>
    <w:rsid w:val="008452EC"/>
    <w:rsid w:val="008511B9"/>
    <w:rsid w:val="008600B0"/>
    <w:rsid w:val="00863CBE"/>
    <w:rsid w:val="0086534E"/>
    <w:rsid w:val="00867FF4"/>
    <w:rsid w:val="00876680"/>
    <w:rsid w:val="0089166B"/>
    <w:rsid w:val="00896960"/>
    <w:rsid w:val="00897383"/>
    <w:rsid w:val="008D27B4"/>
    <w:rsid w:val="008D312F"/>
    <w:rsid w:val="008D3462"/>
    <w:rsid w:val="008E002B"/>
    <w:rsid w:val="00904130"/>
    <w:rsid w:val="00917023"/>
    <w:rsid w:val="009361A1"/>
    <w:rsid w:val="009377B5"/>
    <w:rsid w:val="009472CA"/>
    <w:rsid w:val="00950197"/>
    <w:rsid w:val="00950936"/>
    <w:rsid w:val="00950958"/>
    <w:rsid w:val="0097082D"/>
    <w:rsid w:val="009747EE"/>
    <w:rsid w:val="00974C3D"/>
    <w:rsid w:val="009843C3"/>
    <w:rsid w:val="009A6F8E"/>
    <w:rsid w:val="009C0AFA"/>
    <w:rsid w:val="009C35BF"/>
    <w:rsid w:val="009D0FED"/>
    <w:rsid w:val="009D40DC"/>
    <w:rsid w:val="009D43CB"/>
    <w:rsid w:val="009F601B"/>
    <w:rsid w:val="00A034C3"/>
    <w:rsid w:val="00A05D97"/>
    <w:rsid w:val="00A168B0"/>
    <w:rsid w:val="00A23C27"/>
    <w:rsid w:val="00A44B7A"/>
    <w:rsid w:val="00A50814"/>
    <w:rsid w:val="00A52119"/>
    <w:rsid w:val="00A53C65"/>
    <w:rsid w:val="00A54BD3"/>
    <w:rsid w:val="00A61506"/>
    <w:rsid w:val="00A66D2D"/>
    <w:rsid w:val="00A71372"/>
    <w:rsid w:val="00A75566"/>
    <w:rsid w:val="00A81D1C"/>
    <w:rsid w:val="00A82341"/>
    <w:rsid w:val="00A91D4D"/>
    <w:rsid w:val="00A94E2F"/>
    <w:rsid w:val="00A9783C"/>
    <w:rsid w:val="00AA1259"/>
    <w:rsid w:val="00AA6326"/>
    <w:rsid w:val="00AB1622"/>
    <w:rsid w:val="00AB59AF"/>
    <w:rsid w:val="00AB660C"/>
    <w:rsid w:val="00AB7F59"/>
    <w:rsid w:val="00AC2704"/>
    <w:rsid w:val="00AD09BF"/>
    <w:rsid w:val="00AD0FAB"/>
    <w:rsid w:val="00AE0897"/>
    <w:rsid w:val="00AF30C9"/>
    <w:rsid w:val="00B00DBE"/>
    <w:rsid w:val="00B04F2A"/>
    <w:rsid w:val="00B124E5"/>
    <w:rsid w:val="00B158DF"/>
    <w:rsid w:val="00B1798B"/>
    <w:rsid w:val="00B207CF"/>
    <w:rsid w:val="00B22F85"/>
    <w:rsid w:val="00B23840"/>
    <w:rsid w:val="00B30F92"/>
    <w:rsid w:val="00B320CE"/>
    <w:rsid w:val="00B40DB1"/>
    <w:rsid w:val="00B530AE"/>
    <w:rsid w:val="00B5370E"/>
    <w:rsid w:val="00B73732"/>
    <w:rsid w:val="00B9530C"/>
    <w:rsid w:val="00BB403B"/>
    <w:rsid w:val="00BB7059"/>
    <w:rsid w:val="00BC279F"/>
    <w:rsid w:val="00BC4E36"/>
    <w:rsid w:val="00BC53B1"/>
    <w:rsid w:val="00BC7B52"/>
    <w:rsid w:val="00BD1509"/>
    <w:rsid w:val="00BE4B6D"/>
    <w:rsid w:val="00C035AD"/>
    <w:rsid w:val="00C039DD"/>
    <w:rsid w:val="00C0488A"/>
    <w:rsid w:val="00C10256"/>
    <w:rsid w:val="00C10C85"/>
    <w:rsid w:val="00C2324D"/>
    <w:rsid w:val="00C30299"/>
    <w:rsid w:val="00C30E7B"/>
    <w:rsid w:val="00C4463E"/>
    <w:rsid w:val="00C50A6D"/>
    <w:rsid w:val="00C657A4"/>
    <w:rsid w:val="00C7111C"/>
    <w:rsid w:val="00C77E7F"/>
    <w:rsid w:val="00C97D8D"/>
    <w:rsid w:val="00CA4BB6"/>
    <w:rsid w:val="00CB3742"/>
    <w:rsid w:val="00CB7DF1"/>
    <w:rsid w:val="00CC1A70"/>
    <w:rsid w:val="00CC4564"/>
    <w:rsid w:val="00CD0F0A"/>
    <w:rsid w:val="00CE4EF0"/>
    <w:rsid w:val="00CE6E0F"/>
    <w:rsid w:val="00CE6F17"/>
    <w:rsid w:val="00CF0234"/>
    <w:rsid w:val="00CF7640"/>
    <w:rsid w:val="00D02F54"/>
    <w:rsid w:val="00D04A19"/>
    <w:rsid w:val="00D04FD3"/>
    <w:rsid w:val="00D0629B"/>
    <w:rsid w:val="00D14BD7"/>
    <w:rsid w:val="00D21A3B"/>
    <w:rsid w:val="00D21F58"/>
    <w:rsid w:val="00D26D42"/>
    <w:rsid w:val="00D33366"/>
    <w:rsid w:val="00D34746"/>
    <w:rsid w:val="00D37010"/>
    <w:rsid w:val="00D37976"/>
    <w:rsid w:val="00D45506"/>
    <w:rsid w:val="00D53057"/>
    <w:rsid w:val="00D53BCB"/>
    <w:rsid w:val="00D5630C"/>
    <w:rsid w:val="00D577FC"/>
    <w:rsid w:val="00D62FC0"/>
    <w:rsid w:val="00D85EC4"/>
    <w:rsid w:val="00D939D9"/>
    <w:rsid w:val="00DA0EB2"/>
    <w:rsid w:val="00DA4349"/>
    <w:rsid w:val="00DA540F"/>
    <w:rsid w:val="00DA7E1B"/>
    <w:rsid w:val="00DB7CF2"/>
    <w:rsid w:val="00DC0C20"/>
    <w:rsid w:val="00DC3E3E"/>
    <w:rsid w:val="00DC47BD"/>
    <w:rsid w:val="00DD183D"/>
    <w:rsid w:val="00DD31E3"/>
    <w:rsid w:val="00DD5D94"/>
    <w:rsid w:val="00DE1C5A"/>
    <w:rsid w:val="00DF053B"/>
    <w:rsid w:val="00DF1072"/>
    <w:rsid w:val="00DF225D"/>
    <w:rsid w:val="00E031A5"/>
    <w:rsid w:val="00E03541"/>
    <w:rsid w:val="00E10D9F"/>
    <w:rsid w:val="00E12047"/>
    <w:rsid w:val="00E24627"/>
    <w:rsid w:val="00E30996"/>
    <w:rsid w:val="00E408C0"/>
    <w:rsid w:val="00E46918"/>
    <w:rsid w:val="00E545EC"/>
    <w:rsid w:val="00E62486"/>
    <w:rsid w:val="00E64057"/>
    <w:rsid w:val="00E6748E"/>
    <w:rsid w:val="00E67AD4"/>
    <w:rsid w:val="00E7408E"/>
    <w:rsid w:val="00E75E92"/>
    <w:rsid w:val="00E8452B"/>
    <w:rsid w:val="00E9056D"/>
    <w:rsid w:val="00E96967"/>
    <w:rsid w:val="00E96B33"/>
    <w:rsid w:val="00EA37D1"/>
    <w:rsid w:val="00EB4E9A"/>
    <w:rsid w:val="00EB7507"/>
    <w:rsid w:val="00EC50B0"/>
    <w:rsid w:val="00ED58B0"/>
    <w:rsid w:val="00EE0123"/>
    <w:rsid w:val="00EE220C"/>
    <w:rsid w:val="00EE3F00"/>
    <w:rsid w:val="00EE4AB3"/>
    <w:rsid w:val="00EF2F93"/>
    <w:rsid w:val="00EF4104"/>
    <w:rsid w:val="00F06FEE"/>
    <w:rsid w:val="00F24F01"/>
    <w:rsid w:val="00F34330"/>
    <w:rsid w:val="00F36836"/>
    <w:rsid w:val="00F36ADE"/>
    <w:rsid w:val="00F452E8"/>
    <w:rsid w:val="00F50CDA"/>
    <w:rsid w:val="00F54693"/>
    <w:rsid w:val="00F555A2"/>
    <w:rsid w:val="00F56199"/>
    <w:rsid w:val="00F60FE0"/>
    <w:rsid w:val="00F638F3"/>
    <w:rsid w:val="00F72B9A"/>
    <w:rsid w:val="00F74160"/>
    <w:rsid w:val="00F97838"/>
    <w:rsid w:val="00FA2F83"/>
    <w:rsid w:val="00FA6E65"/>
    <w:rsid w:val="00FB4700"/>
    <w:rsid w:val="00FC41A1"/>
    <w:rsid w:val="00FD2D21"/>
    <w:rsid w:val="00FD752D"/>
    <w:rsid w:val="00FE15D4"/>
    <w:rsid w:val="00FF1B1E"/>
    <w:rsid w:val="00FF533A"/>
    <w:rsid w:val="00FF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D3B5"/>
  <w15:docId w15:val="{4ECDBB9F-EA64-4159-A6CA-B5CAAC09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66B"/>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4">
    <w:name w:val="heading 4"/>
    <w:basedOn w:val="Normal"/>
    <w:next w:val="Normal"/>
    <w:link w:val="Heading4Char"/>
    <w:uiPriority w:val="9"/>
    <w:semiHidden/>
    <w:unhideWhenUsed/>
    <w:qFormat/>
    <w:rsid w:val="00E845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96727"/>
    <w:pPr>
      <w:spacing w:after="0" w:line="240" w:lineRule="auto"/>
    </w:pPr>
  </w:style>
  <w:style w:type="paragraph" w:styleId="Header">
    <w:name w:val="header"/>
    <w:basedOn w:val="Normal"/>
    <w:link w:val="HeaderChar"/>
    <w:uiPriority w:val="99"/>
    <w:unhideWhenUsed/>
    <w:rsid w:val="00796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0CB"/>
  </w:style>
  <w:style w:type="paragraph" w:styleId="Footer">
    <w:name w:val="footer"/>
    <w:basedOn w:val="Normal"/>
    <w:link w:val="FooterChar"/>
    <w:uiPriority w:val="99"/>
    <w:unhideWhenUsed/>
    <w:rsid w:val="00796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0CB"/>
  </w:style>
  <w:style w:type="paragraph" w:styleId="ListParagraph">
    <w:name w:val="List Paragraph"/>
    <w:basedOn w:val="Normal"/>
    <w:uiPriority w:val="34"/>
    <w:qFormat/>
    <w:rsid w:val="008600B0"/>
    <w:pPr>
      <w:ind w:left="720"/>
      <w:contextualSpacing/>
    </w:pPr>
  </w:style>
  <w:style w:type="table" w:styleId="TableGrid">
    <w:name w:val="Table Grid"/>
    <w:basedOn w:val="TableNormal"/>
    <w:uiPriority w:val="59"/>
    <w:rsid w:val="00742C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8E"/>
    <w:rPr>
      <w:rFonts w:ascii="Tahoma" w:hAnsi="Tahoma" w:cs="Tahoma"/>
      <w:sz w:val="16"/>
      <w:szCs w:val="16"/>
    </w:rPr>
  </w:style>
  <w:style w:type="table" w:customStyle="1" w:styleId="TableGrid1">
    <w:name w:val="Table Grid1"/>
    <w:basedOn w:val="TableNormal"/>
    <w:next w:val="TableGrid"/>
    <w:uiPriority w:val="59"/>
    <w:rsid w:val="004C7867"/>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E4EF0"/>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1F2E"/>
    <w:rPr>
      <w:rFonts w:ascii="Times New Roman" w:hAnsi="Times New Roman" w:cs="Times New Roman"/>
      <w:sz w:val="24"/>
      <w:szCs w:val="24"/>
    </w:rPr>
  </w:style>
  <w:style w:type="character" w:styleId="Hyperlink">
    <w:name w:val="Hyperlink"/>
    <w:basedOn w:val="DefaultParagraphFont"/>
    <w:uiPriority w:val="99"/>
    <w:unhideWhenUsed/>
    <w:rsid w:val="00611F2E"/>
    <w:rPr>
      <w:color w:val="0000FF" w:themeColor="hyperlink"/>
      <w:u w:val="single"/>
    </w:rPr>
  </w:style>
  <w:style w:type="character" w:customStyle="1" w:styleId="Heading1Char">
    <w:name w:val="Heading 1 Char"/>
    <w:basedOn w:val="DefaultParagraphFont"/>
    <w:link w:val="Heading1"/>
    <w:uiPriority w:val="9"/>
    <w:rsid w:val="0089166B"/>
    <w:rPr>
      <w:rFonts w:asciiTheme="majorHAnsi" w:eastAsiaTheme="majorEastAsia" w:hAnsiTheme="majorHAnsi" w:cstheme="majorBidi"/>
      <w:color w:val="365F91" w:themeColor="accent1" w:themeShade="BF"/>
      <w:sz w:val="32"/>
      <w:szCs w:val="32"/>
      <w:lang w:val="en-US" w:eastAsia="en-US"/>
    </w:rPr>
  </w:style>
  <w:style w:type="paragraph" w:styleId="BodyText">
    <w:name w:val="Body Text"/>
    <w:basedOn w:val="Normal"/>
    <w:link w:val="BodyTextChar"/>
    <w:uiPriority w:val="1"/>
    <w:qFormat/>
    <w:rsid w:val="0089166B"/>
    <w:pPr>
      <w:widowControl w:val="0"/>
      <w:autoSpaceDE w:val="0"/>
      <w:autoSpaceDN w:val="0"/>
      <w:spacing w:before="12" w:after="0" w:line="240" w:lineRule="auto"/>
      <w:ind w:left="20"/>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89166B"/>
    <w:rPr>
      <w:rFonts w:ascii="Arial" w:eastAsia="Arial" w:hAnsi="Arial" w:cs="Arial"/>
      <w:sz w:val="24"/>
      <w:szCs w:val="24"/>
      <w:lang w:val="en-US" w:eastAsia="en-US"/>
    </w:rPr>
  </w:style>
  <w:style w:type="paragraph" w:customStyle="1" w:styleId="paragraph">
    <w:name w:val="paragraph"/>
    <w:basedOn w:val="Normal"/>
    <w:rsid w:val="00FA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E65"/>
  </w:style>
  <w:style w:type="character" w:customStyle="1" w:styleId="eop">
    <w:name w:val="eop"/>
    <w:basedOn w:val="DefaultParagraphFont"/>
    <w:rsid w:val="00FA6E65"/>
  </w:style>
  <w:style w:type="character" w:customStyle="1" w:styleId="Heading4Char">
    <w:name w:val="Heading 4 Char"/>
    <w:basedOn w:val="DefaultParagraphFont"/>
    <w:link w:val="Heading4"/>
    <w:uiPriority w:val="9"/>
    <w:semiHidden/>
    <w:rsid w:val="00E8452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0503">
      <w:bodyDiv w:val="1"/>
      <w:marLeft w:val="0"/>
      <w:marRight w:val="0"/>
      <w:marTop w:val="0"/>
      <w:marBottom w:val="0"/>
      <w:divBdr>
        <w:top w:val="none" w:sz="0" w:space="0" w:color="auto"/>
        <w:left w:val="none" w:sz="0" w:space="0" w:color="auto"/>
        <w:bottom w:val="none" w:sz="0" w:space="0" w:color="auto"/>
        <w:right w:val="none" w:sz="0" w:space="0" w:color="auto"/>
      </w:divBdr>
      <w:divsChild>
        <w:div w:id="338118525">
          <w:marLeft w:val="0"/>
          <w:marRight w:val="0"/>
          <w:marTop w:val="0"/>
          <w:marBottom w:val="0"/>
          <w:divBdr>
            <w:top w:val="none" w:sz="0" w:space="0" w:color="auto"/>
            <w:left w:val="none" w:sz="0" w:space="0" w:color="auto"/>
            <w:bottom w:val="none" w:sz="0" w:space="0" w:color="auto"/>
            <w:right w:val="none" w:sz="0" w:space="0" w:color="auto"/>
          </w:divBdr>
          <w:divsChild>
            <w:div w:id="998730480">
              <w:marLeft w:val="0"/>
              <w:marRight w:val="0"/>
              <w:marTop w:val="0"/>
              <w:marBottom w:val="0"/>
              <w:divBdr>
                <w:top w:val="none" w:sz="0" w:space="0" w:color="auto"/>
                <w:left w:val="none" w:sz="0" w:space="0" w:color="auto"/>
                <w:bottom w:val="none" w:sz="0" w:space="0" w:color="auto"/>
                <w:right w:val="none" w:sz="0" w:space="0" w:color="auto"/>
              </w:divBdr>
              <w:divsChild>
                <w:div w:id="599605527">
                  <w:marLeft w:val="0"/>
                  <w:marRight w:val="0"/>
                  <w:marTop w:val="0"/>
                  <w:marBottom w:val="0"/>
                  <w:divBdr>
                    <w:top w:val="none" w:sz="0" w:space="0" w:color="auto"/>
                    <w:left w:val="none" w:sz="0" w:space="0" w:color="auto"/>
                    <w:bottom w:val="none" w:sz="0" w:space="0" w:color="auto"/>
                    <w:right w:val="none" w:sz="0" w:space="0" w:color="auto"/>
                  </w:divBdr>
                  <w:divsChild>
                    <w:div w:id="1998418219">
                      <w:marLeft w:val="0"/>
                      <w:marRight w:val="0"/>
                      <w:marTop w:val="0"/>
                      <w:marBottom w:val="0"/>
                      <w:divBdr>
                        <w:top w:val="none" w:sz="0" w:space="0" w:color="auto"/>
                        <w:left w:val="none" w:sz="0" w:space="0" w:color="auto"/>
                        <w:bottom w:val="none" w:sz="0" w:space="0" w:color="auto"/>
                        <w:right w:val="none" w:sz="0" w:space="0" w:color="auto"/>
                      </w:divBdr>
                      <w:divsChild>
                        <w:div w:id="14268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72804">
      <w:bodyDiv w:val="1"/>
      <w:marLeft w:val="0"/>
      <w:marRight w:val="0"/>
      <w:marTop w:val="0"/>
      <w:marBottom w:val="0"/>
      <w:divBdr>
        <w:top w:val="none" w:sz="0" w:space="0" w:color="auto"/>
        <w:left w:val="none" w:sz="0" w:space="0" w:color="auto"/>
        <w:bottom w:val="none" w:sz="0" w:space="0" w:color="auto"/>
        <w:right w:val="none" w:sz="0" w:space="0" w:color="auto"/>
      </w:divBdr>
    </w:div>
    <w:div w:id="694113111">
      <w:bodyDiv w:val="1"/>
      <w:marLeft w:val="0"/>
      <w:marRight w:val="0"/>
      <w:marTop w:val="0"/>
      <w:marBottom w:val="0"/>
      <w:divBdr>
        <w:top w:val="none" w:sz="0" w:space="0" w:color="auto"/>
        <w:left w:val="none" w:sz="0" w:space="0" w:color="auto"/>
        <w:bottom w:val="none" w:sz="0" w:space="0" w:color="auto"/>
        <w:right w:val="none" w:sz="0" w:space="0" w:color="auto"/>
      </w:divBdr>
      <w:divsChild>
        <w:div w:id="1442995885">
          <w:marLeft w:val="0"/>
          <w:marRight w:val="0"/>
          <w:marTop w:val="0"/>
          <w:marBottom w:val="0"/>
          <w:divBdr>
            <w:top w:val="none" w:sz="0" w:space="0" w:color="auto"/>
            <w:left w:val="none" w:sz="0" w:space="0" w:color="auto"/>
            <w:bottom w:val="none" w:sz="0" w:space="0" w:color="auto"/>
            <w:right w:val="none" w:sz="0" w:space="0" w:color="auto"/>
          </w:divBdr>
          <w:divsChild>
            <w:div w:id="1832789273">
              <w:marLeft w:val="0"/>
              <w:marRight w:val="0"/>
              <w:marTop w:val="0"/>
              <w:marBottom w:val="0"/>
              <w:divBdr>
                <w:top w:val="none" w:sz="0" w:space="0" w:color="auto"/>
                <w:left w:val="none" w:sz="0" w:space="0" w:color="auto"/>
                <w:bottom w:val="none" w:sz="0" w:space="0" w:color="auto"/>
                <w:right w:val="none" w:sz="0" w:space="0" w:color="auto"/>
              </w:divBdr>
              <w:divsChild>
                <w:div w:id="1941446608">
                  <w:marLeft w:val="0"/>
                  <w:marRight w:val="0"/>
                  <w:marTop w:val="0"/>
                  <w:marBottom w:val="0"/>
                  <w:divBdr>
                    <w:top w:val="none" w:sz="0" w:space="0" w:color="auto"/>
                    <w:left w:val="none" w:sz="0" w:space="0" w:color="auto"/>
                    <w:bottom w:val="none" w:sz="0" w:space="0" w:color="auto"/>
                    <w:right w:val="none" w:sz="0" w:space="0" w:color="auto"/>
                  </w:divBdr>
                  <w:divsChild>
                    <w:div w:id="1834179393">
                      <w:marLeft w:val="0"/>
                      <w:marRight w:val="0"/>
                      <w:marTop w:val="0"/>
                      <w:marBottom w:val="0"/>
                      <w:divBdr>
                        <w:top w:val="none" w:sz="0" w:space="0" w:color="auto"/>
                        <w:left w:val="none" w:sz="0" w:space="0" w:color="auto"/>
                        <w:bottom w:val="none" w:sz="0" w:space="0" w:color="auto"/>
                        <w:right w:val="none" w:sz="0" w:space="0" w:color="auto"/>
                      </w:divBdr>
                      <w:divsChild>
                        <w:div w:id="15654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3088D-A6BA-4E42-96C8-4F50F531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Fairholme Primary School</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and Kieran</dc:creator>
  <cp:lastModifiedBy>Ruth Mwangi</cp:lastModifiedBy>
  <cp:revision>3</cp:revision>
  <cp:lastPrinted>2016-01-06T15:14:00Z</cp:lastPrinted>
  <dcterms:created xsi:type="dcterms:W3CDTF">2025-09-30T07:15:00Z</dcterms:created>
  <dcterms:modified xsi:type="dcterms:W3CDTF">2025-10-20T22:17:00Z</dcterms:modified>
</cp:coreProperties>
</file>