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64DE" w14:textId="77777777" w:rsidR="00CA1471" w:rsidRPr="00C9625D" w:rsidRDefault="00C9625D" w:rsidP="00C9625D">
      <w:pPr>
        <w:jc w:val="center"/>
        <w:rPr>
          <w:b/>
          <w:sz w:val="48"/>
          <w:szCs w:val="48"/>
        </w:rPr>
      </w:pPr>
      <w:bookmarkStart w:id="0" w:name="_GoBack"/>
      <w:bookmarkEnd w:id="0"/>
      <w:r w:rsidRPr="00C9625D">
        <w:rPr>
          <w:b/>
          <w:sz w:val="48"/>
          <w:szCs w:val="48"/>
        </w:rPr>
        <w:t>EU Settlement Scheme</w:t>
      </w:r>
    </w:p>
    <w:p w14:paraId="12E4739D" w14:textId="77777777" w:rsidR="00C9625D" w:rsidRPr="00FB2451" w:rsidRDefault="00C9625D" w:rsidP="00C9625D">
      <w:pPr>
        <w:jc w:val="center"/>
        <w:rPr>
          <w:b/>
          <w:sz w:val="36"/>
          <w:szCs w:val="36"/>
        </w:rPr>
      </w:pPr>
      <w:r w:rsidRPr="00FB2451">
        <w:rPr>
          <w:b/>
          <w:sz w:val="36"/>
          <w:szCs w:val="36"/>
        </w:rPr>
        <w:t>Important information and contact details for support services</w:t>
      </w:r>
    </w:p>
    <w:p w14:paraId="61341524" w14:textId="77777777" w:rsidR="00FB2451" w:rsidRPr="00FB2451" w:rsidRDefault="00FB2451" w:rsidP="00C9625D">
      <w:pPr>
        <w:jc w:val="center"/>
        <w:rPr>
          <w:b/>
          <w:color w:val="002060"/>
          <w:sz w:val="32"/>
          <w:szCs w:val="32"/>
        </w:rPr>
      </w:pPr>
      <w:r w:rsidRPr="00FB2451">
        <w:rPr>
          <w:b/>
          <w:color w:val="002060"/>
          <w:sz w:val="32"/>
          <w:szCs w:val="32"/>
        </w:rPr>
        <w:t>Please read the information and consider if you need to make an application for EUSS for your child - applications must be made by the 30</w:t>
      </w:r>
      <w:r w:rsidRPr="00FB2451">
        <w:rPr>
          <w:b/>
          <w:color w:val="002060"/>
          <w:sz w:val="32"/>
          <w:szCs w:val="32"/>
          <w:vertAlign w:val="superscript"/>
        </w:rPr>
        <w:t>th</w:t>
      </w:r>
      <w:r w:rsidRPr="00FB2451">
        <w:rPr>
          <w:b/>
          <w:color w:val="002060"/>
          <w:sz w:val="32"/>
          <w:szCs w:val="32"/>
        </w:rPr>
        <w:t xml:space="preserve"> June 2021</w:t>
      </w:r>
    </w:p>
    <w:p w14:paraId="261BEE61" w14:textId="77777777" w:rsidR="00BE392F" w:rsidRPr="00FB2451" w:rsidRDefault="00B939C4" w:rsidP="00B939C4">
      <w:pPr>
        <w:pStyle w:val="NormalWeb"/>
        <w:spacing w:before="160" w:beforeAutospacing="0" w:after="0" w:afterAutospacing="0" w:line="276" w:lineRule="auto"/>
        <w:rPr>
          <w:rFonts w:ascii="Calibri" w:eastAsia="Helvetica Neue" w:hAnsi="Calibri" w:cs="Calibri"/>
          <w:color w:val="002060"/>
          <w:sz w:val="28"/>
          <w:szCs w:val="28"/>
          <w:lang w:val="pl-PL"/>
        </w:rPr>
      </w:pPr>
      <w:r w:rsidRPr="00FB2451">
        <w:rPr>
          <w:rFonts w:ascii="Calibri" w:eastAsia="Helvetica Neue" w:hAnsi="Calibri" w:cs="Calibri"/>
          <w:color w:val="002060"/>
          <w:sz w:val="28"/>
          <w:szCs w:val="28"/>
          <w:lang w:val="pl-PL"/>
        </w:rPr>
        <w:t>To be a Bri</w:t>
      </w:r>
      <w:r w:rsidR="00BE392F" w:rsidRPr="00FB2451">
        <w:rPr>
          <w:rFonts w:ascii="Calibri" w:eastAsia="Helvetica Neue" w:hAnsi="Calibri" w:cs="Calibri"/>
          <w:color w:val="002060"/>
          <w:sz w:val="28"/>
          <w:szCs w:val="28"/>
          <w:lang w:val="pl-PL"/>
        </w:rPr>
        <w:t>tish Citizen a child needs to:</w:t>
      </w:r>
    </w:p>
    <w:p w14:paraId="1894D316" w14:textId="77777777" w:rsidR="00BE392F" w:rsidRPr="00FB2451" w:rsidRDefault="00BE392F" w:rsidP="00BE392F">
      <w:pPr>
        <w:pStyle w:val="NormalWeb"/>
        <w:numPr>
          <w:ilvl w:val="0"/>
          <w:numId w:val="25"/>
        </w:numPr>
        <w:spacing w:before="160" w:beforeAutospacing="0" w:after="0" w:afterAutospacing="0" w:line="276" w:lineRule="auto"/>
        <w:rPr>
          <w:rFonts w:ascii="Calibri" w:eastAsia="Helvetica Neue" w:hAnsi="Calibri" w:cs="Calibri"/>
          <w:color w:val="002060"/>
          <w:sz w:val="28"/>
          <w:szCs w:val="28"/>
          <w:lang w:val="pl-PL"/>
        </w:rPr>
      </w:pPr>
      <w:r w:rsidRPr="00FB2451">
        <w:rPr>
          <w:rFonts w:ascii="Calibri" w:eastAsia="Helvetica Neue" w:hAnsi="Calibri" w:cs="Calibri"/>
          <w:color w:val="002060"/>
          <w:sz w:val="28"/>
          <w:szCs w:val="28"/>
          <w:lang w:val="pl-PL"/>
        </w:rPr>
        <w:t>Be b</w:t>
      </w:r>
      <w:r w:rsidR="00B939C4" w:rsidRPr="00FB2451">
        <w:rPr>
          <w:rFonts w:ascii="Calibri" w:eastAsia="Helvetica Neue" w:hAnsi="Calibri" w:cs="Calibri"/>
          <w:color w:val="002060"/>
          <w:sz w:val="28"/>
          <w:szCs w:val="28"/>
          <w:lang w:val="pl-PL"/>
        </w:rPr>
        <w:t>orn to parents who</w:t>
      </w:r>
      <w:r w:rsidRPr="00FB2451">
        <w:rPr>
          <w:rFonts w:ascii="Calibri" w:eastAsia="Helvetica Neue" w:hAnsi="Calibri" w:cs="Calibri"/>
          <w:color w:val="002060"/>
          <w:sz w:val="28"/>
          <w:szCs w:val="28"/>
          <w:lang w:val="pl-PL"/>
        </w:rPr>
        <w:t xml:space="preserve"> are British Citizens</w:t>
      </w:r>
    </w:p>
    <w:p w14:paraId="2072B049" w14:textId="77777777" w:rsidR="00BE392F" w:rsidRPr="00FB2451" w:rsidRDefault="00BE392F" w:rsidP="00BE392F">
      <w:pPr>
        <w:pStyle w:val="NormalWeb"/>
        <w:numPr>
          <w:ilvl w:val="0"/>
          <w:numId w:val="25"/>
        </w:numPr>
        <w:spacing w:before="160" w:beforeAutospacing="0" w:after="0" w:afterAutospacing="0" w:line="276" w:lineRule="auto"/>
        <w:rPr>
          <w:rFonts w:ascii="Calibri" w:eastAsia="Helvetica Neue" w:hAnsi="Calibri" w:cs="Calibri"/>
          <w:color w:val="002060"/>
          <w:sz w:val="28"/>
          <w:szCs w:val="28"/>
          <w:lang w:val="pl-PL"/>
        </w:rPr>
      </w:pPr>
      <w:r w:rsidRPr="00FB2451">
        <w:rPr>
          <w:rFonts w:ascii="Calibri" w:eastAsia="Helvetica Neue" w:hAnsi="Calibri" w:cs="Calibri"/>
          <w:color w:val="002060"/>
          <w:sz w:val="28"/>
          <w:szCs w:val="28"/>
          <w:lang w:val="pl-PL"/>
        </w:rPr>
        <w:t>Have gained British Citizenship</w:t>
      </w:r>
    </w:p>
    <w:p w14:paraId="6AE1AA52" w14:textId="77777777" w:rsidR="00BE392F" w:rsidRPr="00FB2451" w:rsidRDefault="00BE392F" w:rsidP="00BE392F">
      <w:pPr>
        <w:pStyle w:val="NormalWeb"/>
        <w:numPr>
          <w:ilvl w:val="0"/>
          <w:numId w:val="25"/>
        </w:numPr>
        <w:spacing w:before="160" w:beforeAutospacing="0" w:after="0" w:afterAutospacing="0" w:line="276" w:lineRule="auto"/>
        <w:rPr>
          <w:rFonts w:ascii="Calibri" w:eastAsia="Helvetica Neue" w:hAnsi="Calibri" w:cs="Calibri"/>
          <w:color w:val="002060"/>
          <w:sz w:val="28"/>
          <w:szCs w:val="28"/>
          <w:lang w:val="pl-PL"/>
        </w:rPr>
      </w:pPr>
      <w:r w:rsidRPr="00FB2451">
        <w:rPr>
          <w:rFonts w:ascii="Calibri" w:eastAsia="Helvetica Neue" w:hAnsi="Calibri" w:cs="Calibri"/>
          <w:color w:val="002060"/>
          <w:sz w:val="28"/>
          <w:szCs w:val="28"/>
          <w:lang w:val="pl-PL"/>
        </w:rPr>
        <w:t xml:space="preserve">Have gained </w:t>
      </w:r>
      <w:r w:rsidR="006A611E" w:rsidRPr="00FB2451">
        <w:rPr>
          <w:rFonts w:ascii="Calibri" w:eastAsia="Helvetica Neue" w:hAnsi="Calibri" w:cs="Calibri"/>
          <w:color w:val="002060"/>
          <w:sz w:val="28"/>
          <w:szCs w:val="28"/>
          <w:lang w:val="pl-PL"/>
        </w:rPr>
        <w:t>Indefini</w:t>
      </w:r>
      <w:r w:rsidRPr="00FB2451">
        <w:rPr>
          <w:rFonts w:ascii="Calibri" w:eastAsia="Helvetica Neue" w:hAnsi="Calibri" w:cs="Calibri"/>
          <w:color w:val="002060"/>
          <w:sz w:val="28"/>
          <w:szCs w:val="28"/>
          <w:lang w:val="pl-PL"/>
        </w:rPr>
        <w:t>te Leave to remain</w:t>
      </w:r>
      <w:r w:rsidR="00B939C4" w:rsidRPr="00FB2451">
        <w:rPr>
          <w:rFonts w:ascii="Calibri" w:eastAsia="Helvetica Neue" w:hAnsi="Calibri" w:cs="Calibri"/>
          <w:color w:val="002060"/>
          <w:sz w:val="28"/>
          <w:szCs w:val="28"/>
          <w:lang w:val="pl-PL"/>
        </w:rPr>
        <w:t xml:space="preserve"> </w:t>
      </w:r>
    </w:p>
    <w:p w14:paraId="6E5008C4" w14:textId="77777777" w:rsidR="00B939C4" w:rsidRPr="00FB2451" w:rsidRDefault="00B939C4" w:rsidP="00BE392F">
      <w:pPr>
        <w:pStyle w:val="NormalWeb"/>
        <w:spacing w:before="160" w:beforeAutospacing="0" w:after="0" w:afterAutospacing="0" w:line="276" w:lineRule="auto"/>
        <w:rPr>
          <w:rFonts w:ascii="Calibri" w:eastAsia="Helvetica Neue" w:hAnsi="Calibri" w:cs="Calibri"/>
          <w:color w:val="002060"/>
          <w:sz w:val="28"/>
          <w:szCs w:val="28"/>
          <w:lang w:val="pl-PL"/>
        </w:rPr>
      </w:pPr>
      <w:r w:rsidRPr="00FB2451">
        <w:rPr>
          <w:rFonts w:ascii="Calibri" w:eastAsia="Helvetica Neue" w:hAnsi="Calibri" w:cs="Calibri"/>
          <w:color w:val="002060"/>
          <w:sz w:val="28"/>
          <w:szCs w:val="28"/>
          <w:lang w:val="pl-PL"/>
        </w:rPr>
        <w:t>Any child born to parents who are EU Citizens are EU children, even if they are born in the UK</w:t>
      </w:r>
      <w:r w:rsidR="00BE392F" w:rsidRPr="00FB2451">
        <w:rPr>
          <w:rFonts w:ascii="Calibri" w:eastAsia="Helvetica Neue" w:hAnsi="Calibri" w:cs="Calibri"/>
          <w:color w:val="002060"/>
          <w:sz w:val="28"/>
          <w:szCs w:val="28"/>
          <w:lang w:val="pl-PL"/>
        </w:rPr>
        <w:t>.</w:t>
      </w:r>
    </w:p>
    <w:p w14:paraId="0F6D4682" w14:textId="77777777" w:rsidR="00BE392F" w:rsidRDefault="00BE392F" w:rsidP="00C9625D">
      <w:pPr>
        <w:rPr>
          <w:b/>
          <w:sz w:val="24"/>
          <w:szCs w:val="24"/>
        </w:rPr>
      </w:pPr>
    </w:p>
    <w:p w14:paraId="6E36B414" w14:textId="77777777" w:rsidR="00C9625D" w:rsidRDefault="00C9625D" w:rsidP="00C9625D">
      <w:pPr>
        <w:rPr>
          <w:b/>
          <w:sz w:val="24"/>
          <w:szCs w:val="24"/>
        </w:rPr>
      </w:pPr>
      <w:r>
        <w:rPr>
          <w:b/>
          <w:sz w:val="24"/>
          <w:szCs w:val="24"/>
        </w:rPr>
        <w:t xml:space="preserve">What is </w:t>
      </w:r>
      <w:proofErr w:type="spellStart"/>
      <w:r>
        <w:rPr>
          <w:b/>
          <w:sz w:val="24"/>
          <w:szCs w:val="24"/>
        </w:rPr>
        <w:t>Brexit</w:t>
      </w:r>
      <w:proofErr w:type="spellEnd"/>
      <w:r>
        <w:rPr>
          <w:b/>
          <w:sz w:val="24"/>
          <w:szCs w:val="24"/>
        </w:rPr>
        <w:t>?</w:t>
      </w:r>
    </w:p>
    <w:p w14:paraId="43A74EB7" w14:textId="77777777" w:rsidR="00C9625D" w:rsidRDefault="00C9625D" w:rsidP="00C9625D">
      <w:pPr>
        <w:pStyle w:val="ListParagraph"/>
        <w:numPr>
          <w:ilvl w:val="0"/>
          <w:numId w:val="1"/>
        </w:numPr>
        <w:rPr>
          <w:sz w:val="24"/>
          <w:szCs w:val="24"/>
        </w:rPr>
      </w:pPr>
      <w:r w:rsidRPr="00C9625D">
        <w:rPr>
          <w:sz w:val="24"/>
          <w:szCs w:val="24"/>
        </w:rPr>
        <w:t>On the 23</w:t>
      </w:r>
      <w:r w:rsidRPr="00C9625D">
        <w:rPr>
          <w:sz w:val="24"/>
          <w:szCs w:val="24"/>
          <w:vertAlign w:val="superscript"/>
        </w:rPr>
        <w:t>rd</w:t>
      </w:r>
      <w:r w:rsidRPr="00C9625D">
        <w:rPr>
          <w:sz w:val="24"/>
          <w:szCs w:val="24"/>
        </w:rPr>
        <w:t xml:space="preserve"> June 2016 the people of the UK voted to</w:t>
      </w:r>
      <w:r>
        <w:rPr>
          <w:sz w:val="24"/>
          <w:szCs w:val="24"/>
        </w:rPr>
        <w:t xml:space="preserve"> leave the EU</w:t>
      </w:r>
    </w:p>
    <w:p w14:paraId="0483883E" w14:textId="77777777" w:rsidR="00C9625D" w:rsidRDefault="00423FDB" w:rsidP="00C9625D">
      <w:pPr>
        <w:pStyle w:val="ListParagraph"/>
        <w:numPr>
          <w:ilvl w:val="0"/>
          <w:numId w:val="1"/>
        </w:numPr>
        <w:rPr>
          <w:sz w:val="24"/>
          <w:szCs w:val="24"/>
        </w:rPr>
      </w:pPr>
      <w:r>
        <w:rPr>
          <w:sz w:val="24"/>
          <w:szCs w:val="24"/>
        </w:rPr>
        <w:t>The transition period started on the 31</w:t>
      </w:r>
      <w:r w:rsidRPr="00423FDB">
        <w:rPr>
          <w:sz w:val="24"/>
          <w:szCs w:val="24"/>
          <w:vertAlign w:val="superscript"/>
        </w:rPr>
        <w:t>st</w:t>
      </w:r>
      <w:r>
        <w:rPr>
          <w:sz w:val="24"/>
          <w:szCs w:val="24"/>
        </w:rPr>
        <w:t xml:space="preserve"> January 2020 and ended on the 31</w:t>
      </w:r>
      <w:r w:rsidRPr="00423FDB">
        <w:rPr>
          <w:sz w:val="24"/>
          <w:szCs w:val="24"/>
          <w:vertAlign w:val="superscript"/>
        </w:rPr>
        <w:t>st</w:t>
      </w:r>
      <w:r>
        <w:rPr>
          <w:sz w:val="24"/>
          <w:szCs w:val="24"/>
        </w:rPr>
        <w:t xml:space="preserve"> December 2020 when the UK formally left the EU with an agreement</w:t>
      </w:r>
    </w:p>
    <w:p w14:paraId="450E6A1F" w14:textId="77777777" w:rsidR="00BE392F" w:rsidRPr="00BE392F" w:rsidRDefault="00BE392F" w:rsidP="00BE392F">
      <w:pPr>
        <w:pStyle w:val="ListParagraph"/>
        <w:numPr>
          <w:ilvl w:val="0"/>
          <w:numId w:val="1"/>
        </w:numPr>
        <w:rPr>
          <w:sz w:val="24"/>
          <w:szCs w:val="24"/>
        </w:rPr>
      </w:pPr>
      <w:r>
        <w:rPr>
          <w:sz w:val="24"/>
          <w:szCs w:val="24"/>
        </w:rPr>
        <w:t>Freedom of Movement of EU citizens ended on the 31</w:t>
      </w:r>
      <w:r w:rsidRPr="00423FDB">
        <w:rPr>
          <w:sz w:val="24"/>
          <w:szCs w:val="24"/>
          <w:vertAlign w:val="superscript"/>
        </w:rPr>
        <w:t>st</w:t>
      </w:r>
      <w:r>
        <w:rPr>
          <w:sz w:val="24"/>
          <w:szCs w:val="24"/>
        </w:rPr>
        <w:t xml:space="preserve"> December 2020 </w:t>
      </w:r>
    </w:p>
    <w:p w14:paraId="5509F88F" w14:textId="77777777" w:rsidR="00423FDB" w:rsidRPr="00423FDB" w:rsidRDefault="00423FDB" w:rsidP="00C9625D">
      <w:pPr>
        <w:pStyle w:val="ListParagraph"/>
        <w:numPr>
          <w:ilvl w:val="0"/>
          <w:numId w:val="1"/>
        </w:numPr>
        <w:rPr>
          <w:sz w:val="24"/>
          <w:szCs w:val="24"/>
        </w:rPr>
      </w:pPr>
      <w:r>
        <w:rPr>
          <w:sz w:val="24"/>
          <w:szCs w:val="24"/>
        </w:rPr>
        <w:t xml:space="preserve">Those who came to the UK under the Freedom of Movement Directive are no longer free to live and work in the UK unless naturalised or they secure new immigration status under British Law – this is called </w:t>
      </w:r>
      <w:r w:rsidRPr="00423FDB">
        <w:rPr>
          <w:b/>
          <w:sz w:val="24"/>
          <w:szCs w:val="24"/>
        </w:rPr>
        <w:t>Settled Status</w:t>
      </w:r>
    </w:p>
    <w:p w14:paraId="7A9162DB" w14:textId="77777777" w:rsidR="00423FDB" w:rsidRDefault="00423FDB" w:rsidP="00423FDB">
      <w:pPr>
        <w:rPr>
          <w:b/>
          <w:sz w:val="24"/>
          <w:szCs w:val="24"/>
        </w:rPr>
      </w:pPr>
      <w:r w:rsidRPr="00423FDB">
        <w:rPr>
          <w:b/>
          <w:sz w:val="24"/>
          <w:szCs w:val="24"/>
        </w:rPr>
        <w:t>Who must apply for EU Settled Status?</w:t>
      </w:r>
    </w:p>
    <w:p w14:paraId="368A74C1" w14:textId="77777777" w:rsidR="00423FDB" w:rsidRDefault="00423FDB" w:rsidP="00423FDB">
      <w:pPr>
        <w:pStyle w:val="ListParagraph"/>
        <w:numPr>
          <w:ilvl w:val="0"/>
          <w:numId w:val="2"/>
        </w:numPr>
        <w:rPr>
          <w:sz w:val="24"/>
          <w:szCs w:val="24"/>
        </w:rPr>
      </w:pPr>
      <w:r>
        <w:rPr>
          <w:sz w:val="24"/>
          <w:szCs w:val="24"/>
        </w:rPr>
        <w:t>EU/EEA and Swiss citizens in the UK must apply for new immigration status to continue living and working in the UK and to access healthcare and social security benefits</w:t>
      </w:r>
    </w:p>
    <w:p w14:paraId="78ADDA10" w14:textId="77777777" w:rsidR="00423FDB" w:rsidRDefault="00423FDB" w:rsidP="00423FDB">
      <w:pPr>
        <w:pStyle w:val="ListParagraph"/>
        <w:numPr>
          <w:ilvl w:val="0"/>
          <w:numId w:val="2"/>
        </w:numPr>
        <w:rPr>
          <w:sz w:val="24"/>
          <w:szCs w:val="24"/>
        </w:rPr>
      </w:pPr>
      <w:r>
        <w:rPr>
          <w:sz w:val="24"/>
          <w:szCs w:val="24"/>
        </w:rPr>
        <w:t>This new sta</w:t>
      </w:r>
      <w:r w:rsidR="00BE392F">
        <w:rPr>
          <w:sz w:val="24"/>
          <w:szCs w:val="24"/>
        </w:rPr>
        <w:t>tus is called Settled Status - t</w:t>
      </w:r>
      <w:r>
        <w:rPr>
          <w:sz w:val="24"/>
          <w:szCs w:val="24"/>
        </w:rPr>
        <w:t>he scheme to implement this is called the EU Settlement Scheme</w:t>
      </w:r>
    </w:p>
    <w:p w14:paraId="4093A2BB" w14:textId="77777777" w:rsidR="00BE392F" w:rsidRDefault="00423FDB" w:rsidP="00EF7AAA">
      <w:pPr>
        <w:pStyle w:val="ListParagraph"/>
        <w:numPr>
          <w:ilvl w:val="0"/>
          <w:numId w:val="2"/>
        </w:numPr>
        <w:rPr>
          <w:sz w:val="24"/>
          <w:szCs w:val="24"/>
        </w:rPr>
      </w:pPr>
      <w:r w:rsidRPr="00BE392F">
        <w:rPr>
          <w:sz w:val="24"/>
          <w:szCs w:val="24"/>
        </w:rPr>
        <w:t xml:space="preserve">The deadline for applications is the </w:t>
      </w:r>
      <w:r w:rsidRPr="00BE392F">
        <w:rPr>
          <w:b/>
          <w:sz w:val="24"/>
          <w:szCs w:val="24"/>
        </w:rPr>
        <w:t>30</w:t>
      </w:r>
      <w:r w:rsidRPr="00BE392F">
        <w:rPr>
          <w:b/>
          <w:sz w:val="24"/>
          <w:szCs w:val="24"/>
          <w:vertAlign w:val="superscript"/>
        </w:rPr>
        <w:t>th</w:t>
      </w:r>
      <w:r w:rsidRPr="00BE392F">
        <w:rPr>
          <w:b/>
          <w:sz w:val="24"/>
          <w:szCs w:val="24"/>
        </w:rPr>
        <w:t xml:space="preserve"> June 2021</w:t>
      </w:r>
      <w:r w:rsidRPr="00BE392F">
        <w:rPr>
          <w:sz w:val="24"/>
          <w:szCs w:val="24"/>
        </w:rPr>
        <w:t xml:space="preserve"> </w:t>
      </w:r>
    </w:p>
    <w:p w14:paraId="7AD6B0C7" w14:textId="77777777" w:rsidR="00423FDB" w:rsidRPr="00BE392F" w:rsidRDefault="00BC0299" w:rsidP="00EF7AAA">
      <w:pPr>
        <w:pStyle w:val="ListParagraph"/>
        <w:numPr>
          <w:ilvl w:val="0"/>
          <w:numId w:val="2"/>
        </w:numPr>
        <w:rPr>
          <w:sz w:val="24"/>
          <w:szCs w:val="24"/>
        </w:rPr>
      </w:pPr>
      <w:r>
        <w:rPr>
          <w:sz w:val="24"/>
          <w:szCs w:val="24"/>
        </w:rPr>
        <w:t>EU Citizens do</w:t>
      </w:r>
      <w:r w:rsidR="00423FDB" w:rsidRPr="00BE392F">
        <w:rPr>
          <w:sz w:val="24"/>
          <w:szCs w:val="24"/>
        </w:rPr>
        <w:t xml:space="preserve"> not need to be in work to apply and can be in receipt of benefits</w:t>
      </w:r>
    </w:p>
    <w:p w14:paraId="1948C220" w14:textId="77777777" w:rsidR="00423FDB" w:rsidRDefault="00423FDB" w:rsidP="00423FDB">
      <w:pPr>
        <w:rPr>
          <w:b/>
          <w:sz w:val="24"/>
          <w:szCs w:val="24"/>
        </w:rPr>
      </w:pPr>
      <w:r w:rsidRPr="00423FDB">
        <w:rPr>
          <w:b/>
          <w:sz w:val="24"/>
          <w:szCs w:val="24"/>
        </w:rPr>
        <w:t>The EU counties are:</w:t>
      </w:r>
    </w:p>
    <w:p w14:paraId="174BF49C" w14:textId="77777777" w:rsidR="00423FDB" w:rsidRDefault="00423FDB" w:rsidP="00423FDB">
      <w:pPr>
        <w:pStyle w:val="NormalWeb"/>
        <w:spacing w:before="160" w:beforeAutospacing="0" w:after="0" w:afterAutospacing="0" w:line="276" w:lineRule="auto"/>
        <w:ind w:left="720"/>
        <w:rPr>
          <w:rFonts w:ascii="Calibri" w:eastAsia="Helvetica Neue" w:hAnsi="Calibri" w:cs="Calibri"/>
          <w:b/>
          <w:color w:val="000000"/>
          <w:lang w:val="pl-PL"/>
        </w:rPr>
      </w:pPr>
      <w:r w:rsidRPr="00423FDB">
        <w:rPr>
          <w:rFonts w:ascii="Calibri" w:eastAsia="Helvetica Neue" w:hAnsi="Calibri" w:cs="Calibri"/>
          <w:b/>
          <w:color w:val="000000"/>
          <w:lang w:val="pl-PL"/>
        </w:rPr>
        <w:t>Austria, Belgium, Bulgaria, Croatia, Republic of Cyprus, Chech Republic, Denmark, Estonia, Finland, France, Germany, Greece, Hungary, Ireland, Italy, Latvia, Lithuania, Luxembourg, Malta, Netherlands, Poland, Portugal, Romania, Slovakia, Slovenia, Spain and Sweden</w:t>
      </w:r>
    </w:p>
    <w:p w14:paraId="57F3B3E0" w14:textId="77777777" w:rsidR="00423FDB" w:rsidRDefault="00525A05" w:rsidP="00525A05">
      <w:pPr>
        <w:pStyle w:val="NormalWeb"/>
        <w:spacing w:before="160" w:beforeAutospacing="0" w:after="0" w:afterAutospacing="0" w:line="276" w:lineRule="auto"/>
        <w:rPr>
          <w:rFonts w:ascii="Calibri" w:eastAsia="Helvetica Neue" w:hAnsi="Calibri" w:cs="Calibri"/>
          <w:b/>
          <w:color w:val="000000"/>
          <w:lang w:val="pl-PL"/>
        </w:rPr>
      </w:pPr>
      <w:r>
        <w:rPr>
          <w:rFonts w:ascii="Calibri" w:eastAsia="Helvetica Neue" w:hAnsi="Calibri" w:cs="Calibri"/>
          <w:b/>
          <w:color w:val="000000"/>
          <w:lang w:val="pl-PL"/>
        </w:rPr>
        <w:t>What if EU citizens don’t apply?</w:t>
      </w:r>
    </w:p>
    <w:p w14:paraId="3B4882D9" w14:textId="77777777" w:rsidR="00525A05" w:rsidRPr="00525A05" w:rsidRDefault="00525A05" w:rsidP="00525A05">
      <w:pPr>
        <w:pStyle w:val="NormalWeb"/>
        <w:spacing w:before="160" w:beforeAutospacing="0" w:after="0" w:afterAutospacing="0" w:line="276" w:lineRule="auto"/>
        <w:rPr>
          <w:rFonts w:ascii="Calibri" w:eastAsia="Helvetica Neue" w:hAnsi="Calibri" w:cs="Calibri"/>
          <w:color w:val="000000"/>
          <w:lang w:val="pl-PL"/>
        </w:rPr>
      </w:pPr>
      <w:r w:rsidRPr="00525A05">
        <w:rPr>
          <w:rFonts w:ascii="Calibri" w:eastAsia="Helvetica Neue" w:hAnsi="Calibri" w:cs="Calibri"/>
          <w:color w:val="000000"/>
          <w:lang w:val="pl-PL"/>
        </w:rPr>
        <w:t>EU citizens who liv</w:t>
      </w:r>
      <w:r w:rsidR="00BE392F">
        <w:rPr>
          <w:rFonts w:ascii="Calibri" w:eastAsia="Helvetica Neue" w:hAnsi="Calibri" w:cs="Calibri"/>
          <w:color w:val="000000"/>
          <w:lang w:val="pl-PL"/>
        </w:rPr>
        <w:t>e in</w:t>
      </w:r>
      <w:r w:rsidRPr="00525A05">
        <w:rPr>
          <w:rFonts w:ascii="Calibri" w:eastAsia="Helvetica Neue" w:hAnsi="Calibri" w:cs="Calibri"/>
          <w:color w:val="000000"/>
          <w:lang w:val="pl-PL"/>
        </w:rPr>
        <w:t xml:space="preserve"> the UK and do not apply for EU Settled Status risk losing the following rights:</w:t>
      </w:r>
    </w:p>
    <w:p w14:paraId="67D09CF1" w14:textId="77777777" w:rsidR="00525A05" w:rsidRPr="00525A05" w:rsidRDefault="00525A05" w:rsidP="00525A05">
      <w:pPr>
        <w:pStyle w:val="NoSpacing"/>
        <w:numPr>
          <w:ilvl w:val="0"/>
          <w:numId w:val="4"/>
        </w:numPr>
      </w:pPr>
      <w:r w:rsidRPr="00525A05">
        <w:t>Right to live in the UK</w:t>
      </w:r>
    </w:p>
    <w:p w14:paraId="4921A8C9" w14:textId="77777777" w:rsidR="00525A05" w:rsidRPr="00525A05" w:rsidRDefault="00525A05" w:rsidP="00525A05">
      <w:pPr>
        <w:pStyle w:val="NoSpacing"/>
        <w:numPr>
          <w:ilvl w:val="0"/>
          <w:numId w:val="4"/>
        </w:numPr>
      </w:pPr>
      <w:r w:rsidRPr="00525A05">
        <w:t>Right to rent property</w:t>
      </w:r>
    </w:p>
    <w:p w14:paraId="2B54FBB1" w14:textId="77777777" w:rsidR="00525A05" w:rsidRDefault="00525A05" w:rsidP="00525A05">
      <w:pPr>
        <w:pStyle w:val="NoSpacing"/>
        <w:numPr>
          <w:ilvl w:val="0"/>
          <w:numId w:val="4"/>
        </w:numPr>
      </w:pPr>
      <w:r>
        <w:t xml:space="preserve">Right to banking </w:t>
      </w:r>
    </w:p>
    <w:p w14:paraId="76487284" w14:textId="77777777" w:rsidR="00525A05" w:rsidRDefault="00525A05" w:rsidP="00525A05">
      <w:pPr>
        <w:pStyle w:val="NoSpacing"/>
        <w:numPr>
          <w:ilvl w:val="0"/>
          <w:numId w:val="4"/>
        </w:numPr>
      </w:pPr>
      <w:r>
        <w:t>Right to services</w:t>
      </w:r>
    </w:p>
    <w:p w14:paraId="545E1B27" w14:textId="77777777" w:rsidR="00525A05" w:rsidRDefault="00525A05" w:rsidP="00525A05">
      <w:pPr>
        <w:pStyle w:val="NoSpacing"/>
        <w:numPr>
          <w:ilvl w:val="0"/>
          <w:numId w:val="4"/>
        </w:numPr>
      </w:pPr>
      <w:r>
        <w:t>Right to work</w:t>
      </w:r>
    </w:p>
    <w:p w14:paraId="394481E8" w14:textId="77777777" w:rsidR="00525A05" w:rsidRDefault="00525A05" w:rsidP="00525A05">
      <w:pPr>
        <w:pStyle w:val="NoSpacing"/>
        <w:numPr>
          <w:ilvl w:val="0"/>
          <w:numId w:val="4"/>
        </w:numPr>
      </w:pPr>
      <w:r>
        <w:lastRenderedPageBreak/>
        <w:t>Right to free NHS treatment</w:t>
      </w:r>
    </w:p>
    <w:p w14:paraId="143879D9" w14:textId="77777777" w:rsidR="00525A05" w:rsidRDefault="00525A05" w:rsidP="00525A05">
      <w:pPr>
        <w:pStyle w:val="NoSpacing"/>
        <w:numPr>
          <w:ilvl w:val="0"/>
          <w:numId w:val="4"/>
        </w:numPr>
      </w:pPr>
      <w:r>
        <w:t>Right to benefits</w:t>
      </w:r>
    </w:p>
    <w:p w14:paraId="55A74822" w14:textId="77777777" w:rsidR="00525A05" w:rsidRDefault="00525A05" w:rsidP="00525A05">
      <w:pPr>
        <w:pStyle w:val="NoSpacing"/>
        <w:numPr>
          <w:ilvl w:val="0"/>
          <w:numId w:val="4"/>
        </w:numPr>
      </w:pPr>
      <w:r>
        <w:t>Right to drive a vehicle</w:t>
      </w:r>
    </w:p>
    <w:p w14:paraId="0D871313" w14:textId="77777777" w:rsidR="00B939C4" w:rsidRDefault="00B939C4" w:rsidP="00525A05">
      <w:pPr>
        <w:pStyle w:val="NoSpacing"/>
        <w:rPr>
          <w:b/>
        </w:rPr>
      </w:pPr>
    </w:p>
    <w:p w14:paraId="11F387C3" w14:textId="77777777" w:rsidR="00525A05" w:rsidRDefault="00525A05" w:rsidP="00525A05">
      <w:pPr>
        <w:pStyle w:val="NoSpacing"/>
        <w:rPr>
          <w:b/>
        </w:rPr>
      </w:pPr>
      <w:r w:rsidRPr="00525A05">
        <w:rPr>
          <w:b/>
        </w:rPr>
        <w:t>EU Settled Status requirements:</w:t>
      </w:r>
    </w:p>
    <w:p w14:paraId="46ABFEBC" w14:textId="77777777" w:rsidR="00525A05" w:rsidRDefault="00525A05" w:rsidP="00525A05">
      <w:pPr>
        <w:pStyle w:val="NoSpacing"/>
        <w:rPr>
          <w:b/>
        </w:rPr>
      </w:pPr>
    </w:p>
    <w:p w14:paraId="4F58434B" w14:textId="77777777" w:rsidR="00525A05" w:rsidRPr="00525A05" w:rsidRDefault="002D7D8A" w:rsidP="00B973D8">
      <w:pPr>
        <w:pStyle w:val="NoSpacing"/>
        <w:numPr>
          <w:ilvl w:val="0"/>
          <w:numId w:val="5"/>
        </w:numPr>
        <w:rPr>
          <w:b/>
        </w:rPr>
      </w:pPr>
      <w:r w:rsidRPr="00525A05">
        <w:rPr>
          <w:lang w:val="pl-PL"/>
        </w:rPr>
        <w:t>To obtain settled status</w:t>
      </w:r>
      <w:r w:rsidR="00525A05" w:rsidRPr="00525A05">
        <w:rPr>
          <w:lang w:val="pl-PL"/>
        </w:rPr>
        <w:t>,</w:t>
      </w:r>
      <w:r w:rsidRPr="00525A05">
        <w:rPr>
          <w:lang w:val="pl-PL"/>
        </w:rPr>
        <w:t xml:space="preserve"> EU citizens and their family me</w:t>
      </w:r>
      <w:r w:rsidR="00525A05" w:rsidRPr="00525A05">
        <w:rPr>
          <w:lang w:val="pl-PL"/>
        </w:rPr>
        <w:t>mbers will generally need</w:t>
      </w:r>
      <w:r w:rsidRPr="00525A05">
        <w:rPr>
          <w:lang w:val="pl-PL"/>
        </w:rPr>
        <w:t xml:space="preserve"> to have lived continuously in the UK for five years. </w:t>
      </w:r>
      <w:r w:rsidR="00525A05" w:rsidRPr="00525A05">
        <w:rPr>
          <w:lang w:val="pl-PL"/>
        </w:rPr>
        <w:t>Those with less than five years</w:t>
      </w:r>
      <w:r w:rsidRPr="00525A05">
        <w:rPr>
          <w:lang w:val="pl-PL"/>
        </w:rPr>
        <w:t xml:space="preserve"> residence will be granted pre-settled status until th</w:t>
      </w:r>
      <w:r w:rsidR="00525A05">
        <w:rPr>
          <w:lang w:val="pl-PL"/>
        </w:rPr>
        <w:t>ey accumulate their five years</w:t>
      </w:r>
      <w:r w:rsidR="00BE392F">
        <w:rPr>
          <w:lang w:val="pl-PL"/>
        </w:rPr>
        <w:t>.</w:t>
      </w:r>
    </w:p>
    <w:p w14:paraId="081A7BA7" w14:textId="77777777" w:rsidR="00525A05" w:rsidRPr="00BE392F" w:rsidRDefault="00525A05" w:rsidP="002A603E">
      <w:pPr>
        <w:pStyle w:val="NoSpacing"/>
        <w:numPr>
          <w:ilvl w:val="0"/>
          <w:numId w:val="5"/>
        </w:numPr>
        <w:rPr>
          <w:rFonts w:ascii="Calibri" w:eastAsia="Helvetica Neue" w:hAnsi="Calibri" w:cs="Calibri"/>
          <w:color w:val="000000"/>
          <w:sz w:val="24"/>
          <w:szCs w:val="24"/>
          <w:lang w:val="pl-PL"/>
        </w:rPr>
      </w:pPr>
      <w:r w:rsidRPr="00BE392F">
        <w:rPr>
          <w:rFonts w:ascii="Calibri" w:eastAsia="Helvetica Neue" w:hAnsi="Calibri" w:cs="Calibri"/>
          <w:color w:val="000000"/>
          <w:sz w:val="24"/>
          <w:szCs w:val="24"/>
          <w:lang w:val="pl-PL"/>
        </w:rPr>
        <w:t xml:space="preserve">To lessen the burden on applicants, support services will check the employment and benefits records the Government holds to establish the period of residence, meaning most applicants won’t need to do anything to prove their residence. Where there are gaps, a wide variety of documents can be </w:t>
      </w:r>
      <w:r w:rsidR="00BE392F">
        <w:rPr>
          <w:rFonts w:ascii="Calibri" w:eastAsia="Helvetica Neue" w:hAnsi="Calibri" w:cs="Calibri"/>
          <w:color w:val="000000"/>
          <w:sz w:val="24"/>
          <w:szCs w:val="24"/>
          <w:lang w:val="pl-PL"/>
        </w:rPr>
        <w:t>submitted</w:t>
      </w:r>
      <w:r w:rsidRPr="00BE392F">
        <w:rPr>
          <w:rFonts w:ascii="Calibri" w:eastAsia="Helvetica Neue" w:hAnsi="Calibri" w:cs="Calibri"/>
          <w:color w:val="000000"/>
          <w:sz w:val="24"/>
          <w:szCs w:val="24"/>
          <w:lang w:val="pl-PL"/>
        </w:rPr>
        <w:t xml:space="preserve"> as evidence. </w:t>
      </w:r>
    </w:p>
    <w:p w14:paraId="7B065C41" w14:textId="77777777" w:rsidR="00BE392F" w:rsidRDefault="00BE392F" w:rsidP="00525A05">
      <w:pPr>
        <w:pStyle w:val="NoSpacing"/>
        <w:rPr>
          <w:rFonts w:ascii="Calibri" w:eastAsia="Helvetica Neue" w:hAnsi="Calibri" w:cs="Calibri"/>
          <w:b/>
          <w:color w:val="000000"/>
          <w:sz w:val="24"/>
          <w:szCs w:val="24"/>
          <w:lang w:val="pl-PL"/>
        </w:rPr>
      </w:pPr>
    </w:p>
    <w:p w14:paraId="3E0E185C" w14:textId="77777777" w:rsidR="00525A05" w:rsidRPr="00525A05" w:rsidRDefault="00525A05" w:rsidP="00525A05">
      <w:pPr>
        <w:pStyle w:val="NoSpacing"/>
        <w:rPr>
          <w:rFonts w:ascii="Calibri" w:eastAsia="Helvetica Neue" w:hAnsi="Calibri" w:cs="Calibri"/>
          <w:b/>
          <w:color w:val="000000"/>
          <w:sz w:val="24"/>
          <w:szCs w:val="24"/>
          <w:lang w:val="pl-PL"/>
        </w:rPr>
      </w:pPr>
      <w:r w:rsidRPr="00525A05">
        <w:rPr>
          <w:rFonts w:ascii="Calibri" w:eastAsia="Helvetica Neue" w:hAnsi="Calibri" w:cs="Calibri"/>
          <w:b/>
          <w:color w:val="000000"/>
          <w:sz w:val="24"/>
          <w:szCs w:val="24"/>
          <w:lang w:val="pl-PL"/>
        </w:rPr>
        <w:t xml:space="preserve">What </w:t>
      </w:r>
      <w:r w:rsidR="00BE392F">
        <w:rPr>
          <w:rFonts w:ascii="Calibri" w:eastAsia="Helvetica Neue" w:hAnsi="Calibri" w:cs="Calibri"/>
          <w:b/>
          <w:color w:val="000000"/>
          <w:sz w:val="24"/>
          <w:szCs w:val="24"/>
          <w:lang w:val="pl-PL"/>
        </w:rPr>
        <w:t xml:space="preserve">evidence </w:t>
      </w:r>
      <w:r w:rsidRPr="00525A05">
        <w:rPr>
          <w:rFonts w:ascii="Calibri" w:eastAsia="Helvetica Neue" w:hAnsi="Calibri" w:cs="Calibri"/>
          <w:b/>
          <w:color w:val="000000"/>
          <w:sz w:val="24"/>
          <w:szCs w:val="24"/>
          <w:lang w:val="pl-PL"/>
        </w:rPr>
        <w:t>do you need to apply?</w:t>
      </w:r>
    </w:p>
    <w:p w14:paraId="3DC946E2" w14:textId="77777777" w:rsidR="00525A05" w:rsidRDefault="00525A05" w:rsidP="00525A05">
      <w:pPr>
        <w:pStyle w:val="NoSpacing"/>
        <w:rPr>
          <w:b/>
          <w:sz w:val="24"/>
          <w:szCs w:val="24"/>
        </w:rPr>
      </w:pPr>
    </w:p>
    <w:p w14:paraId="6DB10E30" w14:textId="77777777" w:rsidR="00525A05" w:rsidRPr="0013023F" w:rsidRDefault="00525A05" w:rsidP="00B939C4">
      <w:pPr>
        <w:pStyle w:val="NoSpacing"/>
        <w:numPr>
          <w:ilvl w:val="0"/>
          <w:numId w:val="11"/>
        </w:numPr>
        <w:rPr>
          <w:rFonts w:ascii="Times New Roman" w:eastAsia="Times New Roman" w:hAnsi="Times New Roman" w:cs="Times New Roman"/>
          <w:sz w:val="24"/>
          <w:szCs w:val="24"/>
          <w:lang w:eastAsia="en-GB"/>
        </w:rPr>
      </w:pPr>
      <w:r w:rsidRPr="0013023F">
        <w:rPr>
          <w:sz w:val="24"/>
          <w:szCs w:val="24"/>
          <w:lang w:val="pl-PL" w:eastAsia="en-GB"/>
        </w:rPr>
        <w:t>V</w:t>
      </w:r>
      <w:r w:rsidR="00BE392F" w:rsidRPr="0013023F">
        <w:rPr>
          <w:sz w:val="24"/>
          <w:szCs w:val="24"/>
          <w:lang w:val="pl-PL" w:eastAsia="en-GB"/>
        </w:rPr>
        <w:t>alid passport or ID document</w:t>
      </w:r>
      <w:r w:rsidRPr="0013023F">
        <w:rPr>
          <w:sz w:val="24"/>
          <w:szCs w:val="24"/>
          <w:lang w:val="pl-PL" w:eastAsia="en-GB"/>
        </w:rPr>
        <w:t xml:space="preserve"> </w:t>
      </w:r>
    </w:p>
    <w:p w14:paraId="3C7A2938" w14:textId="77777777" w:rsidR="00525A05" w:rsidRPr="0013023F" w:rsidRDefault="00525A05" w:rsidP="00B939C4">
      <w:pPr>
        <w:pStyle w:val="NoSpacing"/>
        <w:numPr>
          <w:ilvl w:val="0"/>
          <w:numId w:val="11"/>
        </w:numPr>
        <w:rPr>
          <w:rFonts w:ascii="Times New Roman" w:eastAsia="Times New Roman" w:hAnsi="Times New Roman" w:cs="Times New Roman"/>
          <w:sz w:val="24"/>
          <w:szCs w:val="24"/>
          <w:lang w:eastAsia="en-GB"/>
        </w:rPr>
      </w:pPr>
      <w:r w:rsidRPr="0013023F">
        <w:rPr>
          <w:sz w:val="24"/>
          <w:szCs w:val="24"/>
          <w:lang w:val="pl-PL" w:eastAsia="en-GB"/>
        </w:rPr>
        <w:t>National Insurance Number - It helps the Home Office to check tax and benefits records as evidence of your residence in the UK. If you don’t have a NIN, you may well have to upload extra documentation as proof of your residency in the UK.</w:t>
      </w:r>
    </w:p>
    <w:p w14:paraId="358C24D5" w14:textId="77777777" w:rsidR="00525A05" w:rsidRPr="0013023F" w:rsidRDefault="00525A05" w:rsidP="00B939C4">
      <w:pPr>
        <w:pStyle w:val="NoSpacing"/>
        <w:numPr>
          <w:ilvl w:val="0"/>
          <w:numId w:val="11"/>
        </w:numPr>
        <w:rPr>
          <w:rFonts w:ascii="Times New Roman" w:eastAsia="Times New Roman" w:hAnsi="Times New Roman" w:cs="Times New Roman"/>
          <w:sz w:val="24"/>
          <w:szCs w:val="24"/>
          <w:lang w:eastAsia="en-GB"/>
        </w:rPr>
      </w:pPr>
      <w:r w:rsidRPr="0013023F">
        <w:rPr>
          <w:sz w:val="24"/>
          <w:szCs w:val="24"/>
          <w:lang w:val="pl-PL" w:eastAsia="en-GB"/>
        </w:rPr>
        <w:t>If you are making an application for your children, you need evidence of their relationship to you (birth certifacte)</w:t>
      </w:r>
    </w:p>
    <w:p w14:paraId="5C6DD0E6" w14:textId="77777777" w:rsidR="00FB2451" w:rsidRPr="0013023F" w:rsidRDefault="00FB2451" w:rsidP="00B939C4">
      <w:pPr>
        <w:pStyle w:val="NoSpacing"/>
        <w:numPr>
          <w:ilvl w:val="0"/>
          <w:numId w:val="11"/>
        </w:numPr>
        <w:rPr>
          <w:rFonts w:ascii="Times New Roman" w:eastAsia="Times New Roman" w:hAnsi="Times New Roman" w:cs="Times New Roman"/>
          <w:sz w:val="24"/>
          <w:szCs w:val="24"/>
          <w:lang w:eastAsia="en-GB"/>
        </w:rPr>
      </w:pPr>
      <w:r w:rsidRPr="0013023F">
        <w:rPr>
          <w:sz w:val="24"/>
          <w:szCs w:val="24"/>
          <w:lang w:val="pl-PL" w:eastAsia="en-GB"/>
        </w:rPr>
        <w:t>Home address and contact number</w:t>
      </w:r>
    </w:p>
    <w:p w14:paraId="7BF3F95E" w14:textId="77777777" w:rsidR="00525A05" w:rsidRPr="0013023F" w:rsidRDefault="00BE392F" w:rsidP="00B939C4">
      <w:pPr>
        <w:pStyle w:val="NoSpacing"/>
        <w:numPr>
          <w:ilvl w:val="0"/>
          <w:numId w:val="11"/>
        </w:numPr>
        <w:rPr>
          <w:rFonts w:ascii="Times New Roman" w:eastAsia="Times New Roman" w:hAnsi="Times New Roman" w:cs="Times New Roman"/>
          <w:sz w:val="24"/>
          <w:szCs w:val="24"/>
          <w:lang w:eastAsia="en-GB"/>
        </w:rPr>
      </w:pPr>
      <w:r w:rsidRPr="0013023F">
        <w:rPr>
          <w:sz w:val="24"/>
          <w:szCs w:val="24"/>
          <w:lang w:val="pl-PL" w:eastAsia="en-GB"/>
        </w:rPr>
        <w:t xml:space="preserve">Email </w:t>
      </w:r>
      <w:r w:rsidR="00525A05" w:rsidRPr="0013023F">
        <w:rPr>
          <w:sz w:val="24"/>
          <w:szCs w:val="24"/>
          <w:lang w:val="pl-PL" w:eastAsia="en-GB"/>
        </w:rPr>
        <w:t xml:space="preserve">address </w:t>
      </w:r>
      <w:r w:rsidRPr="0013023F">
        <w:rPr>
          <w:sz w:val="24"/>
          <w:szCs w:val="24"/>
          <w:lang w:val="pl-PL" w:eastAsia="en-GB"/>
        </w:rPr>
        <w:t>–</w:t>
      </w:r>
      <w:r w:rsidR="00525A05" w:rsidRPr="0013023F">
        <w:rPr>
          <w:sz w:val="24"/>
          <w:szCs w:val="24"/>
          <w:lang w:val="pl-PL" w:eastAsia="en-GB"/>
        </w:rPr>
        <w:t xml:space="preserve"> application</w:t>
      </w:r>
      <w:r w:rsidRPr="0013023F">
        <w:rPr>
          <w:sz w:val="24"/>
          <w:szCs w:val="24"/>
          <w:lang w:val="pl-PL" w:eastAsia="en-GB"/>
        </w:rPr>
        <w:t>s are</w:t>
      </w:r>
      <w:r w:rsidR="00525A05" w:rsidRPr="0013023F">
        <w:rPr>
          <w:sz w:val="24"/>
          <w:szCs w:val="24"/>
          <w:lang w:val="pl-PL" w:eastAsia="en-GB"/>
        </w:rPr>
        <w:t xml:space="preserve"> process</w:t>
      </w:r>
      <w:r w:rsidRPr="0013023F">
        <w:rPr>
          <w:sz w:val="24"/>
          <w:szCs w:val="24"/>
          <w:lang w:val="pl-PL" w:eastAsia="en-GB"/>
        </w:rPr>
        <w:t>ed online</w:t>
      </w:r>
      <w:r w:rsidR="00FB2451" w:rsidRPr="0013023F">
        <w:rPr>
          <w:sz w:val="24"/>
          <w:szCs w:val="24"/>
          <w:lang w:val="pl-PL" w:eastAsia="en-GB"/>
        </w:rPr>
        <w:t xml:space="preserve"> and the Home Office will send update via email.</w:t>
      </w:r>
    </w:p>
    <w:p w14:paraId="59B287FA" w14:textId="77777777" w:rsidR="00525A05" w:rsidRPr="0013023F" w:rsidRDefault="00FB2451" w:rsidP="00B939C4">
      <w:pPr>
        <w:pStyle w:val="NoSpacing"/>
        <w:numPr>
          <w:ilvl w:val="0"/>
          <w:numId w:val="11"/>
        </w:numPr>
        <w:rPr>
          <w:b/>
          <w:sz w:val="24"/>
          <w:szCs w:val="24"/>
        </w:rPr>
      </w:pPr>
      <w:r w:rsidRPr="0013023F">
        <w:rPr>
          <w:sz w:val="24"/>
          <w:szCs w:val="24"/>
          <w:lang w:val="pl-PL" w:eastAsia="en-GB"/>
        </w:rPr>
        <w:t>A</w:t>
      </w:r>
      <w:r w:rsidR="00525A05" w:rsidRPr="0013023F">
        <w:rPr>
          <w:sz w:val="24"/>
          <w:szCs w:val="24"/>
          <w:lang w:val="pl-PL" w:eastAsia="en-GB"/>
        </w:rPr>
        <w:t>dditional evidence that you have lived in the UK for five years</w:t>
      </w:r>
      <w:r w:rsidRPr="0013023F">
        <w:rPr>
          <w:sz w:val="24"/>
          <w:szCs w:val="24"/>
          <w:lang w:val="pl-PL" w:eastAsia="en-GB"/>
        </w:rPr>
        <w:t xml:space="preserve"> may be requested</w:t>
      </w:r>
      <w:r w:rsidR="00525A05" w:rsidRPr="0013023F">
        <w:rPr>
          <w:sz w:val="24"/>
          <w:szCs w:val="24"/>
          <w:lang w:val="pl-PL" w:eastAsia="en-GB"/>
        </w:rPr>
        <w:t xml:space="preserve">. </w:t>
      </w:r>
    </w:p>
    <w:p w14:paraId="31177357" w14:textId="77777777" w:rsidR="00B939C4" w:rsidRPr="0013023F" w:rsidRDefault="00B939C4" w:rsidP="00B939C4">
      <w:pPr>
        <w:spacing w:line="360" w:lineRule="auto"/>
        <w:contextualSpacing/>
        <w:jc w:val="both"/>
        <w:rPr>
          <w:rFonts w:ascii="Calibri" w:eastAsia="Helvetica Neue" w:hAnsi="Calibri" w:cs="Calibri"/>
          <w:color w:val="000000"/>
          <w:sz w:val="24"/>
          <w:szCs w:val="24"/>
          <w:lang w:val="pl-PL" w:eastAsia="en-GB"/>
        </w:rPr>
      </w:pPr>
    </w:p>
    <w:p w14:paraId="6BB08B32" w14:textId="77777777" w:rsidR="00B939C4" w:rsidRDefault="00B939C4" w:rsidP="00B939C4">
      <w:pPr>
        <w:spacing w:line="360" w:lineRule="auto"/>
        <w:contextualSpacing/>
        <w:jc w:val="both"/>
        <w:rPr>
          <w:rFonts w:ascii="Calibri" w:eastAsia="Helvetica Neue" w:hAnsi="Calibri" w:cs="Calibri"/>
          <w:b/>
          <w:color w:val="000000"/>
          <w:sz w:val="24"/>
          <w:szCs w:val="24"/>
          <w:lang w:val="pl-PL" w:eastAsia="en-GB"/>
        </w:rPr>
      </w:pPr>
      <w:r w:rsidRPr="00B939C4">
        <w:rPr>
          <w:rFonts w:ascii="Calibri" w:eastAsia="Helvetica Neue" w:hAnsi="Calibri" w:cs="Calibri"/>
          <w:b/>
          <w:color w:val="000000"/>
          <w:sz w:val="24"/>
          <w:szCs w:val="24"/>
          <w:lang w:val="pl-PL" w:eastAsia="en-GB"/>
        </w:rPr>
        <w:t>Pre-Settled and Settled Status:</w:t>
      </w:r>
    </w:p>
    <w:p w14:paraId="6ED8FF03" w14:textId="77777777" w:rsidR="00B939C4" w:rsidRPr="00B939C4" w:rsidRDefault="00B939C4" w:rsidP="00B939C4">
      <w:pPr>
        <w:pStyle w:val="NoSpacing"/>
        <w:numPr>
          <w:ilvl w:val="0"/>
          <w:numId w:val="12"/>
        </w:numPr>
        <w:rPr>
          <w:rFonts w:ascii="Times New Roman" w:eastAsia="Times New Roman" w:hAnsi="Times New Roman" w:cs="Times New Roman"/>
          <w:color w:val="000000"/>
          <w:lang w:eastAsia="en-GB"/>
        </w:rPr>
      </w:pPr>
      <w:r w:rsidRPr="00B939C4">
        <w:rPr>
          <w:lang w:val="pl-PL" w:eastAsia="en-GB"/>
        </w:rPr>
        <w:t>Pre-Settled Status will be offered if you have lived in the UK for less than five years </w:t>
      </w:r>
    </w:p>
    <w:p w14:paraId="15BC0E0E" w14:textId="77777777" w:rsidR="00B939C4" w:rsidRPr="00B939C4" w:rsidRDefault="00B939C4" w:rsidP="00B939C4">
      <w:pPr>
        <w:pStyle w:val="NoSpacing"/>
        <w:numPr>
          <w:ilvl w:val="0"/>
          <w:numId w:val="12"/>
        </w:numPr>
        <w:rPr>
          <w:rFonts w:ascii="Times New Roman" w:eastAsia="Times New Roman" w:hAnsi="Times New Roman" w:cs="Times New Roman"/>
          <w:color w:val="000000"/>
          <w:lang w:eastAsia="en-GB"/>
        </w:rPr>
      </w:pPr>
      <w:r w:rsidRPr="00B939C4">
        <w:rPr>
          <w:lang w:val="pl-PL" w:eastAsia="en-GB"/>
        </w:rPr>
        <w:t>Settled Status will be offered if you can show you have lived in the UK for fi</w:t>
      </w:r>
      <w:r>
        <w:rPr>
          <w:lang w:val="pl-PL" w:eastAsia="en-GB"/>
        </w:rPr>
        <w:t>ve years or more when you apply</w:t>
      </w:r>
    </w:p>
    <w:p w14:paraId="6A73DB37" w14:textId="77777777" w:rsidR="00B939C4" w:rsidRPr="00B939C4" w:rsidRDefault="00B939C4" w:rsidP="00B939C4">
      <w:pPr>
        <w:pStyle w:val="NoSpacing"/>
        <w:ind w:left="720"/>
        <w:rPr>
          <w:rFonts w:ascii="Times New Roman" w:eastAsia="Times New Roman" w:hAnsi="Times New Roman" w:cs="Times New Roman"/>
          <w:color w:val="000000"/>
          <w:lang w:eastAsia="en-GB"/>
        </w:rPr>
      </w:pPr>
      <w:r w:rsidRPr="00B939C4">
        <w:rPr>
          <w:lang w:val="pl-PL" w:eastAsia="en-GB"/>
        </w:rPr>
        <w:t xml:space="preserve"> </w:t>
      </w:r>
    </w:p>
    <w:p w14:paraId="79ADCCA8" w14:textId="77777777" w:rsidR="00B939C4" w:rsidRDefault="00B939C4" w:rsidP="00B939C4">
      <w:pPr>
        <w:pStyle w:val="NoSpacing"/>
        <w:rPr>
          <w:lang w:val="pl-PL" w:eastAsia="en-GB"/>
        </w:rPr>
      </w:pPr>
      <w:r w:rsidRPr="00B939C4">
        <w:rPr>
          <w:lang w:val="pl-PL" w:eastAsia="en-GB"/>
        </w:rPr>
        <w:t>You will also have the right to family reunification, which means close family members (children and parents, and their children and parents) can join you at a later date</w:t>
      </w:r>
    </w:p>
    <w:p w14:paraId="1B9136A7" w14:textId="77777777" w:rsidR="00B939C4" w:rsidRDefault="00B939C4" w:rsidP="00B939C4">
      <w:pPr>
        <w:pStyle w:val="NoSpacing"/>
        <w:rPr>
          <w:lang w:val="pl-PL" w:eastAsia="en-GB"/>
        </w:rPr>
      </w:pPr>
    </w:p>
    <w:p w14:paraId="2CEA749E" w14:textId="77777777" w:rsidR="00B939C4" w:rsidRDefault="00B939C4" w:rsidP="00B939C4">
      <w:pPr>
        <w:pStyle w:val="NoSpacing"/>
        <w:rPr>
          <w:b/>
          <w:lang w:val="pl-PL" w:eastAsia="en-GB"/>
        </w:rPr>
      </w:pPr>
      <w:r w:rsidRPr="00B939C4">
        <w:rPr>
          <w:b/>
          <w:lang w:val="pl-PL" w:eastAsia="en-GB"/>
        </w:rPr>
        <w:t>What if you already have some immigration documents?</w:t>
      </w:r>
    </w:p>
    <w:p w14:paraId="3988A3F8" w14:textId="77777777" w:rsidR="00B939C4" w:rsidRDefault="00B939C4" w:rsidP="00B939C4">
      <w:pPr>
        <w:pStyle w:val="NoSpacing"/>
        <w:rPr>
          <w:b/>
          <w:lang w:val="pl-PL" w:eastAsia="en-GB"/>
        </w:rPr>
      </w:pPr>
    </w:p>
    <w:p w14:paraId="4A074160" w14:textId="77777777" w:rsidR="00B939C4" w:rsidRPr="00B939C4" w:rsidRDefault="00B939C4" w:rsidP="00B939C4">
      <w:pPr>
        <w:numPr>
          <w:ilvl w:val="0"/>
          <w:numId w:val="14"/>
        </w:numPr>
        <w:spacing w:after="0" w:line="276" w:lineRule="auto"/>
        <w:contextualSpacing/>
        <w:jc w:val="both"/>
        <w:rPr>
          <w:rFonts w:eastAsia="Times New Roman" w:cstheme="minorHAnsi"/>
          <w:color w:val="000000"/>
          <w:sz w:val="24"/>
          <w:szCs w:val="24"/>
          <w:lang w:eastAsia="en-GB"/>
        </w:rPr>
      </w:pPr>
      <w:r w:rsidRPr="00B939C4">
        <w:rPr>
          <w:rFonts w:eastAsia="Helvetica Neue" w:cstheme="minorHAnsi"/>
          <w:color w:val="000000"/>
          <w:sz w:val="24"/>
          <w:szCs w:val="24"/>
          <w:lang w:val="pl-PL" w:eastAsia="en-GB"/>
        </w:rPr>
        <w:t>If you have a Registration Certificate or were registered under the Workers Reg</w:t>
      </w:r>
      <w:r>
        <w:rPr>
          <w:rFonts w:eastAsia="Helvetica Neue" w:cstheme="minorHAnsi"/>
          <w:color w:val="000000"/>
          <w:sz w:val="24"/>
          <w:szCs w:val="24"/>
          <w:lang w:val="pl-PL" w:eastAsia="en-GB"/>
        </w:rPr>
        <w:t>istration Scheme you must apply.</w:t>
      </w:r>
    </w:p>
    <w:p w14:paraId="1363E961" w14:textId="77777777" w:rsidR="00B939C4" w:rsidRPr="00B939C4" w:rsidRDefault="00B939C4" w:rsidP="00B939C4">
      <w:pPr>
        <w:numPr>
          <w:ilvl w:val="0"/>
          <w:numId w:val="14"/>
        </w:numPr>
        <w:spacing w:after="0" w:line="276" w:lineRule="auto"/>
        <w:contextualSpacing/>
        <w:jc w:val="both"/>
        <w:rPr>
          <w:rFonts w:eastAsia="Times New Roman" w:cstheme="minorHAnsi"/>
          <w:color w:val="000000"/>
          <w:sz w:val="24"/>
          <w:szCs w:val="24"/>
          <w:lang w:eastAsia="en-GB"/>
        </w:rPr>
      </w:pPr>
      <w:r w:rsidRPr="00B939C4">
        <w:rPr>
          <w:rFonts w:eastAsia="Helvetica Neue" w:cstheme="minorHAnsi"/>
          <w:color w:val="000000"/>
          <w:sz w:val="24"/>
          <w:szCs w:val="24"/>
          <w:lang w:val="pl-PL" w:eastAsia="en-GB"/>
        </w:rPr>
        <w:t>If you have a Permanent Re</w:t>
      </w:r>
      <w:r w:rsidR="00FB2451">
        <w:rPr>
          <w:rFonts w:eastAsia="Helvetica Neue" w:cstheme="minorHAnsi"/>
          <w:color w:val="000000"/>
          <w:sz w:val="24"/>
          <w:szCs w:val="24"/>
          <w:lang w:val="pl-PL" w:eastAsia="en-GB"/>
        </w:rPr>
        <w:t>sidence document, you must</w:t>
      </w:r>
      <w:r w:rsidRPr="00B939C4">
        <w:rPr>
          <w:rFonts w:eastAsia="Helvetica Neue" w:cstheme="minorHAnsi"/>
          <w:color w:val="000000"/>
          <w:sz w:val="24"/>
          <w:szCs w:val="24"/>
          <w:lang w:val="pl-PL" w:eastAsia="en-GB"/>
        </w:rPr>
        <w:t xml:space="preserve"> apply. This d</w:t>
      </w:r>
      <w:r>
        <w:rPr>
          <w:rFonts w:eastAsia="Helvetica Neue" w:cstheme="minorHAnsi"/>
          <w:color w:val="000000"/>
          <w:sz w:val="24"/>
          <w:szCs w:val="24"/>
          <w:lang w:val="pl-PL" w:eastAsia="en-GB"/>
        </w:rPr>
        <w:t>ocument became invalid on 31 December 2020, h</w:t>
      </w:r>
      <w:r w:rsidRPr="00B939C4">
        <w:rPr>
          <w:rFonts w:eastAsia="Helvetica Neue" w:cstheme="minorHAnsi"/>
          <w:color w:val="000000"/>
          <w:sz w:val="24"/>
          <w:szCs w:val="24"/>
          <w:lang w:val="pl-PL" w:eastAsia="en-GB"/>
        </w:rPr>
        <w:t>owever it will count</w:t>
      </w:r>
      <w:r w:rsidR="00FB2451">
        <w:rPr>
          <w:rFonts w:eastAsia="Helvetica Neue" w:cstheme="minorHAnsi"/>
          <w:color w:val="000000"/>
          <w:sz w:val="24"/>
          <w:szCs w:val="24"/>
          <w:lang w:val="pl-PL" w:eastAsia="en-GB"/>
        </w:rPr>
        <w:t xml:space="preserve"> as evidence of residence for</w:t>
      </w:r>
      <w:r w:rsidRPr="00B939C4">
        <w:rPr>
          <w:rFonts w:eastAsia="Helvetica Neue" w:cstheme="minorHAnsi"/>
          <w:color w:val="000000"/>
          <w:sz w:val="24"/>
          <w:szCs w:val="24"/>
          <w:lang w:val="pl-PL" w:eastAsia="en-GB"/>
        </w:rPr>
        <w:t xml:space="preserve"> </w:t>
      </w:r>
      <w:r>
        <w:rPr>
          <w:rFonts w:eastAsia="Helvetica Neue" w:cstheme="minorHAnsi"/>
          <w:color w:val="000000"/>
          <w:sz w:val="24"/>
          <w:szCs w:val="24"/>
          <w:lang w:val="pl-PL" w:eastAsia="en-GB"/>
        </w:rPr>
        <w:t>your Settled Status application.</w:t>
      </w:r>
    </w:p>
    <w:p w14:paraId="7AFCD81F" w14:textId="77777777" w:rsidR="00B939C4" w:rsidRPr="00B939C4" w:rsidRDefault="00B939C4" w:rsidP="00B939C4">
      <w:pPr>
        <w:numPr>
          <w:ilvl w:val="0"/>
          <w:numId w:val="14"/>
        </w:numPr>
        <w:spacing w:after="0" w:line="276" w:lineRule="auto"/>
        <w:contextualSpacing/>
        <w:jc w:val="both"/>
        <w:rPr>
          <w:rFonts w:eastAsia="Times New Roman" w:cstheme="minorHAnsi"/>
          <w:color w:val="000000"/>
          <w:sz w:val="24"/>
          <w:szCs w:val="24"/>
          <w:lang w:eastAsia="en-GB"/>
        </w:rPr>
      </w:pPr>
      <w:r w:rsidRPr="00B939C4">
        <w:rPr>
          <w:rFonts w:eastAsia="Helvetica Neue" w:cstheme="minorHAnsi"/>
          <w:color w:val="000000"/>
          <w:sz w:val="24"/>
          <w:szCs w:val="24"/>
          <w:lang w:val="pl-PL" w:eastAsia="en-GB"/>
        </w:rPr>
        <w:t>Non-EU citizens with a residence permit can apply if they can provide evidence of their relationship to an EU citizen, as well as t</w:t>
      </w:r>
      <w:r>
        <w:rPr>
          <w:rFonts w:eastAsia="Helvetica Neue" w:cstheme="minorHAnsi"/>
          <w:color w:val="000000"/>
          <w:sz w:val="24"/>
          <w:szCs w:val="24"/>
          <w:lang w:val="pl-PL" w:eastAsia="en-GB"/>
        </w:rPr>
        <w:t>heir biometric residence permit.</w:t>
      </w:r>
    </w:p>
    <w:p w14:paraId="50FC0BB5" w14:textId="77777777" w:rsidR="00B939C4" w:rsidRPr="00FB2451" w:rsidRDefault="00B939C4" w:rsidP="0003471D">
      <w:pPr>
        <w:numPr>
          <w:ilvl w:val="0"/>
          <w:numId w:val="14"/>
        </w:numPr>
        <w:spacing w:after="0" w:line="276" w:lineRule="auto"/>
        <w:contextualSpacing/>
        <w:jc w:val="both"/>
        <w:rPr>
          <w:b/>
          <w:lang w:val="pl-PL" w:eastAsia="en-GB"/>
        </w:rPr>
      </w:pPr>
      <w:r w:rsidRPr="00FB2451">
        <w:rPr>
          <w:rFonts w:eastAsia="Helvetica Neue" w:cstheme="minorHAnsi"/>
          <w:color w:val="000000"/>
          <w:sz w:val="24"/>
          <w:szCs w:val="24"/>
          <w:lang w:val="pl-PL" w:eastAsia="en-GB"/>
        </w:rPr>
        <w:t>If you have Indefinite</w:t>
      </w:r>
      <w:r w:rsidR="00FB2451" w:rsidRPr="00FB2451">
        <w:rPr>
          <w:rFonts w:eastAsia="Helvetica Neue" w:cstheme="minorHAnsi"/>
          <w:color w:val="000000"/>
          <w:sz w:val="24"/>
          <w:szCs w:val="24"/>
          <w:lang w:val="pl-PL" w:eastAsia="en-GB"/>
        </w:rPr>
        <w:t xml:space="preserve"> Leave to Remain (ILR) you do not</w:t>
      </w:r>
      <w:r w:rsidRPr="00FB2451">
        <w:rPr>
          <w:rFonts w:eastAsia="Helvetica Neue" w:cstheme="minorHAnsi"/>
          <w:color w:val="000000"/>
          <w:sz w:val="24"/>
          <w:szCs w:val="24"/>
          <w:lang w:val="pl-PL" w:eastAsia="en-GB"/>
        </w:rPr>
        <w:t xml:space="preserve"> have to apply. Settled Status is a form of Indefinite Leave to Remain. However, applying for Settled Status might give you extra rights and more protection. </w:t>
      </w:r>
    </w:p>
    <w:p w14:paraId="7059EEB3" w14:textId="77777777" w:rsidR="00FB2451" w:rsidRDefault="00FB2451" w:rsidP="00FB2451">
      <w:pPr>
        <w:spacing w:after="0" w:line="276" w:lineRule="auto"/>
        <w:contextualSpacing/>
        <w:jc w:val="both"/>
        <w:rPr>
          <w:rFonts w:eastAsia="Helvetica Neue" w:cstheme="minorHAnsi"/>
          <w:color w:val="000000"/>
          <w:sz w:val="24"/>
          <w:szCs w:val="24"/>
          <w:lang w:val="pl-PL" w:eastAsia="en-GB"/>
        </w:rPr>
      </w:pPr>
    </w:p>
    <w:p w14:paraId="452741F6" w14:textId="77777777" w:rsidR="00FB2451" w:rsidRDefault="00FB2451" w:rsidP="00FB2451">
      <w:pPr>
        <w:spacing w:after="0" w:line="276" w:lineRule="auto"/>
        <w:contextualSpacing/>
        <w:jc w:val="both"/>
        <w:rPr>
          <w:rFonts w:eastAsia="Helvetica Neue" w:cstheme="minorHAnsi"/>
          <w:color w:val="000000"/>
          <w:sz w:val="24"/>
          <w:szCs w:val="24"/>
          <w:lang w:val="pl-PL" w:eastAsia="en-GB"/>
        </w:rPr>
      </w:pPr>
    </w:p>
    <w:p w14:paraId="0E1A5ACE" w14:textId="77777777" w:rsidR="00FB2451" w:rsidRDefault="00FB2451" w:rsidP="00FB2451">
      <w:pPr>
        <w:spacing w:after="0" w:line="276" w:lineRule="auto"/>
        <w:contextualSpacing/>
        <w:jc w:val="both"/>
        <w:rPr>
          <w:rFonts w:eastAsia="Helvetica Neue" w:cstheme="minorHAnsi"/>
          <w:color w:val="000000"/>
          <w:sz w:val="24"/>
          <w:szCs w:val="24"/>
          <w:lang w:val="pl-PL" w:eastAsia="en-GB"/>
        </w:rPr>
      </w:pPr>
    </w:p>
    <w:p w14:paraId="241A3B8C" w14:textId="77777777" w:rsidR="00FB2451" w:rsidRDefault="00FB2451" w:rsidP="00FB2451">
      <w:pPr>
        <w:spacing w:after="0" w:line="276" w:lineRule="auto"/>
        <w:contextualSpacing/>
        <w:jc w:val="both"/>
        <w:rPr>
          <w:rFonts w:eastAsia="Helvetica Neue" w:cstheme="minorHAnsi"/>
          <w:color w:val="000000"/>
          <w:sz w:val="24"/>
          <w:szCs w:val="24"/>
          <w:lang w:val="pl-PL" w:eastAsia="en-GB"/>
        </w:rPr>
      </w:pPr>
    </w:p>
    <w:p w14:paraId="1D6B31DE" w14:textId="77777777" w:rsidR="00FB2451" w:rsidRDefault="00FB2451" w:rsidP="00FB2451">
      <w:pPr>
        <w:spacing w:after="0" w:line="276" w:lineRule="auto"/>
        <w:contextualSpacing/>
        <w:jc w:val="both"/>
        <w:rPr>
          <w:rFonts w:eastAsia="Helvetica Neue" w:cstheme="minorHAnsi"/>
          <w:color w:val="000000"/>
          <w:sz w:val="24"/>
          <w:szCs w:val="24"/>
          <w:lang w:val="pl-PL" w:eastAsia="en-GB"/>
        </w:rPr>
      </w:pPr>
    </w:p>
    <w:p w14:paraId="3464DA7B" w14:textId="77777777" w:rsidR="00525A05" w:rsidRDefault="002D7D8A" w:rsidP="00525A05">
      <w:pPr>
        <w:pStyle w:val="NoSpacing"/>
        <w:rPr>
          <w:b/>
          <w:sz w:val="24"/>
          <w:szCs w:val="24"/>
        </w:rPr>
      </w:pPr>
      <w:r w:rsidRPr="002D7D8A">
        <w:rPr>
          <w:b/>
          <w:sz w:val="24"/>
          <w:szCs w:val="24"/>
        </w:rPr>
        <w:lastRenderedPageBreak/>
        <w:t>Who can help?</w:t>
      </w:r>
    </w:p>
    <w:p w14:paraId="1C1E6971" w14:textId="77777777" w:rsidR="002D7D8A" w:rsidRDefault="002D7D8A" w:rsidP="00525A05">
      <w:pPr>
        <w:pStyle w:val="NoSpacing"/>
        <w:rPr>
          <w:b/>
          <w:sz w:val="24"/>
          <w:szCs w:val="24"/>
        </w:rPr>
      </w:pPr>
    </w:p>
    <w:p w14:paraId="55BFD5D6" w14:textId="77777777" w:rsidR="002D7D8A" w:rsidRDefault="002D7D8A" w:rsidP="00525A05">
      <w:pPr>
        <w:pStyle w:val="NoSpacing"/>
        <w:rPr>
          <w:b/>
          <w:sz w:val="24"/>
          <w:szCs w:val="24"/>
        </w:rPr>
      </w:pPr>
      <w:r>
        <w:rPr>
          <w:b/>
          <w:sz w:val="24"/>
          <w:szCs w:val="24"/>
        </w:rPr>
        <w:t xml:space="preserve">Organisations in Bradford have extra funding to support families in completing EU Settled Status applications. Click on the link </w:t>
      </w:r>
      <w:r w:rsidR="008669EC">
        <w:rPr>
          <w:b/>
          <w:sz w:val="24"/>
          <w:szCs w:val="24"/>
        </w:rPr>
        <w:t>below to find out where you ca</w:t>
      </w:r>
      <w:r>
        <w:rPr>
          <w:b/>
          <w:sz w:val="24"/>
          <w:szCs w:val="24"/>
        </w:rPr>
        <w:t>n access support in your area.</w:t>
      </w:r>
    </w:p>
    <w:p w14:paraId="3B7B5F04" w14:textId="77777777" w:rsidR="002D7D8A" w:rsidRDefault="002D7D8A" w:rsidP="00525A05">
      <w:pPr>
        <w:pStyle w:val="NoSpacing"/>
        <w:rPr>
          <w:b/>
          <w:sz w:val="24"/>
          <w:szCs w:val="24"/>
        </w:rPr>
      </w:pPr>
    </w:p>
    <w:p w14:paraId="06F8E1FE" w14:textId="77777777" w:rsidR="002D7D8A" w:rsidRPr="00426B63" w:rsidRDefault="00B0527A" w:rsidP="002D7D8A">
      <w:pPr>
        <w:pStyle w:val="xmsolistparagraph"/>
        <w:shd w:val="clear" w:color="auto" w:fill="FFFFFF"/>
        <w:spacing w:before="0" w:beforeAutospacing="0" w:after="0" w:afterAutospacing="0" w:line="253" w:lineRule="atLeast"/>
        <w:ind w:left="720"/>
        <w:rPr>
          <w:rFonts w:ascii="Calibri" w:hAnsi="Calibri" w:cs="Calibri"/>
          <w:color w:val="0070C0"/>
          <w:sz w:val="40"/>
          <w:szCs w:val="40"/>
        </w:rPr>
      </w:pPr>
      <w:hyperlink r:id="rId8" w:tgtFrame="_blank" w:history="1">
        <w:r w:rsidR="002D7D8A" w:rsidRPr="00426B63">
          <w:rPr>
            <w:rStyle w:val="Hyperlink"/>
            <w:rFonts w:ascii="Calibri" w:hAnsi="Calibri" w:cs="Calibri"/>
            <w:color w:val="0070C0"/>
            <w:sz w:val="40"/>
            <w:szCs w:val="40"/>
            <w:bdr w:val="none" w:sz="0" w:space="0" w:color="auto" w:frame="1"/>
          </w:rPr>
          <w:t>https://www.bradford.gov.uk/your-community/brexit-and-the-settlement-scheme/access-support/</w:t>
        </w:r>
      </w:hyperlink>
    </w:p>
    <w:p w14:paraId="15026FF8" w14:textId="77777777" w:rsidR="002D7D8A" w:rsidRDefault="002D7D8A" w:rsidP="002D7D8A">
      <w:pPr>
        <w:rPr>
          <w:color w:val="0070C0"/>
          <w:sz w:val="24"/>
          <w:szCs w:val="24"/>
        </w:rPr>
      </w:pPr>
    </w:p>
    <w:p w14:paraId="198E3465" w14:textId="77777777" w:rsidR="002D7D8A" w:rsidRPr="002D7D8A" w:rsidRDefault="002D7D8A" w:rsidP="002D7D8A">
      <w:pPr>
        <w:rPr>
          <w:b/>
          <w:color w:val="000000" w:themeColor="text1"/>
          <w:sz w:val="24"/>
          <w:szCs w:val="24"/>
        </w:rPr>
      </w:pPr>
      <w:r w:rsidRPr="002D7D8A">
        <w:rPr>
          <w:b/>
          <w:color w:val="000000" w:themeColor="text1"/>
          <w:sz w:val="24"/>
          <w:szCs w:val="24"/>
        </w:rPr>
        <w:t>Other Useful links:</w:t>
      </w:r>
    </w:p>
    <w:p w14:paraId="7F7CBC1D"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 xml:space="preserve">EU Settlement Scheme: </w:t>
      </w:r>
    </w:p>
    <w:p w14:paraId="6F4991EE" w14:textId="77777777" w:rsidR="002D7D8A" w:rsidRPr="002D7D8A" w:rsidRDefault="00B0527A" w:rsidP="002D7D8A">
      <w:pPr>
        <w:pStyle w:val="ListParagraph"/>
        <w:spacing w:after="0" w:line="276" w:lineRule="auto"/>
        <w:rPr>
          <w:rFonts w:eastAsia="Times New Roman" w:cstheme="minorHAnsi"/>
          <w:sz w:val="24"/>
          <w:szCs w:val="24"/>
          <w:lang w:eastAsia="en-GB"/>
        </w:rPr>
      </w:pPr>
      <w:hyperlink r:id="rId9" w:history="1">
        <w:r w:rsidR="002D7D8A" w:rsidRPr="002D7D8A">
          <w:rPr>
            <w:rFonts w:eastAsia="Helvetica Neue" w:cstheme="minorHAnsi"/>
            <w:color w:val="4472C4" w:themeColor="accent5"/>
            <w:sz w:val="24"/>
            <w:szCs w:val="24"/>
            <w:u w:val="single"/>
            <w:lang w:val="pl-PL" w:eastAsia="en-GB"/>
          </w:rPr>
          <w:t>www.gov.uk/eusettledstatus</w:t>
        </w:r>
      </w:hyperlink>
    </w:p>
    <w:p w14:paraId="747038CA"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 xml:space="preserve">Applying for Settled and Pre – Settled Status: </w:t>
      </w:r>
      <w:hyperlink r:id="rId10" w:history="1">
        <w:r w:rsidRPr="002D7D8A">
          <w:rPr>
            <w:rFonts w:eastAsia="Helvetica Neue" w:cstheme="minorHAnsi"/>
            <w:color w:val="4472C4" w:themeColor="accent5"/>
            <w:sz w:val="24"/>
            <w:szCs w:val="24"/>
            <w:u w:val="single"/>
            <w:lang w:val="pl-PL" w:eastAsia="en-GB"/>
          </w:rPr>
          <w:t>https://www.gov.uk/settled-status-eu-citizens-families/applying-for-settled-status</w:t>
        </w:r>
      </w:hyperlink>
    </w:p>
    <w:p w14:paraId="103F9BCA"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 xml:space="preserve">Bradford Metropolitan District Council Information: </w:t>
      </w:r>
      <w:hyperlink r:id="rId11" w:history="1">
        <w:r w:rsidRPr="002D7D8A">
          <w:rPr>
            <w:rFonts w:eastAsia="Helvetica Neue" w:cstheme="minorHAnsi"/>
            <w:color w:val="0563C1" w:themeColor="hyperlink"/>
            <w:sz w:val="24"/>
            <w:szCs w:val="24"/>
            <w:u w:val="single"/>
            <w:lang w:val="pl-PL" w:eastAsia="en-GB"/>
          </w:rPr>
          <w:t>https://www.bradford.gov.uk/your-council/about-bradford-council/brexit-what-you-need-to-know/</w:t>
        </w:r>
      </w:hyperlink>
    </w:p>
    <w:p w14:paraId="73485857"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Bradford Metropolitan District Council Information EU Settlement Scheme:</w:t>
      </w:r>
    </w:p>
    <w:p w14:paraId="3971F825" w14:textId="77777777" w:rsidR="002D7D8A" w:rsidRPr="002D7D8A" w:rsidRDefault="00B0527A" w:rsidP="002D7D8A">
      <w:pPr>
        <w:pStyle w:val="ListParagraph"/>
        <w:spacing w:after="0" w:line="276" w:lineRule="auto"/>
        <w:rPr>
          <w:rFonts w:eastAsia="Times New Roman" w:cstheme="minorHAnsi"/>
          <w:sz w:val="24"/>
          <w:szCs w:val="24"/>
          <w:lang w:eastAsia="en-GB"/>
        </w:rPr>
      </w:pPr>
      <w:hyperlink r:id="rId12" w:history="1">
        <w:r w:rsidR="002D7D8A" w:rsidRPr="002D7D8A">
          <w:rPr>
            <w:rFonts w:eastAsia="Helvetica Neue" w:cstheme="minorHAnsi"/>
            <w:color w:val="0563C1" w:themeColor="hyperlink"/>
            <w:sz w:val="24"/>
            <w:szCs w:val="24"/>
            <w:u w:val="single"/>
            <w:lang w:val="pl-PL" w:eastAsia="en-GB"/>
          </w:rPr>
          <w:t>https://www.bradford.gov.uk/your-community/brexit-and-the-settlement-scheme/what-is-brexit/</w:t>
        </w:r>
      </w:hyperlink>
    </w:p>
    <w:p w14:paraId="644964B4"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 xml:space="preserve">Bradford Metropolitan District Council Information EU Settlement Scheme </w:t>
      </w:r>
      <w:hyperlink r:id="rId13" w:history="1">
        <w:r w:rsidRPr="002D7D8A">
          <w:rPr>
            <w:rFonts w:eastAsia="Helvetica Neue" w:cstheme="minorHAnsi"/>
            <w:color w:val="4472C4" w:themeColor="accent5"/>
            <w:sz w:val="24"/>
            <w:szCs w:val="24"/>
            <w:u w:val="single"/>
            <w:lang w:val="pl-PL" w:eastAsia="en-GB"/>
          </w:rPr>
          <w:t>https://www.bradford.gov.uk/your-community/brexit-and-the-settlement-scheme/what-are-settled-status-or-pre-settled-status/</w:t>
        </w:r>
      </w:hyperlink>
    </w:p>
    <w:p w14:paraId="6EA92F3F"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 xml:space="preserve">ID document scanner locations: </w:t>
      </w:r>
      <w:hyperlink r:id="rId14" w:history="1">
        <w:r w:rsidRPr="002D7D8A">
          <w:rPr>
            <w:rFonts w:eastAsia="Helvetica Neue" w:cstheme="minorHAnsi"/>
            <w:color w:val="4472C4" w:themeColor="accent5"/>
            <w:sz w:val="24"/>
            <w:szCs w:val="24"/>
            <w:u w:val="single"/>
            <w:lang w:val="pl-PL" w:eastAsia="en-GB"/>
          </w:rPr>
          <w:t>www.gov.uk/government/publications/eu-settlement-scheme-id-document-scanner-locations</w:t>
        </w:r>
      </w:hyperlink>
    </w:p>
    <w:p w14:paraId="6B866644"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Assisted Digital Service:</w:t>
      </w:r>
    </w:p>
    <w:p w14:paraId="1E0E2B94" w14:textId="77777777" w:rsidR="002D7D8A" w:rsidRPr="002D7D8A" w:rsidRDefault="00B0527A" w:rsidP="002D7D8A">
      <w:pPr>
        <w:pStyle w:val="ListParagraph"/>
        <w:spacing w:after="0" w:line="276" w:lineRule="auto"/>
        <w:rPr>
          <w:rFonts w:eastAsia="Times New Roman" w:cstheme="minorHAnsi"/>
          <w:sz w:val="24"/>
          <w:szCs w:val="24"/>
          <w:lang w:eastAsia="en-GB"/>
        </w:rPr>
      </w:pPr>
      <w:hyperlink r:id="rId15" w:history="1">
        <w:r w:rsidR="002D7D8A" w:rsidRPr="002D7D8A">
          <w:rPr>
            <w:rFonts w:eastAsia="Helvetica Neue" w:cstheme="minorHAnsi"/>
            <w:color w:val="4472C4" w:themeColor="accent5"/>
            <w:sz w:val="24"/>
            <w:szCs w:val="24"/>
            <w:u w:val="single"/>
            <w:lang w:val="pl-PL" w:eastAsia="en-GB"/>
          </w:rPr>
          <w:t>www.gov.uk/government/publications/eu-settlement-scheme-assisted-digital-service</w:t>
        </w:r>
      </w:hyperlink>
    </w:p>
    <w:p w14:paraId="20AA7D65"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 xml:space="preserve">Citizens’ Rights in a no deal: </w:t>
      </w:r>
      <w:hyperlink r:id="rId16" w:history="1">
        <w:r w:rsidRPr="002D7D8A">
          <w:rPr>
            <w:rFonts w:eastAsia="Helvetica Neue" w:cstheme="minorHAnsi"/>
            <w:color w:val="4472C4" w:themeColor="accent5"/>
            <w:sz w:val="24"/>
            <w:szCs w:val="24"/>
            <w:u w:val="single"/>
            <w:lang w:val="pl-PL" w:eastAsia="en-GB"/>
          </w:rPr>
          <w:t>www.gov.uk/government/publications/policy-paper-on-citizens-rights-in-the-event-of-a-no-deal-Brexit</w:t>
        </w:r>
      </w:hyperlink>
    </w:p>
    <w:p w14:paraId="4799611C"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 xml:space="preserve">Evidence of Residence if the system hasn’t found you: </w:t>
      </w:r>
      <w:hyperlink r:id="rId17" w:history="1">
        <w:r w:rsidRPr="002D7D8A">
          <w:rPr>
            <w:rFonts w:eastAsia="Helvetica Neue" w:cstheme="minorHAnsi"/>
            <w:color w:val="4472C4" w:themeColor="accent5"/>
            <w:sz w:val="24"/>
            <w:szCs w:val="24"/>
            <w:u w:val="single"/>
            <w:lang w:val="pl-PL" w:eastAsia="en-GB"/>
          </w:rPr>
          <w:t>https://www.gov.uk/guidance/eu-settlement-scheme-evidence-of-uk-residence</w:t>
        </w:r>
      </w:hyperlink>
    </w:p>
    <w:p w14:paraId="622F4BB5"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Visiting Europe after BREXIT:</w:t>
      </w:r>
    </w:p>
    <w:p w14:paraId="4B78451B" w14:textId="77777777" w:rsidR="002D7D8A" w:rsidRPr="002D7D8A" w:rsidRDefault="00B0527A" w:rsidP="002D7D8A">
      <w:pPr>
        <w:pStyle w:val="ListParagraph"/>
        <w:spacing w:after="0" w:line="276" w:lineRule="auto"/>
        <w:rPr>
          <w:rFonts w:eastAsia="Times New Roman" w:cstheme="minorHAnsi"/>
          <w:sz w:val="24"/>
          <w:szCs w:val="24"/>
          <w:lang w:eastAsia="en-GB"/>
        </w:rPr>
      </w:pPr>
      <w:hyperlink r:id="rId18" w:history="1">
        <w:r w:rsidR="002D7D8A" w:rsidRPr="002D7D8A">
          <w:rPr>
            <w:rFonts w:eastAsia="Helvetica Neue" w:cstheme="minorHAnsi"/>
            <w:color w:val="4472C4" w:themeColor="accent5"/>
            <w:sz w:val="24"/>
            <w:szCs w:val="24"/>
            <w:u w:val="single"/>
            <w:lang w:val="pl-PL" w:eastAsia="en-GB"/>
          </w:rPr>
          <w:t>https://www.gov.uk/visit-europe-brexit</w:t>
        </w:r>
      </w:hyperlink>
    </w:p>
    <w:p w14:paraId="5FFFFB4B"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Driving in Europe After BREXIT:</w:t>
      </w:r>
    </w:p>
    <w:p w14:paraId="7A5847F5" w14:textId="77777777" w:rsidR="002D7D8A" w:rsidRPr="002D7D8A" w:rsidRDefault="00B0527A" w:rsidP="002D7D8A">
      <w:pPr>
        <w:pStyle w:val="ListParagraph"/>
        <w:spacing w:after="0" w:line="276" w:lineRule="auto"/>
        <w:rPr>
          <w:rFonts w:eastAsia="Times New Roman" w:cstheme="minorHAnsi"/>
          <w:sz w:val="24"/>
          <w:szCs w:val="24"/>
          <w:lang w:eastAsia="en-GB"/>
        </w:rPr>
      </w:pPr>
      <w:hyperlink r:id="rId19" w:history="1">
        <w:r w:rsidR="002D7D8A" w:rsidRPr="002D7D8A">
          <w:rPr>
            <w:rFonts w:eastAsia="Helvetica Neue" w:cstheme="minorHAnsi"/>
            <w:color w:val="4472C4" w:themeColor="accent5"/>
            <w:sz w:val="24"/>
            <w:szCs w:val="24"/>
            <w:u w:val="single"/>
            <w:lang w:val="pl-PL" w:eastAsia="en-GB"/>
          </w:rPr>
          <w:t>https://www.gov.uk/guidance/driving-in-the-eu-after-brexit-international-driving-permits</w:t>
        </w:r>
      </w:hyperlink>
    </w:p>
    <w:p w14:paraId="27CD686F"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Pet Travel after BREXIT:</w:t>
      </w:r>
    </w:p>
    <w:p w14:paraId="0E2C297E" w14:textId="77777777" w:rsidR="002D7D8A" w:rsidRPr="002D7D8A" w:rsidRDefault="002D7D8A" w:rsidP="002D7D8A">
      <w:pPr>
        <w:pStyle w:val="ListParagraph"/>
        <w:spacing w:after="0" w:line="276" w:lineRule="auto"/>
        <w:rPr>
          <w:rFonts w:eastAsia="Times New Roman" w:cstheme="minorHAnsi"/>
          <w:sz w:val="24"/>
          <w:szCs w:val="24"/>
          <w:lang w:eastAsia="en-GB"/>
        </w:rPr>
      </w:pPr>
      <w:r w:rsidRPr="002D7D8A">
        <w:rPr>
          <w:rFonts w:eastAsia="Helvetica Neue" w:cstheme="minorHAnsi"/>
          <w:color w:val="000000"/>
          <w:sz w:val="24"/>
          <w:szCs w:val="24"/>
          <w:lang w:val="pl-PL" w:eastAsia="en-GB"/>
        </w:rPr>
        <w:t xml:space="preserve"> </w:t>
      </w:r>
      <w:hyperlink r:id="rId20" w:history="1">
        <w:r w:rsidRPr="002D7D8A">
          <w:rPr>
            <w:rFonts w:eastAsia="Helvetica Neue" w:cstheme="minorHAnsi"/>
            <w:color w:val="4472C4" w:themeColor="accent5"/>
            <w:sz w:val="24"/>
            <w:szCs w:val="24"/>
            <w:u w:val="single"/>
            <w:lang w:val="pl-PL" w:eastAsia="en-GB"/>
          </w:rPr>
          <w:t>https://www.gov.uk/guidance/pet-travel-to-europe-after-brexit</w:t>
        </w:r>
      </w:hyperlink>
    </w:p>
    <w:p w14:paraId="4F407EF8"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Foreign Travel Advice:</w:t>
      </w:r>
    </w:p>
    <w:p w14:paraId="7853D2C5" w14:textId="77777777" w:rsidR="002D7D8A" w:rsidRPr="002D7D8A" w:rsidRDefault="00B0527A" w:rsidP="002D7D8A">
      <w:pPr>
        <w:pStyle w:val="ListParagraph"/>
        <w:spacing w:after="0" w:line="276" w:lineRule="auto"/>
        <w:rPr>
          <w:rFonts w:eastAsia="Times New Roman" w:cstheme="minorHAnsi"/>
          <w:sz w:val="24"/>
          <w:szCs w:val="24"/>
          <w:lang w:eastAsia="en-GB"/>
        </w:rPr>
      </w:pPr>
      <w:hyperlink r:id="rId21" w:history="1">
        <w:r w:rsidR="002D7D8A" w:rsidRPr="002D7D8A">
          <w:rPr>
            <w:rFonts w:eastAsia="Helvetica Neue" w:cstheme="minorHAnsi"/>
            <w:color w:val="4472C4" w:themeColor="accent5"/>
            <w:sz w:val="24"/>
            <w:szCs w:val="24"/>
            <w:u w:val="single"/>
            <w:lang w:val="pl-PL" w:eastAsia="en-GB"/>
          </w:rPr>
          <w:t>https://www.gov.uk/foreign-travel-advice</w:t>
        </w:r>
      </w:hyperlink>
      <w:r w:rsidR="002D7D8A" w:rsidRPr="002D7D8A">
        <w:rPr>
          <w:rFonts w:eastAsia="Helvetica Neue" w:cstheme="minorHAnsi"/>
          <w:color w:val="4472C4" w:themeColor="accent5"/>
          <w:sz w:val="24"/>
          <w:szCs w:val="24"/>
          <w:u w:val="single"/>
          <w:lang w:val="pl-PL" w:eastAsia="en-GB"/>
        </w:rPr>
        <w:t xml:space="preserve">  </w:t>
      </w:r>
      <w:r w:rsidR="002D7D8A" w:rsidRPr="002D7D8A">
        <w:rPr>
          <w:rFonts w:eastAsia="Helvetica Neue" w:cstheme="minorHAnsi"/>
          <w:color w:val="000000"/>
          <w:sz w:val="24"/>
          <w:szCs w:val="24"/>
          <w:u w:val="single"/>
          <w:lang w:val="pl-PL" w:eastAsia="en-GB"/>
        </w:rPr>
        <w:t xml:space="preserve">        </w:t>
      </w:r>
    </w:p>
    <w:p w14:paraId="42C9D83C" w14:textId="77777777" w:rsidR="002D7D8A" w:rsidRPr="002D7D8A" w:rsidRDefault="002D7D8A" w:rsidP="002D7D8A">
      <w:pPr>
        <w:numPr>
          <w:ilvl w:val="0"/>
          <w:numId w:val="18"/>
        </w:numPr>
        <w:spacing w:after="0" w:line="276" w:lineRule="auto"/>
        <w:contextualSpacing/>
        <w:rPr>
          <w:rFonts w:eastAsia="Times New Roman" w:cstheme="minorHAnsi"/>
          <w:color w:val="000000"/>
          <w:sz w:val="24"/>
          <w:szCs w:val="24"/>
          <w:lang w:eastAsia="en-GB"/>
        </w:rPr>
      </w:pPr>
      <w:r w:rsidRPr="002D7D8A">
        <w:rPr>
          <w:rFonts w:eastAsia="Helvetica Neue" w:cstheme="minorHAnsi"/>
          <w:color w:val="000000"/>
          <w:sz w:val="24"/>
          <w:szCs w:val="24"/>
          <w:lang w:val="pl-PL" w:eastAsia="en-GB"/>
        </w:rPr>
        <w:t xml:space="preserve">Sign up for EUSS updates: </w:t>
      </w:r>
    </w:p>
    <w:p w14:paraId="54795BA0" w14:textId="77777777" w:rsidR="002D7D8A" w:rsidRPr="002D7D8A" w:rsidRDefault="00B0527A" w:rsidP="002D7D8A">
      <w:pPr>
        <w:pStyle w:val="ListParagraph"/>
        <w:spacing w:after="0" w:line="276" w:lineRule="auto"/>
        <w:rPr>
          <w:rFonts w:eastAsia="Times New Roman" w:cstheme="minorHAnsi"/>
          <w:sz w:val="24"/>
          <w:szCs w:val="24"/>
          <w:lang w:eastAsia="en-GB"/>
        </w:rPr>
      </w:pPr>
      <w:hyperlink r:id="rId22" w:history="1">
        <w:r w:rsidR="002D7D8A" w:rsidRPr="002D7D8A">
          <w:rPr>
            <w:rFonts w:eastAsia="Helvetica Neue" w:cstheme="minorHAnsi"/>
            <w:color w:val="4472C4" w:themeColor="accent5"/>
            <w:sz w:val="24"/>
            <w:szCs w:val="24"/>
            <w:u w:val="single"/>
            <w:lang w:val="pl-PL" w:eastAsia="en-GB"/>
          </w:rPr>
          <w:t>https://gov.smartwebportal.co.uk/homeoffice/public/webform.asp?id=67&amp;id2=627DF7</w:t>
        </w:r>
      </w:hyperlink>
    </w:p>
    <w:p w14:paraId="4EBCDD32" w14:textId="77777777" w:rsidR="002D7D8A" w:rsidRPr="002D7D8A" w:rsidRDefault="002D7D8A" w:rsidP="00525A05">
      <w:pPr>
        <w:pStyle w:val="NoSpacing"/>
        <w:rPr>
          <w:rFonts w:cstheme="minorHAnsi"/>
          <w:b/>
          <w:sz w:val="24"/>
          <w:szCs w:val="24"/>
        </w:rPr>
      </w:pPr>
    </w:p>
    <w:p w14:paraId="3E7E995C" w14:textId="77777777" w:rsidR="00423FDB" w:rsidRPr="00423FDB" w:rsidRDefault="00423FDB" w:rsidP="00423FDB">
      <w:pPr>
        <w:rPr>
          <w:b/>
          <w:sz w:val="24"/>
          <w:szCs w:val="24"/>
        </w:rPr>
      </w:pPr>
    </w:p>
    <w:sectPr w:rsidR="00423FDB" w:rsidRPr="00423FDB" w:rsidSect="00C962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7A5"/>
    <w:multiLevelType w:val="hybridMultilevel"/>
    <w:tmpl w:val="D5ACD3A2"/>
    <w:lvl w:ilvl="0" w:tplc="94AAD6B2">
      <w:start w:val="1"/>
      <w:numFmt w:val="bullet"/>
      <w:lvlText w:val="•"/>
      <w:lvlJc w:val="left"/>
      <w:pPr>
        <w:tabs>
          <w:tab w:val="num" w:pos="720"/>
        </w:tabs>
        <w:ind w:left="720" w:hanging="360"/>
      </w:pPr>
      <w:rPr>
        <w:rFonts w:ascii="Helvetica Neue" w:hAnsi="Helvetica Neue" w:hint="default"/>
      </w:rPr>
    </w:lvl>
    <w:lvl w:ilvl="1" w:tplc="EA069320" w:tentative="1">
      <w:start w:val="1"/>
      <w:numFmt w:val="bullet"/>
      <w:lvlText w:val="•"/>
      <w:lvlJc w:val="left"/>
      <w:pPr>
        <w:tabs>
          <w:tab w:val="num" w:pos="1440"/>
        </w:tabs>
        <w:ind w:left="1440" w:hanging="360"/>
      </w:pPr>
      <w:rPr>
        <w:rFonts w:ascii="Helvetica Neue" w:hAnsi="Helvetica Neue" w:hint="default"/>
      </w:rPr>
    </w:lvl>
    <w:lvl w:ilvl="2" w:tplc="94F4F4C6" w:tentative="1">
      <w:start w:val="1"/>
      <w:numFmt w:val="bullet"/>
      <w:lvlText w:val="•"/>
      <w:lvlJc w:val="left"/>
      <w:pPr>
        <w:tabs>
          <w:tab w:val="num" w:pos="2160"/>
        </w:tabs>
        <w:ind w:left="2160" w:hanging="360"/>
      </w:pPr>
      <w:rPr>
        <w:rFonts w:ascii="Helvetica Neue" w:hAnsi="Helvetica Neue" w:hint="default"/>
      </w:rPr>
    </w:lvl>
    <w:lvl w:ilvl="3" w:tplc="022A60B8" w:tentative="1">
      <w:start w:val="1"/>
      <w:numFmt w:val="bullet"/>
      <w:lvlText w:val="•"/>
      <w:lvlJc w:val="left"/>
      <w:pPr>
        <w:tabs>
          <w:tab w:val="num" w:pos="2880"/>
        </w:tabs>
        <w:ind w:left="2880" w:hanging="360"/>
      </w:pPr>
      <w:rPr>
        <w:rFonts w:ascii="Helvetica Neue" w:hAnsi="Helvetica Neue" w:hint="default"/>
      </w:rPr>
    </w:lvl>
    <w:lvl w:ilvl="4" w:tplc="CA2A6264" w:tentative="1">
      <w:start w:val="1"/>
      <w:numFmt w:val="bullet"/>
      <w:lvlText w:val="•"/>
      <w:lvlJc w:val="left"/>
      <w:pPr>
        <w:tabs>
          <w:tab w:val="num" w:pos="3600"/>
        </w:tabs>
        <w:ind w:left="3600" w:hanging="360"/>
      </w:pPr>
      <w:rPr>
        <w:rFonts w:ascii="Helvetica Neue" w:hAnsi="Helvetica Neue" w:hint="default"/>
      </w:rPr>
    </w:lvl>
    <w:lvl w:ilvl="5" w:tplc="189C8A72" w:tentative="1">
      <w:start w:val="1"/>
      <w:numFmt w:val="bullet"/>
      <w:lvlText w:val="•"/>
      <w:lvlJc w:val="left"/>
      <w:pPr>
        <w:tabs>
          <w:tab w:val="num" w:pos="4320"/>
        </w:tabs>
        <w:ind w:left="4320" w:hanging="360"/>
      </w:pPr>
      <w:rPr>
        <w:rFonts w:ascii="Helvetica Neue" w:hAnsi="Helvetica Neue" w:hint="default"/>
      </w:rPr>
    </w:lvl>
    <w:lvl w:ilvl="6" w:tplc="DDE8B142" w:tentative="1">
      <w:start w:val="1"/>
      <w:numFmt w:val="bullet"/>
      <w:lvlText w:val="•"/>
      <w:lvlJc w:val="left"/>
      <w:pPr>
        <w:tabs>
          <w:tab w:val="num" w:pos="5040"/>
        </w:tabs>
        <w:ind w:left="5040" w:hanging="360"/>
      </w:pPr>
      <w:rPr>
        <w:rFonts w:ascii="Helvetica Neue" w:hAnsi="Helvetica Neue" w:hint="default"/>
      </w:rPr>
    </w:lvl>
    <w:lvl w:ilvl="7" w:tplc="BB44CE54" w:tentative="1">
      <w:start w:val="1"/>
      <w:numFmt w:val="bullet"/>
      <w:lvlText w:val="•"/>
      <w:lvlJc w:val="left"/>
      <w:pPr>
        <w:tabs>
          <w:tab w:val="num" w:pos="5760"/>
        </w:tabs>
        <w:ind w:left="5760" w:hanging="360"/>
      </w:pPr>
      <w:rPr>
        <w:rFonts w:ascii="Helvetica Neue" w:hAnsi="Helvetica Neue" w:hint="default"/>
      </w:rPr>
    </w:lvl>
    <w:lvl w:ilvl="8" w:tplc="0858891E" w:tentative="1">
      <w:start w:val="1"/>
      <w:numFmt w:val="bullet"/>
      <w:lvlText w:val="•"/>
      <w:lvlJc w:val="left"/>
      <w:pPr>
        <w:tabs>
          <w:tab w:val="num" w:pos="6480"/>
        </w:tabs>
        <w:ind w:left="6480" w:hanging="360"/>
      </w:pPr>
      <w:rPr>
        <w:rFonts w:ascii="Helvetica Neue" w:hAnsi="Helvetica Neue" w:hint="default"/>
      </w:rPr>
    </w:lvl>
  </w:abstractNum>
  <w:abstractNum w:abstractNumId="1" w15:restartNumberingAfterBreak="0">
    <w:nsid w:val="13CA55CC"/>
    <w:multiLevelType w:val="hybridMultilevel"/>
    <w:tmpl w:val="57F60790"/>
    <w:lvl w:ilvl="0" w:tplc="976A4084">
      <w:start w:val="1"/>
      <w:numFmt w:val="bullet"/>
      <w:lvlText w:val="•"/>
      <w:lvlJc w:val="left"/>
      <w:pPr>
        <w:tabs>
          <w:tab w:val="num" w:pos="720"/>
        </w:tabs>
        <w:ind w:left="720" w:hanging="360"/>
      </w:pPr>
      <w:rPr>
        <w:rFonts w:ascii="Helvetica Neue" w:hAnsi="Helvetica Neue" w:hint="default"/>
      </w:rPr>
    </w:lvl>
    <w:lvl w:ilvl="1" w:tplc="84F66322">
      <w:start w:val="142"/>
      <w:numFmt w:val="bullet"/>
      <w:lvlText w:val="○"/>
      <w:lvlJc w:val="left"/>
      <w:pPr>
        <w:tabs>
          <w:tab w:val="num" w:pos="1440"/>
        </w:tabs>
        <w:ind w:left="1440" w:hanging="360"/>
      </w:pPr>
      <w:rPr>
        <w:rFonts w:ascii="Arial" w:hAnsi="Arial" w:hint="default"/>
      </w:rPr>
    </w:lvl>
    <w:lvl w:ilvl="2" w:tplc="65780280" w:tentative="1">
      <w:start w:val="1"/>
      <w:numFmt w:val="bullet"/>
      <w:lvlText w:val="•"/>
      <w:lvlJc w:val="left"/>
      <w:pPr>
        <w:tabs>
          <w:tab w:val="num" w:pos="2160"/>
        </w:tabs>
        <w:ind w:left="2160" w:hanging="360"/>
      </w:pPr>
      <w:rPr>
        <w:rFonts w:ascii="Helvetica Neue" w:hAnsi="Helvetica Neue" w:hint="default"/>
      </w:rPr>
    </w:lvl>
    <w:lvl w:ilvl="3" w:tplc="46627F1E" w:tentative="1">
      <w:start w:val="1"/>
      <w:numFmt w:val="bullet"/>
      <w:lvlText w:val="•"/>
      <w:lvlJc w:val="left"/>
      <w:pPr>
        <w:tabs>
          <w:tab w:val="num" w:pos="2880"/>
        </w:tabs>
        <w:ind w:left="2880" w:hanging="360"/>
      </w:pPr>
      <w:rPr>
        <w:rFonts w:ascii="Helvetica Neue" w:hAnsi="Helvetica Neue" w:hint="default"/>
      </w:rPr>
    </w:lvl>
    <w:lvl w:ilvl="4" w:tplc="40F20BCA" w:tentative="1">
      <w:start w:val="1"/>
      <w:numFmt w:val="bullet"/>
      <w:lvlText w:val="•"/>
      <w:lvlJc w:val="left"/>
      <w:pPr>
        <w:tabs>
          <w:tab w:val="num" w:pos="3600"/>
        </w:tabs>
        <w:ind w:left="3600" w:hanging="360"/>
      </w:pPr>
      <w:rPr>
        <w:rFonts w:ascii="Helvetica Neue" w:hAnsi="Helvetica Neue" w:hint="default"/>
      </w:rPr>
    </w:lvl>
    <w:lvl w:ilvl="5" w:tplc="CA548A92" w:tentative="1">
      <w:start w:val="1"/>
      <w:numFmt w:val="bullet"/>
      <w:lvlText w:val="•"/>
      <w:lvlJc w:val="left"/>
      <w:pPr>
        <w:tabs>
          <w:tab w:val="num" w:pos="4320"/>
        </w:tabs>
        <w:ind w:left="4320" w:hanging="360"/>
      </w:pPr>
      <w:rPr>
        <w:rFonts w:ascii="Helvetica Neue" w:hAnsi="Helvetica Neue" w:hint="default"/>
      </w:rPr>
    </w:lvl>
    <w:lvl w:ilvl="6" w:tplc="A266C4F2" w:tentative="1">
      <w:start w:val="1"/>
      <w:numFmt w:val="bullet"/>
      <w:lvlText w:val="•"/>
      <w:lvlJc w:val="left"/>
      <w:pPr>
        <w:tabs>
          <w:tab w:val="num" w:pos="5040"/>
        </w:tabs>
        <w:ind w:left="5040" w:hanging="360"/>
      </w:pPr>
      <w:rPr>
        <w:rFonts w:ascii="Helvetica Neue" w:hAnsi="Helvetica Neue" w:hint="default"/>
      </w:rPr>
    </w:lvl>
    <w:lvl w:ilvl="7" w:tplc="02A6D272" w:tentative="1">
      <w:start w:val="1"/>
      <w:numFmt w:val="bullet"/>
      <w:lvlText w:val="•"/>
      <w:lvlJc w:val="left"/>
      <w:pPr>
        <w:tabs>
          <w:tab w:val="num" w:pos="5760"/>
        </w:tabs>
        <w:ind w:left="5760" w:hanging="360"/>
      </w:pPr>
      <w:rPr>
        <w:rFonts w:ascii="Helvetica Neue" w:hAnsi="Helvetica Neue" w:hint="default"/>
      </w:rPr>
    </w:lvl>
    <w:lvl w:ilvl="8" w:tplc="D776615C" w:tentative="1">
      <w:start w:val="1"/>
      <w:numFmt w:val="bullet"/>
      <w:lvlText w:val="•"/>
      <w:lvlJc w:val="left"/>
      <w:pPr>
        <w:tabs>
          <w:tab w:val="num" w:pos="6480"/>
        </w:tabs>
        <w:ind w:left="6480" w:hanging="360"/>
      </w:pPr>
      <w:rPr>
        <w:rFonts w:ascii="Helvetica Neue" w:hAnsi="Helvetica Neue" w:hint="default"/>
      </w:rPr>
    </w:lvl>
  </w:abstractNum>
  <w:abstractNum w:abstractNumId="2" w15:restartNumberingAfterBreak="0">
    <w:nsid w:val="142C0A8C"/>
    <w:multiLevelType w:val="hybridMultilevel"/>
    <w:tmpl w:val="DFFA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565CA"/>
    <w:multiLevelType w:val="hybridMultilevel"/>
    <w:tmpl w:val="60808F24"/>
    <w:lvl w:ilvl="0" w:tplc="D5D297EE">
      <w:start w:val="1"/>
      <w:numFmt w:val="bullet"/>
      <w:lvlText w:val="•"/>
      <w:lvlJc w:val="left"/>
      <w:pPr>
        <w:tabs>
          <w:tab w:val="num" w:pos="720"/>
        </w:tabs>
        <w:ind w:left="720" w:hanging="360"/>
      </w:pPr>
      <w:rPr>
        <w:rFonts w:ascii="Helvetica Neue" w:hAnsi="Helvetica Neue" w:hint="default"/>
      </w:rPr>
    </w:lvl>
    <w:lvl w:ilvl="1" w:tplc="1E7837C4" w:tentative="1">
      <w:start w:val="1"/>
      <w:numFmt w:val="bullet"/>
      <w:lvlText w:val="•"/>
      <w:lvlJc w:val="left"/>
      <w:pPr>
        <w:tabs>
          <w:tab w:val="num" w:pos="1440"/>
        </w:tabs>
        <w:ind w:left="1440" w:hanging="360"/>
      </w:pPr>
      <w:rPr>
        <w:rFonts w:ascii="Helvetica Neue" w:hAnsi="Helvetica Neue" w:hint="default"/>
      </w:rPr>
    </w:lvl>
    <w:lvl w:ilvl="2" w:tplc="B9C8A480" w:tentative="1">
      <w:start w:val="1"/>
      <w:numFmt w:val="bullet"/>
      <w:lvlText w:val="•"/>
      <w:lvlJc w:val="left"/>
      <w:pPr>
        <w:tabs>
          <w:tab w:val="num" w:pos="2160"/>
        </w:tabs>
        <w:ind w:left="2160" w:hanging="360"/>
      </w:pPr>
      <w:rPr>
        <w:rFonts w:ascii="Helvetica Neue" w:hAnsi="Helvetica Neue" w:hint="default"/>
      </w:rPr>
    </w:lvl>
    <w:lvl w:ilvl="3" w:tplc="5FF49D56" w:tentative="1">
      <w:start w:val="1"/>
      <w:numFmt w:val="bullet"/>
      <w:lvlText w:val="•"/>
      <w:lvlJc w:val="left"/>
      <w:pPr>
        <w:tabs>
          <w:tab w:val="num" w:pos="2880"/>
        </w:tabs>
        <w:ind w:left="2880" w:hanging="360"/>
      </w:pPr>
      <w:rPr>
        <w:rFonts w:ascii="Helvetica Neue" w:hAnsi="Helvetica Neue" w:hint="default"/>
      </w:rPr>
    </w:lvl>
    <w:lvl w:ilvl="4" w:tplc="5EF8D0EC" w:tentative="1">
      <w:start w:val="1"/>
      <w:numFmt w:val="bullet"/>
      <w:lvlText w:val="•"/>
      <w:lvlJc w:val="left"/>
      <w:pPr>
        <w:tabs>
          <w:tab w:val="num" w:pos="3600"/>
        </w:tabs>
        <w:ind w:left="3600" w:hanging="360"/>
      </w:pPr>
      <w:rPr>
        <w:rFonts w:ascii="Helvetica Neue" w:hAnsi="Helvetica Neue" w:hint="default"/>
      </w:rPr>
    </w:lvl>
    <w:lvl w:ilvl="5" w:tplc="8084CB5C" w:tentative="1">
      <w:start w:val="1"/>
      <w:numFmt w:val="bullet"/>
      <w:lvlText w:val="•"/>
      <w:lvlJc w:val="left"/>
      <w:pPr>
        <w:tabs>
          <w:tab w:val="num" w:pos="4320"/>
        </w:tabs>
        <w:ind w:left="4320" w:hanging="360"/>
      </w:pPr>
      <w:rPr>
        <w:rFonts w:ascii="Helvetica Neue" w:hAnsi="Helvetica Neue" w:hint="default"/>
      </w:rPr>
    </w:lvl>
    <w:lvl w:ilvl="6" w:tplc="161696AE" w:tentative="1">
      <w:start w:val="1"/>
      <w:numFmt w:val="bullet"/>
      <w:lvlText w:val="•"/>
      <w:lvlJc w:val="left"/>
      <w:pPr>
        <w:tabs>
          <w:tab w:val="num" w:pos="5040"/>
        </w:tabs>
        <w:ind w:left="5040" w:hanging="360"/>
      </w:pPr>
      <w:rPr>
        <w:rFonts w:ascii="Helvetica Neue" w:hAnsi="Helvetica Neue" w:hint="default"/>
      </w:rPr>
    </w:lvl>
    <w:lvl w:ilvl="7" w:tplc="F91C64AE" w:tentative="1">
      <w:start w:val="1"/>
      <w:numFmt w:val="bullet"/>
      <w:lvlText w:val="•"/>
      <w:lvlJc w:val="left"/>
      <w:pPr>
        <w:tabs>
          <w:tab w:val="num" w:pos="5760"/>
        </w:tabs>
        <w:ind w:left="5760" w:hanging="360"/>
      </w:pPr>
      <w:rPr>
        <w:rFonts w:ascii="Helvetica Neue" w:hAnsi="Helvetica Neue" w:hint="default"/>
      </w:rPr>
    </w:lvl>
    <w:lvl w:ilvl="8" w:tplc="02C8FC44" w:tentative="1">
      <w:start w:val="1"/>
      <w:numFmt w:val="bullet"/>
      <w:lvlText w:val="•"/>
      <w:lvlJc w:val="left"/>
      <w:pPr>
        <w:tabs>
          <w:tab w:val="num" w:pos="6480"/>
        </w:tabs>
        <w:ind w:left="6480" w:hanging="360"/>
      </w:pPr>
      <w:rPr>
        <w:rFonts w:ascii="Helvetica Neue" w:hAnsi="Helvetica Neue" w:hint="default"/>
      </w:rPr>
    </w:lvl>
  </w:abstractNum>
  <w:abstractNum w:abstractNumId="4" w15:restartNumberingAfterBreak="0">
    <w:nsid w:val="19EA675B"/>
    <w:multiLevelType w:val="hybridMultilevel"/>
    <w:tmpl w:val="ABCAE294"/>
    <w:lvl w:ilvl="0" w:tplc="D0B2C09C">
      <w:start w:val="1"/>
      <w:numFmt w:val="bullet"/>
      <w:lvlText w:val="•"/>
      <w:lvlJc w:val="left"/>
      <w:pPr>
        <w:tabs>
          <w:tab w:val="num" w:pos="720"/>
        </w:tabs>
        <w:ind w:left="720" w:hanging="360"/>
      </w:pPr>
      <w:rPr>
        <w:rFonts w:ascii="Helvetica Neue" w:hAnsi="Helvetica Neue" w:hint="default"/>
      </w:rPr>
    </w:lvl>
    <w:lvl w:ilvl="1" w:tplc="B576FF5E" w:tentative="1">
      <w:start w:val="1"/>
      <w:numFmt w:val="bullet"/>
      <w:lvlText w:val="•"/>
      <w:lvlJc w:val="left"/>
      <w:pPr>
        <w:tabs>
          <w:tab w:val="num" w:pos="1440"/>
        </w:tabs>
        <w:ind w:left="1440" w:hanging="360"/>
      </w:pPr>
      <w:rPr>
        <w:rFonts w:ascii="Helvetica Neue" w:hAnsi="Helvetica Neue" w:hint="default"/>
      </w:rPr>
    </w:lvl>
    <w:lvl w:ilvl="2" w:tplc="6EDC918E" w:tentative="1">
      <w:start w:val="1"/>
      <w:numFmt w:val="bullet"/>
      <w:lvlText w:val="•"/>
      <w:lvlJc w:val="left"/>
      <w:pPr>
        <w:tabs>
          <w:tab w:val="num" w:pos="2160"/>
        </w:tabs>
        <w:ind w:left="2160" w:hanging="360"/>
      </w:pPr>
      <w:rPr>
        <w:rFonts w:ascii="Helvetica Neue" w:hAnsi="Helvetica Neue" w:hint="default"/>
      </w:rPr>
    </w:lvl>
    <w:lvl w:ilvl="3" w:tplc="59F80930" w:tentative="1">
      <w:start w:val="1"/>
      <w:numFmt w:val="bullet"/>
      <w:lvlText w:val="•"/>
      <w:lvlJc w:val="left"/>
      <w:pPr>
        <w:tabs>
          <w:tab w:val="num" w:pos="2880"/>
        </w:tabs>
        <w:ind w:left="2880" w:hanging="360"/>
      </w:pPr>
      <w:rPr>
        <w:rFonts w:ascii="Helvetica Neue" w:hAnsi="Helvetica Neue" w:hint="default"/>
      </w:rPr>
    </w:lvl>
    <w:lvl w:ilvl="4" w:tplc="DC76260E" w:tentative="1">
      <w:start w:val="1"/>
      <w:numFmt w:val="bullet"/>
      <w:lvlText w:val="•"/>
      <w:lvlJc w:val="left"/>
      <w:pPr>
        <w:tabs>
          <w:tab w:val="num" w:pos="3600"/>
        </w:tabs>
        <w:ind w:left="3600" w:hanging="360"/>
      </w:pPr>
      <w:rPr>
        <w:rFonts w:ascii="Helvetica Neue" w:hAnsi="Helvetica Neue" w:hint="default"/>
      </w:rPr>
    </w:lvl>
    <w:lvl w:ilvl="5" w:tplc="5BFAFFDC" w:tentative="1">
      <w:start w:val="1"/>
      <w:numFmt w:val="bullet"/>
      <w:lvlText w:val="•"/>
      <w:lvlJc w:val="left"/>
      <w:pPr>
        <w:tabs>
          <w:tab w:val="num" w:pos="4320"/>
        </w:tabs>
        <w:ind w:left="4320" w:hanging="360"/>
      </w:pPr>
      <w:rPr>
        <w:rFonts w:ascii="Helvetica Neue" w:hAnsi="Helvetica Neue" w:hint="default"/>
      </w:rPr>
    </w:lvl>
    <w:lvl w:ilvl="6" w:tplc="31B2EDBC" w:tentative="1">
      <w:start w:val="1"/>
      <w:numFmt w:val="bullet"/>
      <w:lvlText w:val="•"/>
      <w:lvlJc w:val="left"/>
      <w:pPr>
        <w:tabs>
          <w:tab w:val="num" w:pos="5040"/>
        </w:tabs>
        <w:ind w:left="5040" w:hanging="360"/>
      </w:pPr>
      <w:rPr>
        <w:rFonts w:ascii="Helvetica Neue" w:hAnsi="Helvetica Neue" w:hint="default"/>
      </w:rPr>
    </w:lvl>
    <w:lvl w:ilvl="7" w:tplc="EEB2D934" w:tentative="1">
      <w:start w:val="1"/>
      <w:numFmt w:val="bullet"/>
      <w:lvlText w:val="•"/>
      <w:lvlJc w:val="left"/>
      <w:pPr>
        <w:tabs>
          <w:tab w:val="num" w:pos="5760"/>
        </w:tabs>
        <w:ind w:left="5760" w:hanging="360"/>
      </w:pPr>
      <w:rPr>
        <w:rFonts w:ascii="Helvetica Neue" w:hAnsi="Helvetica Neue" w:hint="default"/>
      </w:rPr>
    </w:lvl>
    <w:lvl w:ilvl="8" w:tplc="3E4C650A" w:tentative="1">
      <w:start w:val="1"/>
      <w:numFmt w:val="bullet"/>
      <w:lvlText w:val="•"/>
      <w:lvlJc w:val="left"/>
      <w:pPr>
        <w:tabs>
          <w:tab w:val="num" w:pos="6480"/>
        </w:tabs>
        <w:ind w:left="6480" w:hanging="360"/>
      </w:pPr>
      <w:rPr>
        <w:rFonts w:ascii="Helvetica Neue" w:hAnsi="Helvetica Neue" w:hint="default"/>
      </w:rPr>
    </w:lvl>
  </w:abstractNum>
  <w:abstractNum w:abstractNumId="5" w15:restartNumberingAfterBreak="0">
    <w:nsid w:val="213D591B"/>
    <w:multiLevelType w:val="hybridMultilevel"/>
    <w:tmpl w:val="5CFEE406"/>
    <w:lvl w:ilvl="0" w:tplc="66B463BE">
      <w:start w:val="1"/>
      <w:numFmt w:val="bullet"/>
      <w:lvlText w:val="•"/>
      <w:lvlJc w:val="left"/>
      <w:pPr>
        <w:tabs>
          <w:tab w:val="num" w:pos="720"/>
        </w:tabs>
        <w:ind w:left="720" w:hanging="360"/>
      </w:pPr>
      <w:rPr>
        <w:rFonts w:ascii="Helvetica Neue" w:hAnsi="Helvetica Neue" w:hint="default"/>
      </w:rPr>
    </w:lvl>
    <w:lvl w:ilvl="1" w:tplc="F2182696" w:tentative="1">
      <w:start w:val="1"/>
      <w:numFmt w:val="bullet"/>
      <w:lvlText w:val="•"/>
      <w:lvlJc w:val="left"/>
      <w:pPr>
        <w:tabs>
          <w:tab w:val="num" w:pos="1440"/>
        </w:tabs>
        <w:ind w:left="1440" w:hanging="360"/>
      </w:pPr>
      <w:rPr>
        <w:rFonts w:ascii="Helvetica Neue" w:hAnsi="Helvetica Neue" w:hint="default"/>
      </w:rPr>
    </w:lvl>
    <w:lvl w:ilvl="2" w:tplc="8D2E913E" w:tentative="1">
      <w:start w:val="1"/>
      <w:numFmt w:val="bullet"/>
      <w:lvlText w:val="•"/>
      <w:lvlJc w:val="left"/>
      <w:pPr>
        <w:tabs>
          <w:tab w:val="num" w:pos="2160"/>
        </w:tabs>
        <w:ind w:left="2160" w:hanging="360"/>
      </w:pPr>
      <w:rPr>
        <w:rFonts w:ascii="Helvetica Neue" w:hAnsi="Helvetica Neue" w:hint="default"/>
      </w:rPr>
    </w:lvl>
    <w:lvl w:ilvl="3" w:tplc="7DFE09CE" w:tentative="1">
      <w:start w:val="1"/>
      <w:numFmt w:val="bullet"/>
      <w:lvlText w:val="•"/>
      <w:lvlJc w:val="left"/>
      <w:pPr>
        <w:tabs>
          <w:tab w:val="num" w:pos="2880"/>
        </w:tabs>
        <w:ind w:left="2880" w:hanging="360"/>
      </w:pPr>
      <w:rPr>
        <w:rFonts w:ascii="Helvetica Neue" w:hAnsi="Helvetica Neue" w:hint="default"/>
      </w:rPr>
    </w:lvl>
    <w:lvl w:ilvl="4" w:tplc="6E3EE0E4" w:tentative="1">
      <w:start w:val="1"/>
      <w:numFmt w:val="bullet"/>
      <w:lvlText w:val="•"/>
      <w:lvlJc w:val="left"/>
      <w:pPr>
        <w:tabs>
          <w:tab w:val="num" w:pos="3600"/>
        </w:tabs>
        <w:ind w:left="3600" w:hanging="360"/>
      </w:pPr>
      <w:rPr>
        <w:rFonts w:ascii="Helvetica Neue" w:hAnsi="Helvetica Neue" w:hint="default"/>
      </w:rPr>
    </w:lvl>
    <w:lvl w:ilvl="5" w:tplc="161E0618" w:tentative="1">
      <w:start w:val="1"/>
      <w:numFmt w:val="bullet"/>
      <w:lvlText w:val="•"/>
      <w:lvlJc w:val="left"/>
      <w:pPr>
        <w:tabs>
          <w:tab w:val="num" w:pos="4320"/>
        </w:tabs>
        <w:ind w:left="4320" w:hanging="360"/>
      </w:pPr>
      <w:rPr>
        <w:rFonts w:ascii="Helvetica Neue" w:hAnsi="Helvetica Neue" w:hint="default"/>
      </w:rPr>
    </w:lvl>
    <w:lvl w:ilvl="6" w:tplc="48D6CD2C" w:tentative="1">
      <w:start w:val="1"/>
      <w:numFmt w:val="bullet"/>
      <w:lvlText w:val="•"/>
      <w:lvlJc w:val="left"/>
      <w:pPr>
        <w:tabs>
          <w:tab w:val="num" w:pos="5040"/>
        </w:tabs>
        <w:ind w:left="5040" w:hanging="360"/>
      </w:pPr>
      <w:rPr>
        <w:rFonts w:ascii="Helvetica Neue" w:hAnsi="Helvetica Neue" w:hint="default"/>
      </w:rPr>
    </w:lvl>
    <w:lvl w:ilvl="7" w:tplc="A370B33A" w:tentative="1">
      <w:start w:val="1"/>
      <w:numFmt w:val="bullet"/>
      <w:lvlText w:val="•"/>
      <w:lvlJc w:val="left"/>
      <w:pPr>
        <w:tabs>
          <w:tab w:val="num" w:pos="5760"/>
        </w:tabs>
        <w:ind w:left="5760" w:hanging="360"/>
      </w:pPr>
      <w:rPr>
        <w:rFonts w:ascii="Helvetica Neue" w:hAnsi="Helvetica Neue" w:hint="default"/>
      </w:rPr>
    </w:lvl>
    <w:lvl w:ilvl="8" w:tplc="2B941804" w:tentative="1">
      <w:start w:val="1"/>
      <w:numFmt w:val="bullet"/>
      <w:lvlText w:val="•"/>
      <w:lvlJc w:val="left"/>
      <w:pPr>
        <w:tabs>
          <w:tab w:val="num" w:pos="6480"/>
        </w:tabs>
        <w:ind w:left="6480" w:hanging="360"/>
      </w:pPr>
      <w:rPr>
        <w:rFonts w:ascii="Helvetica Neue" w:hAnsi="Helvetica Neue" w:hint="default"/>
      </w:rPr>
    </w:lvl>
  </w:abstractNum>
  <w:abstractNum w:abstractNumId="6" w15:restartNumberingAfterBreak="0">
    <w:nsid w:val="29654E87"/>
    <w:multiLevelType w:val="hybridMultilevel"/>
    <w:tmpl w:val="9BE62F24"/>
    <w:lvl w:ilvl="0" w:tplc="067625C6">
      <w:start w:val="1"/>
      <w:numFmt w:val="bullet"/>
      <w:lvlText w:val="•"/>
      <w:lvlJc w:val="left"/>
      <w:pPr>
        <w:tabs>
          <w:tab w:val="num" w:pos="720"/>
        </w:tabs>
        <w:ind w:left="720" w:hanging="360"/>
      </w:pPr>
      <w:rPr>
        <w:rFonts w:ascii="Helvetica Neue" w:hAnsi="Helvetica Neue" w:hint="default"/>
      </w:rPr>
    </w:lvl>
    <w:lvl w:ilvl="1" w:tplc="A4F011CE" w:tentative="1">
      <w:start w:val="1"/>
      <w:numFmt w:val="bullet"/>
      <w:lvlText w:val="•"/>
      <w:lvlJc w:val="left"/>
      <w:pPr>
        <w:tabs>
          <w:tab w:val="num" w:pos="1440"/>
        </w:tabs>
        <w:ind w:left="1440" w:hanging="360"/>
      </w:pPr>
      <w:rPr>
        <w:rFonts w:ascii="Helvetica Neue" w:hAnsi="Helvetica Neue" w:hint="default"/>
      </w:rPr>
    </w:lvl>
    <w:lvl w:ilvl="2" w:tplc="89669298" w:tentative="1">
      <w:start w:val="1"/>
      <w:numFmt w:val="bullet"/>
      <w:lvlText w:val="•"/>
      <w:lvlJc w:val="left"/>
      <w:pPr>
        <w:tabs>
          <w:tab w:val="num" w:pos="2160"/>
        </w:tabs>
        <w:ind w:left="2160" w:hanging="360"/>
      </w:pPr>
      <w:rPr>
        <w:rFonts w:ascii="Helvetica Neue" w:hAnsi="Helvetica Neue" w:hint="default"/>
      </w:rPr>
    </w:lvl>
    <w:lvl w:ilvl="3" w:tplc="7430DBC4" w:tentative="1">
      <w:start w:val="1"/>
      <w:numFmt w:val="bullet"/>
      <w:lvlText w:val="•"/>
      <w:lvlJc w:val="left"/>
      <w:pPr>
        <w:tabs>
          <w:tab w:val="num" w:pos="2880"/>
        </w:tabs>
        <w:ind w:left="2880" w:hanging="360"/>
      </w:pPr>
      <w:rPr>
        <w:rFonts w:ascii="Helvetica Neue" w:hAnsi="Helvetica Neue" w:hint="default"/>
      </w:rPr>
    </w:lvl>
    <w:lvl w:ilvl="4" w:tplc="75E0A13A" w:tentative="1">
      <w:start w:val="1"/>
      <w:numFmt w:val="bullet"/>
      <w:lvlText w:val="•"/>
      <w:lvlJc w:val="left"/>
      <w:pPr>
        <w:tabs>
          <w:tab w:val="num" w:pos="3600"/>
        </w:tabs>
        <w:ind w:left="3600" w:hanging="360"/>
      </w:pPr>
      <w:rPr>
        <w:rFonts w:ascii="Helvetica Neue" w:hAnsi="Helvetica Neue" w:hint="default"/>
      </w:rPr>
    </w:lvl>
    <w:lvl w:ilvl="5" w:tplc="C406BBAA" w:tentative="1">
      <w:start w:val="1"/>
      <w:numFmt w:val="bullet"/>
      <w:lvlText w:val="•"/>
      <w:lvlJc w:val="left"/>
      <w:pPr>
        <w:tabs>
          <w:tab w:val="num" w:pos="4320"/>
        </w:tabs>
        <w:ind w:left="4320" w:hanging="360"/>
      </w:pPr>
      <w:rPr>
        <w:rFonts w:ascii="Helvetica Neue" w:hAnsi="Helvetica Neue" w:hint="default"/>
      </w:rPr>
    </w:lvl>
    <w:lvl w:ilvl="6" w:tplc="DEF62232" w:tentative="1">
      <w:start w:val="1"/>
      <w:numFmt w:val="bullet"/>
      <w:lvlText w:val="•"/>
      <w:lvlJc w:val="left"/>
      <w:pPr>
        <w:tabs>
          <w:tab w:val="num" w:pos="5040"/>
        </w:tabs>
        <w:ind w:left="5040" w:hanging="360"/>
      </w:pPr>
      <w:rPr>
        <w:rFonts w:ascii="Helvetica Neue" w:hAnsi="Helvetica Neue" w:hint="default"/>
      </w:rPr>
    </w:lvl>
    <w:lvl w:ilvl="7" w:tplc="61EAAB8E" w:tentative="1">
      <w:start w:val="1"/>
      <w:numFmt w:val="bullet"/>
      <w:lvlText w:val="•"/>
      <w:lvlJc w:val="left"/>
      <w:pPr>
        <w:tabs>
          <w:tab w:val="num" w:pos="5760"/>
        </w:tabs>
        <w:ind w:left="5760" w:hanging="360"/>
      </w:pPr>
      <w:rPr>
        <w:rFonts w:ascii="Helvetica Neue" w:hAnsi="Helvetica Neue" w:hint="default"/>
      </w:rPr>
    </w:lvl>
    <w:lvl w:ilvl="8" w:tplc="D5BAF594" w:tentative="1">
      <w:start w:val="1"/>
      <w:numFmt w:val="bullet"/>
      <w:lvlText w:val="•"/>
      <w:lvlJc w:val="left"/>
      <w:pPr>
        <w:tabs>
          <w:tab w:val="num" w:pos="6480"/>
        </w:tabs>
        <w:ind w:left="6480" w:hanging="360"/>
      </w:pPr>
      <w:rPr>
        <w:rFonts w:ascii="Helvetica Neue" w:hAnsi="Helvetica Neue" w:hint="default"/>
      </w:rPr>
    </w:lvl>
  </w:abstractNum>
  <w:abstractNum w:abstractNumId="7" w15:restartNumberingAfterBreak="0">
    <w:nsid w:val="2C5F77AF"/>
    <w:multiLevelType w:val="hybridMultilevel"/>
    <w:tmpl w:val="6A608122"/>
    <w:lvl w:ilvl="0" w:tplc="08090001">
      <w:start w:val="1"/>
      <w:numFmt w:val="bullet"/>
      <w:lvlText w:val=""/>
      <w:lvlJc w:val="left"/>
      <w:pPr>
        <w:tabs>
          <w:tab w:val="num" w:pos="720"/>
        </w:tabs>
        <w:ind w:left="720" w:hanging="360"/>
      </w:pPr>
      <w:rPr>
        <w:rFonts w:ascii="Symbol" w:hAnsi="Symbol" w:hint="default"/>
      </w:rPr>
    </w:lvl>
    <w:lvl w:ilvl="1" w:tplc="EA30F872" w:tentative="1">
      <w:start w:val="1"/>
      <w:numFmt w:val="bullet"/>
      <w:lvlText w:val="•"/>
      <w:lvlJc w:val="left"/>
      <w:pPr>
        <w:tabs>
          <w:tab w:val="num" w:pos="1440"/>
        </w:tabs>
        <w:ind w:left="1440" w:hanging="360"/>
      </w:pPr>
      <w:rPr>
        <w:rFonts w:ascii="Helvetica Neue" w:hAnsi="Helvetica Neue" w:hint="default"/>
      </w:rPr>
    </w:lvl>
    <w:lvl w:ilvl="2" w:tplc="EB4EB100" w:tentative="1">
      <w:start w:val="1"/>
      <w:numFmt w:val="bullet"/>
      <w:lvlText w:val="•"/>
      <w:lvlJc w:val="left"/>
      <w:pPr>
        <w:tabs>
          <w:tab w:val="num" w:pos="2160"/>
        </w:tabs>
        <w:ind w:left="2160" w:hanging="360"/>
      </w:pPr>
      <w:rPr>
        <w:rFonts w:ascii="Helvetica Neue" w:hAnsi="Helvetica Neue" w:hint="default"/>
      </w:rPr>
    </w:lvl>
    <w:lvl w:ilvl="3" w:tplc="C9961754" w:tentative="1">
      <w:start w:val="1"/>
      <w:numFmt w:val="bullet"/>
      <w:lvlText w:val="•"/>
      <w:lvlJc w:val="left"/>
      <w:pPr>
        <w:tabs>
          <w:tab w:val="num" w:pos="2880"/>
        </w:tabs>
        <w:ind w:left="2880" w:hanging="360"/>
      </w:pPr>
      <w:rPr>
        <w:rFonts w:ascii="Helvetica Neue" w:hAnsi="Helvetica Neue" w:hint="default"/>
      </w:rPr>
    </w:lvl>
    <w:lvl w:ilvl="4" w:tplc="5FF6E4A2" w:tentative="1">
      <w:start w:val="1"/>
      <w:numFmt w:val="bullet"/>
      <w:lvlText w:val="•"/>
      <w:lvlJc w:val="left"/>
      <w:pPr>
        <w:tabs>
          <w:tab w:val="num" w:pos="3600"/>
        </w:tabs>
        <w:ind w:left="3600" w:hanging="360"/>
      </w:pPr>
      <w:rPr>
        <w:rFonts w:ascii="Helvetica Neue" w:hAnsi="Helvetica Neue" w:hint="default"/>
      </w:rPr>
    </w:lvl>
    <w:lvl w:ilvl="5" w:tplc="9BD82DFC" w:tentative="1">
      <w:start w:val="1"/>
      <w:numFmt w:val="bullet"/>
      <w:lvlText w:val="•"/>
      <w:lvlJc w:val="left"/>
      <w:pPr>
        <w:tabs>
          <w:tab w:val="num" w:pos="4320"/>
        </w:tabs>
        <w:ind w:left="4320" w:hanging="360"/>
      </w:pPr>
      <w:rPr>
        <w:rFonts w:ascii="Helvetica Neue" w:hAnsi="Helvetica Neue" w:hint="default"/>
      </w:rPr>
    </w:lvl>
    <w:lvl w:ilvl="6" w:tplc="698235B2" w:tentative="1">
      <w:start w:val="1"/>
      <w:numFmt w:val="bullet"/>
      <w:lvlText w:val="•"/>
      <w:lvlJc w:val="left"/>
      <w:pPr>
        <w:tabs>
          <w:tab w:val="num" w:pos="5040"/>
        </w:tabs>
        <w:ind w:left="5040" w:hanging="360"/>
      </w:pPr>
      <w:rPr>
        <w:rFonts w:ascii="Helvetica Neue" w:hAnsi="Helvetica Neue" w:hint="default"/>
      </w:rPr>
    </w:lvl>
    <w:lvl w:ilvl="7" w:tplc="76A28324" w:tentative="1">
      <w:start w:val="1"/>
      <w:numFmt w:val="bullet"/>
      <w:lvlText w:val="•"/>
      <w:lvlJc w:val="left"/>
      <w:pPr>
        <w:tabs>
          <w:tab w:val="num" w:pos="5760"/>
        </w:tabs>
        <w:ind w:left="5760" w:hanging="360"/>
      </w:pPr>
      <w:rPr>
        <w:rFonts w:ascii="Helvetica Neue" w:hAnsi="Helvetica Neue" w:hint="default"/>
      </w:rPr>
    </w:lvl>
    <w:lvl w:ilvl="8" w:tplc="67FEE1E2" w:tentative="1">
      <w:start w:val="1"/>
      <w:numFmt w:val="bullet"/>
      <w:lvlText w:val="•"/>
      <w:lvlJc w:val="left"/>
      <w:pPr>
        <w:tabs>
          <w:tab w:val="num" w:pos="6480"/>
        </w:tabs>
        <w:ind w:left="6480" w:hanging="360"/>
      </w:pPr>
      <w:rPr>
        <w:rFonts w:ascii="Helvetica Neue" w:hAnsi="Helvetica Neue" w:hint="default"/>
      </w:rPr>
    </w:lvl>
  </w:abstractNum>
  <w:abstractNum w:abstractNumId="8" w15:restartNumberingAfterBreak="0">
    <w:nsid w:val="306D7655"/>
    <w:multiLevelType w:val="hybridMultilevel"/>
    <w:tmpl w:val="EA94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47D79"/>
    <w:multiLevelType w:val="hybridMultilevel"/>
    <w:tmpl w:val="B0BE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455F9"/>
    <w:multiLevelType w:val="hybridMultilevel"/>
    <w:tmpl w:val="0756E770"/>
    <w:lvl w:ilvl="0" w:tplc="58ECB358">
      <w:start w:val="1"/>
      <w:numFmt w:val="bullet"/>
      <w:lvlText w:val="•"/>
      <w:lvlJc w:val="left"/>
      <w:pPr>
        <w:tabs>
          <w:tab w:val="num" w:pos="720"/>
        </w:tabs>
        <w:ind w:left="720" w:hanging="360"/>
      </w:pPr>
      <w:rPr>
        <w:rFonts w:ascii="Helvetica Neue" w:hAnsi="Helvetica Neue" w:hint="default"/>
      </w:rPr>
    </w:lvl>
    <w:lvl w:ilvl="1" w:tplc="D200CB96" w:tentative="1">
      <w:start w:val="1"/>
      <w:numFmt w:val="bullet"/>
      <w:lvlText w:val="•"/>
      <w:lvlJc w:val="left"/>
      <w:pPr>
        <w:tabs>
          <w:tab w:val="num" w:pos="1440"/>
        </w:tabs>
        <w:ind w:left="1440" w:hanging="360"/>
      </w:pPr>
      <w:rPr>
        <w:rFonts w:ascii="Helvetica Neue" w:hAnsi="Helvetica Neue" w:hint="default"/>
      </w:rPr>
    </w:lvl>
    <w:lvl w:ilvl="2" w:tplc="DB7829BE" w:tentative="1">
      <w:start w:val="1"/>
      <w:numFmt w:val="bullet"/>
      <w:lvlText w:val="•"/>
      <w:lvlJc w:val="left"/>
      <w:pPr>
        <w:tabs>
          <w:tab w:val="num" w:pos="2160"/>
        </w:tabs>
        <w:ind w:left="2160" w:hanging="360"/>
      </w:pPr>
      <w:rPr>
        <w:rFonts w:ascii="Helvetica Neue" w:hAnsi="Helvetica Neue" w:hint="default"/>
      </w:rPr>
    </w:lvl>
    <w:lvl w:ilvl="3" w:tplc="E7149482" w:tentative="1">
      <w:start w:val="1"/>
      <w:numFmt w:val="bullet"/>
      <w:lvlText w:val="•"/>
      <w:lvlJc w:val="left"/>
      <w:pPr>
        <w:tabs>
          <w:tab w:val="num" w:pos="2880"/>
        </w:tabs>
        <w:ind w:left="2880" w:hanging="360"/>
      </w:pPr>
      <w:rPr>
        <w:rFonts w:ascii="Helvetica Neue" w:hAnsi="Helvetica Neue" w:hint="default"/>
      </w:rPr>
    </w:lvl>
    <w:lvl w:ilvl="4" w:tplc="DF5678F6" w:tentative="1">
      <w:start w:val="1"/>
      <w:numFmt w:val="bullet"/>
      <w:lvlText w:val="•"/>
      <w:lvlJc w:val="left"/>
      <w:pPr>
        <w:tabs>
          <w:tab w:val="num" w:pos="3600"/>
        </w:tabs>
        <w:ind w:left="3600" w:hanging="360"/>
      </w:pPr>
      <w:rPr>
        <w:rFonts w:ascii="Helvetica Neue" w:hAnsi="Helvetica Neue" w:hint="default"/>
      </w:rPr>
    </w:lvl>
    <w:lvl w:ilvl="5" w:tplc="F8184DA2" w:tentative="1">
      <w:start w:val="1"/>
      <w:numFmt w:val="bullet"/>
      <w:lvlText w:val="•"/>
      <w:lvlJc w:val="left"/>
      <w:pPr>
        <w:tabs>
          <w:tab w:val="num" w:pos="4320"/>
        </w:tabs>
        <w:ind w:left="4320" w:hanging="360"/>
      </w:pPr>
      <w:rPr>
        <w:rFonts w:ascii="Helvetica Neue" w:hAnsi="Helvetica Neue" w:hint="default"/>
      </w:rPr>
    </w:lvl>
    <w:lvl w:ilvl="6" w:tplc="AE9042E4" w:tentative="1">
      <w:start w:val="1"/>
      <w:numFmt w:val="bullet"/>
      <w:lvlText w:val="•"/>
      <w:lvlJc w:val="left"/>
      <w:pPr>
        <w:tabs>
          <w:tab w:val="num" w:pos="5040"/>
        </w:tabs>
        <w:ind w:left="5040" w:hanging="360"/>
      </w:pPr>
      <w:rPr>
        <w:rFonts w:ascii="Helvetica Neue" w:hAnsi="Helvetica Neue" w:hint="default"/>
      </w:rPr>
    </w:lvl>
    <w:lvl w:ilvl="7" w:tplc="ABE2A056" w:tentative="1">
      <w:start w:val="1"/>
      <w:numFmt w:val="bullet"/>
      <w:lvlText w:val="•"/>
      <w:lvlJc w:val="left"/>
      <w:pPr>
        <w:tabs>
          <w:tab w:val="num" w:pos="5760"/>
        </w:tabs>
        <w:ind w:left="5760" w:hanging="360"/>
      </w:pPr>
      <w:rPr>
        <w:rFonts w:ascii="Helvetica Neue" w:hAnsi="Helvetica Neue" w:hint="default"/>
      </w:rPr>
    </w:lvl>
    <w:lvl w:ilvl="8" w:tplc="6AC6ACB2" w:tentative="1">
      <w:start w:val="1"/>
      <w:numFmt w:val="bullet"/>
      <w:lvlText w:val="•"/>
      <w:lvlJc w:val="left"/>
      <w:pPr>
        <w:tabs>
          <w:tab w:val="num" w:pos="6480"/>
        </w:tabs>
        <w:ind w:left="6480" w:hanging="360"/>
      </w:pPr>
      <w:rPr>
        <w:rFonts w:ascii="Helvetica Neue" w:hAnsi="Helvetica Neue" w:hint="default"/>
      </w:rPr>
    </w:lvl>
  </w:abstractNum>
  <w:abstractNum w:abstractNumId="11" w15:restartNumberingAfterBreak="0">
    <w:nsid w:val="39E54E32"/>
    <w:multiLevelType w:val="hybridMultilevel"/>
    <w:tmpl w:val="43F2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46E08"/>
    <w:multiLevelType w:val="hybridMultilevel"/>
    <w:tmpl w:val="D21E80C2"/>
    <w:lvl w:ilvl="0" w:tplc="371808C4">
      <w:start w:val="1"/>
      <w:numFmt w:val="bullet"/>
      <w:lvlText w:val="•"/>
      <w:lvlJc w:val="left"/>
      <w:pPr>
        <w:tabs>
          <w:tab w:val="num" w:pos="720"/>
        </w:tabs>
        <w:ind w:left="720" w:hanging="360"/>
      </w:pPr>
      <w:rPr>
        <w:rFonts w:ascii="Helvetica Neue" w:hAnsi="Helvetica Neue" w:hint="default"/>
      </w:rPr>
    </w:lvl>
    <w:lvl w:ilvl="1" w:tplc="AE8E3314" w:tentative="1">
      <w:start w:val="1"/>
      <w:numFmt w:val="bullet"/>
      <w:lvlText w:val="•"/>
      <w:lvlJc w:val="left"/>
      <w:pPr>
        <w:tabs>
          <w:tab w:val="num" w:pos="1440"/>
        </w:tabs>
        <w:ind w:left="1440" w:hanging="360"/>
      </w:pPr>
      <w:rPr>
        <w:rFonts w:ascii="Helvetica Neue" w:hAnsi="Helvetica Neue" w:hint="default"/>
      </w:rPr>
    </w:lvl>
    <w:lvl w:ilvl="2" w:tplc="183E6F96" w:tentative="1">
      <w:start w:val="1"/>
      <w:numFmt w:val="bullet"/>
      <w:lvlText w:val="•"/>
      <w:lvlJc w:val="left"/>
      <w:pPr>
        <w:tabs>
          <w:tab w:val="num" w:pos="2160"/>
        </w:tabs>
        <w:ind w:left="2160" w:hanging="360"/>
      </w:pPr>
      <w:rPr>
        <w:rFonts w:ascii="Helvetica Neue" w:hAnsi="Helvetica Neue" w:hint="default"/>
      </w:rPr>
    </w:lvl>
    <w:lvl w:ilvl="3" w:tplc="2D86BA38" w:tentative="1">
      <w:start w:val="1"/>
      <w:numFmt w:val="bullet"/>
      <w:lvlText w:val="•"/>
      <w:lvlJc w:val="left"/>
      <w:pPr>
        <w:tabs>
          <w:tab w:val="num" w:pos="2880"/>
        </w:tabs>
        <w:ind w:left="2880" w:hanging="360"/>
      </w:pPr>
      <w:rPr>
        <w:rFonts w:ascii="Helvetica Neue" w:hAnsi="Helvetica Neue" w:hint="default"/>
      </w:rPr>
    </w:lvl>
    <w:lvl w:ilvl="4" w:tplc="916A14DA" w:tentative="1">
      <w:start w:val="1"/>
      <w:numFmt w:val="bullet"/>
      <w:lvlText w:val="•"/>
      <w:lvlJc w:val="left"/>
      <w:pPr>
        <w:tabs>
          <w:tab w:val="num" w:pos="3600"/>
        </w:tabs>
        <w:ind w:left="3600" w:hanging="360"/>
      </w:pPr>
      <w:rPr>
        <w:rFonts w:ascii="Helvetica Neue" w:hAnsi="Helvetica Neue" w:hint="default"/>
      </w:rPr>
    </w:lvl>
    <w:lvl w:ilvl="5" w:tplc="47305F06" w:tentative="1">
      <w:start w:val="1"/>
      <w:numFmt w:val="bullet"/>
      <w:lvlText w:val="•"/>
      <w:lvlJc w:val="left"/>
      <w:pPr>
        <w:tabs>
          <w:tab w:val="num" w:pos="4320"/>
        </w:tabs>
        <w:ind w:left="4320" w:hanging="360"/>
      </w:pPr>
      <w:rPr>
        <w:rFonts w:ascii="Helvetica Neue" w:hAnsi="Helvetica Neue" w:hint="default"/>
      </w:rPr>
    </w:lvl>
    <w:lvl w:ilvl="6" w:tplc="085635AE" w:tentative="1">
      <w:start w:val="1"/>
      <w:numFmt w:val="bullet"/>
      <w:lvlText w:val="•"/>
      <w:lvlJc w:val="left"/>
      <w:pPr>
        <w:tabs>
          <w:tab w:val="num" w:pos="5040"/>
        </w:tabs>
        <w:ind w:left="5040" w:hanging="360"/>
      </w:pPr>
      <w:rPr>
        <w:rFonts w:ascii="Helvetica Neue" w:hAnsi="Helvetica Neue" w:hint="default"/>
      </w:rPr>
    </w:lvl>
    <w:lvl w:ilvl="7" w:tplc="CBA071B6" w:tentative="1">
      <w:start w:val="1"/>
      <w:numFmt w:val="bullet"/>
      <w:lvlText w:val="•"/>
      <w:lvlJc w:val="left"/>
      <w:pPr>
        <w:tabs>
          <w:tab w:val="num" w:pos="5760"/>
        </w:tabs>
        <w:ind w:left="5760" w:hanging="360"/>
      </w:pPr>
      <w:rPr>
        <w:rFonts w:ascii="Helvetica Neue" w:hAnsi="Helvetica Neue" w:hint="default"/>
      </w:rPr>
    </w:lvl>
    <w:lvl w:ilvl="8" w:tplc="D486A2C8" w:tentative="1">
      <w:start w:val="1"/>
      <w:numFmt w:val="bullet"/>
      <w:lvlText w:val="•"/>
      <w:lvlJc w:val="left"/>
      <w:pPr>
        <w:tabs>
          <w:tab w:val="num" w:pos="6480"/>
        </w:tabs>
        <w:ind w:left="6480" w:hanging="360"/>
      </w:pPr>
      <w:rPr>
        <w:rFonts w:ascii="Helvetica Neue" w:hAnsi="Helvetica Neue" w:hint="default"/>
      </w:rPr>
    </w:lvl>
  </w:abstractNum>
  <w:abstractNum w:abstractNumId="13" w15:restartNumberingAfterBreak="0">
    <w:nsid w:val="3FF549DC"/>
    <w:multiLevelType w:val="hybridMultilevel"/>
    <w:tmpl w:val="9AD6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D0EE0"/>
    <w:multiLevelType w:val="hybridMultilevel"/>
    <w:tmpl w:val="8E6C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A08C0"/>
    <w:multiLevelType w:val="hybridMultilevel"/>
    <w:tmpl w:val="BCC8E66A"/>
    <w:lvl w:ilvl="0" w:tplc="35AC8E72">
      <w:start w:val="1"/>
      <w:numFmt w:val="bullet"/>
      <w:lvlText w:val="•"/>
      <w:lvlJc w:val="left"/>
      <w:pPr>
        <w:tabs>
          <w:tab w:val="num" w:pos="720"/>
        </w:tabs>
        <w:ind w:left="720" w:hanging="360"/>
      </w:pPr>
      <w:rPr>
        <w:rFonts w:ascii="Helvetica Neue" w:hAnsi="Helvetica Neue" w:hint="default"/>
      </w:rPr>
    </w:lvl>
    <w:lvl w:ilvl="1" w:tplc="4A74AFFE" w:tentative="1">
      <w:start w:val="1"/>
      <w:numFmt w:val="bullet"/>
      <w:lvlText w:val="•"/>
      <w:lvlJc w:val="left"/>
      <w:pPr>
        <w:tabs>
          <w:tab w:val="num" w:pos="1440"/>
        </w:tabs>
        <w:ind w:left="1440" w:hanging="360"/>
      </w:pPr>
      <w:rPr>
        <w:rFonts w:ascii="Helvetica Neue" w:hAnsi="Helvetica Neue" w:hint="default"/>
      </w:rPr>
    </w:lvl>
    <w:lvl w:ilvl="2" w:tplc="22FEBBEA" w:tentative="1">
      <w:start w:val="1"/>
      <w:numFmt w:val="bullet"/>
      <w:lvlText w:val="•"/>
      <w:lvlJc w:val="left"/>
      <w:pPr>
        <w:tabs>
          <w:tab w:val="num" w:pos="2160"/>
        </w:tabs>
        <w:ind w:left="2160" w:hanging="360"/>
      </w:pPr>
      <w:rPr>
        <w:rFonts w:ascii="Helvetica Neue" w:hAnsi="Helvetica Neue" w:hint="default"/>
      </w:rPr>
    </w:lvl>
    <w:lvl w:ilvl="3" w:tplc="749626FA" w:tentative="1">
      <w:start w:val="1"/>
      <w:numFmt w:val="bullet"/>
      <w:lvlText w:val="•"/>
      <w:lvlJc w:val="left"/>
      <w:pPr>
        <w:tabs>
          <w:tab w:val="num" w:pos="2880"/>
        </w:tabs>
        <w:ind w:left="2880" w:hanging="360"/>
      </w:pPr>
      <w:rPr>
        <w:rFonts w:ascii="Helvetica Neue" w:hAnsi="Helvetica Neue" w:hint="default"/>
      </w:rPr>
    </w:lvl>
    <w:lvl w:ilvl="4" w:tplc="A8F404F6" w:tentative="1">
      <w:start w:val="1"/>
      <w:numFmt w:val="bullet"/>
      <w:lvlText w:val="•"/>
      <w:lvlJc w:val="left"/>
      <w:pPr>
        <w:tabs>
          <w:tab w:val="num" w:pos="3600"/>
        </w:tabs>
        <w:ind w:left="3600" w:hanging="360"/>
      </w:pPr>
      <w:rPr>
        <w:rFonts w:ascii="Helvetica Neue" w:hAnsi="Helvetica Neue" w:hint="default"/>
      </w:rPr>
    </w:lvl>
    <w:lvl w:ilvl="5" w:tplc="971811AE" w:tentative="1">
      <w:start w:val="1"/>
      <w:numFmt w:val="bullet"/>
      <w:lvlText w:val="•"/>
      <w:lvlJc w:val="left"/>
      <w:pPr>
        <w:tabs>
          <w:tab w:val="num" w:pos="4320"/>
        </w:tabs>
        <w:ind w:left="4320" w:hanging="360"/>
      </w:pPr>
      <w:rPr>
        <w:rFonts w:ascii="Helvetica Neue" w:hAnsi="Helvetica Neue" w:hint="default"/>
      </w:rPr>
    </w:lvl>
    <w:lvl w:ilvl="6" w:tplc="95D45E3E" w:tentative="1">
      <w:start w:val="1"/>
      <w:numFmt w:val="bullet"/>
      <w:lvlText w:val="•"/>
      <w:lvlJc w:val="left"/>
      <w:pPr>
        <w:tabs>
          <w:tab w:val="num" w:pos="5040"/>
        </w:tabs>
        <w:ind w:left="5040" w:hanging="360"/>
      </w:pPr>
      <w:rPr>
        <w:rFonts w:ascii="Helvetica Neue" w:hAnsi="Helvetica Neue" w:hint="default"/>
      </w:rPr>
    </w:lvl>
    <w:lvl w:ilvl="7" w:tplc="F04890A6" w:tentative="1">
      <w:start w:val="1"/>
      <w:numFmt w:val="bullet"/>
      <w:lvlText w:val="•"/>
      <w:lvlJc w:val="left"/>
      <w:pPr>
        <w:tabs>
          <w:tab w:val="num" w:pos="5760"/>
        </w:tabs>
        <w:ind w:left="5760" w:hanging="360"/>
      </w:pPr>
      <w:rPr>
        <w:rFonts w:ascii="Helvetica Neue" w:hAnsi="Helvetica Neue" w:hint="default"/>
      </w:rPr>
    </w:lvl>
    <w:lvl w:ilvl="8" w:tplc="B3EE5402" w:tentative="1">
      <w:start w:val="1"/>
      <w:numFmt w:val="bullet"/>
      <w:lvlText w:val="•"/>
      <w:lvlJc w:val="left"/>
      <w:pPr>
        <w:tabs>
          <w:tab w:val="num" w:pos="6480"/>
        </w:tabs>
        <w:ind w:left="6480" w:hanging="360"/>
      </w:pPr>
      <w:rPr>
        <w:rFonts w:ascii="Helvetica Neue" w:hAnsi="Helvetica Neue" w:hint="default"/>
      </w:rPr>
    </w:lvl>
  </w:abstractNum>
  <w:abstractNum w:abstractNumId="16" w15:restartNumberingAfterBreak="0">
    <w:nsid w:val="49CB3CE2"/>
    <w:multiLevelType w:val="hybridMultilevel"/>
    <w:tmpl w:val="B454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C1850"/>
    <w:multiLevelType w:val="hybridMultilevel"/>
    <w:tmpl w:val="E35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61024"/>
    <w:multiLevelType w:val="hybridMultilevel"/>
    <w:tmpl w:val="E24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B39BD"/>
    <w:multiLevelType w:val="hybridMultilevel"/>
    <w:tmpl w:val="6CEE4B88"/>
    <w:lvl w:ilvl="0" w:tplc="0276C0BC">
      <w:start w:val="1"/>
      <w:numFmt w:val="bullet"/>
      <w:lvlText w:val="●"/>
      <w:lvlJc w:val="left"/>
      <w:pPr>
        <w:tabs>
          <w:tab w:val="num" w:pos="720"/>
        </w:tabs>
        <w:ind w:left="720" w:hanging="360"/>
      </w:pPr>
      <w:rPr>
        <w:rFonts w:ascii="Helvetica Neue" w:hAnsi="Helvetica Neue" w:hint="default"/>
      </w:rPr>
    </w:lvl>
    <w:lvl w:ilvl="1" w:tplc="97A8AF26" w:tentative="1">
      <w:start w:val="1"/>
      <w:numFmt w:val="bullet"/>
      <w:lvlText w:val="●"/>
      <w:lvlJc w:val="left"/>
      <w:pPr>
        <w:tabs>
          <w:tab w:val="num" w:pos="1440"/>
        </w:tabs>
        <w:ind w:left="1440" w:hanging="360"/>
      </w:pPr>
      <w:rPr>
        <w:rFonts w:ascii="Helvetica Neue" w:hAnsi="Helvetica Neue" w:hint="default"/>
      </w:rPr>
    </w:lvl>
    <w:lvl w:ilvl="2" w:tplc="F0022DFA" w:tentative="1">
      <w:start w:val="1"/>
      <w:numFmt w:val="bullet"/>
      <w:lvlText w:val="●"/>
      <w:lvlJc w:val="left"/>
      <w:pPr>
        <w:tabs>
          <w:tab w:val="num" w:pos="2160"/>
        </w:tabs>
        <w:ind w:left="2160" w:hanging="360"/>
      </w:pPr>
      <w:rPr>
        <w:rFonts w:ascii="Helvetica Neue" w:hAnsi="Helvetica Neue" w:hint="default"/>
      </w:rPr>
    </w:lvl>
    <w:lvl w:ilvl="3" w:tplc="4ADE9BE8" w:tentative="1">
      <w:start w:val="1"/>
      <w:numFmt w:val="bullet"/>
      <w:lvlText w:val="●"/>
      <w:lvlJc w:val="left"/>
      <w:pPr>
        <w:tabs>
          <w:tab w:val="num" w:pos="2880"/>
        </w:tabs>
        <w:ind w:left="2880" w:hanging="360"/>
      </w:pPr>
      <w:rPr>
        <w:rFonts w:ascii="Helvetica Neue" w:hAnsi="Helvetica Neue" w:hint="default"/>
      </w:rPr>
    </w:lvl>
    <w:lvl w:ilvl="4" w:tplc="857A3DE0" w:tentative="1">
      <w:start w:val="1"/>
      <w:numFmt w:val="bullet"/>
      <w:lvlText w:val="●"/>
      <w:lvlJc w:val="left"/>
      <w:pPr>
        <w:tabs>
          <w:tab w:val="num" w:pos="3600"/>
        </w:tabs>
        <w:ind w:left="3600" w:hanging="360"/>
      </w:pPr>
      <w:rPr>
        <w:rFonts w:ascii="Helvetica Neue" w:hAnsi="Helvetica Neue" w:hint="default"/>
      </w:rPr>
    </w:lvl>
    <w:lvl w:ilvl="5" w:tplc="3EE4151E" w:tentative="1">
      <w:start w:val="1"/>
      <w:numFmt w:val="bullet"/>
      <w:lvlText w:val="●"/>
      <w:lvlJc w:val="left"/>
      <w:pPr>
        <w:tabs>
          <w:tab w:val="num" w:pos="4320"/>
        </w:tabs>
        <w:ind w:left="4320" w:hanging="360"/>
      </w:pPr>
      <w:rPr>
        <w:rFonts w:ascii="Helvetica Neue" w:hAnsi="Helvetica Neue" w:hint="default"/>
      </w:rPr>
    </w:lvl>
    <w:lvl w:ilvl="6" w:tplc="9036DE76" w:tentative="1">
      <w:start w:val="1"/>
      <w:numFmt w:val="bullet"/>
      <w:lvlText w:val="●"/>
      <w:lvlJc w:val="left"/>
      <w:pPr>
        <w:tabs>
          <w:tab w:val="num" w:pos="5040"/>
        </w:tabs>
        <w:ind w:left="5040" w:hanging="360"/>
      </w:pPr>
      <w:rPr>
        <w:rFonts w:ascii="Helvetica Neue" w:hAnsi="Helvetica Neue" w:hint="default"/>
      </w:rPr>
    </w:lvl>
    <w:lvl w:ilvl="7" w:tplc="FF36413E" w:tentative="1">
      <w:start w:val="1"/>
      <w:numFmt w:val="bullet"/>
      <w:lvlText w:val="●"/>
      <w:lvlJc w:val="left"/>
      <w:pPr>
        <w:tabs>
          <w:tab w:val="num" w:pos="5760"/>
        </w:tabs>
        <w:ind w:left="5760" w:hanging="360"/>
      </w:pPr>
      <w:rPr>
        <w:rFonts w:ascii="Helvetica Neue" w:hAnsi="Helvetica Neue" w:hint="default"/>
      </w:rPr>
    </w:lvl>
    <w:lvl w:ilvl="8" w:tplc="7B04B29A" w:tentative="1">
      <w:start w:val="1"/>
      <w:numFmt w:val="bullet"/>
      <w:lvlText w:val="●"/>
      <w:lvlJc w:val="left"/>
      <w:pPr>
        <w:tabs>
          <w:tab w:val="num" w:pos="6480"/>
        </w:tabs>
        <w:ind w:left="6480" w:hanging="360"/>
      </w:pPr>
      <w:rPr>
        <w:rFonts w:ascii="Helvetica Neue" w:hAnsi="Helvetica Neue" w:hint="default"/>
      </w:rPr>
    </w:lvl>
  </w:abstractNum>
  <w:abstractNum w:abstractNumId="20" w15:restartNumberingAfterBreak="0">
    <w:nsid w:val="625D6398"/>
    <w:multiLevelType w:val="hybridMultilevel"/>
    <w:tmpl w:val="F0F8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2520E"/>
    <w:multiLevelType w:val="hybridMultilevel"/>
    <w:tmpl w:val="786E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D2A5B"/>
    <w:multiLevelType w:val="hybridMultilevel"/>
    <w:tmpl w:val="287C6B68"/>
    <w:lvl w:ilvl="0" w:tplc="E746F7CE">
      <w:start w:val="1"/>
      <w:numFmt w:val="bullet"/>
      <w:lvlText w:val="●"/>
      <w:lvlJc w:val="left"/>
      <w:pPr>
        <w:tabs>
          <w:tab w:val="num" w:pos="720"/>
        </w:tabs>
        <w:ind w:left="720" w:hanging="360"/>
      </w:pPr>
      <w:rPr>
        <w:rFonts w:ascii="Helvetica Neue" w:hAnsi="Helvetica Neue" w:hint="default"/>
      </w:rPr>
    </w:lvl>
    <w:lvl w:ilvl="1" w:tplc="6284F754" w:tentative="1">
      <w:start w:val="1"/>
      <w:numFmt w:val="bullet"/>
      <w:lvlText w:val="●"/>
      <w:lvlJc w:val="left"/>
      <w:pPr>
        <w:tabs>
          <w:tab w:val="num" w:pos="1440"/>
        </w:tabs>
        <w:ind w:left="1440" w:hanging="360"/>
      </w:pPr>
      <w:rPr>
        <w:rFonts w:ascii="Helvetica Neue" w:hAnsi="Helvetica Neue" w:hint="default"/>
      </w:rPr>
    </w:lvl>
    <w:lvl w:ilvl="2" w:tplc="EEDAB94E" w:tentative="1">
      <w:start w:val="1"/>
      <w:numFmt w:val="bullet"/>
      <w:lvlText w:val="●"/>
      <w:lvlJc w:val="left"/>
      <w:pPr>
        <w:tabs>
          <w:tab w:val="num" w:pos="2160"/>
        </w:tabs>
        <w:ind w:left="2160" w:hanging="360"/>
      </w:pPr>
      <w:rPr>
        <w:rFonts w:ascii="Helvetica Neue" w:hAnsi="Helvetica Neue" w:hint="default"/>
      </w:rPr>
    </w:lvl>
    <w:lvl w:ilvl="3" w:tplc="79EA7F5A" w:tentative="1">
      <w:start w:val="1"/>
      <w:numFmt w:val="bullet"/>
      <w:lvlText w:val="●"/>
      <w:lvlJc w:val="left"/>
      <w:pPr>
        <w:tabs>
          <w:tab w:val="num" w:pos="2880"/>
        </w:tabs>
        <w:ind w:left="2880" w:hanging="360"/>
      </w:pPr>
      <w:rPr>
        <w:rFonts w:ascii="Helvetica Neue" w:hAnsi="Helvetica Neue" w:hint="default"/>
      </w:rPr>
    </w:lvl>
    <w:lvl w:ilvl="4" w:tplc="2D28E462" w:tentative="1">
      <w:start w:val="1"/>
      <w:numFmt w:val="bullet"/>
      <w:lvlText w:val="●"/>
      <w:lvlJc w:val="left"/>
      <w:pPr>
        <w:tabs>
          <w:tab w:val="num" w:pos="3600"/>
        </w:tabs>
        <w:ind w:left="3600" w:hanging="360"/>
      </w:pPr>
      <w:rPr>
        <w:rFonts w:ascii="Helvetica Neue" w:hAnsi="Helvetica Neue" w:hint="default"/>
      </w:rPr>
    </w:lvl>
    <w:lvl w:ilvl="5" w:tplc="46384B90" w:tentative="1">
      <w:start w:val="1"/>
      <w:numFmt w:val="bullet"/>
      <w:lvlText w:val="●"/>
      <w:lvlJc w:val="left"/>
      <w:pPr>
        <w:tabs>
          <w:tab w:val="num" w:pos="4320"/>
        </w:tabs>
        <w:ind w:left="4320" w:hanging="360"/>
      </w:pPr>
      <w:rPr>
        <w:rFonts w:ascii="Helvetica Neue" w:hAnsi="Helvetica Neue" w:hint="default"/>
      </w:rPr>
    </w:lvl>
    <w:lvl w:ilvl="6" w:tplc="24621E8E" w:tentative="1">
      <w:start w:val="1"/>
      <w:numFmt w:val="bullet"/>
      <w:lvlText w:val="●"/>
      <w:lvlJc w:val="left"/>
      <w:pPr>
        <w:tabs>
          <w:tab w:val="num" w:pos="5040"/>
        </w:tabs>
        <w:ind w:left="5040" w:hanging="360"/>
      </w:pPr>
      <w:rPr>
        <w:rFonts w:ascii="Helvetica Neue" w:hAnsi="Helvetica Neue" w:hint="default"/>
      </w:rPr>
    </w:lvl>
    <w:lvl w:ilvl="7" w:tplc="9EFCAD0C" w:tentative="1">
      <w:start w:val="1"/>
      <w:numFmt w:val="bullet"/>
      <w:lvlText w:val="●"/>
      <w:lvlJc w:val="left"/>
      <w:pPr>
        <w:tabs>
          <w:tab w:val="num" w:pos="5760"/>
        </w:tabs>
        <w:ind w:left="5760" w:hanging="360"/>
      </w:pPr>
      <w:rPr>
        <w:rFonts w:ascii="Helvetica Neue" w:hAnsi="Helvetica Neue" w:hint="default"/>
      </w:rPr>
    </w:lvl>
    <w:lvl w:ilvl="8" w:tplc="4A1A325A" w:tentative="1">
      <w:start w:val="1"/>
      <w:numFmt w:val="bullet"/>
      <w:lvlText w:val="●"/>
      <w:lvlJc w:val="left"/>
      <w:pPr>
        <w:tabs>
          <w:tab w:val="num" w:pos="6480"/>
        </w:tabs>
        <w:ind w:left="6480" w:hanging="360"/>
      </w:pPr>
      <w:rPr>
        <w:rFonts w:ascii="Helvetica Neue" w:hAnsi="Helvetica Neue" w:hint="default"/>
      </w:rPr>
    </w:lvl>
  </w:abstractNum>
  <w:abstractNum w:abstractNumId="23" w15:restartNumberingAfterBreak="0">
    <w:nsid w:val="7CA81E35"/>
    <w:multiLevelType w:val="hybridMultilevel"/>
    <w:tmpl w:val="29A8959E"/>
    <w:lvl w:ilvl="0" w:tplc="662AF866">
      <w:start w:val="1"/>
      <w:numFmt w:val="bullet"/>
      <w:lvlText w:val="•"/>
      <w:lvlJc w:val="left"/>
      <w:pPr>
        <w:tabs>
          <w:tab w:val="num" w:pos="720"/>
        </w:tabs>
        <w:ind w:left="720" w:hanging="360"/>
      </w:pPr>
      <w:rPr>
        <w:rFonts w:ascii="Helvetica Neue" w:hAnsi="Helvetica Neue" w:hint="default"/>
      </w:rPr>
    </w:lvl>
    <w:lvl w:ilvl="1" w:tplc="EA30F872" w:tentative="1">
      <w:start w:val="1"/>
      <w:numFmt w:val="bullet"/>
      <w:lvlText w:val="•"/>
      <w:lvlJc w:val="left"/>
      <w:pPr>
        <w:tabs>
          <w:tab w:val="num" w:pos="1440"/>
        </w:tabs>
        <w:ind w:left="1440" w:hanging="360"/>
      </w:pPr>
      <w:rPr>
        <w:rFonts w:ascii="Helvetica Neue" w:hAnsi="Helvetica Neue" w:hint="default"/>
      </w:rPr>
    </w:lvl>
    <w:lvl w:ilvl="2" w:tplc="EB4EB100" w:tentative="1">
      <w:start w:val="1"/>
      <w:numFmt w:val="bullet"/>
      <w:lvlText w:val="•"/>
      <w:lvlJc w:val="left"/>
      <w:pPr>
        <w:tabs>
          <w:tab w:val="num" w:pos="2160"/>
        </w:tabs>
        <w:ind w:left="2160" w:hanging="360"/>
      </w:pPr>
      <w:rPr>
        <w:rFonts w:ascii="Helvetica Neue" w:hAnsi="Helvetica Neue" w:hint="default"/>
      </w:rPr>
    </w:lvl>
    <w:lvl w:ilvl="3" w:tplc="C9961754" w:tentative="1">
      <w:start w:val="1"/>
      <w:numFmt w:val="bullet"/>
      <w:lvlText w:val="•"/>
      <w:lvlJc w:val="left"/>
      <w:pPr>
        <w:tabs>
          <w:tab w:val="num" w:pos="2880"/>
        </w:tabs>
        <w:ind w:left="2880" w:hanging="360"/>
      </w:pPr>
      <w:rPr>
        <w:rFonts w:ascii="Helvetica Neue" w:hAnsi="Helvetica Neue" w:hint="default"/>
      </w:rPr>
    </w:lvl>
    <w:lvl w:ilvl="4" w:tplc="5FF6E4A2" w:tentative="1">
      <w:start w:val="1"/>
      <w:numFmt w:val="bullet"/>
      <w:lvlText w:val="•"/>
      <w:lvlJc w:val="left"/>
      <w:pPr>
        <w:tabs>
          <w:tab w:val="num" w:pos="3600"/>
        </w:tabs>
        <w:ind w:left="3600" w:hanging="360"/>
      </w:pPr>
      <w:rPr>
        <w:rFonts w:ascii="Helvetica Neue" w:hAnsi="Helvetica Neue" w:hint="default"/>
      </w:rPr>
    </w:lvl>
    <w:lvl w:ilvl="5" w:tplc="9BD82DFC" w:tentative="1">
      <w:start w:val="1"/>
      <w:numFmt w:val="bullet"/>
      <w:lvlText w:val="•"/>
      <w:lvlJc w:val="left"/>
      <w:pPr>
        <w:tabs>
          <w:tab w:val="num" w:pos="4320"/>
        </w:tabs>
        <w:ind w:left="4320" w:hanging="360"/>
      </w:pPr>
      <w:rPr>
        <w:rFonts w:ascii="Helvetica Neue" w:hAnsi="Helvetica Neue" w:hint="default"/>
      </w:rPr>
    </w:lvl>
    <w:lvl w:ilvl="6" w:tplc="698235B2" w:tentative="1">
      <w:start w:val="1"/>
      <w:numFmt w:val="bullet"/>
      <w:lvlText w:val="•"/>
      <w:lvlJc w:val="left"/>
      <w:pPr>
        <w:tabs>
          <w:tab w:val="num" w:pos="5040"/>
        </w:tabs>
        <w:ind w:left="5040" w:hanging="360"/>
      </w:pPr>
      <w:rPr>
        <w:rFonts w:ascii="Helvetica Neue" w:hAnsi="Helvetica Neue" w:hint="default"/>
      </w:rPr>
    </w:lvl>
    <w:lvl w:ilvl="7" w:tplc="76A28324" w:tentative="1">
      <w:start w:val="1"/>
      <w:numFmt w:val="bullet"/>
      <w:lvlText w:val="•"/>
      <w:lvlJc w:val="left"/>
      <w:pPr>
        <w:tabs>
          <w:tab w:val="num" w:pos="5760"/>
        </w:tabs>
        <w:ind w:left="5760" w:hanging="360"/>
      </w:pPr>
      <w:rPr>
        <w:rFonts w:ascii="Helvetica Neue" w:hAnsi="Helvetica Neue" w:hint="default"/>
      </w:rPr>
    </w:lvl>
    <w:lvl w:ilvl="8" w:tplc="67FEE1E2" w:tentative="1">
      <w:start w:val="1"/>
      <w:numFmt w:val="bullet"/>
      <w:lvlText w:val="•"/>
      <w:lvlJc w:val="left"/>
      <w:pPr>
        <w:tabs>
          <w:tab w:val="num" w:pos="6480"/>
        </w:tabs>
        <w:ind w:left="6480" w:hanging="360"/>
      </w:pPr>
      <w:rPr>
        <w:rFonts w:ascii="Helvetica Neue" w:hAnsi="Helvetica Neue" w:hint="default"/>
      </w:rPr>
    </w:lvl>
  </w:abstractNum>
  <w:abstractNum w:abstractNumId="24" w15:restartNumberingAfterBreak="0">
    <w:nsid w:val="7F4F5936"/>
    <w:multiLevelType w:val="hybridMultilevel"/>
    <w:tmpl w:val="6C7A21EE"/>
    <w:lvl w:ilvl="0" w:tplc="017C38DC">
      <w:start w:val="1"/>
      <w:numFmt w:val="bullet"/>
      <w:lvlText w:val="•"/>
      <w:lvlJc w:val="left"/>
      <w:pPr>
        <w:tabs>
          <w:tab w:val="num" w:pos="720"/>
        </w:tabs>
        <w:ind w:left="720" w:hanging="360"/>
      </w:pPr>
      <w:rPr>
        <w:rFonts w:ascii="Helvetica Neue" w:hAnsi="Helvetica Neue" w:hint="default"/>
      </w:rPr>
    </w:lvl>
    <w:lvl w:ilvl="1" w:tplc="A1ACC35E" w:tentative="1">
      <w:start w:val="1"/>
      <w:numFmt w:val="bullet"/>
      <w:lvlText w:val="•"/>
      <w:lvlJc w:val="left"/>
      <w:pPr>
        <w:tabs>
          <w:tab w:val="num" w:pos="1440"/>
        </w:tabs>
        <w:ind w:left="1440" w:hanging="360"/>
      </w:pPr>
      <w:rPr>
        <w:rFonts w:ascii="Helvetica Neue" w:hAnsi="Helvetica Neue" w:hint="default"/>
      </w:rPr>
    </w:lvl>
    <w:lvl w:ilvl="2" w:tplc="A5B4856E" w:tentative="1">
      <w:start w:val="1"/>
      <w:numFmt w:val="bullet"/>
      <w:lvlText w:val="•"/>
      <w:lvlJc w:val="left"/>
      <w:pPr>
        <w:tabs>
          <w:tab w:val="num" w:pos="2160"/>
        </w:tabs>
        <w:ind w:left="2160" w:hanging="360"/>
      </w:pPr>
      <w:rPr>
        <w:rFonts w:ascii="Helvetica Neue" w:hAnsi="Helvetica Neue" w:hint="default"/>
      </w:rPr>
    </w:lvl>
    <w:lvl w:ilvl="3" w:tplc="536A61CE" w:tentative="1">
      <w:start w:val="1"/>
      <w:numFmt w:val="bullet"/>
      <w:lvlText w:val="•"/>
      <w:lvlJc w:val="left"/>
      <w:pPr>
        <w:tabs>
          <w:tab w:val="num" w:pos="2880"/>
        </w:tabs>
        <w:ind w:left="2880" w:hanging="360"/>
      </w:pPr>
      <w:rPr>
        <w:rFonts w:ascii="Helvetica Neue" w:hAnsi="Helvetica Neue" w:hint="default"/>
      </w:rPr>
    </w:lvl>
    <w:lvl w:ilvl="4" w:tplc="A6D6F760" w:tentative="1">
      <w:start w:val="1"/>
      <w:numFmt w:val="bullet"/>
      <w:lvlText w:val="•"/>
      <w:lvlJc w:val="left"/>
      <w:pPr>
        <w:tabs>
          <w:tab w:val="num" w:pos="3600"/>
        </w:tabs>
        <w:ind w:left="3600" w:hanging="360"/>
      </w:pPr>
      <w:rPr>
        <w:rFonts w:ascii="Helvetica Neue" w:hAnsi="Helvetica Neue" w:hint="default"/>
      </w:rPr>
    </w:lvl>
    <w:lvl w:ilvl="5" w:tplc="E5F0AB4C" w:tentative="1">
      <w:start w:val="1"/>
      <w:numFmt w:val="bullet"/>
      <w:lvlText w:val="•"/>
      <w:lvlJc w:val="left"/>
      <w:pPr>
        <w:tabs>
          <w:tab w:val="num" w:pos="4320"/>
        </w:tabs>
        <w:ind w:left="4320" w:hanging="360"/>
      </w:pPr>
      <w:rPr>
        <w:rFonts w:ascii="Helvetica Neue" w:hAnsi="Helvetica Neue" w:hint="default"/>
      </w:rPr>
    </w:lvl>
    <w:lvl w:ilvl="6" w:tplc="F1225E7C" w:tentative="1">
      <w:start w:val="1"/>
      <w:numFmt w:val="bullet"/>
      <w:lvlText w:val="•"/>
      <w:lvlJc w:val="left"/>
      <w:pPr>
        <w:tabs>
          <w:tab w:val="num" w:pos="5040"/>
        </w:tabs>
        <w:ind w:left="5040" w:hanging="360"/>
      </w:pPr>
      <w:rPr>
        <w:rFonts w:ascii="Helvetica Neue" w:hAnsi="Helvetica Neue" w:hint="default"/>
      </w:rPr>
    </w:lvl>
    <w:lvl w:ilvl="7" w:tplc="1994C0A0" w:tentative="1">
      <w:start w:val="1"/>
      <w:numFmt w:val="bullet"/>
      <w:lvlText w:val="•"/>
      <w:lvlJc w:val="left"/>
      <w:pPr>
        <w:tabs>
          <w:tab w:val="num" w:pos="5760"/>
        </w:tabs>
        <w:ind w:left="5760" w:hanging="360"/>
      </w:pPr>
      <w:rPr>
        <w:rFonts w:ascii="Helvetica Neue" w:hAnsi="Helvetica Neue" w:hint="default"/>
      </w:rPr>
    </w:lvl>
    <w:lvl w:ilvl="8" w:tplc="6136D200" w:tentative="1">
      <w:start w:val="1"/>
      <w:numFmt w:val="bullet"/>
      <w:lvlText w:val="•"/>
      <w:lvlJc w:val="left"/>
      <w:pPr>
        <w:tabs>
          <w:tab w:val="num" w:pos="6480"/>
        </w:tabs>
        <w:ind w:left="6480" w:hanging="360"/>
      </w:pPr>
      <w:rPr>
        <w:rFonts w:ascii="Helvetica Neue" w:hAnsi="Helvetica Neue" w:hint="default"/>
      </w:rPr>
    </w:lvl>
  </w:abstractNum>
  <w:num w:numId="1">
    <w:abstractNumId w:val="17"/>
  </w:num>
  <w:num w:numId="2">
    <w:abstractNumId w:val="13"/>
  </w:num>
  <w:num w:numId="3">
    <w:abstractNumId w:val="8"/>
  </w:num>
  <w:num w:numId="4">
    <w:abstractNumId w:val="21"/>
  </w:num>
  <w:num w:numId="5">
    <w:abstractNumId w:val="18"/>
  </w:num>
  <w:num w:numId="6">
    <w:abstractNumId w:val="19"/>
  </w:num>
  <w:num w:numId="7">
    <w:abstractNumId w:val="9"/>
  </w:num>
  <w:num w:numId="8">
    <w:abstractNumId w:val="22"/>
  </w:num>
  <w:num w:numId="9">
    <w:abstractNumId w:val="1"/>
  </w:num>
  <w:num w:numId="10">
    <w:abstractNumId w:val="16"/>
  </w:num>
  <w:num w:numId="11">
    <w:abstractNumId w:val="11"/>
  </w:num>
  <w:num w:numId="12">
    <w:abstractNumId w:val="20"/>
  </w:num>
  <w:num w:numId="13">
    <w:abstractNumId w:val="23"/>
  </w:num>
  <w:num w:numId="14">
    <w:abstractNumId w:val="7"/>
  </w:num>
  <w:num w:numId="15">
    <w:abstractNumId w:val="5"/>
  </w:num>
  <w:num w:numId="16">
    <w:abstractNumId w:val="3"/>
  </w:num>
  <w:num w:numId="17">
    <w:abstractNumId w:val="15"/>
  </w:num>
  <w:num w:numId="18">
    <w:abstractNumId w:val="2"/>
  </w:num>
  <w:num w:numId="19">
    <w:abstractNumId w:val="10"/>
  </w:num>
  <w:num w:numId="20">
    <w:abstractNumId w:val="0"/>
  </w:num>
  <w:num w:numId="21">
    <w:abstractNumId w:val="4"/>
  </w:num>
  <w:num w:numId="22">
    <w:abstractNumId w:val="24"/>
  </w:num>
  <w:num w:numId="23">
    <w:abstractNumId w:val="6"/>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5D"/>
    <w:rsid w:val="0013023F"/>
    <w:rsid w:val="002D7D8A"/>
    <w:rsid w:val="00423FDB"/>
    <w:rsid w:val="00525A05"/>
    <w:rsid w:val="006A611E"/>
    <w:rsid w:val="008669EC"/>
    <w:rsid w:val="00B0527A"/>
    <w:rsid w:val="00B939C4"/>
    <w:rsid w:val="00BC0299"/>
    <w:rsid w:val="00BE392F"/>
    <w:rsid w:val="00C9625D"/>
    <w:rsid w:val="00CA1471"/>
    <w:rsid w:val="00FB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33EF"/>
  <w15:chartTrackingRefBased/>
  <w15:docId w15:val="{D5AA54F2-F2A2-4C8B-BEB6-A50CCE4F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5D"/>
    <w:pPr>
      <w:ind w:left="720"/>
      <w:contextualSpacing/>
    </w:pPr>
  </w:style>
  <w:style w:type="paragraph" w:styleId="NormalWeb">
    <w:name w:val="Normal (Web)"/>
    <w:basedOn w:val="Normal"/>
    <w:uiPriority w:val="99"/>
    <w:semiHidden/>
    <w:unhideWhenUsed/>
    <w:rsid w:val="00423F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25A05"/>
    <w:pPr>
      <w:spacing w:after="0" w:line="240" w:lineRule="auto"/>
    </w:pPr>
  </w:style>
  <w:style w:type="paragraph" w:customStyle="1" w:styleId="xmsolistparagraph">
    <w:name w:val="x_msolistparagraph"/>
    <w:basedOn w:val="Normal"/>
    <w:rsid w:val="002D7D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7D8A"/>
    <w:rPr>
      <w:color w:val="0000FF"/>
      <w:u w:val="single"/>
    </w:rPr>
  </w:style>
  <w:style w:type="paragraph" w:styleId="BalloonText">
    <w:name w:val="Balloon Text"/>
    <w:basedOn w:val="Normal"/>
    <w:link w:val="BalloonTextChar"/>
    <w:uiPriority w:val="99"/>
    <w:semiHidden/>
    <w:unhideWhenUsed/>
    <w:rsid w:val="002D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03115">
      <w:bodyDiv w:val="1"/>
      <w:marLeft w:val="0"/>
      <w:marRight w:val="0"/>
      <w:marTop w:val="0"/>
      <w:marBottom w:val="0"/>
      <w:divBdr>
        <w:top w:val="none" w:sz="0" w:space="0" w:color="auto"/>
        <w:left w:val="none" w:sz="0" w:space="0" w:color="auto"/>
        <w:bottom w:val="none" w:sz="0" w:space="0" w:color="auto"/>
        <w:right w:val="none" w:sz="0" w:space="0" w:color="auto"/>
      </w:divBdr>
      <w:divsChild>
        <w:div w:id="746614348">
          <w:marLeft w:val="346"/>
          <w:marRight w:val="0"/>
          <w:marTop w:val="0"/>
          <w:marBottom w:val="0"/>
          <w:divBdr>
            <w:top w:val="none" w:sz="0" w:space="0" w:color="auto"/>
            <w:left w:val="none" w:sz="0" w:space="0" w:color="auto"/>
            <w:bottom w:val="none" w:sz="0" w:space="0" w:color="auto"/>
            <w:right w:val="none" w:sz="0" w:space="0" w:color="auto"/>
          </w:divBdr>
        </w:div>
        <w:div w:id="1738237494">
          <w:marLeft w:val="346"/>
          <w:marRight w:val="0"/>
          <w:marTop w:val="0"/>
          <w:marBottom w:val="0"/>
          <w:divBdr>
            <w:top w:val="none" w:sz="0" w:space="0" w:color="auto"/>
            <w:left w:val="none" w:sz="0" w:space="0" w:color="auto"/>
            <w:bottom w:val="none" w:sz="0" w:space="0" w:color="auto"/>
            <w:right w:val="none" w:sz="0" w:space="0" w:color="auto"/>
          </w:divBdr>
        </w:div>
        <w:div w:id="258754112">
          <w:marLeft w:val="346"/>
          <w:marRight w:val="0"/>
          <w:marTop w:val="0"/>
          <w:marBottom w:val="0"/>
          <w:divBdr>
            <w:top w:val="none" w:sz="0" w:space="0" w:color="auto"/>
            <w:left w:val="none" w:sz="0" w:space="0" w:color="auto"/>
            <w:bottom w:val="none" w:sz="0" w:space="0" w:color="auto"/>
            <w:right w:val="none" w:sz="0" w:space="0" w:color="auto"/>
          </w:divBdr>
        </w:div>
        <w:div w:id="1080983118">
          <w:marLeft w:val="346"/>
          <w:marRight w:val="0"/>
          <w:marTop w:val="0"/>
          <w:marBottom w:val="0"/>
          <w:divBdr>
            <w:top w:val="none" w:sz="0" w:space="0" w:color="auto"/>
            <w:left w:val="none" w:sz="0" w:space="0" w:color="auto"/>
            <w:bottom w:val="none" w:sz="0" w:space="0" w:color="auto"/>
            <w:right w:val="none" w:sz="0" w:space="0" w:color="auto"/>
          </w:divBdr>
        </w:div>
        <w:div w:id="2041664501">
          <w:marLeft w:val="346"/>
          <w:marRight w:val="0"/>
          <w:marTop w:val="0"/>
          <w:marBottom w:val="0"/>
          <w:divBdr>
            <w:top w:val="none" w:sz="0" w:space="0" w:color="auto"/>
            <w:left w:val="none" w:sz="0" w:space="0" w:color="auto"/>
            <w:bottom w:val="none" w:sz="0" w:space="0" w:color="auto"/>
            <w:right w:val="none" w:sz="0" w:space="0" w:color="auto"/>
          </w:divBdr>
        </w:div>
        <w:div w:id="201480282">
          <w:marLeft w:val="346"/>
          <w:marRight w:val="0"/>
          <w:marTop w:val="0"/>
          <w:marBottom w:val="0"/>
          <w:divBdr>
            <w:top w:val="none" w:sz="0" w:space="0" w:color="auto"/>
            <w:left w:val="none" w:sz="0" w:space="0" w:color="auto"/>
            <w:bottom w:val="none" w:sz="0" w:space="0" w:color="auto"/>
            <w:right w:val="none" w:sz="0" w:space="0" w:color="auto"/>
          </w:divBdr>
        </w:div>
        <w:div w:id="194928515">
          <w:marLeft w:val="346"/>
          <w:marRight w:val="0"/>
          <w:marTop w:val="0"/>
          <w:marBottom w:val="0"/>
          <w:divBdr>
            <w:top w:val="none" w:sz="0" w:space="0" w:color="auto"/>
            <w:left w:val="none" w:sz="0" w:space="0" w:color="auto"/>
            <w:bottom w:val="none" w:sz="0" w:space="0" w:color="auto"/>
            <w:right w:val="none" w:sz="0" w:space="0" w:color="auto"/>
          </w:divBdr>
        </w:div>
        <w:div w:id="1323971671">
          <w:marLeft w:val="346"/>
          <w:marRight w:val="0"/>
          <w:marTop w:val="0"/>
          <w:marBottom w:val="0"/>
          <w:divBdr>
            <w:top w:val="none" w:sz="0" w:space="0" w:color="auto"/>
            <w:left w:val="none" w:sz="0" w:space="0" w:color="auto"/>
            <w:bottom w:val="none" w:sz="0" w:space="0" w:color="auto"/>
            <w:right w:val="none" w:sz="0" w:space="0" w:color="auto"/>
          </w:divBdr>
        </w:div>
      </w:divsChild>
    </w:div>
    <w:div w:id="452869124">
      <w:bodyDiv w:val="1"/>
      <w:marLeft w:val="0"/>
      <w:marRight w:val="0"/>
      <w:marTop w:val="0"/>
      <w:marBottom w:val="0"/>
      <w:divBdr>
        <w:top w:val="none" w:sz="0" w:space="0" w:color="auto"/>
        <w:left w:val="none" w:sz="0" w:space="0" w:color="auto"/>
        <w:bottom w:val="none" w:sz="0" w:space="0" w:color="auto"/>
        <w:right w:val="none" w:sz="0" w:space="0" w:color="auto"/>
      </w:divBdr>
      <w:divsChild>
        <w:div w:id="967123628">
          <w:marLeft w:val="274"/>
          <w:marRight w:val="0"/>
          <w:marTop w:val="0"/>
          <w:marBottom w:val="0"/>
          <w:divBdr>
            <w:top w:val="none" w:sz="0" w:space="0" w:color="auto"/>
            <w:left w:val="none" w:sz="0" w:space="0" w:color="auto"/>
            <w:bottom w:val="none" w:sz="0" w:space="0" w:color="auto"/>
            <w:right w:val="none" w:sz="0" w:space="0" w:color="auto"/>
          </w:divBdr>
        </w:div>
        <w:div w:id="1897668951">
          <w:marLeft w:val="274"/>
          <w:marRight w:val="0"/>
          <w:marTop w:val="0"/>
          <w:marBottom w:val="0"/>
          <w:divBdr>
            <w:top w:val="none" w:sz="0" w:space="0" w:color="auto"/>
            <w:left w:val="none" w:sz="0" w:space="0" w:color="auto"/>
            <w:bottom w:val="none" w:sz="0" w:space="0" w:color="auto"/>
            <w:right w:val="none" w:sz="0" w:space="0" w:color="auto"/>
          </w:divBdr>
        </w:div>
        <w:div w:id="1288195857">
          <w:marLeft w:val="274"/>
          <w:marRight w:val="0"/>
          <w:marTop w:val="160"/>
          <w:marBottom w:val="0"/>
          <w:divBdr>
            <w:top w:val="none" w:sz="0" w:space="0" w:color="auto"/>
            <w:left w:val="none" w:sz="0" w:space="0" w:color="auto"/>
            <w:bottom w:val="none" w:sz="0" w:space="0" w:color="auto"/>
            <w:right w:val="none" w:sz="0" w:space="0" w:color="auto"/>
          </w:divBdr>
        </w:div>
        <w:div w:id="965937170">
          <w:marLeft w:val="274"/>
          <w:marRight w:val="0"/>
          <w:marTop w:val="160"/>
          <w:marBottom w:val="0"/>
          <w:divBdr>
            <w:top w:val="none" w:sz="0" w:space="0" w:color="auto"/>
            <w:left w:val="none" w:sz="0" w:space="0" w:color="auto"/>
            <w:bottom w:val="none" w:sz="0" w:space="0" w:color="auto"/>
            <w:right w:val="none" w:sz="0" w:space="0" w:color="auto"/>
          </w:divBdr>
        </w:div>
        <w:div w:id="1277638189">
          <w:marLeft w:val="274"/>
          <w:marRight w:val="0"/>
          <w:marTop w:val="160"/>
          <w:marBottom w:val="0"/>
          <w:divBdr>
            <w:top w:val="none" w:sz="0" w:space="0" w:color="auto"/>
            <w:left w:val="none" w:sz="0" w:space="0" w:color="auto"/>
            <w:bottom w:val="none" w:sz="0" w:space="0" w:color="auto"/>
            <w:right w:val="none" w:sz="0" w:space="0" w:color="auto"/>
          </w:divBdr>
        </w:div>
        <w:div w:id="1612321744">
          <w:marLeft w:val="274"/>
          <w:marRight w:val="0"/>
          <w:marTop w:val="160"/>
          <w:marBottom w:val="240"/>
          <w:divBdr>
            <w:top w:val="none" w:sz="0" w:space="0" w:color="auto"/>
            <w:left w:val="none" w:sz="0" w:space="0" w:color="auto"/>
            <w:bottom w:val="none" w:sz="0" w:space="0" w:color="auto"/>
            <w:right w:val="none" w:sz="0" w:space="0" w:color="auto"/>
          </w:divBdr>
        </w:div>
      </w:divsChild>
    </w:div>
    <w:div w:id="517895228">
      <w:bodyDiv w:val="1"/>
      <w:marLeft w:val="0"/>
      <w:marRight w:val="0"/>
      <w:marTop w:val="0"/>
      <w:marBottom w:val="0"/>
      <w:divBdr>
        <w:top w:val="none" w:sz="0" w:space="0" w:color="auto"/>
        <w:left w:val="none" w:sz="0" w:space="0" w:color="auto"/>
        <w:bottom w:val="none" w:sz="0" w:space="0" w:color="auto"/>
        <w:right w:val="none" w:sz="0" w:space="0" w:color="auto"/>
      </w:divBdr>
      <w:divsChild>
        <w:div w:id="821581847">
          <w:marLeft w:val="274"/>
          <w:marRight w:val="0"/>
          <w:marTop w:val="0"/>
          <w:marBottom w:val="0"/>
          <w:divBdr>
            <w:top w:val="none" w:sz="0" w:space="0" w:color="auto"/>
            <w:left w:val="none" w:sz="0" w:space="0" w:color="auto"/>
            <w:bottom w:val="none" w:sz="0" w:space="0" w:color="auto"/>
            <w:right w:val="none" w:sz="0" w:space="0" w:color="auto"/>
          </w:divBdr>
        </w:div>
      </w:divsChild>
    </w:div>
    <w:div w:id="523398285">
      <w:bodyDiv w:val="1"/>
      <w:marLeft w:val="0"/>
      <w:marRight w:val="0"/>
      <w:marTop w:val="0"/>
      <w:marBottom w:val="0"/>
      <w:divBdr>
        <w:top w:val="none" w:sz="0" w:space="0" w:color="auto"/>
        <w:left w:val="none" w:sz="0" w:space="0" w:color="auto"/>
        <w:bottom w:val="none" w:sz="0" w:space="0" w:color="auto"/>
        <w:right w:val="none" w:sz="0" w:space="0" w:color="auto"/>
      </w:divBdr>
      <w:divsChild>
        <w:div w:id="1433161269">
          <w:marLeft w:val="346"/>
          <w:marRight w:val="0"/>
          <w:marTop w:val="0"/>
          <w:marBottom w:val="0"/>
          <w:divBdr>
            <w:top w:val="none" w:sz="0" w:space="0" w:color="auto"/>
            <w:left w:val="none" w:sz="0" w:space="0" w:color="auto"/>
            <w:bottom w:val="none" w:sz="0" w:space="0" w:color="auto"/>
            <w:right w:val="none" w:sz="0" w:space="0" w:color="auto"/>
          </w:divBdr>
        </w:div>
        <w:div w:id="277222644">
          <w:marLeft w:val="346"/>
          <w:marRight w:val="0"/>
          <w:marTop w:val="0"/>
          <w:marBottom w:val="0"/>
          <w:divBdr>
            <w:top w:val="none" w:sz="0" w:space="0" w:color="auto"/>
            <w:left w:val="none" w:sz="0" w:space="0" w:color="auto"/>
            <w:bottom w:val="none" w:sz="0" w:space="0" w:color="auto"/>
            <w:right w:val="none" w:sz="0" w:space="0" w:color="auto"/>
          </w:divBdr>
        </w:div>
        <w:div w:id="862791668">
          <w:marLeft w:val="346"/>
          <w:marRight w:val="0"/>
          <w:marTop w:val="0"/>
          <w:marBottom w:val="0"/>
          <w:divBdr>
            <w:top w:val="none" w:sz="0" w:space="0" w:color="auto"/>
            <w:left w:val="none" w:sz="0" w:space="0" w:color="auto"/>
            <w:bottom w:val="none" w:sz="0" w:space="0" w:color="auto"/>
            <w:right w:val="none" w:sz="0" w:space="0" w:color="auto"/>
          </w:divBdr>
        </w:div>
        <w:div w:id="226844686">
          <w:marLeft w:val="346"/>
          <w:marRight w:val="0"/>
          <w:marTop w:val="0"/>
          <w:marBottom w:val="0"/>
          <w:divBdr>
            <w:top w:val="none" w:sz="0" w:space="0" w:color="auto"/>
            <w:left w:val="none" w:sz="0" w:space="0" w:color="auto"/>
            <w:bottom w:val="none" w:sz="0" w:space="0" w:color="auto"/>
            <w:right w:val="none" w:sz="0" w:space="0" w:color="auto"/>
          </w:divBdr>
        </w:div>
      </w:divsChild>
    </w:div>
    <w:div w:id="1075473479">
      <w:bodyDiv w:val="1"/>
      <w:marLeft w:val="0"/>
      <w:marRight w:val="0"/>
      <w:marTop w:val="0"/>
      <w:marBottom w:val="0"/>
      <w:divBdr>
        <w:top w:val="none" w:sz="0" w:space="0" w:color="auto"/>
        <w:left w:val="none" w:sz="0" w:space="0" w:color="auto"/>
        <w:bottom w:val="none" w:sz="0" w:space="0" w:color="auto"/>
        <w:right w:val="none" w:sz="0" w:space="0" w:color="auto"/>
      </w:divBdr>
    </w:div>
    <w:div w:id="1252278215">
      <w:bodyDiv w:val="1"/>
      <w:marLeft w:val="0"/>
      <w:marRight w:val="0"/>
      <w:marTop w:val="0"/>
      <w:marBottom w:val="0"/>
      <w:divBdr>
        <w:top w:val="none" w:sz="0" w:space="0" w:color="auto"/>
        <w:left w:val="none" w:sz="0" w:space="0" w:color="auto"/>
        <w:bottom w:val="none" w:sz="0" w:space="0" w:color="auto"/>
        <w:right w:val="none" w:sz="0" w:space="0" w:color="auto"/>
      </w:divBdr>
      <w:divsChild>
        <w:div w:id="1838228371">
          <w:marLeft w:val="274"/>
          <w:marRight w:val="0"/>
          <w:marTop w:val="0"/>
          <w:marBottom w:val="0"/>
          <w:divBdr>
            <w:top w:val="none" w:sz="0" w:space="0" w:color="auto"/>
            <w:left w:val="none" w:sz="0" w:space="0" w:color="auto"/>
            <w:bottom w:val="none" w:sz="0" w:space="0" w:color="auto"/>
            <w:right w:val="none" w:sz="0" w:space="0" w:color="auto"/>
          </w:divBdr>
        </w:div>
        <w:div w:id="1111121669">
          <w:marLeft w:val="1440"/>
          <w:marRight w:val="0"/>
          <w:marTop w:val="160"/>
          <w:marBottom w:val="0"/>
          <w:divBdr>
            <w:top w:val="none" w:sz="0" w:space="0" w:color="auto"/>
            <w:left w:val="none" w:sz="0" w:space="0" w:color="auto"/>
            <w:bottom w:val="none" w:sz="0" w:space="0" w:color="auto"/>
            <w:right w:val="none" w:sz="0" w:space="0" w:color="auto"/>
          </w:divBdr>
        </w:div>
        <w:div w:id="2018650097">
          <w:marLeft w:val="1440"/>
          <w:marRight w:val="0"/>
          <w:marTop w:val="160"/>
          <w:marBottom w:val="0"/>
          <w:divBdr>
            <w:top w:val="none" w:sz="0" w:space="0" w:color="auto"/>
            <w:left w:val="none" w:sz="0" w:space="0" w:color="auto"/>
            <w:bottom w:val="none" w:sz="0" w:space="0" w:color="auto"/>
            <w:right w:val="none" w:sz="0" w:space="0" w:color="auto"/>
          </w:divBdr>
        </w:div>
      </w:divsChild>
    </w:div>
    <w:div w:id="1673340756">
      <w:bodyDiv w:val="1"/>
      <w:marLeft w:val="0"/>
      <w:marRight w:val="0"/>
      <w:marTop w:val="0"/>
      <w:marBottom w:val="0"/>
      <w:divBdr>
        <w:top w:val="none" w:sz="0" w:space="0" w:color="auto"/>
        <w:left w:val="none" w:sz="0" w:space="0" w:color="auto"/>
        <w:bottom w:val="none" w:sz="0" w:space="0" w:color="auto"/>
        <w:right w:val="none" w:sz="0" w:space="0" w:color="auto"/>
      </w:divBdr>
      <w:divsChild>
        <w:div w:id="852691702">
          <w:marLeft w:val="346"/>
          <w:marRight w:val="0"/>
          <w:marTop w:val="0"/>
          <w:marBottom w:val="0"/>
          <w:divBdr>
            <w:top w:val="none" w:sz="0" w:space="0" w:color="auto"/>
            <w:left w:val="none" w:sz="0" w:space="0" w:color="auto"/>
            <w:bottom w:val="none" w:sz="0" w:space="0" w:color="auto"/>
            <w:right w:val="none" w:sz="0" w:space="0" w:color="auto"/>
          </w:divBdr>
        </w:div>
        <w:div w:id="108277102">
          <w:marLeft w:val="346"/>
          <w:marRight w:val="0"/>
          <w:marTop w:val="0"/>
          <w:marBottom w:val="0"/>
          <w:divBdr>
            <w:top w:val="none" w:sz="0" w:space="0" w:color="auto"/>
            <w:left w:val="none" w:sz="0" w:space="0" w:color="auto"/>
            <w:bottom w:val="none" w:sz="0" w:space="0" w:color="auto"/>
            <w:right w:val="none" w:sz="0" w:space="0" w:color="auto"/>
          </w:divBdr>
        </w:div>
        <w:div w:id="560137535">
          <w:marLeft w:val="346"/>
          <w:marRight w:val="0"/>
          <w:marTop w:val="0"/>
          <w:marBottom w:val="0"/>
          <w:divBdr>
            <w:top w:val="none" w:sz="0" w:space="0" w:color="auto"/>
            <w:left w:val="none" w:sz="0" w:space="0" w:color="auto"/>
            <w:bottom w:val="none" w:sz="0" w:space="0" w:color="auto"/>
            <w:right w:val="none" w:sz="0" w:space="0" w:color="auto"/>
          </w:divBdr>
        </w:div>
        <w:div w:id="1041705789">
          <w:marLeft w:val="346"/>
          <w:marRight w:val="0"/>
          <w:marTop w:val="0"/>
          <w:marBottom w:val="0"/>
          <w:divBdr>
            <w:top w:val="none" w:sz="0" w:space="0" w:color="auto"/>
            <w:left w:val="none" w:sz="0" w:space="0" w:color="auto"/>
            <w:bottom w:val="none" w:sz="0" w:space="0" w:color="auto"/>
            <w:right w:val="none" w:sz="0" w:space="0" w:color="auto"/>
          </w:divBdr>
        </w:div>
        <w:div w:id="750542141">
          <w:marLeft w:val="346"/>
          <w:marRight w:val="0"/>
          <w:marTop w:val="0"/>
          <w:marBottom w:val="0"/>
          <w:divBdr>
            <w:top w:val="none" w:sz="0" w:space="0" w:color="auto"/>
            <w:left w:val="none" w:sz="0" w:space="0" w:color="auto"/>
            <w:bottom w:val="none" w:sz="0" w:space="0" w:color="auto"/>
            <w:right w:val="none" w:sz="0" w:space="0" w:color="auto"/>
          </w:divBdr>
        </w:div>
        <w:div w:id="1929340561">
          <w:marLeft w:val="3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your-community/brexit-and-the-settlement-scheme/access-support/" TargetMode="External"/><Relationship Id="rId13" Type="http://schemas.openxmlformats.org/officeDocument/2006/relationships/hyperlink" Target="https://www.bradford.gov.uk/your-community/brexit-and-the-settlement-scheme/what-are-settled-status-or-pre-settled-status/" TargetMode="External"/><Relationship Id="rId18" Type="http://schemas.openxmlformats.org/officeDocument/2006/relationships/hyperlink" Target="https://www.gov.uk/visit-europe-brexit" TargetMode="External"/><Relationship Id="rId3" Type="http://schemas.openxmlformats.org/officeDocument/2006/relationships/customXml" Target="../customXml/item3.xml"/><Relationship Id="rId21" Type="http://schemas.openxmlformats.org/officeDocument/2006/relationships/hyperlink" Target="https://www.gov.uk/foreign-travel-advice" TargetMode="External"/><Relationship Id="rId7" Type="http://schemas.openxmlformats.org/officeDocument/2006/relationships/webSettings" Target="webSettings.xml"/><Relationship Id="rId12" Type="http://schemas.openxmlformats.org/officeDocument/2006/relationships/hyperlink" Target="https://www.bradford.gov.uk/your-community/brexit-and-the-settlement-scheme/what-is-brexit/" TargetMode="External"/><Relationship Id="rId17" Type="http://schemas.openxmlformats.org/officeDocument/2006/relationships/hyperlink" Target="https://www.gov.uk/guidance/eu-settlement-scheme-evidence-of-uk-residence" TargetMode="External"/><Relationship Id="rId2" Type="http://schemas.openxmlformats.org/officeDocument/2006/relationships/customXml" Target="../customXml/item2.xml"/><Relationship Id="rId16" Type="http://schemas.openxmlformats.org/officeDocument/2006/relationships/hyperlink" Target="http://www.gov.uk/government/publications/policy-paper-on-citizens-rights-in-the-event-of-a-no-deal-Brexit" TargetMode="External"/><Relationship Id="rId20" Type="http://schemas.openxmlformats.org/officeDocument/2006/relationships/hyperlink" Target="https://www.gov.uk/guidance/pet-travel-to-europe-after-brex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adford.gov.uk/your-council/about-bradford-council/brexit-what-you-need-to-know/"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ov.uk/government/publications/eu-settlement-scheme-assisted-digital-service" TargetMode="External"/><Relationship Id="rId23" Type="http://schemas.openxmlformats.org/officeDocument/2006/relationships/fontTable" Target="fontTable.xml"/><Relationship Id="rId10" Type="http://schemas.openxmlformats.org/officeDocument/2006/relationships/hyperlink" Target="https://www.gov.uk/settled-status-eu-citizens-families/applying-for-settled-status" TargetMode="External"/><Relationship Id="rId19" Type="http://schemas.openxmlformats.org/officeDocument/2006/relationships/hyperlink" Target="https://www.gov.uk/guidance/driving-in-the-eu-after-brexit-international-driving-permits" TargetMode="External"/><Relationship Id="rId4" Type="http://schemas.openxmlformats.org/officeDocument/2006/relationships/numbering" Target="numbering.xml"/><Relationship Id="rId9" Type="http://schemas.openxmlformats.org/officeDocument/2006/relationships/hyperlink" Target="http://www.gov.uk/eusettledstatus" TargetMode="External"/><Relationship Id="rId14" Type="http://schemas.openxmlformats.org/officeDocument/2006/relationships/hyperlink" Target="http://www.gov.uk/government/publications/eu-settlement-scheme-id-document-scanner-locations" TargetMode="External"/><Relationship Id="rId22" Type="http://schemas.openxmlformats.org/officeDocument/2006/relationships/hyperlink" Target="https://gov.smartwebportal.co.uk/homeoffice/public/webform.asp?id=67&amp;id2=627D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04E45CD11634AA0D225FB6169D5DA" ma:contentTypeVersion="14" ma:contentTypeDescription="Create a new document." ma:contentTypeScope="" ma:versionID="c1212b667cfa99f93b9630db5696900f">
  <xsd:schema xmlns:xsd="http://www.w3.org/2001/XMLSchema" xmlns:xs="http://www.w3.org/2001/XMLSchema" xmlns:p="http://schemas.microsoft.com/office/2006/metadata/properties" xmlns:ns3="658cdc7e-3bb9-409e-bad2-abdc249d32e7" xmlns:ns4="d89b6066-a4e7-407a-a8c8-0718199805b9" targetNamespace="http://schemas.microsoft.com/office/2006/metadata/properties" ma:root="true" ma:fieldsID="f22d473a4ee37e8fb2feb11616a64bc1" ns3:_="" ns4:_="">
    <xsd:import namespace="658cdc7e-3bb9-409e-bad2-abdc249d32e7"/>
    <xsd:import namespace="d89b6066-a4e7-407a-a8c8-071819980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cdc7e-3bb9-409e-bad2-abdc249d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9b6066-a4e7-407a-a8c8-07181998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92A4A-1A2E-4D8B-9974-B2A1ECC0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cdc7e-3bb9-409e-bad2-abdc249d32e7"/>
    <ds:schemaRef ds:uri="d89b6066-a4e7-407a-a8c8-07181998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A3706-CB07-4B8B-816E-589B37DE14CD}">
  <ds:schemaRefs>
    <ds:schemaRef ds:uri="http://schemas.microsoft.com/sharepoint/v3/contenttype/forms"/>
  </ds:schemaRefs>
</ds:datastoreItem>
</file>

<file path=customXml/itemProps3.xml><?xml version="1.0" encoding="utf-8"?>
<ds:datastoreItem xmlns:ds="http://schemas.openxmlformats.org/officeDocument/2006/customXml" ds:itemID="{848ACAA0-EAE1-424A-9CD0-E7DA516C9505}">
  <ds:schemaRefs>
    <ds:schemaRef ds:uri="http://purl.org/dc/terms/"/>
    <ds:schemaRef ds:uri="http://schemas.openxmlformats.org/package/2006/metadata/core-properties"/>
    <ds:schemaRef ds:uri="http://purl.org/dc/dcmitype/"/>
    <ds:schemaRef ds:uri="http://schemas.microsoft.com/office/infopath/2007/PartnerControls"/>
    <ds:schemaRef ds:uri="658cdc7e-3bb9-409e-bad2-abdc249d32e7"/>
    <ds:schemaRef ds:uri="http://purl.org/dc/elements/1.1/"/>
    <ds:schemaRef ds:uri="http://schemas.microsoft.com/office/2006/documentManagement/types"/>
    <ds:schemaRef ds:uri="d89b6066-a4e7-407a-a8c8-0718199805b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Todd</dc:creator>
  <cp:keywords/>
  <dc:description/>
  <cp:lastModifiedBy>Lucy Morris</cp:lastModifiedBy>
  <cp:revision>2</cp:revision>
  <cp:lastPrinted>2021-05-07T07:01:00Z</cp:lastPrinted>
  <dcterms:created xsi:type="dcterms:W3CDTF">2021-05-11T14:36:00Z</dcterms:created>
  <dcterms:modified xsi:type="dcterms:W3CDTF">2021-05-11T14:36:00Z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0x01010085A04E45CD11634AA0D225FB6169D5DA</vt:lpwstr>
  </property>
</Properties>
</file>