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8.9 What support is available to parents to help them maintain their family’s wellbeing while their children are at home?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Social connections, alongside exercise, sleep, diet and routine, are important protective factors for mental health. Materials to promote and support mental wellbeing are included in the list of </w:t>
      </w:r>
      <w:hyperlink r:id="rId5" w:tgtFrame="_blank" w:history="1">
        <w:r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online resources</w:t>
        </w:r>
      </w:hyperlink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we have published to help children to learn at home. Public Health England’s </w:t>
      </w:r>
      <w:hyperlink r:id="rId6" w:tgtFrame="_blank" w:history="1">
        <w:r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Rise Above</w:t>
        </w:r>
      </w:hyperlink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platform supports young people. The Department of Health and Social Care is providing £5 million of additional funding to support mental health charities to increase their provision for adults and children at this time.</w:t>
      </w:r>
    </w:p>
    <w:p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Social isolation, reduced exercise and bereavement may affect children’s wellbeing in this period. Resources to promote and support children and young people’s mental wellbeing include: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7" w:tgtFrame="_blank" w:history="1">
        <w:proofErr w:type="spellStart"/>
        <w:r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MindEd</w:t>
        </w:r>
        <w:proofErr w:type="spellEnd"/>
        <w:r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 xml:space="preserve"> educational resources for adults about children and young people’s mental health</w:t>
        </w:r>
      </w:hyperlink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which is relevant for parents and carers as well as volunteers, teachers, and other professionals working with children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8" w:tgtFrame="_blank" w:history="1">
        <w:r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Every Mind Matters platform</w:t>
        </w:r>
      </w:hyperlink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which supports looking after your own and other’s mental health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9" w:tgtFrame="_blank" w:history="1">
        <w:r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guidance on looking after wellbeing and mental health</w:t>
        </w:r>
      </w:hyperlink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during the coronavirus (COVID-19) outbreak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10" w:tgtFrame="_blank" w:history="1">
        <w:r>
          <w:rPr>
            <w:rFonts w:ascii="Arial" w:eastAsia="Times New Roman" w:hAnsi="Arial" w:cs="Arial"/>
            <w:color w:val="4C2C92"/>
            <w:sz w:val="29"/>
            <w:szCs w:val="29"/>
            <w:u w:val="single"/>
            <w:lang w:eastAsia="en-GB"/>
          </w:rPr>
          <w:t>guidance on supporting children’s wellbeing and mental health</w:t>
        </w:r>
      </w:hyperlink>
    </w:p>
    <w:p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All NHS mental health trusts are setting up 24/7 helplines and seeking to use digital and virtual channels to continue delivering support during the coronavirus (COVID-19) outbreak.</w:t>
      </w: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A4C"/>
    <w:multiLevelType w:val="multilevel"/>
    <w:tmpl w:val="34A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0CDED-039A-4F7C-8173-0E06C933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2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38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0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5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14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1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07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1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62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07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582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33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9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4364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oneyou/every-mind-matt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ded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eabove.org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government/publications/coronavirus-covid-19-online-education-resources/coronavirus-covid-19-list-of-online-education-resources-for-home-education/" TargetMode="External"/><Relationship Id="rId10" Type="http://schemas.openxmlformats.org/officeDocument/2006/relationships/hyperlink" Target="https://www.gov.uk/government/publications/covid-19-guidance-on-supporting-children-and-young-peoples-mental-health-and-wellbe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Afshah Qaddus</dc:creator>
  <cp:keywords/>
  <dc:description/>
  <cp:lastModifiedBy>Afshah Qaddus</cp:lastModifiedBy>
  <cp:revision>1</cp:revision>
  <dcterms:created xsi:type="dcterms:W3CDTF">2020-05-04T18:38:00Z</dcterms:created>
  <dcterms:modified xsi:type="dcterms:W3CDTF">2020-05-04T18:40:00Z</dcterms:modified>
</cp:coreProperties>
</file>