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Vision</w:t>
      </w:r>
    </w:p>
    <w:p>
      <w:pPr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00FF00"/>
          <w:lang w:eastAsia="en-GB"/>
        </w:rPr>
        <w:t>Nurturing successful, resilient learners</w:t>
      </w:r>
    </w:p>
    <w:p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 </w:t>
      </w:r>
    </w:p>
    <w:p>
      <w:pPr>
        <w:rPr>
          <w:rFonts w:ascii="Calibri" w:eastAsia="Times New Roman" w:hAnsi="Calibri" w:cs="Calibri"/>
          <w:color w:val="000000"/>
          <w:lang w:eastAsia="en-GB"/>
        </w:rPr>
      </w:pPr>
    </w:p>
    <w:p>
      <w:pP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Mission statement: </w:t>
      </w:r>
    </w:p>
    <w:p>
      <w:pPr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</w:p>
    <w:p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At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Fearnville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Primary School, children experience a stimulating, nurturing curriculum which, enables them to feel safe, valued and empowered. They build resilience, achieve well and develop into active citizens. We aim to provide a high standard of education where children are inspired by our bespoke inclusive curriculum to achieve their full potential. </w:t>
      </w:r>
    </w:p>
    <w:p>
      <w:pPr>
        <w:rPr>
          <w:rFonts w:ascii="Calibri" w:eastAsia="Times New Roman" w:hAnsi="Calibri" w:cs="Calibri"/>
          <w:color w:val="000000"/>
          <w:lang w:eastAsia="en-GB"/>
        </w:rPr>
      </w:pPr>
    </w:p>
    <w:p/>
    <w:sectPr>
      <w:headerReference w:type="default" r:id="rId7"/>
      <w:footerReference w:type="default" r:id="rId8"/>
      <w:pgSz w:w="11906" w:h="16838" w:code="9"/>
      <w:pgMar w:top="907" w:right="1134" w:bottom="907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16"/>
        <w:szCs w:val="16"/>
      </w:rPr>
      <w:tab/>
      <w:t>SM/GDPR/DATAPROTECTIONPOLICY V1</w:t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rPr>
        <w:rFonts w:ascii="Eras Demi ITC" w:hAnsi="Eras Demi ITC" w:cs="Arial"/>
        <w:noProof/>
        <w:color w:val="000000" w:themeColor="text1"/>
        <w:sz w:val="22"/>
        <w:szCs w:val="22"/>
        <w:lang w:val="en-GB" w:eastAsia="en-GB"/>
      </w:rPr>
    </w:pPr>
    <w:r>
      <w:rPr>
        <w:noProof/>
        <w:color w:val="A7A7A7"/>
        <w:sz w:val="28"/>
        <w:szCs w:val="28"/>
        <w:lang w:val="en-GB" w:eastAsia="en-GB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-62866</wp:posOffset>
          </wp:positionH>
          <wp:positionV relativeFrom="paragraph">
            <wp:posOffset>9524</wp:posOffset>
          </wp:positionV>
          <wp:extent cx="847725" cy="847725"/>
          <wp:effectExtent l="0" t="0" r="9525" b="9525"/>
          <wp:wrapNone/>
          <wp:docPr id="3" name="Picture 3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919191"/>
        <w:sz w:val="28"/>
        <w:szCs w:val="28"/>
      </w:rPr>
      <w:t xml:space="preserve">                                     </w:t>
    </w:r>
    <w:proofErr w:type="spellStart"/>
    <w:r>
      <w:rPr>
        <w:rFonts w:ascii="Arial" w:hAnsi="Arial"/>
        <w:b/>
        <w:bCs/>
        <w:color w:val="000000" w:themeColor="text1"/>
        <w:sz w:val="22"/>
        <w:szCs w:val="22"/>
      </w:rPr>
      <w:t>Fearnville</w:t>
    </w:r>
    <w:proofErr w:type="spellEnd"/>
    <w:r>
      <w:rPr>
        <w:rFonts w:ascii="Arial" w:hAnsi="Arial"/>
        <w:b/>
        <w:bCs/>
        <w:color w:val="000000" w:themeColor="text1"/>
        <w:sz w:val="22"/>
        <w:szCs w:val="22"/>
      </w:rPr>
      <w:t xml:space="preserve"> Primary School</w:t>
    </w:r>
    <w:r>
      <w:rPr>
        <w:rFonts w:ascii="Eras Demi ITC" w:hAnsi="Eras Demi ITC" w:cs="Arial"/>
        <w:noProof/>
        <w:color w:val="000000" w:themeColor="text1"/>
        <w:sz w:val="22"/>
        <w:szCs w:val="22"/>
        <w:lang w:val="en-GB" w:eastAsia="en-GB"/>
      </w:rPr>
      <w:t xml:space="preserve"> </w:t>
    </w:r>
  </w:p>
  <w:p>
    <w:pPr>
      <w:jc w:val="center"/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    Fearnville Drive</w:t>
    </w:r>
  </w:p>
  <w:p>
    <w:pPr>
      <w:jc w:val="center"/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Bradford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Eras Demi ITC" w:hAnsi="Eras Demi ITC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22860</wp:posOffset>
          </wp:positionV>
          <wp:extent cx="1283208" cy="381000"/>
          <wp:effectExtent l="0" t="0" r="0" b="0"/>
          <wp:wrapNone/>
          <wp:docPr id="2" name="Picture 2" descr="cid:image006.png@01D3BC74.E162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png@01D3BC74.E16272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r="10397" b="37051"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Bd4 8DX </w:t>
    </w:r>
  </w:p>
  <w:p>
    <w:pPr>
      <w:ind w:left="2880" w:firstLine="720"/>
      <w:rPr>
        <w:rFonts w:ascii="Eras Demi ITC" w:hAnsi="Eras Demi ITC" w:cs="Arial"/>
      </w:rPr>
    </w:pPr>
    <w:r>
      <w:rPr>
        <w:noProof/>
        <w:lang w:val="en-GB"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241935</wp:posOffset>
          </wp:positionV>
          <wp:extent cx="7170420" cy="227965"/>
          <wp:effectExtent l="0" t="0" r="0" b="635"/>
          <wp:wrapTight wrapText="bothSides">
            <wp:wrapPolygon edited="0">
              <wp:start x="0" y="0"/>
              <wp:lineTo x="0" y="19855"/>
              <wp:lineTo x="21520" y="19855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" t="78165" r="5031" b="876"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</w:rPr>
    </w:pPr>
    <w:r>
      <w:rPr>
        <w:rFonts w:ascii="Eras Demi ITC" w:hAnsi="Eras Demi ITC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1FD"/>
    <w:multiLevelType w:val="hybridMultilevel"/>
    <w:tmpl w:val="FD78A392"/>
    <w:styleLink w:val="Lettered"/>
    <w:lvl w:ilvl="0" w:tplc="BF76B86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C1A70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6B554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0411E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AE272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24E30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3C02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401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4A69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193534"/>
    <w:multiLevelType w:val="hybridMultilevel"/>
    <w:tmpl w:val="925E8430"/>
    <w:lvl w:ilvl="0" w:tplc="BBC61B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C42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8C7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6305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A3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AEFC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02DA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4EC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04B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DD7FDC"/>
    <w:multiLevelType w:val="hybridMultilevel"/>
    <w:tmpl w:val="FD78A392"/>
    <w:numStyleLink w:val="Lettered"/>
  </w:abstractNum>
  <w:num w:numId="1">
    <w:abstractNumId w:val="1"/>
  </w:num>
  <w:num w:numId="2">
    <w:abstractNumId w:val="1"/>
    <w:lvlOverride w:ilvl="0">
      <w:lvl w:ilvl="0" w:tplc="BBC61B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4C42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8C76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6305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8BA3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AAEFC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02DA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4ECE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04BA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F6EFB2-75B5-4313-BD04-D409567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BC74.E16272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Afshah Qaddus</cp:lastModifiedBy>
  <cp:revision>2</cp:revision>
  <dcterms:created xsi:type="dcterms:W3CDTF">2019-10-14T12:17:00Z</dcterms:created>
  <dcterms:modified xsi:type="dcterms:W3CDTF">2019-10-14T12:17:00Z</dcterms:modified>
</cp:coreProperties>
</file>