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946" w:rsidRDefault="003370F0" w:rsidP="00FC0884">
      <w:pPr>
        <w:pStyle w:val="NoSpacing"/>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60288" behindDoc="0" locked="0" layoutInCell="1" allowOverlap="1">
                <wp:simplePos x="0" y="0"/>
                <wp:positionH relativeFrom="column">
                  <wp:posOffset>-203200</wp:posOffset>
                </wp:positionH>
                <wp:positionV relativeFrom="paragraph">
                  <wp:posOffset>-292100</wp:posOffset>
                </wp:positionV>
                <wp:extent cx="4000500" cy="4889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000500" cy="488950"/>
                        </a:xfrm>
                        <a:prstGeom prst="rect">
                          <a:avLst/>
                        </a:prstGeom>
                        <a:solidFill>
                          <a:schemeClr val="lt1"/>
                        </a:solidFill>
                        <a:ln w="6350">
                          <a:noFill/>
                        </a:ln>
                      </wps:spPr>
                      <wps:txbx>
                        <w:txbxContent>
                          <w:p w:rsidR="003370F0" w:rsidRPr="003370F0" w:rsidRDefault="003370F0" w:rsidP="003370F0">
                            <w:pPr>
                              <w:pStyle w:val="NoSpacing"/>
                              <w:rPr>
                                <w:b/>
                                <w:sz w:val="24"/>
                              </w:rPr>
                            </w:pPr>
                            <w:r w:rsidRPr="003370F0">
                              <w:rPr>
                                <w:b/>
                                <w:sz w:val="24"/>
                              </w:rPr>
                              <w:t>Long Term Plan</w:t>
                            </w:r>
                          </w:p>
                          <w:p w:rsidR="003370F0" w:rsidRPr="003370F0" w:rsidRDefault="003370F0" w:rsidP="003370F0">
                            <w:pPr>
                              <w:pStyle w:val="NoSpacing"/>
                              <w:rPr>
                                <w:b/>
                                <w:sz w:val="24"/>
                              </w:rPr>
                            </w:pPr>
                            <w:r w:rsidRPr="003370F0">
                              <w:rPr>
                                <w:b/>
                                <w:sz w:val="24"/>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6pt;margin-top:-23pt;width:315pt;height: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" fillcolor="white [3201]" stroked="f" strokeweight=".5pt">
                <v:textbox>
                  <w:txbxContent>
                    <w:p w:rsidR="003370F0" w:rsidRPr="003370F0" w:rsidRDefault="003370F0" w:rsidP="003370F0">
                      <w:pPr>
                        <w:pStyle w:val="NoSpacing"/>
                        <w:rPr>
                          <w:b/>
                          <w:sz w:val="24"/>
                        </w:rPr>
                      </w:pPr>
                      <w:r w:rsidRPr="003370F0">
                        <w:rPr>
                          <w:b/>
                          <w:sz w:val="24"/>
                        </w:rPr>
                        <w:t>Long Term Plan</w:t>
                      </w:r>
                    </w:p>
                    <w:p w:rsidR="003370F0" w:rsidRPr="003370F0" w:rsidRDefault="003370F0" w:rsidP="003370F0">
                      <w:pPr>
                        <w:pStyle w:val="NoSpacing"/>
                        <w:rPr>
                          <w:b/>
                          <w:sz w:val="24"/>
                        </w:rPr>
                      </w:pPr>
                      <w:r w:rsidRPr="003370F0">
                        <w:rPr>
                          <w:b/>
                          <w:sz w:val="24"/>
                        </w:rPr>
                        <w:t>2021-2022</w:t>
                      </w:r>
                    </w:p>
                  </w:txbxContent>
                </v:textbox>
              </v:shape>
            </w:pict>
          </mc:Fallback>
        </mc:AlternateContent>
      </w:r>
      <w:r w:rsidR="00912D4C">
        <w:rPr>
          <w:rFonts w:ascii="Comic Sans MS" w:hAnsi="Comic Sans MS"/>
          <w:noProof/>
          <w:sz w:val="16"/>
          <w:szCs w:val="16"/>
        </w:rPr>
        <w:drawing>
          <wp:anchor distT="0" distB="0" distL="114300" distR="114300" simplePos="0" relativeHeight="251658240" behindDoc="0" locked="0" layoutInCell="1" allowOverlap="1">
            <wp:simplePos x="0" y="0"/>
            <wp:positionH relativeFrom="margin">
              <wp:posOffset>9086850</wp:posOffset>
            </wp:positionH>
            <wp:positionV relativeFrom="paragraph">
              <wp:posOffset>-370840</wp:posOffset>
            </wp:positionV>
            <wp:extent cx="958850" cy="958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rnville Logo rgb - screen 500x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14:sizeRelH relativeFrom="page">
              <wp14:pctWidth>0</wp14:pctWidth>
            </wp14:sizeRelH>
            <wp14:sizeRelV relativeFrom="page">
              <wp14:pctHeight>0</wp14:pctHeight>
            </wp14:sizeRelV>
          </wp:anchor>
        </w:drawing>
      </w:r>
    </w:p>
    <w:p w:rsidR="007F3E2F" w:rsidRDefault="003370F0" w:rsidP="00FC0884">
      <w:pPr>
        <w:pStyle w:val="NoSpacing"/>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59264" behindDoc="0" locked="0" layoutInCell="1" allowOverlap="1">
                <wp:simplePos x="0" y="0"/>
                <wp:positionH relativeFrom="column">
                  <wp:posOffset>-273050</wp:posOffset>
                </wp:positionH>
                <wp:positionV relativeFrom="paragraph">
                  <wp:posOffset>125095</wp:posOffset>
                </wp:positionV>
                <wp:extent cx="9283700" cy="6350"/>
                <wp:effectExtent l="0" t="19050" r="50800" b="50800"/>
                <wp:wrapNone/>
                <wp:docPr id="7" name="Straight Connector 7"/>
                <wp:cNvGraphicFramePr/>
                <a:graphic xmlns:a="http://schemas.openxmlformats.org/drawingml/2006/main">
                  <a:graphicData uri="http://schemas.microsoft.com/office/word/2010/wordprocessingShape">
                    <wps:wsp>
                      <wps:cNvCnPr/>
                      <wps:spPr>
                        <a:xfrm flipV="1">
                          <a:off x="0" y="0"/>
                          <a:ext cx="9283700" cy="6350"/>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443C9"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9.85pt" to="70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" strokecolor="#7030a0" strokeweight="4.5pt">
                <v:stroke joinstyle="miter"/>
              </v:line>
            </w:pict>
          </mc:Fallback>
        </mc:AlternateContent>
      </w:r>
    </w:p>
    <w:p w:rsidR="007F3E2F" w:rsidRDefault="007F3E2F" w:rsidP="00FC0884">
      <w:pPr>
        <w:pStyle w:val="NoSpacing"/>
        <w:rPr>
          <w:rFonts w:ascii="Comic Sans MS" w:hAnsi="Comic Sans MS"/>
          <w:sz w:val="16"/>
          <w:szCs w:val="16"/>
        </w:rPr>
      </w:pPr>
    </w:p>
    <w:p w:rsidR="007F3E2F" w:rsidRDefault="007F3E2F" w:rsidP="00FC0884">
      <w:pPr>
        <w:pStyle w:val="NoSpacing"/>
        <w:rPr>
          <w:rFonts w:ascii="Comic Sans MS" w:hAnsi="Comic Sans MS"/>
          <w:sz w:val="16"/>
          <w:szCs w:val="16"/>
        </w:rPr>
      </w:pPr>
    </w:p>
    <w:p w:rsidR="00450D3F" w:rsidRDefault="00450D3F" w:rsidP="00450D3F">
      <w:pPr>
        <w:pStyle w:val="NoSpacing"/>
        <w:rPr>
          <w:rFonts w:ascii="Comic Sans MS" w:hAnsi="Comic Sans MS"/>
          <w:sz w:val="16"/>
          <w:szCs w:val="16"/>
        </w:rPr>
      </w:pPr>
    </w:p>
    <w:tbl>
      <w:tblPr>
        <w:tblW w:w="16523"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2498"/>
        <w:gridCol w:w="102"/>
        <w:gridCol w:w="2552"/>
        <w:gridCol w:w="2652"/>
        <w:gridCol w:w="156"/>
        <w:gridCol w:w="2655"/>
        <w:gridCol w:w="2393"/>
        <w:gridCol w:w="104"/>
        <w:gridCol w:w="133"/>
        <w:gridCol w:w="2369"/>
      </w:tblGrid>
      <w:tr w:rsidR="00450D3F" w:rsidRPr="00FC0884" w:rsidTr="00450D3F">
        <w:trPr>
          <w:trHeight w:val="843"/>
        </w:trPr>
        <w:tc>
          <w:tcPr>
            <w:tcW w:w="16523" w:type="dxa"/>
            <w:gridSpan w:val="11"/>
            <w:shd w:val="clear" w:color="auto" w:fill="E2EFD9" w:themeFill="accent6" w:themeFillTint="33"/>
          </w:tcPr>
          <w:p w:rsidR="00450D3F" w:rsidRPr="00E3301D" w:rsidRDefault="00450D3F" w:rsidP="00450D3F">
            <w:pPr>
              <w:pStyle w:val="NoSpacing"/>
              <w:jc w:val="center"/>
              <w:rPr>
                <w:rFonts w:cstheme="minorHAnsi"/>
              </w:rPr>
            </w:pPr>
            <w:r>
              <w:rPr>
                <w:rFonts w:cstheme="minorHAnsi"/>
                <w:sz w:val="48"/>
              </w:rPr>
              <w:t xml:space="preserve">Year 4 </w:t>
            </w:r>
            <w:r w:rsidRPr="00E3301D">
              <w:rPr>
                <w:rFonts w:cstheme="minorHAnsi"/>
                <w:sz w:val="48"/>
              </w:rPr>
              <w:t>Curri</w:t>
            </w:r>
            <w:r>
              <w:rPr>
                <w:rFonts w:cstheme="minorHAnsi"/>
                <w:sz w:val="48"/>
              </w:rPr>
              <w:t>c</w:t>
            </w:r>
            <w:r w:rsidRPr="00E3301D">
              <w:rPr>
                <w:rFonts w:cstheme="minorHAnsi"/>
                <w:sz w:val="48"/>
              </w:rPr>
              <w:t>ulum Overview</w:t>
            </w:r>
          </w:p>
        </w:tc>
      </w:tr>
      <w:tr w:rsidR="00450D3F" w:rsidRPr="00FC0884" w:rsidTr="00450D3F">
        <w:trPr>
          <w:trHeight w:val="416"/>
        </w:trPr>
        <w:tc>
          <w:tcPr>
            <w:tcW w:w="909" w:type="dxa"/>
            <w:shd w:val="clear" w:color="auto" w:fill="E0CFF9"/>
          </w:tcPr>
          <w:p w:rsidR="00450D3F" w:rsidRPr="00AB0561" w:rsidRDefault="00450D3F" w:rsidP="00FF1CF2">
            <w:pPr>
              <w:pStyle w:val="NoSpacing"/>
              <w:jc w:val="center"/>
              <w:rPr>
                <w:rFonts w:cstheme="minorHAnsi"/>
                <w:sz w:val="18"/>
                <w:szCs w:val="18"/>
              </w:rPr>
            </w:pPr>
          </w:p>
        </w:tc>
        <w:tc>
          <w:tcPr>
            <w:tcW w:w="2498" w:type="dxa"/>
            <w:shd w:val="clear" w:color="auto" w:fill="C5E0B3" w:themeFill="accent6" w:themeFillTint="66"/>
          </w:tcPr>
          <w:p w:rsidR="00450D3F" w:rsidRPr="00217116" w:rsidRDefault="00450D3F" w:rsidP="00FF1CF2">
            <w:pPr>
              <w:pStyle w:val="NoSpacing"/>
              <w:jc w:val="center"/>
              <w:rPr>
                <w:rFonts w:cstheme="minorHAnsi"/>
                <w:b/>
              </w:rPr>
            </w:pPr>
            <w:r w:rsidRPr="00217116">
              <w:rPr>
                <w:rFonts w:cstheme="minorHAnsi"/>
                <w:b/>
              </w:rPr>
              <w:t>Autumn 1</w:t>
            </w:r>
          </w:p>
        </w:tc>
        <w:tc>
          <w:tcPr>
            <w:tcW w:w="2654" w:type="dxa"/>
            <w:gridSpan w:val="2"/>
            <w:shd w:val="clear" w:color="auto" w:fill="C5E0B3" w:themeFill="accent6" w:themeFillTint="66"/>
          </w:tcPr>
          <w:p w:rsidR="00450D3F" w:rsidRPr="00217116" w:rsidRDefault="00450D3F" w:rsidP="00FF1CF2">
            <w:pPr>
              <w:pStyle w:val="NoSpacing"/>
              <w:jc w:val="center"/>
              <w:rPr>
                <w:rFonts w:cstheme="minorHAnsi"/>
                <w:b/>
              </w:rPr>
            </w:pPr>
            <w:r w:rsidRPr="00217116">
              <w:rPr>
                <w:rFonts w:cstheme="minorHAnsi"/>
                <w:b/>
              </w:rPr>
              <w:t>Autumn 2</w:t>
            </w:r>
          </w:p>
        </w:tc>
        <w:tc>
          <w:tcPr>
            <w:tcW w:w="2808" w:type="dxa"/>
            <w:gridSpan w:val="2"/>
            <w:shd w:val="clear" w:color="auto" w:fill="C5E0B3" w:themeFill="accent6" w:themeFillTint="66"/>
          </w:tcPr>
          <w:p w:rsidR="00450D3F" w:rsidRPr="00217116" w:rsidRDefault="00450D3F" w:rsidP="00FF1CF2">
            <w:pPr>
              <w:pStyle w:val="NoSpacing"/>
              <w:jc w:val="center"/>
              <w:rPr>
                <w:rFonts w:cstheme="minorHAnsi"/>
                <w:b/>
              </w:rPr>
            </w:pPr>
            <w:r w:rsidRPr="00217116">
              <w:rPr>
                <w:rFonts w:cstheme="minorHAnsi"/>
                <w:b/>
              </w:rPr>
              <w:t>Spring 1</w:t>
            </w:r>
          </w:p>
        </w:tc>
        <w:tc>
          <w:tcPr>
            <w:tcW w:w="2655" w:type="dxa"/>
            <w:shd w:val="clear" w:color="auto" w:fill="C5E0B3" w:themeFill="accent6" w:themeFillTint="66"/>
          </w:tcPr>
          <w:p w:rsidR="00450D3F" w:rsidRPr="00217116" w:rsidRDefault="00450D3F" w:rsidP="00FF1CF2">
            <w:pPr>
              <w:pStyle w:val="NoSpacing"/>
              <w:jc w:val="center"/>
              <w:rPr>
                <w:rFonts w:cstheme="minorHAnsi"/>
                <w:b/>
              </w:rPr>
            </w:pPr>
            <w:r w:rsidRPr="00217116">
              <w:rPr>
                <w:rFonts w:cstheme="minorHAnsi"/>
                <w:b/>
              </w:rPr>
              <w:t>Spring 2</w:t>
            </w:r>
          </w:p>
        </w:tc>
        <w:tc>
          <w:tcPr>
            <w:tcW w:w="2630" w:type="dxa"/>
            <w:gridSpan w:val="3"/>
            <w:shd w:val="clear" w:color="auto" w:fill="C5E0B3" w:themeFill="accent6" w:themeFillTint="66"/>
          </w:tcPr>
          <w:p w:rsidR="00450D3F" w:rsidRPr="00217116" w:rsidRDefault="00450D3F" w:rsidP="00FF1CF2">
            <w:pPr>
              <w:pStyle w:val="NoSpacing"/>
              <w:jc w:val="center"/>
              <w:rPr>
                <w:rFonts w:cstheme="minorHAnsi"/>
                <w:b/>
              </w:rPr>
            </w:pPr>
            <w:r w:rsidRPr="00217116">
              <w:rPr>
                <w:rFonts w:cstheme="minorHAnsi"/>
                <w:b/>
              </w:rPr>
              <w:t>Summer 1</w:t>
            </w:r>
          </w:p>
        </w:tc>
        <w:tc>
          <w:tcPr>
            <w:tcW w:w="2369" w:type="dxa"/>
            <w:shd w:val="clear" w:color="auto" w:fill="C5E0B3" w:themeFill="accent6" w:themeFillTint="66"/>
          </w:tcPr>
          <w:p w:rsidR="00450D3F" w:rsidRPr="00217116" w:rsidRDefault="00450D3F" w:rsidP="00FF1CF2">
            <w:pPr>
              <w:pStyle w:val="NoSpacing"/>
              <w:jc w:val="center"/>
              <w:rPr>
                <w:rFonts w:cstheme="minorHAnsi"/>
                <w:b/>
              </w:rPr>
            </w:pPr>
            <w:r w:rsidRPr="00217116">
              <w:rPr>
                <w:rFonts w:cstheme="minorHAnsi"/>
                <w:b/>
              </w:rPr>
              <w:t>Summer 2</w:t>
            </w:r>
          </w:p>
        </w:tc>
      </w:tr>
      <w:tr w:rsidR="00450D3F" w:rsidRPr="00FC0884" w:rsidTr="00450D3F">
        <w:trPr>
          <w:cantSplit/>
          <w:trHeight w:val="1356"/>
        </w:trPr>
        <w:tc>
          <w:tcPr>
            <w:tcW w:w="909" w:type="dxa"/>
            <w:shd w:val="clear" w:color="auto" w:fill="E0CFF9"/>
            <w:textDirection w:val="btLr"/>
          </w:tcPr>
          <w:p w:rsidR="00450D3F" w:rsidRPr="00217116" w:rsidRDefault="00450D3F" w:rsidP="00217116">
            <w:pPr>
              <w:pStyle w:val="NoSpacing"/>
              <w:ind w:left="113" w:right="113"/>
              <w:jc w:val="center"/>
              <w:rPr>
                <w:rFonts w:cstheme="minorHAnsi"/>
                <w:b/>
                <w:szCs w:val="18"/>
              </w:rPr>
            </w:pPr>
            <w:r w:rsidRPr="00217116">
              <w:rPr>
                <w:rFonts w:cstheme="minorHAnsi"/>
                <w:b/>
                <w:szCs w:val="18"/>
              </w:rPr>
              <w:t>Theme</w:t>
            </w:r>
          </w:p>
        </w:tc>
        <w:tc>
          <w:tcPr>
            <w:tcW w:w="5152" w:type="dxa"/>
            <w:gridSpan w:val="3"/>
          </w:tcPr>
          <w:p w:rsidR="00450D3F" w:rsidRPr="00450D3F" w:rsidRDefault="00450D3F" w:rsidP="00450D3F">
            <w:pPr>
              <w:pStyle w:val="NoSpacing"/>
              <w:jc w:val="center"/>
              <w:rPr>
                <w:rFonts w:cstheme="minorHAnsi"/>
              </w:rPr>
            </w:pPr>
          </w:p>
          <w:p w:rsidR="00450D3F" w:rsidRPr="00450D3F" w:rsidRDefault="00450D3F" w:rsidP="00450D3F">
            <w:pPr>
              <w:pStyle w:val="NoSpacing"/>
              <w:jc w:val="center"/>
              <w:rPr>
                <w:rFonts w:cstheme="minorHAnsi"/>
              </w:rPr>
            </w:pPr>
            <w:r w:rsidRPr="00450D3F">
              <w:rPr>
                <w:rFonts w:cstheme="minorHAnsi"/>
              </w:rPr>
              <w:t>Egyptian day in school.</w:t>
            </w:r>
          </w:p>
          <w:p w:rsidR="00450D3F" w:rsidRPr="00450D3F" w:rsidRDefault="00450D3F" w:rsidP="00450D3F">
            <w:pPr>
              <w:pStyle w:val="NoSpacing"/>
              <w:jc w:val="center"/>
              <w:rPr>
                <w:rFonts w:cstheme="minorHAnsi"/>
              </w:rPr>
            </w:pPr>
            <w:r w:rsidRPr="00450D3F">
              <w:rPr>
                <w:rFonts w:cstheme="minorHAnsi"/>
              </w:rPr>
              <w:t xml:space="preserve">Leeds City Museum to visit </w:t>
            </w:r>
            <w:proofErr w:type="spellStart"/>
            <w:r w:rsidRPr="00450D3F">
              <w:rPr>
                <w:rFonts w:cstheme="minorHAnsi"/>
              </w:rPr>
              <w:t>Nesyamun</w:t>
            </w:r>
            <w:proofErr w:type="spellEnd"/>
            <w:r w:rsidRPr="00450D3F">
              <w:rPr>
                <w:rFonts w:cstheme="minorHAnsi"/>
              </w:rPr>
              <w:t xml:space="preserve"> or Bagshaw </w:t>
            </w:r>
            <w:proofErr w:type="spellStart"/>
            <w:r w:rsidRPr="00450D3F">
              <w:rPr>
                <w:rFonts w:cstheme="minorHAnsi"/>
              </w:rPr>
              <w:t>Musuem</w:t>
            </w:r>
            <w:proofErr w:type="spellEnd"/>
            <w:r w:rsidRPr="00450D3F">
              <w:rPr>
                <w:rFonts w:cstheme="minorHAnsi"/>
              </w:rPr>
              <w:t>.</w:t>
            </w:r>
          </w:p>
          <w:p w:rsidR="00450D3F" w:rsidRPr="00450D3F" w:rsidRDefault="00450D3F" w:rsidP="00625586">
            <w:pPr>
              <w:pStyle w:val="NoSpacing"/>
              <w:jc w:val="center"/>
              <w:rPr>
                <w:rFonts w:cstheme="minorHAnsi"/>
              </w:rPr>
            </w:pPr>
            <w:r w:rsidRPr="00450D3F">
              <w:rPr>
                <w:rFonts w:cstheme="minorHAnsi"/>
              </w:rPr>
              <w:t>Possible visit Media Museum for Science and animal shop (Shipley).</w:t>
            </w:r>
          </w:p>
        </w:tc>
        <w:tc>
          <w:tcPr>
            <w:tcW w:w="5463" w:type="dxa"/>
            <w:gridSpan w:val="3"/>
          </w:tcPr>
          <w:p w:rsidR="00450D3F" w:rsidRPr="00450D3F" w:rsidRDefault="00450D3F" w:rsidP="00450D3F">
            <w:pPr>
              <w:pStyle w:val="NoSpacing"/>
              <w:jc w:val="center"/>
              <w:rPr>
                <w:rFonts w:cstheme="minorHAnsi"/>
              </w:rPr>
            </w:pPr>
          </w:p>
          <w:p w:rsidR="00450D3F" w:rsidRPr="00450D3F" w:rsidRDefault="00450D3F" w:rsidP="00450D3F">
            <w:pPr>
              <w:pStyle w:val="NoSpacing"/>
              <w:jc w:val="center"/>
              <w:rPr>
                <w:rFonts w:cstheme="minorHAnsi"/>
              </w:rPr>
            </w:pPr>
            <w:r w:rsidRPr="00450D3F">
              <w:rPr>
                <w:rFonts w:cstheme="minorHAnsi"/>
              </w:rPr>
              <w:t>Danelaw Dark Age Village</w:t>
            </w:r>
          </w:p>
          <w:p w:rsidR="00450D3F" w:rsidRPr="00450D3F" w:rsidRDefault="00450D3F" w:rsidP="00450D3F">
            <w:pPr>
              <w:pStyle w:val="NoSpacing"/>
              <w:jc w:val="center"/>
              <w:rPr>
                <w:rFonts w:cstheme="minorHAnsi"/>
              </w:rPr>
            </w:pPr>
            <w:r w:rsidRPr="00450D3F">
              <w:rPr>
                <w:rFonts w:cstheme="minorHAnsi"/>
              </w:rPr>
              <w:t>Trip to Bradford Beck to see where they settled</w:t>
            </w:r>
          </w:p>
          <w:p w:rsidR="00450D3F" w:rsidRPr="00450D3F" w:rsidRDefault="00450D3F" w:rsidP="00625586">
            <w:pPr>
              <w:pStyle w:val="NoSpacing"/>
              <w:jc w:val="center"/>
              <w:rPr>
                <w:rFonts w:cstheme="minorHAnsi"/>
              </w:rPr>
            </w:pPr>
            <w:r w:rsidRPr="00450D3F">
              <w:rPr>
                <w:rFonts w:cstheme="minorHAnsi"/>
              </w:rPr>
              <w:t>Fulford Gate and Stamford Bridge to see the decisive Saxon-Viking battles</w:t>
            </w:r>
          </w:p>
          <w:p w:rsidR="00450D3F" w:rsidRPr="00450D3F" w:rsidRDefault="00450D3F" w:rsidP="00450D3F">
            <w:pPr>
              <w:pStyle w:val="NoSpacing"/>
              <w:jc w:val="center"/>
              <w:rPr>
                <w:rFonts w:cstheme="minorHAnsi"/>
              </w:rPr>
            </w:pPr>
          </w:p>
        </w:tc>
        <w:tc>
          <w:tcPr>
            <w:tcW w:w="4999" w:type="dxa"/>
            <w:gridSpan w:val="4"/>
          </w:tcPr>
          <w:p w:rsidR="00450D3F" w:rsidRPr="00450D3F" w:rsidRDefault="00450D3F" w:rsidP="00450D3F">
            <w:pPr>
              <w:pStyle w:val="NoSpacing"/>
              <w:jc w:val="center"/>
              <w:rPr>
                <w:rFonts w:cstheme="minorHAnsi"/>
              </w:rPr>
            </w:pPr>
          </w:p>
          <w:p w:rsidR="00450D3F" w:rsidRPr="00450D3F" w:rsidRDefault="00450D3F" w:rsidP="00450D3F">
            <w:pPr>
              <w:spacing w:after="0" w:line="240" w:lineRule="auto"/>
              <w:jc w:val="center"/>
              <w:rPr>
                <w:rFonts w:cstheme="minorHAnsi"/>
              </w:rPr>
            </w:pPr>
            <w:r w:rsidRPr="00450D3F">
              <w:rPr>
                <w:rFonts w:cstheme="minorHAnsi"/>
              </w:rPr>
              <w:t>Danelaw Viking experience.</w:t>
            </w:r>
          </w:p>
          <w:p w:rsidR="00450D3F" w:rsidRPr="00450D3F" w:rsidRDefault="00450D3F" w:rsidP="00450D3F">
            <w:pPr>
              <w:spacing w:after="0" w:line="240" w:lineRule="auto"/>
              <w:jc w:val="center"/>
              <w:rPr>
                <w:rFonts w:cstheme="minorHAnsi"/>
              </w:rPr>
            </w:pPr>
            <w:proofErr w:type="spellStart"/>
            <w:r w:rsidRPr="00450D3F">
              <w:rPr>
                <w:rFonts w:cstheme="minorHAnsi"/>
              </w:rPr>
              <w:t>Yorvik</w:t>
            </w:r>
            <w:proofErr w:type="spellEnd"/>
            <w:r w:rsidRPr="00450D3F">
              <w:rPr>
                <w:rFonts w:cstheme="minorHAnsi"/>
              </w:rPr>
              <w:t xml:space="preserve"> Viking Centre.</w:t>
            </w:r>
          </w:p>
          <w:p w:rsidR="00450D3F" w:rsidRPr="00450D3F" w:rsidRDefault="00450D3F" w:rsidP="00450D3F">
            <w:pPr>
              <w:spacing w:after="0" w:line="240" w:lineRule="auto"/>
              <w:jc w:val="center"/>
              <w:rPr>
                <w:rFonts w:cstheme="minorHAnsi"/>
              </w:rPr>
            </w:pPr>
            <w:r w:rsidRPr="00450D3F">
              <w:rPr>
                <w:rFonts w:cstheme="minorHAnsi"/>
              </w:rPr>
              <w:t>Yorkshire Museum.</w:t>
            </w:r>
          </w:p>
        </w:tc>
      </w:tr>
      <w:tr w:rsidR="00450D3F" w:rsidRPr="00FC0884" w:rsidTr="00450D3F">
        <w:trPr>
          <w:cantSplit/>
          <w:trHeight w:val="375"/>
        </w:trPr>
        <w:tc>
          <w:tcPr>
            <w:tcW w:w="909" w:type="dxa"/>
            <w:vMerge w:val="restart"/>
            <w:shd w:val="clear" w:color="auto" w:fill="E0CFF9"/>
            <w:textDirection w:val="btLr"/>
          </w:tcPr>
          <w:p w:rsidR="00450D3F" w:rsidRPr="00217116" w:rsidRDefault="00450D3F" w:rsidP="00217116">
            <w:pPr>
              <w:pStyle w:val="NoSpacing"/>
              <w:ind w:left="113" w:right="113"/>
              <w:jc w:val="center"/>
              <w:rPr>
                <w:rFonts w:cstheme="minorHAnsi"/>
                <w:b/>
                <w:szCs w:val="18"/>
              </w:rPr>
            </w:pPr>
            <w:r w:rsidRPr="00217116">
              <w:rPr>
                <w:rFonts w:cstheme="minorHAnsi"/>
                <w:b/>
                <w:szCs w:val="18"/>
              </w:rPr>
              <w:t>English</w:t>
            </w:r>
          </w:p>
        </w:tc>
        <w:tc>
          <w:tcPr>
            <w:tcW w:w="2600" w:type="dxa"/>
            <w:gridSpan w:val="2"/>
          </w:tcPr>
          <w:p w:rsidR="00450D3F" w:rsidRPr="00450D3F" w:rsidRDefault="00450D3F" w:rsidP="00450D3F">
            <w:pPr>
              <w:spacing w:after="0"/>
              <w:jc w:val="center"/>
              <w:rPr>
                <w:rFonts w:cstheme="minorHAnsi"/>
                <w:i/>
              </w:rPr>
            </w:pPr>
            <w:r w:rsidRPr="00450D3F">
              <w:rPr>
                <w:rFonts w:cstheme="minorHAnsi"/>
              </w:rPr>
              <w:t>Egyptian Cinderella</w:t>
            </w:r>
          </w:p>
          <w:p w:rsidR="00450D3F" w:rsidRPr="00450D3F" w:rsidRDefault="00450D3F" w:rsidP="00450D3F">
            <w:pPr>
              <w:spacing w:after="0"/>
              <w:jc w:val="center"/>
              <w:rPr>
                <w:rFonts w:cstheme="minorHAnsi"/>
                <w:i/>
              </w:rPr>
            </w:pPr>
          </w:p>
        </w:tc>
        <w:tc>
          <w:tcPr>
            <w:tcW w:w="2552" w:type="dxa"/>
          </w:tcPr>
          <w:p w:rsidR="00450D3F" w:rsidRPr="00450D3F" w:rsidRDefault="00450D3F" w:rsidP="00450D3F">
            <w:pPr>
              <w:spacing w:after="0"/>
              <w:jc w:val="center"/>
              <w:rPr>
                <w:rFonts w:cstheme="minorHAnsi"/>
              </w:rPr>
            </w:pPr>
            <w:r w:rsidRPr="00450D3F">
              <w:rPr>
                <w:rFonts w:cstheme="minorHAnsi"/>
              </w:rPr>
              <w:t xml:space="preserve">Newspaper article about </w:t>
            </w:r>
            <w:proofErr w:type="spellStart"/>
            <w:r w:rsidRPr="00450D3F">
              <w:rPr>
                <w:rFonts w:cstheme="minorHAnsi"/>
              </w:rPr>
              <w:t>Tut’s</w:t>
            </w:r>
            <w:proofErr w:type="spellEnd"/>
            <w:r w:rsidRPr="00450D3F">
              <w:rPr>
                <w:rFonts w:cstheme="minorHAnsi"/>
              </w:rPr>
              <w:t xml:space="preserve"> tomb.</w:t>
            </w:r>
          </w:p>
          <w:p w:rsidR="00450D3F" w:rsidRPr="00450D3F" w:rsidRDefault="00450D3F" w:rsidP="00450D3F">
            <w:pPr>
              <w:spacing w:after="0"/>
              <w:jc w:val="center"/>
              <w:rPr>
                <w:rFonts w:cstheme="minorHAnsi"/>
              </w:rPr>
            </w:pPr>
            <w:r w:rsidRPr="00450D3F">
              <w:rPr>
                <w:rFonts w:cstheme="minorHAnsi"/>
              </w:rPr>
              <w:t>Science: Animals and Us</w:t>
            </w:r>
          </w:p>
        </w:tc>
        <w:tc>
          <w:tcPr>
            <w:tcW w:w="2652" w:type="dxa"/>
          </w:tcPr>
          <w:p w:rsidR="00450D3F" w:rsidRPr="00450D3F" w:rsidRDefault="00450D3F" w:rsidP="00450D3F">
            <w:pPr>
              <w:spacing w:after="0"/>
              <w:jc w:val="center"/>
              <w:rPr>
                <w:rFonts w:cstheme="minorHAnsi"/>
                <w:i/>
              </w:rPr>
            </w:pPr>
            <w:r w:rsidRPr="00450D3F">
              <w:rPr>
                <w:rFonts w:cstheme="minorHAnsi"/>
              </w:rPr>
              <w:t>Anglo Saxon Boy</w:t>
            </w:r>
          </w:p>
          <w:p w:rsidR="00450D3F" w:rsidRPr="00450D3F" w:rsidRDefault="00450D3F" w:rsidP="00450D3F">
            <w:pPr>
              <w:spacing w:after="0"/>
              <w:jc w:val="center"/>
              <w:rPr>
                <w:rFonts w:cstheme="minorHAnsi"/>
                <w:i/>
              </w:rPr>
            </w:pPr>
            <w:r w:rsidRPr="00450D3F">
              <w:rPr>
                <w:rFonts w:cstheme="minorHAnsi"/>
              </w:rPr>
              <w:t>Kennings poems</w:t>
            </w:r>
          </w:p>
        </w:tc>
        <w:tc>
          <w:tcPr>
            <w:tcW w:w="2811" w:type="dxa"/>
            <w:gridSpan w:val="2"/>
          </w:tcPr>
          <w:p w:rsidR="00450D3F" w:rsidRPr="00450D3F" w:rsidRDefault="00450D3F" w:rsidP="00450D3F">
            <w:pPr>
              <w:spacing w:after="0"/>
              <w:jc w:val="center"/>
              <w:rPr>
                <w:rFonts w:cstheme="minorHAnsi"/>
                <w:i/>
              </w:rPr>
            </w:pPr>
            <w:r w:rsidRPr="00450D3F">
              <w:rPr>
                <w:rFonts w:cstheme="minorHAnsi"/>
              </w:rPr>
              <w:t>Anglo Saxon Boy</w:t>
            </w:r>
          </w:p>
          <w:p w:rsidR="00450D3F" w:rsidRPr="00450D3F" w:rsidRDefault="00450D3F" w:rsidP="00450D3F">
            <w:pPr>
              <w:spacing w:after="0"/>
              <w:jc w:val="center"/>
              <w:rPr>
                <w:rFonts w:cstheme="minorHAnsi"/>
                <w:i/>
              </w:rPr>
            </w:pPr>
            <w:r w:rsidRPr="00450D3F">
              <w:rPr>
                <w:rFonts w:cstheme="minorHAnsi"/>
              </w:rPr>
              <w:t>Kennings poems</w:t>
            </w:r>
          </w:p>
        </w:tc>
        <w:tc>
          <w:tcPr>
            <w:tcW w:w="2393" w:type="dxa"/>
          </w:tcPr>
          <w:p w:rsidR="00450D3F" w:rsidRPr="00450D3F" w:rsidRDefault="00450D3F" w:rsidP="00450D3F">
            <w:pPr>
              <w:spacing w:after="0"/>
              <w:jc w:val="center"/>
              <w:rPr>
                <w:rFonts w:cstheme="minorHAnsi"/>
                <w:i/>
              </w:rPr>
            </w:pPr>
            <w:r w:rsidRPr="00450D3F">
              <w:rPr>
                <w:rFonts w:cstheme="minorHAnsi"/>
              </w:rPr>
              <w:t>How to Train a Dragon</w:t>
            </w:r>
          </w:p>
        </w:tc>
        <w:tc>
          <w:tcPr>
            <w:tcW w:w="2606" w:type="dxa"/>
            <w:gridSpan w:val="3"/>
          </w:tcPr>
          <w:p w:rsidR="00450D3F" w:rsidRPr="00450D3F" w:rsidRDefault="00450D3F" w:rsidP="00450D3F">
            <w:pPr>
              <w:spacing w:after="0"/>
              <w:jc w:val="center"/>
              <w:rPr>
                <w:rFonts w:cstheme="minorHAnsi"/>
              </w:rPr>
            </w:pPr>
            <w:r w:rsidRPr="00450D3F">
              <w:rPr>
                <w:rFonts w:cstheme="minorHAnsi"/>
              </w:rPr>
              <w:t>Viking Boy</w:t>
            </w:r>
          </w:p>
        </w:tc>
      </w:tr>
      <w:tr w:rsidR="00450D3F" w:rsidRPr="00FC0884" w:rsidTr="00450D3F">
        <w:trPr>
          <w:cantSplit/>
          <w:trHeight w:val="375"/>
        </w:trPr>
        <w:tc>
          <w:tcPr>
            <w:tcW w:w="909" w:type="dxa"/>
            <w:vMerge/>
            <w:shd w:val="clear" w:color="auto" w:fill="E0CFF9"/>
            <w:textDirection w:val="btLr"/>
          </w:tcPr>
          <w:p w:rsidR="00450D3F" w:rsidRPr="00217116" w:rsidRDefault="00450D3F" w:rsidP="00217116">
            <w:pPr>
              <w:pStyle w:val="NoSpacing"/>
              <w:ind w:left="113" w:right="113"/>
              <w:jc w:val="center"/>
              <w:rPr>
                <w:rFonts w:cstheme="minorHAnsi"/>
                <w:b/>
                <w:szCs w:val="18"/>
              </w:rPr>
            </w:pPr>
          </w:p>
        </w:tc>
        <w:tc>
          <w:tcPr>
            <w:tcW w:w="2600" w:type="dxa"/>
            <w:gridSpan w:val="2"/>
          </w:tcPr>
          <w:p w:rsidR="00450D3F" w:rsidRPr="00450D3F" w:rsidRDefault="00450D3F" w:rsidP="00450D3F">
            <w:pPr>
              <w:pStyle w:val="NoSpacing"/>
              <w:jc w:val="center"/>
              <w:rPr>
                <w:rFonts w:cstheme="minorHAnsi"/>
              </w:rPr>
            </w:pPr>
            <w:r w:rsidRPr="00450D3F">
              <w:rPr>
                <w:rFonts w:cstheme="minorHAnsi"/>
              </w:rPr>
              <w:t>How to be an ancient Egyptian in ten easy steps</w:t>
            </w:r>
          </w:p>
          <w:p w:rsidR="00450D3F" w:rsidRPr="00450D3F" w:rsidRDefault="00450D3F" w:rsidP="00450D3F">
            <w:pPr>
              <w:spacing w:after="0"/>
              <w:jc w:val="center"/>
              <w:rPr>
                <w:rFonts w:cstheme="minorHAnsi"/>
                <w:i/>
              </w:rPr>
            </w:pPr>
          </w:p>
        </w:tc>
        <w:tc>
          <w:tcPr>
            <w:tcW w:w="2552" w:type="dxa"/>
          </w:tcPr>
          <w:p w:rsidR="00450D3F" w:rsidRPr="00450D3F" w:rsidRDefault="00450D3F" w:rsidP="00450D3F">
            <w:pPr>
              <w:spacing w:after="0"/>
              <w:jc w:val="center"/>
              <w:rPr>
                <w:rFonts w:cstheme="minorHAnsi"/>
                <w:i/>
              </w:rPr>
            </w:pPr>
            <w:r w:rsidRPr="00450D3F">
              <w:rPr>
                <w:rFonts w:cstheme="minorHAnsi"/>
              </w:rPr>
              <w:t>The Story of Tutankhamun</w:t>
            </w:r>
          </w:p>
          <w:p w:rsidR="00450D3F" w:rsidRPr="00450D3F" w:rsidRDefault="00450D3F" w:rsidP="00450D3F">
            <w:pPr>
              <w:spacing w:after="0"/>
              <w:jc w:val="center"/>
              <w:rPr>
                <w:rFonts w:cstheme="minorHAnsi"/>
                <w:i/>
              </w:rPr>
            </w:pPr>
          </w:p>
          <w:p w:rsidR="00450D3F" w:rsidRPr="00450D3F" w:rsidRDefault="00450D3F" w:rsidP="00450D3F">
            <w:pPr>
              <w:spacing w:after="0"/>
              <w:jc w:val="center"/>
              <w:rPr>
                <w:rFonts w:cstheme="minorHAnsi"/>
                <w:i/>
              </w:rPr>
            </w:pPr>
            <w:r w:rsidRPr="00450D3F">
              <w:rPr>
                <w:rFonts w:cstheme="minorHAnsi"/>
              </w:rPr>
              <w:t>How to prepare a mummy</w:t>
            </w:r>
          </w:p>
        </w:tc>
        <w:tc>
          <w:tcPr>
            <w:tcW w:w="2652" w:type="dxa"/>
          </w:tcPr>
          <w:p w:rsidR="00450D3F" w:rsidRPr="00450D3F" w:rsidRDefault="00450D3F" w:rsidP="00450D3F">
            <w:pPr>
              <w:spacing w:after="0"/>
              <w:jc w:val="center"/>
              <w:rPr>
                <w:rFonts w:cstheme="minorHAnsi"/>
                <w:i/>
              </w:rPr>
            </w:pPr>
            <w:r w:rsidRPr="00450D3F">
              <w:rPr>
                <w:rFonts w:cstheme="minorHAnsi"/>
              </w:rPr>
              <w:t>Alfred the Great and the Anglo Saxons</w:t>
            </w:r>
          </w:p>
          <w:p w:rsidR="00450D3F" w:rsidRPr="00450D3F" w:rsidRDefault="00450D3F" w:rsidP="00450D3F">
            <w:pPr>
              <w:spacing w:after="0"/>
              <w:jc w:val="center"/>
              <w:rPr>
                <w:rFonts w:cstheme="minorHAnsi"/>
                <w:i/>
              </w:rPr>
            </w:pPr>
          </w:p>
        </w:tc>
        <w:tc>
          <w:tcPr>
            <w:tcW w:w="2811" w:type="dxa"/>
            <w:gridSpan w:val="2"/>
          </w:tcPr>
          <w:p w:rsidR="00450D3F" w:rsidRPr="00450D3F" w:rsidRDefault="00450D3F" w:rsidP="00450D3F">
            <w:pPr>
              <w:spacing w:after="0"/>
              <w:jc w:val="center"/>
              <w:rPr>
                <w:rFonts w:cstheme="minorHAnsi"/>
                <w:i/>
              </w:rPr>
            </w:pPr>
            <w:r w:rsidRPr="00450D3F">
              <w:rPr>
                <w:rFonts w:cstheme="minorHAnsi"/>
              </w:rPr>
              <w:t>Alfred the Great and the Anglo Saxons</w:t>
            </w:r>
          </w:p>
          <w:p w:rsidR="00450D3F" w:rsidRPr="00450D3F" w:rsidRDefault="00450D3F" w:rsidP="00450D3F">
            <w:pPr>
              <w:spacing w:after="0"/>
              <w:jc w:val="center"/>
              <w:rPr>
                <w:rFonts w:cstheme="minorHAnsi"/>
                <w:i/>
              </w:rPr>
            </w:pPr>
          </w:p>
        </w:tc>
        <w:tc>
          <w:tcPr>
            <w:tcW w:w="2393" w:type="dxa"/>
          </w:tcPr>
          <w:p w:rsidR="00450D3F" w:rsidRPr="00450D3F" w:rsidRDefault="00450D3F" w:rsidP="00450D3F">
            <w:pPr>
              <w:spacing w:after="0"/>
              <w:jc w:val="center"/>
              <w:rPr>
                <w:rFonts w:cstheme="minorHAnsi"/>
                <w:i/>
              </w:rPr>
            </w:pPr>
          </w:p>
        </w:tc>
        <w:tc>
          <w:tcPr>
            <w:tcW w:w="2606" w:type="dxa"/>
            <w:gridSpan w:val="3"/>
          </w:tcPr>
          <w:p w:rsidR="00450D3F" w:rsidRPr="00450D3F" w:rsidRDefault="00450D3F" w:rsidP="00450D3F">
            <w:pPr>
              <w:spacing w:after="0"/>
              <w:jc w:val="center"/>
              <w:rPr>
                <w:rFonts w:cstheme="minorHAnsi"/>
              </w:rPr>
            </w:pPr>
            <w:r w:rsidRPr="00450D3F">
              <w:rPr>
                <w:rFonts w:cstheme="minorHAnsi"/>
              </w:rPr>
              <w:t>Viking Voyages</w:t>
            </w:r>
          </w:p>
        </w:tc>
      </w:tr>
      <w:tr w:rsidR="00450D3F" w:rsidRPr="00FC0884" w:rsidTr="00450D3F">
        <w:trPr>
          <w:cantSplit/>
          <w:trHeight w:val="375"/>
        </w:trPr>
        <w:tc>
          <w:tcPr>
            <w:tcW w:w="909" w:type="dxa"/>
            <w:vMerge/>
            <w:shd w:val="clear" w:color="auto" w:fill="E0CFF9"/>
            <w:textDirection w:val="btLr"/>
          </w:tcPr>
          <w:p w:rsidR="00450D3F" w:rsidRPr="00217116" w:rsidRDefault="00450D3F" w:rsidP="00217116">
            <w:pPr>
              <w:pStyle w:val="NoSpacing"/>
              <w:ind w:left="113" w:right="113"/>
              <w:jc w:val="center"/>
              <w:rPr>
                <w:rFonts w:cstheme="minorHAnsi"/>
                <w:b/>
                <w:szCs w:val="18"/>
              </w:rPr>
            </w:pPr>
          </w:p>
        </w:tc>
        <w:tc>
          <w:tcPr>
            <w:tcW w:w="2600" w:type="dxa"/>
            <w:gridSpan w:val="2"/>
          </w:tcPr>
          <w:p w:rsidR="00450D3F" w:rsidRPr="00450D3F" w:rsidRDefault="00450D3F" w:rsidP="00450D3F">
            <w:pPr>
              <w:spacing w:after="0"/>
              <w:jc w:val="center"/>
              <w:rPr>
                <w:rFonts w:cstheme="minorHAnsi"/>
                <w:i/>
              </w:rPr>
            </w:pPr>
            <w:r w:rsidRPr="00450D3F">
              <w:rPr>
                <w:rFonts w:cstheme="minorHAnsi"/>
              </w:rPr>
              <w:t>Time Travelling Caveman</w:t>
            </w:r>
          </w:p>
        </w:tc>
        <w:tc>
          <w:tcPr>
            <w:tcW w:w="2552" w:type="dxa"/>
          </w:tcPr>
          <w:p w:rsidR="00450D3F" w:rsidRPr="00450D3F" w:rsidRDefault="00450D3F" w:rsidP="00450D3F">
            <w:pPr>
              <w:spacing w:after="0"/>
              <w:jc w:val="center"/>
              <w:rPr>
                <w:rFonts w:cstheme="minorHAnsi"/>
                <w:i/>
              </w:rPr>
            </w:pPr>
            <w:proofErr w:type="gramStart"/>
            <w:r w:rsidRPr="00450D3F">
              <w:rPr>
                <w:rFonts w:cstheme="minorHAnsi"/>
              </w:rPr>
              <w:t>1000 Year Old</w:t>
            </w:r>
            <w:proofErr w:type="gramEnd"/>
            <w:r w:rsidRPr="00450D3F">
              <w:rPr>
                <w:rFonts w:cstheme="minorHAnsi"/>
              </w:rPr>
              <w:t xml:space="preserve"> Boy.</w:t>
            </w:r>
          </w:p>
        </w:tc>
        <w:tc>
          <w:tcPr>
            <w:tcW w:w="2652" w:type="dxa"/>
          </w:tcPr>
          <w:p w:rsidR="00450D3F" w:rsidRPr="00450D3F" w:rsidRDefault="00450D3F" w:rsidP="00450D3F">
            <w:pPr>
              <w:spacing w:after="0"/>
              <w:jc w:val="center"/>
              <w:rPr>
                <w:rFonts w:cstheme="minorHAnsi"/>
              </w:rPr>
            </w:pPr>
            <w:r w:rsidRPr="00450D3F">
              <w:rPr>
                <w:rFonts w:cstheme="minorHAnsi"/>
              </w:rPr>
              <w:t>Anglo Saxon Boy.</w:t>
            </w:r>
          </w:p>
          <w:p w:rsidR="00450D3F" w:rsidRPr="00450D3F" w:rsidRDefault="00450D3F" w:rsidP="00450D3F">
            <w:pPr>
              <w:spacing w:after="0"/>
              <w:jc w:val="center"/>
              <w:rPr>
                <w:rFonts w:cstheme="minorHAnsi"/>
                <w:i/>
              </w:rPr>
            </w:pPr>
            <w:proofErr w:type="gramStart"/>
            <w:r w:rsidRPr="00450D3F">
              <w:rPr>
                <w:rFonts w:cstheme="minorHAnsi"/>
              </w:rPr>
              <w:t>1000 Year Old</w:t>
            </w:r>
            <w:proofErr w:type="gramEnd"/>
            <w:r w:rsidRPr="00450D3F">
              <w:rPr>
                <w:rFonts w:cstheme="minorHAnsi"/>
              </w:rPr>
              <w:t xml:space="preserve"> Boy.</w:t>
            </w:r>
          </w:p>
        </w:tc>
        <w:tc>
          <w:tcPr>
            <w:tcW w:w="2811" w:type="dxa"/>
            <w:gridSpan w:val="2"/>
          </w:tcPr>
          <w:p w:rsidR="00450D3F" w:rsidRPr="00450D3F" w:rsidRDefault="00450D3F" w:rsidP="00450D3F">
            <w:pPr>
              <w:spacing w:after="0"/>
              <w:jc w:val="center"/>
              <w:rPr>
                <w:rFonts w:cstheme="minorHAnsi"/>
              </w:rPr>
            </w:pPr>
            <w:r w:rsidRPr="00450D3F">
              <w:rPr>
                <w:rFonts w:cstheme="minorHAnsi"/>
              </w:rPr>
              <w:t>Anglo Saxon Boy.</w:t>
            </w:r>
          </w:p>
          <w:p w:rsidR="00450D3F" w:rsidRPr="00450D3F" w:rsidRDefault="00450D3F" w:rsidP="00450D3F">
            <w:pPr>
              <w:spacing w:after="0"/>
              <w:jc w:val="center"/>
              <w:rPr>
                <w:rFonts w:cstheme="minorHAnsi"/>
                <w:i/>
              </w:rPr>
            </w:pPr>
            <w:proofErr w:type="gramStart"/>
            <w:r w:rsidRPr="00450D3F">
              <w:rPr>
                <w:rFonts w:cstheme="minorHAnsi"/>
              </w:rPr>
              <w:t>1000 Year Old</w:t>
            </w:r>
            <w:proofErr w:type="gramEnd"/>
            <w:r w:rsidRPr="00450D3F">
              <w:rPr>
                <w:rFonts w:cstheme="minorHAnsi"/>
              </w:rPr>
              <w:t xml:space="preserve"> Boy</w:t>
            </w:r>
          </w:p>
        </w:tc>
        <w:tc>
          <w:tcPr>
            <w:tcW w:w="2393" w:type="dxa"/>
          </w:tcPr>
          <w:p w:rsidR="00450D3F" w:rsidRPr="00450D3F" w:rsidRDefault="00450D3F" w:rsidP="00450D3F">
            <w:pPr>
              <w:spacing w:after="0"/>
              <w:jc w:val="center"/>
              <w:rPr>
                <w:rFonts w:cstheme="minorHAnsi"/>
              </w:rPr>
            </w:pPr>
            <w:r w:rsidRPr="00450D3F">
              <w:rPr>
                <w:rFonts w:cstheme="minorHAnsi"/>
              </w:rPr>
              <w:t>How to Train Your Dragon.</w:t>
            </w:r>
          </w:p>
          <w:p w:rsidR="00450D3F" w:rsidRPr="00450D3F" w:rsidRDefault="00450D3F" w:rsidP="00450D3F">
            <w:pPr>
              <w:spacing w:after="0"/>
              <w:jc w:val="center"/>
              <w:rPr>
                <w:rFonts w:cstheme="minorHAnsi"/>
                <w:i/>
              </w:rPr>
            </w:pPr>
            <w:proofErr w:type="gramStart"/>
            <w:r w:rsidRPr="00450D3F">
              <w:rPr>
                <w:rFonts w:cstheme="minorHAnsi"/>
              </w:rPr>
              <w:t>1000 Year Old</w:t>
            </w:r>
            <w:proofErr w:type="gramEnd"/>
            <w:r w:rsidRPr="00450D3F">
              <w:rPr>
                <w:rFonts w:cstheme="minorHAnsi"/>
              </w:rPr>
              <w:t xml:space="preserve"> Boy.</w:t>
            </w:r>
          </w:p>
        </w:tc>
        <w:tc>
          <w:tcPr>
            <w:tcW w:w="2606" w:type="dxa"/>
            <w:gridSpan w:val="3"/>
          </w:tcPr>
          <w:p w:rsidR="00450D3F" w:rsidRPr="00450D3F" w:rsidRDefault="00450D3F" w:rsidP="00450D3F">
            <w:pPr>
              <w:spacing w:after="0"/>
              <w:jc w:val="center"/>
              <w:rPr>
                <w:rFonts w:cstheme="minorHAnsi"/>
                <w:i/>
              </w:rPr>
            </w:pPr>
            <w:proofErr w:type="gramStart"/>
            <w:r w:rsidRPr="00450D3F">
              <w:rPr>
                <w:rFonts w:cstheme="minorHAnsi"/>
              </w:rPr>
              <w:t>1000 Year Old</w:t>
            </w:r>
            <w:proofErr w:type="gramEnd"/>
            <w:r w:rsidRPr="00450D3F">
              <w:rPr>
                <w:rFonts w:cstheme="minorHAnsi"/>
              </w:rPr>
              <w:t xml:space="preserve"> Boy.</w:t>
            </w:r>
          </w:p>
        </w:tc>
      </w:tr>
      <w:tr w:rsidR="00450D3F" w:rsidRPr="00FC0884" w:rsidTr="00450D3F">
        <w:trPr>
          <w:cantSplit/>
          <w:trHeight w:val="718"/>
        </w:trPr>
        <w:tc>
          <w:tcPr>
            <w:tcW w:w="909" w:type="dxa"/>
            <w:shd w:val="clear" w:color="auto" w:fill="E0CFF9"/>
            <w:textDirection w:val="btLr"/>
          </w:tcPr>
          <w:p w:rsidR="00450D3F" w:rsidRPr="00217116" w:rsidRDefault="00450D3F" w:rsidP="00217116">
            <w:pPr>
              <w:pStyle w:val="NoSpacing"/>
              <w:jc w:val="center"/>
              <w:rPr>
                <w:rFonts w:cstheme="minorHAnsi"/>
                <w:b/>
                <w:szCs w:val="18"/>
              </w:rPr>
            </w:pPr>
            <w:r w:rsidRPr="00217116">
              <w:rPr>
                <w:rFonts w:cstheme="minorHAnsi"/>
                <w:b/>
                <w:szCs w:val="18"/>
              </w:rPr>
              <w:t>Maths</w:t>
            </w:r>
          </w:p>
        </w:tc>
        <w:tc>
          <w:tcPr>
            <w:tcW w:w="5152" w:type="dxa"/>
            <w:gridSpan w:val="3"/>
          </w:tcPr>
          <w:p w:rsidR="00450D3F" w:rsidRPr="00625586" w:rsidRDefault="00450D3F" w:rsidP="00450D3F">
            <w:pPr>
              <w:pStyle w:val="NoSpacing"/>
              <w:jc w:val="center"/>
              <w:rPr>
                <w:rFonts w:cstheme="minorHAnsi"/>
              </w:rPr>
            </w:pPr>
            <w:r w:rsidRPr="00625586">
              <w:rPr>
                <w:rFonts w:cstheme="minorHAnsi"/>
              </w:rPr>
              <w:t>Number:</w:t>
            </w:r>
            <w:r w:rsidRPr="00625586">
              <w:rPr>
                <w:rFonts w:cstheme="minorHAnsi"/>
                <w:b/>
              </w:rPr>
              <w:t xml:space="preserve"> </w:t>
            </w:r>
            <w:r w:rsidRPr="00625586">
              <w:rPr>
                <w:rFonts w:cstheme="minorHAnsi"/>
              </w:rPr>
              <w:t>Place value.</w:t>
            </w:r>
          </w:p>
          <w:p w:rsidR="00450D3F" w:rsidRPr="00625586" w:rsidRDefault="00450D3F" w:rsidP="00450D3F">
            <w:pPr>
              <w:pStyle w:val="NoSpacing"/>
              <w:jc w:val="center"/>
              <w:rPr>
                <w:rFonts w:cstheme="minorHAnsi"/>
              </w:rPr>
            </w:pPr>
            <w:r w:rsidRPr="00625586">
              <w:rPr>
                <w:rFonts w:cstheme="minorHAnsi"/>
              </w:rPr>
              <w:t>Number: Addition and subtraction.</w:t>
            </w:r>
          </w:p>
          <w:p w:rsidR="00450D3F" w:rsidRPr="00625586" w:rsidRDefault="00450D3F" w:rsidP="00450D3F">
            <w:pPr>
              <w:pStyle w:val="NoSpacing"/>
              <w:jc w:val="center"/>
              <w:rPr>
                <w:rFonts w:cstheme="minorHAnsi"/>
              </w:rPr>
            </w:pPr>
            <w:r w:rsidRPr="00625586">
              <w:rPr>
                <w:rFonts w:cstheme="minorHAnsi"/>
              </w:rPr>
              <w:t>Measurement: Length and perimeter.</w:t>
            </w:r>
          </w:p>
          <w:p w:rsidR="00450D3F" w:rsidRPr="00625586" w:rsidRDefault="00450D3F" w:rsidP="00450D3F">
            <w:pPr>
              <w:pStyle w:val="NoSpacing"/>
              <w:jc w:val="center"/>
              <w:rPr>
                <w:rFonts w:cstheme="minorHAnsi"/>
              </w:rPr>
            </w:pPr>
            <w:r w:rsidRPr="00625586">
              <w:rPr>
                <w:rFonts w:cstheme="minorHAnsi"/>
              </w:rPr>
              <w:t>Number: Multiplication and division.</w:t>
            </w:r>
          </w:p>
        </w:tc>
        <w:tc>
          <w:tcPr>
            <w:tcW w:w="5463" w:type="dxa"/>
            <w:gridSpan w:val="3"/>
          </w:tcPr>
          <w:p w:rsidR="00450D3F" w:rsidRPr="00625586" w:rsidRDefault="00450D3F" w:rsidP="00450D3F">
            <w:pPr>
              <w:pStyle w:val="NoSpacing"/>
              <w:jc w:val="center"/>
              <w:rPr>
                <w:rFonts w:cstheme="minorHAnsi"/>
                <w:noProof/>
                <w:lang w:eastAsia="en-GB"/>
              </w:rPr>
            </w:pPr>
            <w:r w:rsidRPr="00625586">
              <w:rPr>
                <w:rFonts w:cstheme="minorHAnsi"/>
                <w:noProof/>
                <w:lang w:eastAsia="en-GB"/>
              </w:rPr>
              <w:t>Number: Multiplication and division</w:t>
            </w:r>
          </w:p>
          <w:p w:rsidR="00450D3F" w:rsidRPr="00625586" w:rsidRDefault="00450D3F" w:rsidP="00450D3F">
            <w:pPr>
              <w:spacing w:after="0" w:line="240" w:lineRule="auto"/>
              <w:ind w:left="113" w:right="113"/>
              <w:jc w:val="center"/>
              <w:rPr>
                <w:rFonts w:cstheme="minorHAnsi"/>
                <w:noProof/>
                <w:lang w:eastAsia="en-GB"/>
              </w:rPr>
            </w:pPr>
            <w:r w:rsidRPr="00625586">
              <w:rPr>
                <w:rFonts w:cstheme="minorHAnsi"/>
                <w:noProof/>
                <w:lang w:eastAsia="en-GB"/>
              </w:rPr>
              <w:t>Measurement: Area</w:t>
            </w:r>
          </w:p>
          <w:p w:rsidR="00450D3F" w:rsidRPr="00625586" w:rsidRDefault="00450D3F" w:rsidP="00450D3F">
            <w:pPr>
              <w:spacing w:after="0" w:line="240" w:lineRule="auto"/>
              <w:ind w:left="113" w:right="113"/>
              <w:jc w:val="center"/>
              <w:rPr>
                <w:rFonts w:cstheme="minorHAnsi"/>
                <w:noProof/>
                <w:lang w:eastAsia="en-GB"/>
              </w:rPr>
            </w:pPr>
            <w:r w:rsidRPr="00625586">
              <w:rPr>
                <w:rFonts w:cstheme="minorHAnsi"/>
                <w:noProof/>
                <w:lang w:eastAsia="en-GB"/>
              </w:rPr>
              <w:t>Number: Fractions</w:t>
            </w:r>
          </w:p>
          <w:p w:rsidR="00450D3F" w:rsidRPr="00625586" w:rsidRDefault="00450D3F" w:rsidP="00450D3F">
            <w:pPr>
              <w:spacing w:after="0" w:line="240" w:lineRule="auto"/>
              <w:ind w:left="113" w:right="113"/>
              <w:jc w:val="center"/>
              <w:rPr>
                <w:rFonts w:cstheme="minorHAnsi"/>
                <w:noProof/>
                <w:lang w:eastAsia="en-GB"/>
              </w:rPr>
            </w:pPr>
            <w:r w:rsidRPr="00625586">
              <w:rPr>
                <w:rFonts w:cstheme="minorHAnsi"/>
                <w:noProof/>
                <w:lang w:eastAsia="en-GB"/>
              </w:rPr>
              <w:t>Number: Decimals</w:t>
            </w:r>
          </w:p>
        </w:tc>
        <w:tc>
          <w:tcPr>
            <w:tcW w:w="4999" w:type="dxa"/>
            <w:gridSpan w:val="4"/>
          </w:tcPr>
          <w:p w:rsidR="00450D3F" w:rsidRPr="00625586" w:rsidRDefault="00450D3F" w:rsidP="00450D3F">
            <w:pPr>
              <w:spacing w:after="0" w:line="240" w:lineRule="auto"/>
              <w:ind w:left="113" w:right="113"/>
              <w:jc w:val="center"/>
              <w:rPr>
                <w:rFonts w:cstheme="minorHAnsi"/>
                <w:noProof/>
                <w:lang w:eastAsia="en-GB"/>
              </w:rPr>
            </w:pPr>
            <w:r w:rsidRPr="00625586">
              <w:rPr>
                <w:rFonts w:cstheme="minorHAnsi"/>
                <w:noProof/>
                <w:lang w:eastAsia="en-GB"/>
              </w:rPr>
              <w:t>Number: Fractions</w:t>
            </w:r>
          </w:p>
          <w:p w:rsidR="00450D3F" w:rsidRPr="00625586" w:rsidRDefault="00450D3F" w:rsidP="00450D3F">
            <w:pPr>
              <w:pStyle w:val="NoSpacing"/>
              <w:jc w:val="center"/>
              <w:rPr>
                <w:rFonts w:cstheme="minorHAnsi"/>
                <w:noProof/>
                <w:lang w:eastAsia="en-GB"/>
              </w:rPr>
            </w:pPr>
            <w:r w:rsidRPr="00625586">
              <w:rPr>
                <w:rFonts w:cstheme="minorHAnsi"/>
                <w:noProof/>
                <w:lang w:eastAsia="en-GB"/>
              </w:rPr>
              <w:t>Measurement: Money</w:t>
            </w:r>
          </w:p>
          <w:p w:rsidR="00450D3F" w:rsidRPr="00625586" w:rsidRDefault="00450D3F" w:rsidP="00450D3F">
            <w:pPr>
              <w:pStyle w:val="NoSpacing"/>
              <w:jc w:val="center"/>
              <w:rPr>
                <w:rFonts w:cstheme="minorHAnsi"/>
              </w:rPr>
            </w:pPr>
            <w:r w:rsidRPr="00625586">
              <w:rPr>
                <w:rFonts w:cstheme="minorHAnsi"/>
              </w:rPr>
              <w:t>Measurement: Time</w:t>
            </w:r>
          </w:p>
          <w:p w:rsidR="00450D3F" w:rsidRPr="00625586" w:rsidRDefault="00450D3F" w:rsidP="00450D3F">
            <w:pPr>
              <w:pStyle w:val="NoSpacing"/>
              <w:jc w:val="center"/>
              <w:rPr>
                <w:rFonts w:cstheme="minorHAnsi"/>
              </w:rPr>
            </w:pPr>
            <w:r w:rsidRPr="00625586">
              <w:rPr>
                <w:rFonts w:cstheme="minorHAnsi"/>
              </w:rPr>
              <w:t>Statistics: Graphs and charts</w:t>
            </w:r>
          </w:p>
          <w:p w:rsidR="00450D3F" w:rsidRPr="00625586" w:rsidRDefault="00450D3F" w:rsidP="00450D3F">
            <w:pPr>
              <w:pStyle w:val="NoSpacing"/>
              <w:jc w:val="center"/>
              <w:rPr>
                <w:rFonts w:cstheme="minorHAnsi"/>
              </w:rPr>
            </w:pPr>
            <w:r w:rsidRPr="00625586">
              <w:rPr>
                <w:rFonts w:cstheme="minorHAnsi"/>
              </w:rPr>
              <w:t>Geometry: shape, position and geometry</w:t>
            </w:r>
          </w:p>
        </w:tc>
      </w:tr>
      <w:tr w:rsidR="00450D3F" w:rsidRPr="00FC0884" w:rsidTr="00450D3F">
        <w:trPr>
          <w:cantSplit/>
          <w:trHeight w:val="718"/>
        </w:trPr>
        <w:tc>
          <w:tcPr>
            <w:tcW w:w="909" w:type="dxa"/>
            <w:shd w:val="clear" w:color="auto" w:fill="E0CFF9"/>
            <w:textDirection w:val="btLr"/>
          </w:tcPr>
          <w:p w:rsidR="00450D3F" w:rsidRPr="00217116" w:rsidRDefault="00450D3F" w:rsidP="00217116">
            <w:pPr>
              <w:pStyle w:val="NoSpacing"/>
              <w:jc w:val="center"/>
              <w:rPr>
                <w:rFonts w:cstheme="minorHAnsi"/>
                <w:b/>
                <w:szCs w:val="18"/>
              </w:rPr>
            </w:pPr>
            <w:r w:rsidRPr="00217116">
              <w:rPr>
                <w:rFonts w:cstheme="minorHAnsi"/>
                <w:b/>
                <w:szCs w:val="18"/>
              </w:rPr>
              <w:lastRenderedPageBreak/>
              <w:t>Science</w:t>
            </w:r>
          </w:p>
        </w:tc>
        <w:tc>
          <w:tcPr>
            <w:tcW w:w="2498" w:type="dxa"/>
          </w:tcPr>
          <w:p w:rsidR="00450D3F" w:rsidRPr="00450D3F" w:rsidRDefault="00450D3F" w:rsidP="00450D3F">
            <w:pPr>
              <w:pStyle w:val="NoSpacing"/>
              <w:jc w:val="center"/>
              <w:rPr>
                <w:rFonts w:cstheme="minorHAnsi"/>
              </w:rPr>
            </w:pPr>
            <w:r w:rsidRPr="00450D3F">
              <w:rPr>
                <w:rFonts w:cstheme="minorHAnsi"/>
              </w:rPr>
              <w:t>Sound</w:t>
            </w:r>
          </w:p>
          <w:p w:rsidR="00450D3F" w:rsidRPr="00450D3F" w:rsidRDefault="00450D3F" w:rsidP="00450D3F">
            <w:pPr>
              <w:pStyle w:val="NoSpacing"/>
              <w:jc w:val="center"/>
              <w:rPr>
                <w:rFonts w:cstheme="minorHAnsi"/>
              </w:rPr>
            </w:pPr>
            <w:r w:rsidRPr="00450D3F">
              <w:rPr>
                <w:rFonts w:cstheme="minorHAnsi"/>
              </w:rPr>
              <w:t>Associate sound with vibration and that it travels through a medium to the ear.</w:t>
            </w:r>
          </w:p>
          <w:p w:rsidR="00450D3F" w:rsidRPr="00450D3F" w:rsidRDefault="00450D3F" w:rsidP="00450D3F">
            <w:pPr>
              <w:pStyle w:val="NoSpacing"/>
              <w:jc w:val="center"/>
              <w:rPr>
                <w:rFonts w:cstheme="minorHAnsi"/>
              </w:rPr>
            </w:pPr>
            <w:r w:rsidRPr="00450D3F">
              <w:rPr>
                <w:rFonts w:cstheme="minorHAnsi"/>
              </w:rPr>
              <w:t>Recognise that sounds get fainter as the distance from the sound source increases.</w:t>
            </w:r>
          </w:p>
        </w:tc>
        <w:tc>
          <w:tcPr>
            <w:tcW w:w="2654" w:type="dxa"/>
            <w:gridSpan w:val="2"/>
          </w:tcPr>
          <w:p w:rsidR="00450D3F" w:rsidRPr="00450D3F" w:rsidRDefault="00450D3F" w:rsidP="00450D3F">
            <w:pPr>
              <w:pStyle w:val="NoSpacing"/>
              <w:jc w:val="center"/>
              <w:rPr>
                <w:rFonts w:cstheme="minorHAnsi"/>
              </w:rPr>
            </w:pPr>
            <w:r w:rsidRPr="00450D3F">
              <w:rPr>
                <w:rFonts w:cstheme="minorHAnsi"/>
              </w:rPr>
              <w:t>Animals including humans</w:t>
            </w:r>
          </w:p>
          <w:p w:rsidR="00450D3F" w:rsidRPr="00450D3F" w:rsidRDefault="00450D3F" w:rsidP="00450D3F">
            <w:pPr>
              <w:pStyle w:val="NoSpacing"/>
              <w:jc w:val="center"/>
              <w:rPr>
                <w:rFonts w:cstheme="minorHAnsi"/>
              </w:rPr>
            </w:pPr>
            <w:r w:rsidRPr="00450D3F">
              <w:rPr>
                <w:rFonts w:cstheme="minorHAnsi"/>
              </w:rPr>
              <w:t>Identify the function of the digestive system.</w:t>
            </w:r>
          </w:p>
          <w:p w:rsidR="00450D3F" w:rsidRPr="00450D3F" w:rsidRDefault="00450D3F" w:rsidP="00450D3F">
            <w:pPr>
              <w:pStyle w:val="NoSpacing"/>
              <w:jc w:val="center"/>
              <w:rPr>
                <w:rFonts w:cstheme="minorHAnsi"/>
              </w:rPr>
            </w:pPr>
            <w:r w:rsidRPr="00450D3F">
              <w:rPr>
                <w:rFonts w:cstheme="minorHAnsi"/>
              </w:rPr>
              <w:t>Identify different teeth and their function.</w:t>
            </w:r>
          </w:p>
          <w:p w:rsidR="00450D3F" w:rsidRPr="00450D3F" w:rsidRDefault="00450D3F" w:rsidP="00450D3F">
            <w:pPr>
              <w:pStyle w:val="NoSpacing"/>
              <w:jc w:val="center"/>
              <w:rPr>
                <w:rFonts w:cstheme="minorHAnsi"/>
              </w:rPr>
            </w:pPr>
            <w:r w:rsidRPr="00450D3F">
              <w:rPr>
                <w:rFonts w:cstheme="minorHAnsi"/>
              </w:rPr>
              <w:t>Construct and interpret a variety of food chains.</w:t>
            </w:r>
          </w:p>
          <w:p w:rsidR="00450D3F" w:rsidRPr="00450D3F" w:rsidRDefault="00450D3F" w:rsidP="00450D3F">
            <w:pPr>
              <w:pStyle w:val="NoSpacing"/>
              <w:jc w:val="center"/>
              <w:rPr>
                <w:rFonts w:cstheme="minorHAnsi"/>
              </w:rPr>
            </w:pPr>
          </w:p>
        </w:tc>
        <w:tc>
          <w:tcPr>
            <w:tcW w:w="2652" w:type="dxa"/>
          </w:tcPr>
          <w:p w:rsidR="00450D3F" w:rsidRPr="00450D3F" w:rsidRDefault="00450D3F" w:rsidP="00450D3F">
            <w:pPr>
              <w:pStyle w:val="NoSpacing"/>
              <w:jc w:val="center"/>
              <w:rPr>
                <w:rFonts w:cstheme="minorHAnsi"/>
              </w:rPr>
            </w:pPr>
            <w:r w:rsidRPr="00450D3F">
              <w:rPr>
                <w:rFonts w:cstheme="minorHAnsi"/>
              </w:rPr>
              <w:t>States of matter</w:t>
            </w:r>
          </w:p>
          <w:p w:rsidR="00450D3F" w:rsidRPr="00450D3F" w:rsidRDefault="00450D3F" w:rsidP="00450D3F">
            <w:pPr>
              <w:pStyle w:val="NoSpacing"/>
              <w:jc w:val="center"/>
              <w:rPr>
                <w:rFonts w:cstheme="minorHAnsi"/>
              </w:rPr>
            </w:pPr>
            <w:r w:rsidRPr="00450D3F">
              <w:rPr>
                <w:rFonts w:cstheme="minorHAnsi"/>
              </w:rPr>
              <w:t>Compare and group materials together</w:t>
            </w:r>
          </w:p>
          <w:p w:rsidR="00450D3F" w:rsidRPr="00450D3F" w:rsidRDefault="00450D3F" w:rsidP="00450D3F">
            <w:pPr>
              <w:pStyle w:val="NoSpacing"/>
              <w:jc w:val="center"/>
              <w:rPr>
                <w:rFonts w:cstheme="minorHAnsi"/>
              </w:rPr>
            </w:pPr>
            <w:r w:rsidRPr="00450D3F">
              <w:rPr>
                <w:rFonts w:cstheme="minorHAnsi"/>
              </w:rPr>
              <w:t>Observe that heating and cooling changes state and the temperature at which it does (°c)</w:t>
            </w:r>
          </w:p>
          <w:p w:rsidR="00450D3F" w:rsidRPr="00450D3F" w:rsidRDefault="00450D3F" w:rsidP="00450D3F">
            <w:pPr>
              <w:pStyle w:val="NoSpacing"/>
              <w:jc w:val="center"/>
              <w:rPr>
                <w:rFonts w:cstheme="minorHAnsi"/>
              </w:rPr>
            </w:pPr>
            <w:r w:rsidRPr="00450D3F">
              <w:rPr>
                <w:rFonts w:cstheme="minorHAnsi"/>
              </w:rPr>
              <w:t>Understand evaporation and condensation.</w:t>
            </w:r>
          </w:p>
        </w:tc>
        <w:tc>
          <w:tcPr>
            <w:tcW w:w="2811" w:type="dxa"/>
            <w:gridSpan w:val="2"/>
          </w:tcPr>
          <w:p w:rsidR="00450D3F" w:rsidRPr="00450D3F" w:rsidRDefault="00450D3F" w:rsidP="00450D3F">
            <w:pPr>
              <w:pStyle w:val="NoSpacing"/>
              <w:jc w:val="center"/>
              <w:rPr>
                <w:rFonts w:cstheme="minorHAnsi"/>
              </w:rPr>
            </w:pPr>
            <w:r w:rsidRPr="00450D3F">
              <w:rPr>
                <w:rFonts w:cstheme="minorHAnsi"/>
              </w:rPr>
              <w:t>Electricity</w:t>
            </w:r>
          </w:p>
          <w:p w:rsidR="00450D3F" w:rsidRPr="00450D3F" w:rsidRDefault="00450D3F" w:rsidP="00450D3F">
            <w:pPr>
              <w:pStyle w:val="NoSpacing"/>
              <w:jc w:val="center"/>
              <w:rPr>
                <w:rFonts w:eastAsia="CenturyOldStyleStd-Regular" w:cstheme="minorHAnsi"/>
              </w:rPr>
            </w:pPr>
            <w:r w:rsidRPr="00450D3F">
              <w:rPr>
                <w:rFonts w:cstheme="minorHAnsi"/>
              </w:rPr>
              <w:t>Identify common appliances and construct a simple series electrical circuit.</w:t>
            </w:r>
          </w:p>
          <w:p w:rsidR="00450D3F" w:rsidRPr="00450D3F" w:rsidRDefault="00450D3F" w:rsidP="00450D3F">
            <w:pPr>
              <w:pStyle w:val="NoSpacing"/>
              <w:jc w:val="center"/>
              <w:rPr>
                <w:rFonts w:cstheme="minorHAnsi"/>
              </w:rPr>
            </w:pPr>
            <w:r w:rsidRPr="00450D3F">
              <w:rPr>
                <w:rFonts w:cstheme="minorHAnsi"/>
              </w:rPr>
              <w:t>Identify whether or not a lamp will light in a simple series circuit.</w:t>
            </w:r>
          </w:p>
          <w:p w:rsidR="00450D3F" w:rsidRPr="00450D3F" w:rsidRDefault="00450D3F" w:rsidP="00450D3F">
            <w:pPr>
              <w:pStyle w:val="NoSpacing"/>
              <w:jc w:val="center"/>
              <w:rPr>
                <w:rFonts w:cstheme="minorHAnsi"/>
              </w:rPr>
            </w:pPr>
            <w:r w:rsidRPr="00450D3F">
              <w:rPr>
                <w:rFonts w:cstheme="minorHAnsi"/>
              </w:rPr>
              <w:t>Recognise that a switch opens and closes a circuit.</w:t>
            </w:r>
          </w:p>
          <w:p w:rsidR="00450D3F" w:rsidRPr="00450D3F" w:rsidRDefault="00450D3F" w:rsidP="00450D3F">
            <w:pPr>
              <w:pStyle w:val="NoSpacing"/>
              <w:jc w:val="center"/>
              <w:rPr>
                <w:rFonts w:cstheme="minorHAnsi"/>
              </w:rPr>
            </w:pPr>
            <w:r w:rsidRPr="00450D3F">
              <w:rPr>
                <w:rFonts w:cstheme="minorHAnsi"/>
              </w:rPr>
              <w:t>Recognise some common conductors and insulators and design their own light show</w:t>
            </w:r>
          </w:p>
        </w:tc>
        <w:tc>
          <w:tcPr>
            <w:tcW w:w="2497" w:type="dxa"/>
            <w:gridSpan w:val="2"/>
          </w:tcPr>
          <w:p w:rsidR="00450D3F" w:rsidRPr="00450D3F" w:rsidRDefault="00450D3F" w:rsidP="00450D3F">
            <w:pPr>
              <w:pStyle w:val="NoSpacing"/>
              <w:jc w:val="center"/>
              <w:rPr>
                <w:rFonts w:cstheme="minorHAnsi"/>
              </w:rPr>
            </w:pPr>
            <w:r w:rsidRPr="00450D3F">
              <w:rPr>
                <w:rFonts w:cstheme="minorHAnsi"/>
              </w:rPr>
              <w:t>Living things and their habitats</w:t>
            </w:r>
          </w:p>
          <w:p w:rsidR="00450D3F" w:rsidRPr="00450D3F" w:rsidRDefault="00450D3F" w:rsidP="00450D3F">
            <w:pPr>
              <w:pStyle w:val="NoSpacing"/>
              <w:jc w:val="center"/>
              <w:rPr>
                <w:rFonts w:cstheme="minorHAnsi"/>
              </w:rPr>
            </w:pPr>
            <w:r w:rsidRPr="00450D3F">
              <w:rPr>
                <w:rFonts w:cstheme="minorHAnsi"/>
              </w:rPr>
              <w:t>Grouping living things</w:t>
            </w:r>
          </w:p>
          <w:p w:rsidR="00450D3F" w:rsidRPr="00450D3F" w:rsidRDefault="00450D3F" w:rsidP="00450D3F">
            <w:pPr>
              <w:pStyle w:val="NoSpacing"/>
              <w:jc w:val="center"/>
              <w:rPr>
                <w:rFonts w:cstheme="minorHAnsi"/>
              </w:rPr>
            </w:pPr>
            <w:r w:rsidRPr="00450D3F">
              <w:rPr>
                <w:rFonts w:cstheme="minorHAnsi"/>
              </w:rPr>
              <w:t xml:space="preserve">Classify living things in </w:t>
            </w:r>
            <w:proofErr w:type="gramStart"/>
            <w:r w:rsidRPr="00450D3F">
              <w:rPr>
                <w:rFonts w:cstheme="minorHAnsi"/>
              </w:rPr>
              <w:t>their</w:t>
            </w:r>
            <w:proofErr w:type="gramEnd"/>
          </w:p>
          <w:p w:rsidR="00450D3F" w:rsidRPr="00450D3F" w:rsidRDefault="00450D3F" w:rsidP="00450D3F">
            <w:pPr>
              <w:pStyle w:val="NoSpacing"/>
              <w:jc w:val="center"/>
              <w:rPr>
                <w:rFonts w:cstheme="minorHAnsi"/>
              </w:rPr>
            </w:pPr>
            <w:r w:rsidRPr="00450D3F">
              <w:rPr>
                <w:rFonts w:cstheme="minorHAnsi"/>
              </w:rPr>
              <w:t>local and wider environment</w:t>
            </w:r>
          </w:p>
          <w:p w:rsidR="00450D3F" w:rsidRPr="00450D3F" w:rsidRDefault="00450D3F" w:rsidP="00450D3F">
            <w:pPr>
              <w:pStyle w:val="NoSpacing"/>
              <w:jc w:val="center"/>
              <w:rPr>
                <w:rFonts w:cstheme="minorHAnsi"/>
                <w:u w:val="single"/>
              </w:rPr>
            </w:pPr>
            <w:r w:rsidRPr="00450D3F">
              <w:rPr>
                <w:rFonts w:cstheme="minorHAnsi"/>
              </w:rPr>
              <w:t>Recognise that environments can change.</w:t>
            </w:r>
          </w:p>
        </w:tc>
        <w:tc>
          <w:tcPr>
            <w:tcW w:w="2502" w:type="dxa"/>
            <w:gridSpan w:val="2"/>
          </w:tcPr>
          <w:p w:rsidR="00450D3F" w:rsidRPr="00450D3F" w:rsidRDefault="00450D3F" w:rsidP="00450D3F">
            <w:pPr>
              <w:pStyle w:val="NoSpacing"/>
              <w:jc w:val="center"/>
              <w:rPr>
                <w:rFonts w:cstheme="minorHAnsi"/>
              </w:rPr>
            </w:pPr>
            <w:bookmarkStart w:id="0" w:name="_GoBack"/>
            <w:bookmarkEnd w:id="0"/>
          </w:p>
        </w:tc>
      </w:tr>
      <w:tr w:rsidR="00450D3F" w:rsidRPr="00FC0884" w:rsidTr="00450D3F">
        <w:trPr>
          <w:cantSplit/>
          <w:trHeight w:val="718"/>
        </w:trPr>
        <w:tc>
          <w:tcPr>
            <w:tcW w:w="909" w:type="dxa"/>
            <w:shd w:val="clear" w:color="auto" w:fill="E0CFF9"/>
            <w:textDirection w:val="btLr"/>
          </w:tcPr>
          <w:p w:rsidR="00450D3F" w:rsidRPr="00217116" w:rsidRDefault="00450D3F" w:rsidP="00217116">
            <w:pPr>
              <w:pStyle w:val="NoSpacing"/>
              <w:jc w:val="center"/>
              <w:rPr>
                <w:rFonts w:cstheme="minorHAnsi"/>
                <w:b/>
                <w:szCs w:val="18"/>
              </w:rPr>
            </w:pPr>
            <w:r w:rsidRPr="00217116">
              <w:rPr>
                <w:rFonts w:cstheme="minorHAnsi"/>
                <w:b/>
                <w:szCs w:val="18"/>
              </w:rPr>
              <w:t>Art</w:t>
            </w:r>
          </w:p>
        </w:tc>
        <w:tc>
          <w:tcPr>
            <w:tcW w:w="2498" w:type="dxa"/>
          </w:tcPr>
          <w:p w:rsidR="00450D3F" w:rsidRPr="00450D3F" w:rsidRDefault="00450D3F" w:rsidP="00450D3F">
            <w:pPr>
              <w:pStyle w:val="NoSpacing"/>
              <w:jc w:val="center"/>
              <w:rPr>
                <w:rFonts w:cstheme="minorHAnsi"/>
              </w:rPr>
            </w:pPr>
            <w:r w:rsidRPr="00450D3F">
              <w:rPr>
                <w:rFonts w:cstheme="minorHAnsi"/>
              </w:rPr>
              <w:t>Design and make their own paper necklaces.</w:t>
            </w:r>
          </w:p>
          <w:p w:rsidR="00450D3F" w:rsidRPr="00450D3F" w:rsidRDefault="00450D3F" w:rsidP="00450D3F">
            <w:pPr>
              <w:pStyle w:val="NoSpacing"/>
              <w:jc w:val="center"/>
              <w:rPr>
                <w:rFonts w:cstheme="minorHAnsi"/>
              </w:rPr>
            </w:pPr>
            <w:r w:rsidRPr="00450D3F">
              <w:rPr>
                <w:rFonts w:cstheme="minorHAnsi"/>
              </w:rPr>
              <w:t>Discuss and evaluate what it is that makes our art good.</w:t>
            </w:r>
          </w:p>
        </w:tc>
        <w:tc>
          <w:tcPr>
            <w:tcW w:w="2654" w:type="dxa"/>
            <w:gridSpan w:val="2"/>
          </w:tcPr>
          <w:p w:rsidR="00450D3F" w:rsidRPr="00450D3F" w:rsidRDefault="00450D3F" w:rsidP="00450D3F">
            <w:pPr>
              <w:pStyle w:val="NoSpacing"/>
              <w:jc w:val="center"/>
              <w:rPr>
                <w:rFonts w:cstheme="minorHAnsi"/>
              </w:rPr>
            </w:pPr>
          </w:p>
        </w:tc>
        <w:tc>
          <w:tcPr>
            <w:tcW w:w="2652" w:type="dxa"/>
          </w:tcPr>
          <w:p w:rsidR="00450D3F" w:rsidRPr="00450D3F" w:rsidRDefault="00450D3F" w:rsidP="00450D3F">
            <w:pPr>
              <w:spacing w:line="276" w:lineRule="auto"/>
              <w:jc w:val="center"/>
              <w:rPr>
                <w:rFonts w:cstheme="minorHAnsi"/>
              </w:rPr>
            </w:pPr>
            <w:r w:rsidRPr="00450D3F">
              <w:rPr>
                <w:rFonts w:cstheme="minorHAnsi"/>
              </w:rPr>
              <w:t>Create Anglo-Saxon art through a range of mediums focusing use of pattern, texture and form.</w:t>
            </w:r>
          </w:p>
        </w:tc>
        <w:tc>
          <w:tcPr>
            <w:tcW w:w="2811" w:type="dxa"/>
            <w:gridSpan w:val="2"/>
          </w:tcPr>
          <w:p w:rsidR="00450D3F" w:rsidRPr="00450D3F" w:rsidRDefault="00450D3F" w:rsidP="00450D3F">
            <w:pPr>
              <w:pStyle w:val="NoSpacing"/>
              <w:jc w:val="center"/>
              <w:rPr>
                <w:rFonts w:cstheme="minorHAnsi"/>
              </w:rPr>
            </w:pPr>
            <w:r w:rsidRPr="00450D3F">
              <w:rPr>
                <w:rFonts w:cstheme="minorHAnsi"/>
              </w:rPr>
              <w:t>Metalwork design, record observations and ideas.</w:t>
            </w:r>
          </w:p>
        </w:tc>
        <w:tc>
          <w:tcPr>
            <w:tcW w:w="2497" w:type="dxa"/>
            <w:gridSpan w:val="2"/>
          </w:tcPr>
          <w:p w:rsidR="00450D3F" w:rsidRPr="00450D3F" w:rsidRDefault="00450D3F" w:rsidP="00450D3F">
            <w:pPr>
              <w:pStyle w:val="NoSpacing"/>
              <w:jc w:val="center"/>
              <w:rPr>
                <w:rFonts w:cstheme="minorHAnsi"/>
              </w:rPr>
            </w:pPr>
            <w:r w:rsidRPr="00450D3F">
              <w:rPr>
                <w:rFonts w:cstheme="minorHAnsi"/>
              </w:rPr>
              <w:t>Pastel art: Hiccup: the Viking who was seasick.</w:t>
            </w:r>
          </w:p>
          <w:p w:rsidR="00450D3F" w:rsidRPr="00450D3F" w:rsidRDefault="00450D3F" w:rsidP="00450D3F">
            <w:pPr>
              <w:pStyle w:val="NoSpacing"/>
              <w:jc w:val="center"/>
              <w:rPr>
                <w:rFonts w:cstheme="minorHAnsi"/>
              </w:rPr>
            </w:pPr>
            <w:r w:rsidRPr="00450D3F">
              <w:rPr>
                <w:rFonts w:cstheme="minorHAnsi"/>
              </w:rPr>
              <w:t>Create Viking art using different drawing and shading techniques.</w:t>
            </w:r>
          </w:p>
        </w:tc>
        <w:tc>
          <w:tcPr>
            <w:tcW w:w="2502" w:type="dxa"/>
            <w:gridSpan w:val="2"/>
          </w:tcPr>
          <w:p w:rsidR="00450D3F" w:rsidRPr="00450D3F" w:rsidRDefault="00450D3F" w:rsidP="00450D3F">
            <w:pPr>
              <w:pStyle w:val="NoSpacing"/>
              <w:jc w:val="center"/>
              <w:rPr>
                <w:rFonts w:cstheme="minorHAnsi"/>
              </w:rPr>
            </w:pPr>
          </w:p>
        </w:tc>
      </w:tr>
      <w:tr w:rsidR="00450D3F" w:rsidRPr="00FC0884" w:rsidTr="00450D3F">
        <w:trPr>
          <w:cantSplit/>
          <w:trHeight w:val="781"/>
        </w:trPr>
        <w:tc>
          <w:tcPr>
            <w:tcW w:w="909" w:type="dxa"/>
            <w:shd w:val="clear" w:color="auto" w:fill="E0CFF9"/>
            <w:textDirection w:val="btLr"/>
          </w:tcPr>
          <w:p w:rsidR="00450D3F" w:rsidRPr="00217116" w:rsidRDefault="00450D3F" w:rsidP="00217116">
            <w:pPr>
              <w:pStyle w:val="NoSpacing"/>
              <w:jc w:val="center"/>
              <w:rPr>
                <w:rFonts w:cstheme="minorHAnsi"/>
                <w:b/>
                <w:szCs w:val="18"/>
              </w:rPr>
            </w:pPr>
            <w:r w:rsidRPr="00217116">
              <w:rPr>
                <w:rFonts w:cstheme="minorHAnsi"/>
                <w:b/>
                <w:szCs w:val="18"/>
              </w:rPr>
              <w:t>D.T.</w:t>
            </w:r>
          </w:p>
        </w:tc>
        <w:tc>
          <w:tcPr>
            <w:tcW w:w="2498" w:type="dxa"/>
          </w:tcPr>
          <w:p w:rsidR="00450D3F" w:rsidRPr="00450D3F" w:rsidRDefault="00450D3F" w:rsidP="00450D3F">
            <w:pPr>
              <w:pStyle w:val="NoSpacing"/>
              <w:jc w:val="center"/>
              <w:rPr>
                <w:rFonts w:cstheme="minorHAnsi"/>
              </w:rPr>
            </w:pPr>
            <w:r w:rsidRPr="00450D3F">
              <w:rPr>
                <w:rFonts w:cstheme="minorHAnsi"/>
              </w:rPr>
              <w:t>Create an Egyptian meal. Evaluate different foods that are grown/reared in Egypt.</w:t>
            </w:r>
          </w:p>
        </w:tc>
        <w:tc>
          <w:tcPr>
            <w:tcW w:w="2654" w:type="dxa"/>
            <w:gridSpan w:val="2"/>
          </w:tcPr>
          <w:p w:rsidR="00450D3F" w:rsidRPr="00450D3F" w:rsidRDefault="00450D3F" w:rsidP="00450D3F">
            <w:pPr>
              <w:pStyle w:val="NoSpacing"/>
              <w:jc w:val="center"/>
              <w:rPr>
                <w:rFonts w:cstheme="minorHAnsi"/>
              </w:rPr>
            </w:pPr>
            <w:r w:rsidRPr="00450D3F">
              <w:rPr>
                <w:rFonts w:cstheme="minorHAnsi"/>
              </w:rPr>
              <w:t>Mod-roc: create death masks</w:t>
            </w:r>
          </w:p>
        </w:tc>
        <w:tc>
          <w:tcPr>
            <w:tcW w:w="2652" w:type="dxa"/>
          </w:tcPr>
          <w:p w:rsidR="00450D3F" w:rsidRPr="00450D3F" w:rsidRDefault="00450D3F" w:rsidP="00450D3F">
            <w:pPr>
              <w:pStyle w:val="NoSpacing"/>
              <w:jc w:val="center"/>
              <w:rPr>
                <w:rFonts w:cstheme="minorHAnsi"/>
              </w:rPr>
            </w:pPr>
            <w:r w:rsidRPr="00450D3F">
              <w:rPr>
                <w:rFonts w:cstheme="minorHAnsi"/>
              </w:rPr>
              <w:t>Create an Anglo-Saxon settlement.</w:t>
            </w:r>
          </w:p>
        </w:tc>
        <w:tc>
          <w:tcPr>
            <w:tcW w:w="2811" w:type="dxa"/>
            <w:gridSpan w:val="2"/>
          </w:tcPr>
          <w:p w:rsidR="00450D3F" w:rsidRPr="00450D3F" w:rsidRDefault="00450D3F" w:rsidP="00450D3F">
            <w:pPr>
              <w:pStyle w:val="NoSpacing"/>
              <w:jc w:val="center"/>
              <w:rPr>
                <w:rFonts w:cstheme="minorHAnsi"/>
              </w:rPr>
            </w:pPr>
            <w:r w:rsidRPr="00450D3F">
              <w:rPr>
                <w:rFonts w:cstheme="minorHAnsi"/>
              </w:rPr>
              <w:t>Anglo-Saxon Brooches.</w:t>
            </w:r>
          </w:p>
        </w:tc>
        <w:tc>
          <w:tcPr>
            <w:tcW w:w="2497" w:type="dxa"/>
            <w:gridSpan w:val="2"/>
          </w:tcPr>
          <w:p w:rsidR="00450D3F" w:rsidRPr="00450D3F" w:rsidRDefault="00450D3F" w:rsidP="00450D3F">
            <w:pPr>
              <w:pStyle w:val="NoSpacing"/>
              <w:jc w:val="center"/>
              <w:rPr>
                <w:rFonts w:cstheme="minorHAnsi"/>
              </w:rPr>
            </w:pPr>
          </w:p>
        </w:tc>
        <w:tc>
          <w:tcPr>
            <w:tcW w:w="2502" w:type="dxa"/>
            <w:gridSpan w:val="2"/>
          </w:tcPr>
          <w:p w:rsidR="00450D3F" w:rsidRPr="00450D3F" w:rsidRDefault="00450D3F" w:rsidP="00450D3F">
            <w:pPr>
              <w:pStyle w:val="NoSpacing"/>
              <w:jc w:val="center"/>
              <w:rPr>
                <w:rFonts w:cstheme="minorHAnsi"/>
              </w:rPr>
            </w:pPr>
            <w:r w:rsidRPr="00450D3F">
              <w:rPr>
                <w:rFonts w:cstheme="minorHAnsi"/>
              </w:rPr>
              <w:t>Design and make a Viking Longboat using a range of tools and equipment.</w:t>
            </w:r>
          </w:p>
        </w:tc>
      </w:tr>
      <w:tr w:rsidR="00450D3F" w:rsidRPr="00FC0884" w:rsidTr="00450D3F">
        <w:trPr>
          <w:cantSplit/>
          <w:trHeight w:val="1120"/>
        </w:trPr>
        <w:tc>
          <w:tcPr>
            <w:tcW w:w="909" w:type="dxa"/>
            <w:shd w:val="clear" w:color="auto" w:fill="E0CFF9"/>
            <w:textDirection w:val="btLr"/>
          </w:tcPr>
          <w:p w:rsidR="00450D3F" w:rsidRPr="00217116" w:rsidRDefault="00450D3F" w:rsidP="00217116">
            <w:pPr>
              <w:pStyle w:val="NoSpacing"/>
              <w:jc w:val="center"/>
              <w:rPr>
                <w:rFonts w:cstheme="minorHAnsi"/>
                <w:b/>
                <w:szCs w:val="18"/>
              </w:rPr>
            </w:pPr>
            <w:r w:rsidRPr="00217116">
              <w:rPr>
                <w:rFonts w:cstheme="minorHAnsi"/>
                <w:b/>
                <w:szCs w:val="18"/>
              </w:rPr>
              <w:lastRenderedPageBreak/>
              <w:t>Geography</w:t>
            </w:r>
          </w:p>
        </w:tc>
        <w:tc>
          <w:tcPr>
            <w:tcW w:w="2498" w:type="dxa"/>
          </w:tcPr>
          <w:p w:rsidR="00450D3F" w:rsidRPr="00450D3F" w:rsidRDefault="00450D3F" w:rsidP="00450D3F">
            <w:pPr>
              <w:pStyle w:val="NoSpacing"/>
              <w:jc w:val="center"/>
              <w:rPr>
                <w:rFonts w:cstheme="minorHAnsi"/>
              </w:rPr>
            </w:pPr>
            <w:r w:rsidRPr="00450D3F">
              <w:rPr>
                <w:rFonts w:cstheme="minorHAnsi"/>
              </w:rPr>
              <w:t>Captivating civilisation: Where was Ancient Egypt and why did the cities move with the Nile?</w:t>
            </w:r>
          </w:p>
          <w:p w:rsidR="00450D3F" w:rsidRPr="00450D3F" w:rsidRDefault="00450D3F" w:rsidP="00450D3F">
            <w:pPr>
              <w:pStyle w:val="NoSpacing"/>
              <w:jc w:val="center"/>
              <w:rPr>
                <w:rFonts w:cstheme="minorHAnsi"/>
              </w:rPr>
            </w:pPr>
            <w:r w:rsidRPr="00450D3F">
              <w:rPr>
                <w:rFonts w:cstheme="minorHAnsi"/>
              </w:rPr>
              <w:t>Describe the human and physical geography of places using appropriate geographical language.</w:t>
            </w:r>
          </w:p>
          <w:p w:rsidR="00450D3F" w:rsidRPr="00450D3F" w:rsidRDefault="00450D3F" w:rsidP="00450D3F">
            <w:pPr>
              <w:pStyle w:val="NoSpacing"/>
              <w:jc w:val="center"/>
              <w:rPr>
                <w:rFonts w:cstheme="minorHAnsi"/>
              </w:rPr>
            </w:pPr>
            <w:r w:rsidRPr="00450D3F">
              <w:rPr>
                <w:rFonts w:cstheme="minorHAnsi"/>
              </w:rPr>
              <w:t>Interpret a range of plans, maps, globes, and aerial photos with increasing accuracy.</w:t>
            </w:r>
          </w:p>
          <w:p w:rsidR="00450D3F" w:rsidRPr="00450D3F" w:rsidRDefault="00450D3F" w:rsidP="00450D3F">
            <w:pPr>
              <w:pStyle w:val="NoSpacing"/>
              <w:jc w:val="center"/>
              <w:rPr>
                <w:rFonts w:cstheme="minorHAnsi"/>
              </w:rPr>
            </w:pPr>
            <w:r w:rsidRPr="00450D3F">
              <w:rPr>
                <w:rFonts w:cstheme="minorHAnsi"/>
              </w:rPr>
              <w:t>Use four figure grid references</w:t>
            </w:r>
          </w:p>
        </w:tc>
        <w:tc>
          <w:tcPr>
            <w:tcW w:w="2654" w:type="dxa"/>
            <w:gridSpan w:val="2"/>
          </w:tcPr>
          <w:p w:rsidR="00450D3F" w:rsidRPr="00450D3F" w:rsidRDefault="00450D3F" w:rsidP="00450D3F">
            <w:pPr>
              <w:pStyle w:val="NoSpacing"/>
              <w:jc w:val="center"/>
              <w:rPr>
                <w:rFonts w:cstheme="minorHAnsi"/>
              </w:rPr>
            </w:pPr>
          </w:p>
        </w:tc>
        <w:tc>
          <w:tcPr>
            <w:tcW w:w="2652" w:type="dxa"/>
          </w:tcPr>
          <w:p w:rsidR="00450D3F" w:rsidRPr="00450D3F" w:rsidRDefault="00450D3F" w:rsidP="00450D3F">
            <w:pPr>
              <w:pStyle w:val="NoSpacing"/>
              <w:jc w:val="center"/>
              <w:rPr>
                <w:rFonts w:cstheme="minorHAnsi"/>
              </w:rPr>
            </w:pPr>
            <w:r w:rsidRPr="00450D3F">
              <w:rPr>
                <w:rFonts w:cstheme="minorHAnsi"/>
              </w:rPr>
              <w:t>Brilliant Britain: Why, where and how did the Anglo-Saxons settle?</w:t>
            </w:r>
          </w:p>
          <w:p w:rsidR="00450D3F" w:rsidRPr="00450D3F" w:rsidRDefault="00450D3F" w:rsidP="00450D3F">
            <w:pPr>
              <w:pStyle w:val="NoSpacing"/>
              <w:jc w:val="center"/>
              <w:rPr>
                <w:rFonts w:cstheme="minorHAnsi"/>
              </w:rPr>
            </w:pPr>
            <w:r w:rsidRPr="00450D3F">
              <w:rPr>
                <w:rFonts w:cstheme="minorHAnsi"/>
              </w:rPr>
              <w:t>Use maps to locate geographical regions, major cities and rivers and other physical features in the UK and Europe.</w:t>
            </w:r>
          </w:p>
          <w:p w:rsidR="00450D3F" w:rsidRPr="00450D3F" w:rsidRDefault="00450D3F" w:rsidP="00450D3F">
            <w:pPr>
              <w:pStyle w:val="NoSpacing"/>
              <w:jc w:val="center"/>
              <w:rPr>
                <w:rFonts w:cstheme="minorHAnsi"/>
              </w:rPr>
            </w:pPr>
            <w:r w:rsidRPr="00450D3F">
              <w:rPr>
                <w:rFonts w:cstheme="minorHAnsi"/>
              </w:rPr>
              <w:t>Know about the Equator, Hemispheres, Arctic and Antarctic Circle.</w:t>
            </w:r>
          </w:p>
          <w:p w:rsidR="00450D3F" w:rsidRPr="00450D3F" w:rsidRDefault="00450D3F" w:rsidP="00450D3F">
            <w:pPr>
              <w:pStyle w:val="NoSpacing"/>
              <w:jc w:val="center"/>
              <w:rPr>
                <w:rFonts w:cstheme="minorHAnsi"/>
              </w:rPr>
            </w:pPr>
            <w:r w:rsidRPr="00450D3F">
              <w:rPr>
                <w:rFonts w:cstheme="minorHAnsi"/>
              </w:rPr>
              <w:t>Use four figure grid references</w:t>
            </w:r>
          </w:p>
        </w:tc>
        <w:tc>
          <w:tcPr>
            <w:tcW w:w="2811" w:type="dxa"/>
            <w:gridSpan w:val="2"/>
          </w:tcPr>
          <w:p w:rsidR="00450D3F" w:rsidRPr="00450D3F" w:rsidRDefault="00450D3F" w:rsidP="00450D3F">
            <w:pPr>
              <w:pStyle w:val="NoSpacing"/>
              <w:jc w:val="center"/>
              <w:rPr>
                <w:rFonts w:cstheme="minorHAnsi"/>
              </w:rPr>
            </w:pPr>
          </w:p>
        </w:tc>
        <w:tc>
          <w:tcPr>
            <w:tcW w:w="2497" w:type="dxa"/>
            <w:gridSpan w:val="2"/>
          </w:tcPr>
          <w:p w:rsidR="00450D3F" w:rsidRPr="00450D3F" w:rsidRDefault="00450D3F" w:rsidP="00450D3F">
            <w:pPr>
              <w:pStyle w:val="NoSpacing"/>
              <w:jc w:val="center"/>
              <w:rPr>
                <w:rFonts w:cstheme="minorHAnsi"/>
              </w:rPr>
            </w:pPr>
            <w:r w:rsidRPr="00450D3F">
              <w:rPr>
                <w:rFonts w:cstheme="minorHAnsi"/>
              </w:rPr>
              <w:t>Brilliant Britain: Why did the Anglo-Saxons and Vikings fight over England? Who were the Vikings? How and where did they live?</w:t>
            </w:r>
          </w:p>
          <w:p w:rsidR="00450D3F" w:rsidRPr="00450D3F" w:rsidRDefault="00450D3F" w:rsidP="00450D3F">
            <w:pPr>
              <w:pStyle w:val="NoSpacing"/>
              <w:jc w:val="center"/>
              <w:rPr>
                <w:rFonts w:cstheme="minorHAnsi"/>
              </w:rPr>
            </w:pPr>
            <w:r w:rsidRPr="00450D3F">
              <w:rPr>
                <w:rFonts w:cstheme="minorHAnsi"/>
              </w:rPr>
              <w:t>Locate geographical regions and key natural features of the UK.</w:t>
            </w:r>
          </w:p>
          <w:p w:rsidR="00450D3F" w:rsidRPr="00450D3F" w:rsidRDefault="00450D3F" w:rsidP="00450D3F">
            <w:pPr>
              <w:pStyle w:val="NoSpacing"/>
              <w:jc w:val="center"/>
              <w:rPr>
                <w:rFonts w:cstheme="minorHAnsi"/>
              </w:rPr>
            </w:pPr>
            <w:r w:rsidRPr="00450D3F">
              <w:rPr>
                <w:rFonts w:cstheme="minorHAnsi"/>
              </w:rPr>
              <w:t>Talk about land-use patterns in the UK.</w:t>
            </w:r>
          </w:p>
          <w:p w:rsidR="00450D3F" w:rsidRPr="00450D3F" w:rsidRDefault="00450D3F" w:rsidP="00450D3F">
            <w:pPr>
              <w:pStyle w:val="NoSpacing"/>
              <w:jc w:val="center"/>
              <w:rPr>
                <w:rFonts w:cstheme="minorHAnsi"/>
              </w:rPr>
            </w:pPr>
            <w:r w:rsidRPr="00450D3F">
              <w:rPr>
                <w:rFonts w:cstheme="minorHAnsi"/>
              </w:rPr>
              <w:t>Use maps to locate European countries, their major cities and rivers.</w:t>
            </w:r>
          </w:p>
          <w:p w:rsidR="00450D3F" w:rsidRPr="00450D3F" w:rsidRDefault="00450D3F" w:rsidP="00450D3F">
            <w:pPr>
              <w:pStyle w:val="NoSpacing"/>
              <w:jc w:val="center"/>
              <w:rPr>
                <w:rFonts w:cstheme="minorHAnsi"/>
              </w:rPr>
            </w:pPr>
            <w:r w:rsidRPr="00450D3F">
              <w:rPr>
                <w:rFonts w:cstheme="minorHAnsi"/>
              </w:rPr>
              <w:t>Describe the human and physical geography of Viking England.</w:t>
            </w:r>
          </w:p>
          <w:p w:rsidR="00450D3F" w:rsidRPr="00450D3F" w:rsidRDefault="00450D3F" w:rsidP="00450D3F">
            <w:pPr>
              <w:pStyle w:val="NoSpacing"/>
              <w:jc w:val="center"/>
              <w:rPr>
                <w:rFonts w:cstheme="minorHAnsi"/>
              </w:rPr>
            </w:pPr>
            <w:r w:rsidRPr="00450D3F">
              <w:rPr>
                <w:rFonts w:cstheme="minorHAnsi"/>
              </w:rPr>
              <w:t>Interpret a range of maps with increasing accuracy.</w:t>
            </w:r>
          </w:p>
          <w:p w:rsidR="00450D3F" w:rsidRPr="00450D3F" w:rsidRDefault="00450D3F" w:rsidP="00450D3F">
            <w:pPr>
              <w:pStyle w:val="NoSpacing"/>
              <w:jc w:val="center"/>
              <w:rPr>
                <w:rFonts w:cstheme="minorHAnsi"/>
              </w:rPr>
            </w:pPr>
            <w:r w:rsidRPr="00450D3F">
              <w:rPr>
                <w:rFonts w:cstheme="minorHAnsi"/>
              </w:rPr>
              <w:t>Use four figure grid references</w:t>
            </w:r>
          </w:p>
          <w:p w:rsidR="00450D3F" w:rsidRPr="00450D3F" w:rsidRDefault="00450D3F" w:rsidP="00450D3F">
            <w:pPr>
              <w:pStyle w:val="NoSpacing"/>
              <w:jc w:val="center"/>
              <w:rPr>
                <w:rFonts w:cstheme="minorHAnsi"/>
              </w:rPr>
            </w:pPr>
            <w:r w:rsidRPr="00450D3F">
              <w:rPr>
                <w:rFonts w:cstheme="minorHAnsi"/>
              </w:rPr>
              <w:t>Use fieldwork to observe the local area.</w:t>
            </w:r>
          </w:p>
        </w:tc>
        <w:tc>
          <w:tcPr>
            <w:tcW w:w="2502" w:type="dxa"/>
            <w:gridSpan w:val="2"/>
          </w:tcPr>
          <w:p w:rsidR="00450D3F" w:rsidRPr="00450D3F" w:rsidRDefault="00450D3F" w:rsidP="00450D3F">
            <w:pPr>
              <w:pStyle w:val="NoSpacing"/>
              <w:jc w:val="center"/>
              <w:rPr>
                <w:rFonts w:cstheme="minorHAnsi"/>
              </w:rPr>
            </w:pPr>
            <w:r w:rsidRPr="00450D3F">
              <w:rPr>
                <w:rFonts w:cstheme="minorHAnsi"/>
              </w:rPr>
              <w:t>Brilliant Britain: Why did the Anglo-Saxons and Vikings fight over England? Who were the Vikings? How did they live?</w:t>
            </w:r>
          </w:p>
        </w:tc>
      </w:tr>
      <w:tr w:rsidR="00450D3F" w:rsidRPr="00FC0884" w:rsidTr="00450D3F">
        <w:trPr>
          <w:cantSplit/>
          <w:trHeight w:val="718"/>
        </w:trPr>
        <w:tc>
          <w:tcPr>
            <w:tcW w:w="909" w:type="dxa"/>
            <w:shd w:val="clear" w:color="auto" w:fill="E0CFF9"/>
            <w:textDirection w:val="btLr"/>
          </w:tcPr>
          <w:p w:rsidR="00450D3F" w:rsidRPr="00217116" w:rsidRDefault="00450D3F" w:rsidP="00217116">
            <w:pPr>
              <w:pStyle w:val="NoSpacing"/>
              <w:jc w:val="center"/>
              <w:rPr>
                <w:rFonts w:cstheme="minorHAnsi"/>
                <w:b/>
                <w:szCs w:val="18"/>
              </w:rPr>
            </w:pPr>
            <w:r w:rsidRPr="00217116">
              <w:rPr>
                <w:rFonts w:cstheme="minorHAnsi"/>
                <w:b/>
                <w:szCs w:val="18"/>
              </w:rPr>
              <w:t>History</w:t>
            </w:r>
          </w:p>
        </w:tc>
        <w:tc>
          <w:tcPr>
            <w:tcW w:w="2498" w:type="dxa"/>
          </w:tcPr>
          <w:p w:rsidR="00450D3F" w:rsidRPr="00450D3F" w:rsidRDefault="00450D3F" w:rsidP="00450D3F">
            <w:pPr>
              <w:pStyle w:val="NoSpacing"/>
              <w:jc w:val="center"/>
              <w:rPr>
                <w:rFonts w:cstheme="minorHAnsi"/>
              </w:rPr>
            </w:pPr>
            <w:r w:rsidRPr="00450D3F">
              <w:rPr>
                <w:rFonts w:cstheme="minorHAnsi"/>
              </w:rPr>
              <w:t>Captivating civilisation: Chronology. What were the most important achievements of three early civilizations? (Ancient Sumer, Indus Valley, Shang Dynasty)</w:t>
            </w:r>
          </w:p>
          <w:p w:rsidR="00450D3F" w:rsidRPr="00450D3F" w:rsidRDefault="00450D3F" w:rsidP="00450D3F">
            <w:pPr>
              <w:pStyle w:val="NoSpacing"/>
              <w:jc w:val="center"/>
              <w:rPr>
                <w:rFonts w:cstheme="minorHAnsi"/>
              </w:rPr>
            </w:pPr>
          </w:p>
        </w:tc>
        <w:tc>
          <w:tcPr>
            <w:tcW w:w="2654" w:type="dxa"/>
            <w:gridSpan w:val="2"/>
          </w:tcPr>
          <w:p w:rsidR="00450D3F" w:rsidRPr="00450D3F" w:rsidRDefault="00450D3F" w:rsidP="00450D3F">
            <w:pPr>
              <w:pStyle w:val="NoSpacing"/>
              <w:jc w:val="center"/>
              <w:rPr>
                <w:rFonts w:cstheme="minorHAnsi"/>
              </w:rPr>
            </w:pPr>
            <w:r w:rsidRPr="00450D3F">
              <w:rPr>
                <w:rFonts w:cstheme="minorHAnsi"/>
              </w:rPr>
              <w:t>Captivating civilisation: What do the pyramids of Giza tell us about the achievements of Ancient Egypt?</w:t>
            </w:r>
          </w:p>
          <w:p w:rsidR="00450D3F" w:rsidRPr="00450D3F" w:rsidRDefault="00450D3F" w:rsidP="00450D3F">
            <w:pPr>
              <w:pStyle w:val="NoSpacing"/>
              <w:jc w:val="center"/>
              <w:rPr>
                <w:rFonts w:cstheme="minorHAnsi"/>
              </w:rPr>
            </w:pPr>
            <w:r w:rsidRPr="00450D3F">
              <w:rPr>
                <w:rFonts w:cstheme="minorHAnsi"/>
              </w:rPr>
              <w:t>E.g.  structure of Society, Organisation, rulers, hieroglyphics, culture etc.</w:t>
            </w:r>
          </w:p>
        </w:tc>
        <w:tc>
          <w:tcPr>
            <w:tcW w:w="2652" w:type="dxa"/>
          </w:tcPr>
          <w:p w:rsidR="00450D3F" w:rsidRPr="00450D3F" w:rsidRDefault="00450D3F" w:rsidP="00450D3F">
            <w:pPr>
              <w:pStyle w:val="NoSpacing"/>
              <w:jc w:val="center"/>
              <w:rPr>
                <w:rFonts w:cstheme="minorHAnsi"/>
              </w:rPr>
            </w:pPr>
          </w:p>
        </w:tc>
        <w:tc>
          <w:tcPr>
            <w:tcW w:w="2811" w:type="dxa"/>
            <w:gridSpan w:val="2"/>
          </w:tcPr>
          <w:p w:rsidR="00450D3F" w:rsidRPr="00450D3F" w:rsidRDefault="00450D3F" w:rsidP="00450D3F">
            <w:pPr>
              <w:pStyle w:val="NoSpacing"/>
              <w:jc w:val="center"/>
              <w:rPr>
                <w:rFonts w:cstheme="minorHAnsi"/>
              </w:rPr>
            </w:pPr>
            <w:r w:rsidRPr="00450D3F">
              <w:rPr>
                <w:rFonts w:cstheme="minorHAnsi"/>
              </w:rPr>
              <w:t>Brilliant Britain: Anglo-Saxons. Did they invade or settle?</w:t>
            </w:r>
          </w:p>
        </w:tc>
        <w:tc>
          <w:tcPr>
            <w:tcW w:w="2497" w:type="dxa"/>
            <w:gridSpan w:val="2"/>
          </w:tcPr>
          <w:p w:rsidR="00450D3F" w:rsidRPr="00450D3F" w:rsidRDefault="00450D3F" w:rsidP="00450D3F">
            <w:pPr>
              <w:pStyle w:val="NoSpacing"/>
              <w:jc w:val="center"/>
              <w:rPr>
                <w:rFonts w:cstheme="minorHAnsi"/>
              </w:rPr>
            </w:pPr>
            <w:r w:rsidRPr="00450D3F">
              <w:rPr>
                <w:rFonts w:cstheme="minorHAnsi"/>
              </w:rPr>
              <w:t>Brilliant Britain: Why did the Anglo-Saxons and Vikings fight over England? Who were the Vikings? Where did they live?</w:t>
            </w:r>
          </w:p>
        </w:tc>
        <w:tc>
          <w:tcPr>
            <w:tcW w:w="2502" w:type="dxa"/>
            <w:gridSpan w:val="2"/>
          </w:tcPr>
          <w:p w:rsidR="00450D3F" w:rsidRPr="00450D3F" w:rsidRDefault="00450D3F" w:rsidP="00450D3F">
            <w:pPr>
              <w:pStyle w:val="NoSpacing"/>
              <w:jc w:val="center"/>
              <w:rPr>
                <w:rFonts w:cstheme="minorHAnsi"/>
              </w:rPr>
            </w:pPr>
          </w:p>
        </w:tc>
      </w:tr>
      <w:tr w:rsidR="00450D3F" w:rsidRPr="00FC0884" w:rsidTr="00450D3F">
        <w:trPr>
          <w:cantSplit/>
          <w:trHeight w:val="718"/>
        </w:trPr>
        <w:tc>
          <w:tcPr>
            <w:tcW w:w="909" w:type="dxa"/>
            <w:shd w:val="clear" w:color="auto" w:fill="E0CFF9"/>
            <w:textDirection w:val="btLr"/>
          </w:tcPr>
          <w:p w:rsidR="00450D3F" w:rsidRPr="00217116" w:rsidRDefault="00450D3F" w:rsidP="00217116">
            <w:pPr>
              <w:pStyle w:val="NoSpacing"/>
              <w:jc w:val="center"/>
              <w:rPr>
                <w:rFonts w:cstheme="minorHAnsi"/>
                <w:b/>
                <w:szCs w:val="18"/>
              </w:rPr>
            </w:pPr>
            <w:r w:rsidRPr="00217116">
              <w:rPr>
                <w:rFonts w:cstheme="minorHAnsi"/>
                <w:b/>
                <w:szCs w:val="18"/>
              </w:rPr>
              <w:t>Computing</w:t>
            </w:r>
          </w:p>
        </w:tc>
        <w:tc>
          <w:tcPr>
            <w:tcW w:w="2498" w:type="dxa"/>
          </w:tcPr>
          <w:p w:rsidR="00450D3F" w:rsidRPr="00450D3F" w:rsidRDefault="00450D3F" w:rsidP="00450D3F">
            <w:pPr>
              <w:pStyle w:val="NoSpacing"/>
              <w:jc w:val="center"/>
              <w:rPr>
                <w:rFonts w:cstheme="minorHAnsi"/>
              </w:rPr>
            </w:pPr>
            <w:r w:rsidRPr="00450D3F">
              <w:rPr>
                <w:rFonts w:cstheme="minorHAnsi"/>
              </w:rPr>
              <w:t>Coding and Online Safety</w:t>
            </w:r>
          </w:p>
        </w:tc>
        <w:tc>
          <w:tcPr>
            <w:tcW w:w="2654" w:type="dxa"/>
            <w:gridSpan w:val="2"/>
          </w:tcPr>
          <w:p w:rsidR="00450D3F" w:rsidRPr="00450D3F" w:rsidRDefault="00450D3F" w:rsidP="00450D3F">
            <w:pPr>
              <w:pStyle w:val="NoSpacing"/>
              <w:jc w:val="center"/>
              <w:rPr>
                <w:rFonts w:cstheme="minorHAnsi"/>
              </w:rPr>
            </w:pPr>
            <w:r w:rsidRPr="00450D3F">
              <w:rPr>
                <w:rFonts w:cstheme="minorHAnsi"/>
              </w:rPr>
              <w:t>Online Safety and Spreadsheets</w:t>
            </w:r>
          </w:p>
        </w:tc>
        <w:tc>
          <w:tcPr>
            <w:tcW w:w="2652" w:type="dxa"/>
          </w:tcPr>
          <w:p w:rsidR="00450D3F" w:rsidRPr="00450D3F" w:rsidRDefault="00450D3F" w:rsidP="00450D3F">
            <w:pPr>
              <w:pStyle w:val="NoSpacing"/>
              <w:jc w:val="center"/>
              <w:rPr>
                <w:rFonts w:cstheme="minorHAnsi"/>
              </w:rPr>
            </w:pPr>
            <w:r w:rsidRPr="00450D3F">
              <w:rPr>
                <w:rFonts w:cstheme="minorHAnsi"/>
              </w:rPr>
              <w:t>Spreadsheets and writing for difference audiences</w:t>
            </w:r>
          </w:p>
        </w:tc>
        <w:tc>
          <w:tcPr>
            <w:tcW w:w="2811" w:type="dxa"/>
            <w:gridSpan w:val="2"/>
          </w:tcPr>
          <w:p w:rsidR="00450D3F" w:rsidRPr="00450D3F" w:rsidRDefault="00450D3F" w:rsidP="00450D3F">
            <w:pPr>
              <w:pStyle w:val="NoSpacing"/>
              <w:jc w:val="center"/>
              <w:rPr>
                <w:rFonts w:cstheme="minorHAnsi"/>
              </w:rPr>
            </w:pPr>
            <w:r w:rsidRPr="00450D3F">
              <w:rPr>
                <w:rFonts w:cstheme="minorHAnsi"/>
              </w:rPr>
              <w:t>Logo and Animation</w:t>
            </w:r>
          </w:p>
        </w:tc>
        <w:tc>
          <w:tcPr>
            <w:tcW w:w="2497" w:type="dxa"/>
            <w:gridSpan w:val="2"/>
          </w:tcPr>
          <w:p w:rsidR="00450D3F" w:rsidRPr="00450D3F" w:rsidRDefault="00450D3F" w:rsidP="00450D3F">
            <w:pPr>
              <w:jc w:val="center"/>
              <w:rPr>
                <w:rFonts w:cstheme="minorHAnsi"/>
              </w:rPr>
            </w:pPr>
            <w:r w:rsidRPr="00450D3F">
              <w:rPr>
                <w:rFonts w:cstheme="minorHAnsi"/>
              </w:rPr>
              <w:t>Effective Search and Hardware Investigators</w:t>
            </w:r>
          </w:p>
        </w:tc>
        <w:tc>
          <w:tcPr>
            <w:tcW w:w="2502" w:type="dxa"/>
            <w:gridSpan w:val="2"/>
          </w:tcPr>
          <w:p w:rsidR="00450D3F" w:rsidRPr="00450D3F" w:rsidRDefault="00450D3F" w:rsidP="00450D3F">
            <w:pPr>
              <w:jc w:val="center"/>
              <w:rPr>
                <w:rFonts w:cstheme="minorHAnsi"/>
              </w:rPr>
            </w:pPr>
            <w:r w:rsidRPr="00450D3F">
              <w:rPr>
                <w:rFonts w:cstheme="minorHAnsi"/>
              </w:rPr>
              <w:t>Making Music</w:t>
            </w:r>
          </w:p>
        </w:tc>
      </w:tr>
      <w:tr w:rsidR="00450D3F" w:rsidRPr="00FC0884" w:rsidTr="00450D3F">
        <w:trPr>
          <w:cantSplit/>
          <w:trHeight w:val="887"/>
        </w:trPr>
        <w:tc>
          <w:tcPr>
            <w:tcW w:w="909" w:type="dxa"/>
            <w:shd w:val="clear" w:color="auto" w:fill="E0CFF9"/>
            <w:textDirection w:val="btLr"/>
          </w:tcPr>
          <w:p w:rsidR="00450D3F" w:rsidRPr="00217116" w:rsidRDefault="00450D3F" w:rsidP="00217116">
            <w:pPr>
              <w:pStyle w:val="NoSpacing"/>
              <w:jc w:val="center"/>
              <w:rPr>
                <w:rFonts w:cstheme="minorHAnsi"/>
                <w:b/>
                <w:szCs w:val="18"/>
              </w:rPr>
            </w:pPr>
            <w:r w:rsidRPr="00217116">
              <w:rPr>
                <w:rFonts w:cstheme="minorHAnsi"/>
                <w:b/>
                <w:szCs w:val="18"/>
              </w:rPr>
              <w:lastRenderedPageBreak/>
              <w:t>Spanish</w:t>
            </w:r>
          </w:p>
        </w:tc>
        <w:tc>
          <w:tcPr>
            <w:tcW w:w="2498" w:type="dxa"/>
          </w:tcPr>
          <w:p w:rsidR="00450D3F" w:rsidRPr="00450D3F" w:rsidRDefault="00450D3F" w:rsidP="00450D3F">
            <w:pPr>
              <w:pStyle w:val="NoSpacing"/>
              <w:jc w:val="center"/>
              <w:rPr>
                <w:rFonts w:cstheme="minorHAnsi"/>
              </w:rPr>
            </w:pPr>
            <w:r w:rsidRPr="00450D3F">
              <w:rPr>
                <w:rFonts w:cstheme="minorHAnsi"/>
                <w:color w:val="000000"/>
              </w:rPr>
              <w:t>Life in Spain (fruit and veg foods revision of Y1, Spanish songs and stories, Regions and history of Spain, where Spanish is spoken around the world, jobs revision of Y3 all about me, tourism revision of Y1 holidays, school in Spain revision Y2 in our classroom, Seasons Y1 revision of holidays)</w:t>
            </w:r>
          </w:p>
        </w:tc>
        <w:tc>
          <w:tcPr>
            <w:tcW w:w="2654" w:type="dxa"/>
            <w:gridSpan w:val="2"/>
          </w:tcPr>
          <w:p w:rsidR="00450D3F" w:rsidRPr="00450D3F" w:rsidRDefault="00450D3F" w:rsidP="00450D3F">
            <w:pPr>
              <w:pStyle w:val="NoSpacing"/>
              <w:jc w:val="center"/>
              <w:rPr>
                <w:rFonts w:cstheme="minorHAnsi"/>
              </w:rPr>
            </w:pPr>
            <w:r w:rsidRPr="00450D3F">
              <w:rPr>
                <w:rFonts w:cstheme="minorHAnsi"/>
                <w:color w:val="000000"/>
              </w:rPr>
              <w:t>Life in Spain (fruit and veg foods revision of Y1, Spanish songs and stories, Regions and history of Spain, where Spanish is spoken around the world, jobs revision of Y3 all about me, tourism revision of Y1 holidays, school in Spain revision Y2 in our classroom, Seasons Y1 revision of holidays)</w:t>
            </w:r>
          </w:p>
        </w:tc>
        <w:tc>
          <w:tcPr>
            <w:tcW w:w="2652" w:type="dxa"/>
          </w:tcPr>
          <w:p w:rsidR="00450D3F" w:rsidRPr="00450D3F" w:rsidRDefault="00450D3F" w:rsidP="00450D3F">
            <w:pPr>
              <w:pStyle w:val="NoSpacing"/>
              <w:jc w:val="center"/>
              <w:rPr>
                <w:rFonts w:cstheme="minorHAnsi"/>
              </w:rPr>
            </w:pPr>
            <w:r w:rsidRPr="00450D3F">
              <w:rPr>
                <w:rFonts w:cstheme="minorHAnsi"/>
                <w:color w:val="000000"/>
              </w:rPr>
              <w:t>Life in Spain (fruit and veg foods revision of Y1, Spanish songs and stories, Regions and history of Spain, where Spanish is spoken around the world, jobs revision of Y3 all about me, tourism revision of Y1 holidays, school in Spain revision Y2 in our classroom, Seasons Y1 revision of holidays)</w:t>
            </w:r>
          </w:p>
        </w:tc>
        <w:tc>
          <w:tcPr>
            <w:tcW w:w="2811" w:type="dxa"/>
            <w:gridSpan w:val="2"/>
          </w:tcPr>
          <w:p w:rsidR="00450D3F" w:rsidRPr="00450D3F" w:rsidRDefault="00450D3F" w:rsidP="00450D3F">
            <w:pPr>
              <w:pStyle w:val="NoSpacing"/>
              <w:jc w:val="center"/>
              <w:rPr>
                <w:rFonts w:cstheme="minorHAnsi"/>
              </w:rPr>
            </w:pPr>
            <w:r w:rsidRPr="00450D3F">
              <w:rPr>
                <w:rFonts w:cstheme="minorHAnsi"/>
                <w:color w:val="000000"/>
              </w:rPr>
              <w:t>Life in Spain (fruit and veg foods revision of Y1, Spanish songs and stories, Regions and history of Spain, where Spanish is spoken around the world, jobs revision of Y3 all about me, tourism revision of Y1 holidays, school in Spain revision Y2 in our classroom, Seasons Y1 revision of holidays)</w:t>
            </w:r>
          </w:p>
        </w:tc>
        <w:tc>
          <w:tcPr>
            <w:tcW w:w="2497" w:type="dxa"/>
            <w:gridSpan w:val="2"/>
          </w:tcPr>
          <w:p w:rsidR="00450D3F" w:rsidRPr="00450D3F" w:rsidRDefault="00450D3F" w:rsidP="00450D3F">
            <w:pPr>
              <w:pStyle w:val="NoSpacing"/>
              <w:jc w:val="center"/>
              <w:rPr>
                <w:rFonts w:cstheme="minorHAnsi"/>
              </w:rPr>
            </w:pPr>
            <w:r w:rsidRPr="00450D3F">
              <w:rPr>
                <w:rFonts w:cstheme="minorHAnsi"/>
                <w:color w:val="000000"/>
              </w:rPr>
              <w:t>Story unit – repetitive question focus – bilingual book ‘Where is my little crocodile?’ (recap animals, directions, size)</w:t>
            </w:r>
          </w:p>
        </w:tc>
        <w:tc>
          <w:tcPr>
            <w:tcW w:w="2502" w:type="dxa"/>
            <w:gridSpan w:val="2"/>
          </w:tcPr>
          <w:p w:rsidR="00450D3F" w:rsidRPr="00450D3F" w:rsidRDefault="00450D3F" w:rsidP="00450D3F">
            <w:pPr>
              <w:pStyle w:val="NoSpacing"/>
              <w:jc w:val="center"/>
              <w:rPr>
                <w:rFonts w:cstheme="minorHAnsi"/>
              </w:rPr>
            </w:pPr>
            <w:r w:rsidRPr="00450D3F">
              <w:rPr>
                <w:rFonts w:cstheme="minorHAnsi"/>
                <w:color w:val="000000"/>
              </w:rPr>
              <w:t xml:space="preserve">Review of previous learning from </w:t>
            </w:r>
            <w:proofErr w:type="spellStart"/>
            <w:r w:rsidRPr="00450D3F">
              <w:rPr>
                <w:rFonts w:cstheme="minorHAnsi"/>
                <w:color w:val="000000"/>
              </w:rPr>
              <w:t>Aut</w:t>
            </w:r>
            <w:proofErr w:type="spellEnd"/>
            <w:r w:rsidRPr="00450D3F">
              <w:rPr>
                <w:rFonts w:cstheme="minorHAnsi"/>
                <w:color w:val="000000"/>
              </w:rPr>
              <w:t>/Spring Last week Sum 2 Spanish festival focus: San Fermin</w:t>
            </w:r>
          </w:p>
        </w:tc>
      </w:tr>
      <w:tr w:rsidR="00450D3F" w:rsidRPr="00FC0884" w:rsidTr="00450D3F">
        <w:trPr>
          <w:cantSplit/>
          <w:trHeight w:val="887"/>
        </w:trPr>
        <w:tc>
          <w:tcPr>
            <w:tcW w:w="909" w:type="dxa"/>
            <w:shd w:val="clear" w:color="auto" w:fill="E0CFF9"/>
            <w:textDirection w:val="btLr"/>
          </w:tcPr>
          <w:p w:rsidR="00450D3F" w:rsidRPr="00217116" w:rsidRDefault="00450D3F" w:rsidP="00217116">
            <w:pPr>
              <w:pStyle w:val="NoSpacing"/>
              <w:jc w:val="center"/>
              <w:rPr>
                <w:rFonts w:cstheme="minorHAnsi"/>
                <w:b/>
                <w:szCs w:val="18"/>
              </w:rPr>
            </w:pPr>
            <w:r w:rsidRPr="00217116">
              <w:rPr>
                <w:rFonts w:cstheme="minorHAnsi"/>
                <w:b/>
                <w:szCs w:val="18"/>
              </w:rPr>
              <w:t>PE</w:t>
            </w:r>
          </w:p>
        </w:tc>
        <w:tc>
          <w:tcPr>
            <w:tcW w:w="2498" w:type="dxa"/>
          </w:tcPr>
          <w:p w:rsidR="00450D3F" w:rsidRPr="00450D3F" w:rsidRDefault="00450D3F" w:rsidP="00450D3F">
            <w:pPr>
              <w:jc w:val="center"/>
              <w:rPr>
                <w:rFonts w:cstheme="minorHAnsi"/>
              </w:rPr>
            </w:pPr>
            <w:r w:rsidRPr="00450D3F">
              <w:rPr>
                <w:rFonts w:cstheme="minorHAnsi"/>
              </w:rPr>
              <w:t>Basketball</w:t>
            </w:r>
          </w:p>
          <w:p w:rsidR="00450D3F" w:rsidRPr="00450D3F" w:rsidRDefault="00450D3F" w:rsidP="00450D3F">
            <w:pPr>
              <w:jc w:val="center"/>
              <w:rPr>
                <w:rFonts w:cstheme="minorHAnsi"/>
              </w:rPr>
            </w:pPr>
            <w:r w:rsidRPr="00450D3F">
              <w:rPr>
                <w:rFonts w:cstheme="minorHAnsi"/>
              </w:rPr>
              <w:t>Hockey (dribbling)</w:t>
            </w:r>
          </w:p>
        </w:tc>
        <w:tc>
          <w:tcPr>
            <w:tcW w:w="2654" w:type="dxa"/>
            <w:gridSpan w:val="2"/>
          </w:tcPr>
          <w:p w:rsidR="00450D3F" w:rsidRPr="00450D3F" w:rsidRDefault="00450D3F" w:rsidP="00450D3F">
            <w:pPr>
              <w:jc w:val="center"/>
              <w:rPr>
                <w:rFonts w:cstheme="minorHAnsi"/>
              </w:rPr>
            </w:pPr>
            <w:r w:rsidRPr="00450D3F">
              <w:rPr>
                <w:rFonts w:cstheme="minorHAnsi"/>
              </w:rPr>
              <w:t>Dance (motif/gesture)</w:t>
            </w:r>
          </w:p>
          <w:p w:rsidR="00450D3F" w:rsidRPr="00450D3F" w:rsidRDefault="00450D3F" w:rsidP="00450D3F">
            <w:pPr>
              <w:jc w:val="center"/>
              <w:rPr>
                <w:rFonts w:cstheme="minorHAnsi"/>
              </w:rPr>
            </w:pPr>
          </w:p>
          <w:p w:rsidR="00450D3F" w:rsidRPr="00450D3F" w:rsidRDefault="00450D3F" w:rsidP="00450D3F">
            <w:pPr>
              <w:jc w:val="center"/>
              <w:rPr>
                <w:rFonts w:cstheme="minorHAnsi"/>
              </w:rPr>
            </w:pPr>
            <w:r w:rsidRPr="00450D3F">
              <w:rPr>
                <w:rFonts w:cstheme="minorHAnsi"/>
              </w:rPr>
              <w:t>Tag Rugby (attacking and defending)</w:t>
            </w:r>
          </w:p>
        </w:tc>
        <w:tc>
          <w:tcPr>
            <w:tcW w:w="2652" w:type="dxa"/>
          </w:tcPr>
          <w:p w:rsidR="00450D3F" w:rsidRPr="00450D3F" w:rsidRDefault="00450D3F" w:rsidP="00450D3F">
            <w:pPr>
              <w:jc w:val="center"/>
              <w:rPr>
                <w:rFonts w:cstheme="minorHAnsi"/>
              </w:rPr>
            </w:pPr>
            <w:r w:rsidRPr="00450D3F">
              <w:rPr>
                <w:rFonts w:cstheme="minorHAnsi"/>
              </w:rPr>
              <w:t>Gymnastics (advanced travelling)</w:t>
            </w:r>
          </w:p>
          <w:p w:rsidR="00450D3F" w:rsidRPr="00450D3F" w:rsidRDefault="00450D3F" w:rsidP="00450D3F">
            <w:pPr>
              <w:jc w:val="center"/>
              <w:rPr>
                <w:rFonts w:cstheme="minorHAnsi"/>
              </w:rPr>
            </w:pPr>
            <w:r w:rsidRPr="00450D3F">
              <w:rPr>
                <w:rFonts w:cstheme="minorHAnsi"/>
              </w:rPr>
              <w:t>Netball/Basketball (scoring set ups)</w:t>
            </w:r>
          </w:p>
        </w:tc>
        <w:tc>
          <w:tcPr>
            <w:tcW w:w="2811" w:type="dxa"/>
            <w:gridSpan w:val="2"/>
          </w:tcPr>
          <w:p w:rsidR="00450D3F" w:rsidRPr="00450D3F" w:rsidRDefault="00450D3F" w:rsidP="00450D3F">
            <w:pPr>
              <w:jc w:val="center"/>
              <w:rPr>
                <w:rFonts w:cstheme="minorHAnsi"/>
              </w:rPr>
            </w:pPr>
            <w:r w:rsidRPr="00450D3F">
              <w:rPr>
                <w:rFonts w:cstheme="minorHAnsi"/>
              </w:rPr>
              <w:t>Tennis</w:t>
            </w:r>
          </w:p>
        </w:tc>
        <w:tc>
          <w:tcPr>
            <w:tcW w:w="2497" w:type="dxa"/>
            <w:gridSpan w:val="2"/>
          </w:tcPr>
          <w:p w:rsidR="00450D3F" w:rsidRPr="00450D3F" w:rsidRDefault="00450D3F" w:rsidP="00450D3F">
            <w:pPr>
              <w:jc w:val="center"/>
              <w:rPr>
                <w:rFonts w:cstheme="minorHAnsi"/>
              </w:rPr>
            </w:pPr>
            <w:r w:rsidRPr="00450D3F">
              <w:rPr>
                <w:rFonts w:cstheme="minorHAnsi"/>
              </w:rPr>
              <w:t>Rounders</w:t>
            </w:r>
          </w:p>
        </w:tc>
        <w:tc>
          <w:tcPr>
            <w:tcW w:w="2502" w:type="dxa"/>
            <w:gridSpan w:val="2"/>
          </w:tcPr>
          <w:p w:rsidR="00450D3F" w:rsidRPr="00450D3F" w:rsidRDefault="00450D3F" w:rsidP="00450D3F">
            <w:pPr>
              <w:jc w:val="center"/>
              <w:rPr>
                <w:rFonts w:cstheme="minorHAnsi"/>
              </w:rPr>
            </w:pPr>
            <w:r w:rsidRPr="00450D3F">
              <w:rPr>
                <w:rFonts w:cstheme="minorHAnsi"/>
              </w:rPr>
              <w:t>Athletics (throwing technique)</w:t>
            </w:r>
          </w:p>
          <w:p w:rsidR="00450D3F" w:rsidRPr="00450D3F" w:rsidRDefault="00450D3F" w:rsidP="00450D3F">
            <w:pPr>
              <w:jc w:val="center"/>
              <w:rPr>
                <w:rFonts w:cstheme="minorHAnsi"/>
              </w:rPr>
            </w:pPr>
            <w:r w:rsidRPr="00450D3F">
              <w:rPr>
                <w:rFonts w:cstheme="minorHAnsi"/>
              </w:rPr>
              <w:t>Cricket (bowling)</w:t>
            </w:r>
          </w:p>
        </w:tc>
      </w:tr>
      <w:tr w:rsidR="00450D3F" w:rsidRPr="00FC0884" w:rsidTr="00450D3F">
        <w:trPr>
          <w:cantSplit/>
          <w:trHeight w:val="887"/>
        </w:trPr>
        <w:tc>
          <w:tcPr>
            <w:tcW w:w="909" w:type="dxa"/>
            <w:shd w:val="clear" w:color="auto" w:fill="E0CFF9"/>
            <w:textDirection w:val="btLr"/>
          </w:tcPr>
          <w:p w:rsidR="00450D3F" w:rsidRPr="00217116" w:rsidRDefault="00450D3F" w:rsidP="00217116">
            <w:pPr>
              <w:pStyle w:val="NoSpacing"/>
              <w:jc w:val="center"/>
              <w:rPr>
                <w:rFonts w:cstheme="minorHAnsi"/>
                <w:b/>
                <w:szCs w:val="18"/>
              </w:rPr>
            </w:pPr>
            <w:r w:rsidRPr="00217116">
              <w:rPr>
                <w:rFonts w:cstheme="minorHAnsi"/>
                <w:b/>
                <w:szCs w:val="18"/>
              </w:rPr>
              <w:t>PSHE</w:t>
            </w:r>
          </w:p>
        </w:tc>
        <w:tc>
          <w:tcPr>
            <w:tcW w:w="2498" w:type="dxa"/>
          </w:tcPr>
          <w:p w:rsidR="00450D3F" w:rsidRPr="00450D3F" w:rsidRDefault="00450D3F" w:rsidP="00450D3F">
            <w:pPr>
              <w:pStyle w:val="NoSpacing"/>
              <w:jc w:val="center"/>
              <w:rPr>
                <w:rFonts w:cstheme="minorHAnsi"/>
              </w:rPr>
            </w:pPr>
            <w:r w:rsidRPr="00450D3F">
              <w:rPr>
                <w:rFonts w:cstheme="minorHAnsi"/>
              </w:rPr>
              <w:t>Zones of Regulation.</w:t>
            </w:r>
          </w:p>
          <w:p w:rsidR="00450D3F" w:rsidRPr="00450D3F" w:rsidRDefault="00450D3F" w:rsidP="00450D3F">
            <w:pPr>
              <w:pStyle w:val="NoSpacing"/>
              <w:jc w:val="center"/>
              <w:rPr>
                <w:rFonts w:cstheme="minorHAnsi"/>
              </w:rPr>
            </w:pPr>
            <w:r w:rsidRPr="00450D3F">
              <w:rPr>
                <w:rFonts w:cstheme="minorHAnsi"/>
              </w:rPr>
              <w:t>Jigsaw: Being me in my world</w:t>
            </w:r>
          </w:p>
        </w:tc>
        <w:tc>
          <w:tcPr>
            <w:tcW w:w="2654" w:type="dxa"/>
            <w:gridSpan w:val="2"/>
          </w:tcPr>
          <w:p w:rsidR="00450D3F" w:rsidRPr="00450D3F" w:rsidRDefault="00450D3F" w:rsidP="00450D3F">
            <w:pPr>
              <w:pStyle w:val="NoSpacing"/>
              <w:jc w:val="center"/>
              <w:rPr>
                <w:rFonts w:cstheme="minorHAnsi"/>
              </w:rPr>
            </w:pPr>
            <w:r w:rsidRPr="00450D3F">
              <w:rPr>
                <w:rFonts w:cstheme="minorHAnsi"/>
              </w:rPr>
              <w:t>Jigsaw: Celebrating differences</w:t>
            </w:r>
          </w:p>
        </w:tc>
        <w:tc>
          <w:tcPr>
            <w:tcW w:w="2652" w:type="dxa"/>
          </w:tcPr>
          <w:p w:rsidR="00450D3F" w:rsidRPr="00450D3F" w:rsidRDefault="00450D3F" w:rsidP="00450D3F">
            <w:pPr>
              <w:pStyle w:val="NoSpacing"/>
              <w:jc w:val="center"/>
              <w:rPr>
                <w:rFonts w:cstheme="minorHAnsi"/>
              </w:rPr>
            </w:pPr>
            <w:r w:rsidRPr="00450D3F">
              <w:rPr>
                <w:rFonts w:cstheme="minorHAnsi"/>
              </w:rPr>
              <w:t>Jigsaw: Dreams and Goals</w:t>
            </w:r>
          </w:p>
        </w:tc>
        <w:tc>
          <w:tcPr>
            <w:tcW w:w="2811" w:type="dxa"/>
            <w:gridSpan w:val="2"/>
          </w:tcPr>
          <w:p w:rsidR="00450D3F" w:rsidRPr="00450D3F" w:rsidRDefault="00450D3F" w:rsidP="00450D3F">
            <w:pPr>
              <w:pStyle w:val="NoSpacing"/>
              <w:jc w:val="center"/>
              <w:rPr>
                <w:rFonts w:cstheme="minorHAnsi"/>
              </w:rPr>
            </w:pPr>
            <w:r w:rsidRPr="00450D3F">
              <w:rPr>
                <w:rFonts w:cstheme="minorHAnsi"/>
              </w:rPr>
              <w:t>Jigsaw: Healthy Me</w:t>
            </w:r>
          </w:p>
          <w:p w:rsidR="00450D3F" w:rsidRPr="00450D3F" w:rsidRDefault="00450D3F" w:rsidP="00450D3F">
            <w:pPr>
              <w:pStyle w:val="NoSpacing"/>
              <w:jc w:val="center"/>
              <w:rPr>
                <w:rFonts w:cstheme="minorHAnsi"/>
              </w:rPr>
            </w:pPr>
          </w:p>
        </w:tc>
        <w:tc>
          <w:tcPr>
            <w:tcW w:w="2497" w:type="dxa"/>
            <w:gridSpan w:val="2"/>
          </w:tcPr>
          <w:p w:rsidR="00450D3F" w:rsidRPr="00450D3F" w:rsidRDefault="00450D3F" w:rsidP="00450D3F">
            <w:pPr>
              <w:pStyle w:val="NoSpacing"/>
              <w:jc w:val="center"/>
              <w:rPr>
                <w:rFonts w:cstheme="minorHAnsi"/>
              </w:rPr>
            </w:pPr>
            <w:r w:rsidRPr="00450D3F">
              <w:rPr>
                <w:rFonts w:cstheme="minorHAnsi"/>
              </w:rPr>
              <w:t>Jigsaw: Relationships</w:t>
            </w:r>
          </w:p>
          <w:p w:rsidR="00450D3F" w:rsidRPr="00450D3F" w:rsidRDefault="00450D3F" w:rsidP="00450D3F">
            <w:pPr>
              <w:pStyle w:val="NoSpacing"/>
              <w:jc w:val="center"/>
              <w:rPr>
                <w:rFonts w:cstheme="minorHAnsi"/>
              </w:rPr>
            </w:pPr>
          </w:p>
        </w:tc>
        <w:tc>
          <w:tcPr>
            <w:tcW w:w="2502" w:type="dxa"/>
            <w:gridSpan w:val="2"/>
          </w:tcPr>
          <w:p w:rsidR="00450D3F" w:rsidRPr="00450D3F" w:rsidRDefault="00450D3F" w:rsidP="00450D3F">
            <w:pPr>
              <w:pStyle w:val="NoSpacing"/>
              <w:jc w:val="center"/>
              <w:rPr>
                <w:rFonts w:cstheme="minorHAnsi"/>
              </w:rPr>
            </w:pPr>
            <w:r w:rsidRPr="00450D3F">
              <w:rPr>
                <w:rFonts w:cstheme="minorHAnsi"/>
              </w:rPr>
              <w:t>Jigsaw: Changing me.</w:t>
            </w:r>
          </w:p>
          <w:p w:rsidR="00450D3F" w:rsidRPr="00450D3F" w:rsidRDefault="00450D3F" w:rsidP="00450D3F">
            <w:pPr>
              <w:pStyle w:val="NoSpacing"/>
              <w:jc w:val="center"/>
              <w:rPr>
                <w:rFonts w:cstheme="minorHAnsi"/>
              </w:rPr>
            </w:pPr>
          </w:p>
        </w:tc>
      </w:tr>
      <w:tr w:rsidR="00450D3F" w:rsidRPr="00FC0884" w:rsidTr="00450D3F">
        <w:trPr>
          <w:cantSplit/>
          <w:trHeight w:val="887"/>
        </w:trPr>
        <w:tc>
          <w:tcPr>
            <w:tcW w:w="909" w:type="dxa"/>
            <w:shd w:val="clear" w:color="auto" w:fill="E0CFF9"/>
            <w:textDirection w:val="btLr"/>
          </w:tcPr>
          <w:p w:rsidR="00450D3F" w:rsidRPr="00217116" w:rsidRDefault="00450D3F" w:rsidP="00217116">
            <w:pPr>
              <w:pStyle w:val="NoSpacing"/>
              <w:jc w:val="center"/>
              <w:rPr>
                <w:rFonts w:cstheme="minorHAnsi"/>
                <w:b/>
                <w:szCs w:val="18"/>
              </w:rPr>
            </w:pPr>
            <w:r w:rsidRPr="00217116">
              <w:rPr>
                <w:rFonts w:cstheme="minorHAnsi"/>
                <w:b/>
                <w:szCs w:val="18"/>
              </w:rPr>
              <w:t>Music</w:t>
            </w:r>
          </w:p>
        </w:tc>
        <w:tc>
          <w:tcPr>
            <w:tcW w:w="2498" w:type="dxa"/>
          </w:tcPr>
          <w:p w:rsidR="00450D3F" w:rsidRPr="00450D3F" w:rsidRDefault="00450D3F" w:rsidP="00FF1CF2">
            <w:pPr>
              <w:pStyle w:val="NoSpacing"/>
              <w:jc w:val="center"/>
              <w:rPr>
                <w:rFonts w:cstheme="minorHAnsi"/>
              </w:rPr>
            </w:pPr>
            <w:r w:rsidRPr="00450D3F">
              <w:rPr>
                <w:rFonts w:cstheme="minorHAnsi"/>
              </w:rPr>
              <w:t>Stop: A rap unit about bullying.</w:t>
            </w:r>
          </w:p>
          <w:p w:rsidR="00450D3F" w:rsidRPr="00450D3F" w:rsidRDefault="00450D3F" w:rsidP="00FF1CF2">
            <w:pPr>
              <w:pStyle w:val="NoSpacing"/>
              <w:jc w:val="center"/>
              <w:rPr>
                <w:rFonts w:cstheme="minorHAnsi"/>
              </w:rPr>
            </w:pPr>
          </w:p>
          <w:p w:rsidR="00450D3F" w:rsidRPr="00450D3F" w:rsidRDefault="00450D3F" w:rsidP="00FF1CF2">
            <w:pPr>
              <w:pStyle w:val="NoSpacing"/>
              <w:jc w:val="center"/>
              <w:rPr>
                <w:rFonts w:cstheme="minorHAnsi"/>
                <w:b/>
                <w:bCs/>
              </w:rPr>
            </w:pPr>
            <w:r w:rsidRPr="00450D3F">
              <w:rPr>
                <w:rFonts w:cstheme="minorHAnsi"/>
              </w:rPr>
              <w:t>-Play and perform independently or in group</w:t>
            </w:r>
          </w:p>
          <w:p w:rsidR="00450D3F" w:rsidRPr="00450D3F" w:rsidRDefault="00450D3F" w:rsidP="00FF1CF2">
            <w:pPr>
              <w:pStyle w:val="NoSpacing"/>
              <w:jc w:val="center"/>
              <w:rPr>
                <w:rFonts w:cstheme="minorHAnsi"/>
              </w:rPr>
            </w:pPr>
            <w:r w:rsidRPr="00450D3F">
              <w:rPr>
                <w:rFonts w:cstheme="minorHAnsi"/>
              </w:rPr>
              <w:t>-Improvise and compose music</w:t>
            </w:r>
          </w:p>
          <w:p w:rsidR="00450D3F" w:rsidRPr="00450D3F" w:rsidRDefault="00450D3F" w:rsidP="00FF1CF2">
            <w:pPr>
              <w:pStyle w:val="NoSpacing"/>
              <w:jc w:val="center"/>
              <w:rPr>
                <w:rFonts w:cstheme="minorHAnsi"/>
              </w:rPr>
            </w:pPr>
          </w:p>
        </w:tc>
        <w:tc>
          <w:tcPr>
            <w:tcW w:w="2654" w:type="dxa"/>
            <w:gridSpan w:val="2"/>
          </w:tcPr>
          <w:p w:rsidR="00450D3F" w:rsidRPr="00450D3F" w:rsidRDefault="00450D3F" w:rsidP="00FF1CF2">
            <w:pPr>
              <w:pStyle w:val="NoSpacing"/>
              <w:jc w:val="center"/>
              <w:rPr>
                <w:rFonts w:cstheme="minorHAnsi"/>
              </w:rPr>
            </w:pPr>
            <w:r w:rsidRPr="00450D3F">
              <w:rPr>
                <w:rFonts w:cstheme="minorHAnsi"/>
              </w:rPr>
              <w:t>Lean on me: using Bill Withers to learn about the different dimensions of music.</w:t>
            </w:r>
          </w:p>
          <w:p w:rsidR="00450D3F" w:rsidRPr="00450D3F" w:rsidRDefault="00450D3F" w:rsidP="00FF1CF2">
            <w:pPr>
              <w:pStyle w:val="NoSpacing"/>
              <w:jc w:val="center"/>
              <w:rPr>
                <w:rFonts w:cstheme="minorHAnsi"/>
              </w:rPr>
            </w:pPr>
          </w:p>
          <w:p w:rsidR="00450D3F" w:rsidRPr="00450D3F" w:rsidRDefault="00450D3F" w:rsidP="00FF1CF2">
            <w:pPr>
              <w:pStyle w:val="NoSpacing"/>
              <w:jc w:val="center"/>
              <w:rPr>
                <w:rFonts w:cstheme="minorHAnsi"/>
                <w:b/>
                <w:bCs/>
              </w:rPr>
            </w:pPr>
            <w:r w:rsidRPr="00450D3F">
              <w:rPr>
                <w:rFonts w:cstheme="minorHAnsi"/>
              </w:rPr>
              <w:t>-Play and perform independently or in group</w:t>
            </w:r>
          </w:p>
          <w:p w:rsidR="00450D3F" w:rsidRPr="00450D3F" w:rsidRDefault="00450D3F" w:rsidP="00FF1CF2">
            <w:pPr>
              <w:pStyle w:val="NoSpacing"/>
              <w:jc w:val="center"/>
              <w:rPr>
                <w:rFonts w:cstheme="minorHAnsi"/>
              </w:rPr>
            </w:pPr>
            <w:r w:rsidRPr="00450D3F">
              <w:rPr>
                <w:rFonts w:cstheme="minorHAnsi"/>
              </w:rPr>
              <w:t>-Improvise and compose music</w:t>
            </w:r>
          </w:p>
          <w:p w:rsidR="00450D3F" w:rsidRPr="00450D3F" w:rsidRDefault="00450D3F" w:rsidP="00FF1CF2">
            <w:pPr>
              <w:pStyle w:val="NoSpacing"/>
              <w:jc w:val="center"/>
              <w:rPr>
                <w:rFonts w:cstheme="minorHAnsi"/>
              </w:rPr>
            </w:pPr>
            <w:r w:rsidRPr="00450D3F">
              <w:rPr>
                <w:rFonts w:cstheme="minorHAnsi"/>
              </w:rPr>
              <w:t>-Listen carefully to sounds and repeat them.</w:t>
            </w:r>
          </w:p>
          <w:p w:rsidR="00450D3F" w:rsidRPr="00450D3F" w:rsidRDefault="00450D3F" w:rsidP="00FF1CF2">
            <w:pPr>
              <w:pStyle w:val="NoSpacing"/>
              <w:jc w:val="center"/>
              <w:rPr>
                <w:rFonts w:cstheme="minorHAnsi"/>
                <w:b/>
                <w:bCs/>
              </w:rPr>
            </w:pPr>
            <w:r w:rsidRPr="00450D3F">
              <w:rPr>
                <w:rFonts w:cstheme="minorHAnsi"/>
              </w:rPr>
              <w:t>-Read notation</w:t>
            </w:r>
          </w:p>
          <w:p w:rsidR="00450D3F" w:rsidRPr="00450D3F" w:rsidRDefault="00450D3F" w:rsidP="00FF1CF2">
            <w:pPr>
              <w:pStyle w:val="NoSpacing"/>
              <w:jc w:val="center"/>
              <w:rPr>
                <w:rFonts w:cstheme="minorHAnsi"/>
              </w:rPr>
            </w:pPr>
            <w:r w:rsidRPr="00450D3F">
              <w:rPr>
                <w:rFonts w:cstheme="minorHAnsi"/>
              </w:rPr>
              <w:t>-Give opinions on music</w:t>
            </w:r>
          </w:p>
        </w:tc>
        <w:tc>
          <w:tcPr>
            <w:tcW w:w="2652" w:type="dxa"/>
          </w:tcPr>
          <w:p w:rsidR="00450D3F" w:rsidRPr="00450D3F" w:rsidRDefault="00450D3F" w:rsidP="00FF1CF2">
            <w:pPr>
              <w:pStyle w:val="NoSpacing"/>
              <w:jc w:val="center"/>
              <w:rPr>
                <w:rFonts w:cstheme="minorHAnsi"/>
              </w:rPr>
            </w:pPr>
            <w:r w:rsidRPr="00450D3F">
              <w:rPr>
                <w:rFonts w:cstheme="minorHAnsi"/>
              </w:rPr>
              <w:t>BBC School Radio: The Anglo-Saxons.</w:t>
            </w:r>
          </w:p>
          <w:p w:rsidR="00450D3F" w:rsidRPr="00450D3F" w:rsidRDefault="00450D3F" w:rsidP="00FF1CF2">
            <w:pPr>
              <w:pStyle w:val="NoSpacing"/>
              <w:rPr>
                <w:rFonts w:cstheme="minorHAnsi"/>
                <w:b/>
                <w:bCs/>
              </w:rPr>
            </w:pPr>
          </w:p>
          <w:p w:rsidR="00450D3F" w:rsidRPr="00450D3F" w:rsidRDefault="00450D3F" w:rsidP="00FF1CF2">
            <w:pPr>
              <w:pStyle w:val="NoSpacing"/>
              <w:jc w:val="center"/>
              <w:rPr>
                <w:rFonts w:cstheme="minorHAnsi"/>
                <w:b/>
                <w:bCs/>
              </w:rPr>
            </w:pPr>
            <w:r w:rsidRPr="00450D3F">
              <w:rPr>
                <w:rFonts w:cstheme="minorHAnsi"/>
              </w:rPr>
              <w:t>-Read notation</w:t>
            </w:r>
          </w:p>
          <w:p w:rsidR="00450D3F" w:rsidRPr="00450D3F" w:rsidRDefault="00450D3F" w:rsidP="00FF1CF2">
            <w:pPr>
              <w:pStyle w:val="NoSpacing"/>
              <w:jc w:val="center"/>
              <w:rPr>
                <w:rFonts w:cstheme="minorHAnsi"/>
                <w:b/>
                <w:bCs/>
              </w:rPr>
            </w:pPr>
            <w:r w:rsidRPr="00450D3F">
              <w:rPr>
                <w:rFonts w:cstheme="minorHAnsi"/>
              </w:rPr>
              <w:t>-Play and perform independently or in group</w:t>
            </w:r>
          </w:p>
          <w:p w:rsidR="00450D3F" w:rsidRPr="00450D3F" w:rsidRDefault="00450D3F" w:rsidP="00FF1CF2">
            <w:pPr>
              <w:pStyle w:val="NoSpacing"/>
              <w:jc w:val="center"/>
              <w:rPr>
                <w:rFonts w:cstheme="minorHAnsi"/>
              </w:rPr>
            </w:pPr>
            <w:r w:rsidRPr="00450D3F">
              <w:rPr>
                <w:rFonts w:cstheme="minorHAnsi"/>
              </w:rPr>
              <w:t>-Improvise and compose music</w:t>
            </w:r>
          </w:p>
          <w:p w:rsidR="00450D3F" w:rsidRPr="00450D3F" w:rsidRDefault="00450D3F" w:rsidP="00FF1CF2">
            <w:pPr>
              <w:pStyle w:val="NoSpacing"/>
              <w:jc w:val="center"/>
              <w:rPr>
                <w:rFonts w:cstheme="minorHAnsi"/>
              </w:rPr>
            </w:pPr>
            <w:r w:rsidRPr="00450D3F">
              <w:rPr>
                <w:rFonts w:cstheme="minorHAnsi"/>
              </w:rPr>
              <w:t>-Give opinions on music.</w:t>
            </w:r>
          </w:p>
          <w:p w:rsidR="00450D3F" w:rsidRPr="00450D3F" w:rsidRDefault="00450D3F" w:rsidP="00FF1CF2">
            <w:pPr>
              <w:pStyle w:val="NoSpacing"/>
              <w:rPr>
                <w:rFonts w:cstheme="minorHAnsi"/>
              </w:rPr>
            </w:pPr>
          </w:p>
        </w:tc>
        <w:tc>
          <w:tcPr>
            <w:tcW w:w="2811" w:type="dxa"/>
            <w:gridSpan w:val="2"/>
          </w:tcPr>
          <w:p w:rsidR="00450D3F" w:rsidRPr="00450D3F" w:rsidRDefault="00450D3F" w:rsidP="00FF1CF2">
            <w:pPr>
              <w:pStyle w:val="NoSpacing"/>
              <w:jc w:val="center"/>
              <w:rPr>
                <w:rFonts w:cstheme="minorHAnsi"/>
              </w:rPr>
            </w:pPr>
            <w:r w:rsidRPr="00450D3F">
              <w:rPr>
                <w:rFonts w:cstheme="minorHAnsi"/>
              </w:rPr>
              <w:t>BBC School Radio: The Anglo-Saxons.</w:t>
            </w:r>
          </w:p>
          <w:p w:rsidR="00450D3F" w:rsidRPr="00450D3F" w:rsidRDefault="00450D3F" w:rsidP="00FF1CF2">
            <w:pPr>
              <w:pStyle w:val="NoSpacing"/>
              <w:rPr>
                <w:rFonts w:cstheme="minorHAnsi"/>
                <w:b/>
                <w:bCs/>
              </w:rPr>
            </w:pPr>
          </w:p>
          <w:p w:rsidR="00450D3F" w:rsidRPr="00450D3F" w:rsidRDefault="00450D3F" w:rsidP="00FF1CF2">
            <w:pPr>
              <w:pStyle w:val="NoSpacing"/>
              <w:jc w:val="center"/>
              <w:rPr>
                <w:rFonts w:cstheme="minorHAnsi"/>
                <w:b/>
                <w:bCs/>
              </w:rPr>
            </w:pPr>
            <w:r w:rsidRPr="00450D3F">
              <w:rPr>
                <w:rFonts w:cstheme="minorHAnsi"/>
              </w:rPr>
              <w:t>-Read notation</w:t>
            </w:r>
          </w:p>
          <w:p w:rsidR="00450D3F" w:rsidRPr="00450D3F" w:rsidRDefault="00450D3F" w:rsidP="00FF1CF2">
            <w:pPr>
              <w:pStyle w:val="NoSpacing"/>
              <w:jc w:val="center"/>
              <w:rPr>
                <w:rFonts w:cstheme="minorHAnsi"/>
                <w:b/>
                <w:bCs/>
              </w:rPr>
            </w:pPr>
            <w:r w:rsidRPr="00450D3F">
              <w:rPr>
                <w:rFonts w:cstheme="minorHAnsi"/>
              </w:rPr>
              <w:t>-Play and perform independently or in group</w:t>
            </w:r>
          </w:p>
          <w:p w:rsidR="00450D3F" w:rsidRPr="00450D3F" w:rsidRDefault="00450D3F" w:rsidP="00FF1CF2">
            <w:pPr>
              <w:pStyle w:val="NoSpacing"/>
              <w:jc w:val="center"/>
              <w:rPr>
                <w:rFonts w:cstheme="minorHAnsi"/>
              </w:rPr>
            </w:pPr>
            <w:r w:rsidRPr="00450D3F">
              <w:rPr>
                <w:rFonts w:cstheme="minorHAnsi"/>
              </w:rPr>
              <w:t>-Improvise and compose music</w:t>
            </w:r>
          </w:p>
          <w:p w:rsidR="00450D3F" w:rsidRPr="00450D3F" w:rsidRDefault="00450D3F" w:rsidP="00FF1CF2">
            <w:pPr>
              <w:pStyle w:val="NoSpacing"/>
              <w:jc w:val="center"/>
              <w:rPr>
                <w:rFonts w:cstheme="minorHAnsi"/>
              </w:rPr>
            </w:pPr>
            <w:r w:rsidRPr="00450D3F">
              <w:rPr>
                <w:rFonts w:cstheme="minorHAnsi"/>
              </w:rPr>
              <w:t>-Give opinions on music.</w:t>
            </w:r>
          </w:p>
          <w:p w:rsidR="00450D3F" w:rsidRPr="00450D3F" w:rsidRDefault="00450D3F" w:rsidP="00FF1CF2">
            <w:pPr>
              <w:pStyle w:val="NoSpacing"/>
              <w:jc w:val="center"/>
              <w:rPr>
                <w:rFonts w:cstheme="minorHAnsi"/>
                <w:b/>
                <w:bCs/>
              </w:rPr>
            </w:pPr>
          </w:p>
          <w:p w:rsidR="00450D3F" w:rsidRPr="00450D3F" w:rsidRDefault="00450D3F" w:rsidP="00FF1CF2">
            <w:pPr>
              <w:pStyle w:val="NoSpacing"/>
              <w:jc w:val="center"/>
              <w:rPr>
                <w:rFonts w:cstheme="minorHAnsi"/>
                <w:b/>
                <w:bCs/>
              </w:rPr>
            </w:pPr>
          </w:p>
          <w:p w:rsidR="00450D3F" w:rsidRPr="00450D3F" w:rsidRDefault="00450D3F" w:rsidP="00FF1CF2">
            <w:pPr>
              <w:pStyle w:val="NoSpacing"/>
              <w:jc w:val="center"/>
              <w:rPr>
                <w:rFonts w:cstheme="minorHAnsi"/>
              </w:rPr>
            </w:pPr>
          </w:p>
        </w:tc>
        <w:tc>
          <w:tcPr>
            <w:tcW w:w="2497" w:type="dxa"/>
            <w:gridSpan w:val="2"/>
          </w:tcPr>
          <w:p w:rsidR="00450D3F" w:rsidRPr="00450D3F" w:rsidRDefault="00450D3F" w:rsidP="00FF1CF2">
            <w:pPr>
              <w:pStyle w:val="NoSpacing"/>
              <w:jc w:val="center"/>
              <w:rPr>
                <w:rFonts w:cstheme="minorHAnsi"/>
              </w:rPr>
            </w:pPr>
            <w:r w:rsidRPr="00450D3F">
              <w:rPr>
                <w:rFonts w:cstheme="minorHAnsi"/>
              </w:rPr>
              <w:t>BBC School Radio: Viking saga songs.</w:t>
            </w:r>
          </w:p>
          <w:p w:rsidR="00450D3F" w:rsidRPr="00450D3F" w:rsidRDefault="00450D3F" w:rsidP="00FF1CF2">
            <w:pPr>
              <w:pStyle w:val="NoSpacing"/>
              <w:jc w:val="center"/>
              <w:rPr>
                <w:rFonts w:cstheme="minorHAnsi"/>
              </w:rPr>
            </w:pPr>
          </w:p>
          <w:p w:rsidR="00450D3F" w:rsidRPr="00450D3F" w:rsidRDefault="00450D3F" w:rsidP="00FF1CF2">
            <w:pPr>
              <w:pStyle w:val="NoSpacing"/>
              <w:jc w:val="center"/>
              <w:rPr>
                <w:rFonts w:cstheme="minorHAnsi"/>
                <w:b/>
                <w:bCs/>
              </w:rPr>
            </w:pPr>
            <w:r w:rsidRPr="00450D3F">
              <w:rPr>
                <w:rFonts w:cstheme="minorHAnsi"/>
              </w:rPr>
              <w:t>-Read notation</w:t>
            </w:r>
          </w:p>
          <w:p w:rsidR="00450D3F" w:rsidRPr="00450D3F" w:rsidRDefault="00450D3F" w:rsidP="00FF1CF2">
            <w:pPr>
              <w:pStyle w:val="NoSpacing"/>
              <w:jc w:val="center"/>
              <w:rPr>
                <w:rFonts w:cstheme="minorHAnsi"/>
                <w:b/>
                <w:bCs/>
              </w:rPr>
            </w:pPr>
            <w:r w:rsidRPr="00450D3F">
              <w:rPr>
                <w:rFonts w:cstheme="minorHAnsi"/>
              </w:rPr>
              <w:t>-Play and perform independently or in group</w:t>
            </w:r>
          </w:p>
          <w:p w:rsidR="00450D3F" w:rsidRPr="00450D3F" w:rsidRDefault="00450D3F" w:rsidP="00FF1CF2">
            <w:pPr>
              <w:pStyle w:val="NoSpacing"/>
              <w:jc w:val="center"/>
              <w:rPr>
                <w:rFonts w:cstheme="minorHAnsi"/>
              </w:rPr>
            </w:pPr>
            <w:r w:rsidRPr="00450D3F">
              <w:rPr>
                <w:rFonts w:cstheme="minorHAnsi"/>
              </w:rPr>
              <w:t>-Improvise and compose music</w:t>
            </w:r>
          </w:p>
          <w:p w:rsidR="00450D3F" w:rsidRPr="00450D3F" w:rsidRDefault="00450D3F" w:rsidP="00FF1CF2">
            <w:pPr>
              <w:pStyle w:val="NoSpacing"/>
              <w:jc w:val="center"/>
              <w:rPr>
                <w:rFonts w:cstheme="minorHAnsi"/>
              </w:rPr>
            </w:pPr>
            <w:r w:rsidRPr="00450D3F">
              <w:rPr>
                <w:rFonts w:cstheme="minorHAnsi"/>
              </w:rPr>
              <w:t>-Give opinions on music.</w:t>
            </w:r>
          </w:p>
          <w:p w:rsidR="00450D3F" w:rsidRPr="00450D3F" w:rsidRDefault="00450D3F" w:rsidP="00FF1CF2">
            <w:pPr>
              <w:pStyle w:val="NoSpacing"/>
              <w:jc w:val="center"/>
              <w:rPr>
                <w:rFonts w:cstheme="minorHAnsi"/>
                <w:b/>
                <w:bCs/>
              </w:rPr>
            </w:pPr>
          </w:p>
          <w:p w:rsidR="00450D3F" w:rsidRPr="00450D3F" w:rsidRDefault="00450D3F" w:rsidP="00FF1CF2">
            <w:pPr>
              <w:pStyle w:val="NoSpacing"/>
              <w:jc w:val="center"/>
              <w:rPr>
                <w:rFonts w:cstheme="minorHAnsi"/>
              </w:rPr>
            </w:pPr>
          </w:p>
        </w:tc>
        <w:tc>
          <w:tcPr>
            <w:tcW w:w="2502" w:type="dxa"/>
            <w:gridSpan w:val="2"/>
          </w:tcPr>
          <w:p w:rsidR="00450D3F" w:rsidRPr="00450D3F" w:rsidRDefault="00450D3F" w:rsidP="00FF1CF2">
            <w:pPr>
              <w:pStyle w:val="NoSpacing"/>
              <w:jc w:val="center"/>
              <w:rPr>
                <w:rFonts w:cstheme="minorHAnsi"/>
              </w:rPr>
            </w:pPr>
            <w:r w:rsidRPr="00450D3F">
              <w:rPr>
                <w:rFonts w:cstheme="minorHAnsi"/>
              </w:rPr>
              <w:t>BBC School Radio: Viking saga songs.</w:t>
            </w:r>
          </w:p>
          <w:p w:rsidR="00450D3F" w:rsidRPr="00450D3F" w:rsidRDefault="00450D3F" w:rsidP="00FF1CF2">
            <w:pPr>
              <w:pStyle w:val="NoSpacing"/>
              <w:jc w:val="center"/>
              <w:rPr>
                <w:rFonts w:cstheme="minorHAnsi"/>
              </w:rPr>
            </w:pPr>
          </w:p>
          <w:p w:rsidR="00450D3F" w:rsidRPr="00450D3F" w:rsidRDefault="00450D3F" w:rsidP="00FF1CF2">
            <w:pPr>
              <w:pStyle w:val="NoSpacing"/>
              <w:jc w:val="center"/>
              <w:rPr>
                <w:rFonts w:cstheme="minorHAnsi"/>
                <w:b/>
                <w:bCs/>
              </w:rPr>
            </w:pPr>
            <w:r w:rsidRPr="00450D3F">
              <w:rPr>
                <w:rFonts w:cstheme="minorHAnsi"/>
              </w:rPr>
              <w:t>-Read notation</w:t>
            </w:r>
          </w:p>
          <w:p w:rsidR="00450D3F" w:rsidRPr="00450D3F" w:rsidRDefault="00450D3F" w:rsidP="00FF1CF2">
            <w:pPr>
              <w:pStyle w:val="NoSpacing"/>
              <w:jc w:val="center"/>
              <w:rPr>
                <w:rFonts w:cstheme="minorHAnsi"/>
                <w:b/>
                <w:bCs/>
              </w:rPr>
            </w:pPr>
            <w:r w:rsidRPr="00450D3F">
              <w:rPr>
                <w:rFonts w:cstheme="minorHAnsi"/>
              </w:rPr>
              <w:t>-Play and perform independently or in group</w:t>
            </w:r>
          </w:p>
          <w:p w:rsidR="00450D3F" w:rsidRPr="00450D3F" w:rsidRDefault="00450D3F" w:rsidP="00FF1CF2">
            <w:pPr>
              <w:pStyle w:val="NoSpacing"/>
              <w:jc w:val="center"/>
              <w:rPr>
                <w:rFonts w:cstheme="minorHAnsi"/>
              </w:rPr>
            </w:pPr>
            <w:r w:rsidRPr="00450D3F">
              <w:rPr>
                <w:rFonts w:cstheme="minorHAnsi"/>
              </w:rPr>
              <w:t>-Improvise and compose music</w:t>
            </w:r>
          </w:p>
          <w:p w:rsidR="00450D3F" w:rsidRPr="00450D3F" w:rsidRDefault="00450D3F" w:rsidP="00FF1CF2">
            <w:pPr>
              <w:pStyle w:val="NoSpacing"/>
              <w:jc w:val="center"/>
              <w:rPr>
                <w:rFonts w:cstheme="minorHAnsi"/>
              </w:rPr>
            </w:pPr>
            <w:r w:rsidRPr="00450D3F">
              <w:rPr>
                <w:rFonts w:cstheme="minorHAnsi"/>
              </w:rPr>
              <w:t>-Give opinions on music.</w:t>
            </w:r>
          </w:p>
          <w:p w:rsidR="00450D3F" w:rsidRPr="00450D3F" w:rsidRDefault="00450D3F" w:rsidP="00FF1CF2">
            <w:pPr>
              <w:pStyle w:val="NoSpacing"/>
              <w:jc w:val="center"/>
              <w:rPr>
                <w:rFonts w:cstheme="minorHAnsi"/>
              </w:rPr>
            </w:pPr>
          </w:p>
        </w:tc>
      </w:tr>
      <w:tr w:rsidR="00450D3F" w:rsidRPr="00FC0884" w:rsidTr="00450D3F">
        <w:trPr>
          <w:cantSplit/>
          <w:trHeight w:val="841"/>
        </w:trPr>
        <w:tc>
          <w:tcPr>
            <w:tcW w:w="909" w:type="dxa"/>
            <w:shd w:val="clear" w:color="auto" w:fill="E0CFF9"/>
            <w:textDirection w:val="btLr"/>
          </w:tcPr>
          <w:p w:rsidR="00450D3F" w:rsidRPr="00217116" w:rsidRDefault="00450D3F" w:rsidP="00217116">
            <w:pPr>
              <w:pStyle w:val="NoSpacing"/>
              <w:jc w:val="center"/>
              <w:rPr>
                <w:rFonts w:cstheme="minorHAnsi"/>
                <w:b/>
                <w:szCs w:val="18"/>
              </w:rPr>
            </w:pPr>
            <w:r w:rsidRPr="00217116">
              <w:rPr>
                <w:rFonts w:cstheme="minorHAnsi"/>
                <w:b/>
                <w:szCs w:val="18"/>
              </w:rPr>
              <w:lastRenderedPageBreak/>
              <w:t>RE</w:t>
            </w:r>
          </w:p>
        </w:tc>
        <w:tc>
          <w:tcPr>
            <w:tcW w:w="5152" w:type="dxa"/>
            <w:gridSpan w:val="3"/>
          </w:tcPr>
          <w:p w:rsidR="00450D3F" w:rsidRPr="00450D3F" w:rsidRDefault="00450D3F" w:rsidP="00FF1CF2">
            <w:pPr>
              <w:pStyle w:val="NoSpacing"/>
              <w:rPr>
                <w:rFonts w:cstheme="minorHAnsi"/>
              </w:rPr>
            </w:pPr>
            <w:r w:rsidRPr="00450D3F">
              <w:rPr>
                <w:rFonts w:cstheme="minorHAnsi"/>
              </w:rPr>
              <w:t>What do different people believe about God?</w:t>
            </w:r>
          </w:p>
          <w:p w:rsidR="00450D3F" w:rsidRPr="00450D3F" w:rsidRDefault="00450D3F" w:rsidP="00FF1CF2">
            <w:pPr>
              <w:pStyle w:val="NoSpacing"/>
              <w:rPr>
                <w:rFonts w:cstheme="minorHAnsi"/>
              </w:rPr>
            </w:pPr>
            <w:r w:rsidRPr="00450D3F">
              <w:rPr>
                <w:rFonts w:cstheme="minorHAnsi"/>
              </w:rPr>
              <w:t>Islam, Christianity, Hinduism</w:t>
            </w:r>
          </w:p>
          <w:p w:rsidR="00450D3F" w:rsidRPr="00450D3F" w:rsidRDefault="00450D3F" w:rsidP="00FF1CF2">
            <w:pPr>
              <w:pStyle w:val="NoSpacing"/>
              <w:rPr>
                <w:rFonts w:cstheme="minorHAnsi"/>
              </w:rPr>
            </w:pPr>
          </w:p>
          <w:p w:rsidR="00450D3F" w:rsidRPr="00450D3F" w:rsidRDefault="00450D3F" w:rsidP="00FF1CF2">
            <w:pPr>
              <w:pStyle w:val="NoSpacing"/>
              <w:jc w:val="center"/>
              <w:rPr>
                <w:rFonts w:cstheme="minorHAnsi"/>
              </w:rPr>
            </w:pPr>
            <w:r w:rsidRPr="00450D3F">
              <w:rPr>
                <w:rFonts w:cstheme="minorHAnsi"/>
              </w:rPr>
              <w:t>-Different religions sharing common features expressed in various ways</w:t>
            </w:r>
          </w:p>
          <w:p w:rsidR="00450D3F" w:rsidRPr="00450D3F" w:rsidRDefault="00450D3F" w:rsidP="00FF1CF2">
            <w:pPr>
              <w:pStyle w:val="NoSpacing"/>
              <w:jc w:val="center"/>
              <w:rPr>
                <w:rFonts w:cstheme="minorHAnsi"/>
              </w:rPr>
            </w:pPr>
            <w:r w:rsidRPr="00450D3F">
              <w:rPr>
                <w:rFonts w:cstheme="minorHAnsi"/>
              </w:rPr>
              <w:t>-Details of significant stories</w:t>
            </w:r>
          </w:p>
        </w:tc>
        <w:tc>
          <w:tcPr>
            <w:tcW w:w="5463" w:type="dxa"/>
            <w:gridSpan w:val="3"/>
          </w:tcPr>
          <w:p w:rsidR="00450D3F" w:rsidRPr="00450D3F" w:rsidRDefault="00450D3F" w:rsidP="00FF1CF2">
            <w:pPr>
              <w:pStyle w:val="NoSpacing"/>
              <w:jc w:val="center"/>
              <w:rPr>
                <w:rFonts w:cstheme="minorHAnsi"/>
              </w:rPr>
            </w:pPr>
            <w:r w:rsidRPr="00450D3F">
              <w:rPr>
                <w:rFonts w:cstheme="minorHAnsi"/>
              </w:rPr>
              <w:t>How do faith communities demonstrate what is sacred?</w:t>
            </w:r>
          </w:p>
          <w:p w:rsidR="00450D3F" w:rsidRPr="00450D3F" w:rsidRDefault="00450D3F" w:rsidP="00FF1CF2">
            <w:pPr>
              <w:pStyle w:val="NoSpacing"/>
              <w:jc w:val="center"/>
              <w:rPr>
                <w:rFonts w:cstheme="minorHAnsi"/>
              </w:rPr>
            </w:pPr>
            <w:r w:rsidRPr="00450D3F">
              <w:rPr>
                <w:rFonts w:cstheme="minorHAnsi"/>
              </w:rPr>
              <w:t>Islam, Christianity, Hinduism</w:t>
            </w:r>
          </w:p>
          <w:p w:rsidR="00450D3F" w:rsidRPr="00450D3F" w:rsidRDefault="00450D3F" w:rsidP="00FF1CF2">
            <w:pPr>
              <w:pStyle w:val="NoSpacing"/>
              <w:jc w:val="center"/>
              <w:rPr>
                <w:rFonts w:cstheme="minorHAnsi"/>
              </w:rPr>
            </w:pPr>
          </w:p>
          <w:p w:rsidR="00450D3F" w:rsidRPr="00450D3F" w:rsidRDefault="00450D3F" w:rsidP="00FF1CF2">
            <w:pPr>
              <w:pStyle w:val="NoSpacing"/>
              <w:jc w:val="center"/>
              <w:rPr>
                <w:rFonts w:cstheme="minorHAnsi"/>
              </w:rPr>
            </w:pPr>
            <w:r w:rsidRPr="00450D3F">
              <w:rPr>
                <w:rFonts w:cstheme="minorHAnsi"/>
              </w:rPr>
              <w:t>-Special and significant things in their lives</w:t>
            </w:r>
          </w:p>
          <w:p w:rsidR="00450D3F" w:rsidRPr="00450D3F" w:rsidRDefault="00450D3F" w:rsidP="00FF1CF2">
            <w:pPr>
              <w:pStyle w:val="NoSpacing"/>
              <w:jc w:val="center"/>
              <w:rPr>
                <w:rFonts w:cstheme="minorHAnsi"/>
              </w:rPr>
            </w:pPr>
            <w:r w:rsidRPr="00450D3F">
              <w:rPr>
                <w:rFonts w:cstheme="minorHAnsi"/>
              </w:rPr>
              <w:t>-Understanding of values and attitudes in teaching and beliefs</w:t>
            </w:r>
          </w:p>
          <w:p w:rsidR="00450D3F" w:rsidRPr="00450D3F" w:rsidRDefault="00450D3F" w:rsidP="00FF1CF2">
            <w:pPr>
              <w:pStyle w:val="NoSpacing"/>
              <w:jc w:val="center"/>
              <w:rPr>
                <w:rFonts w:cstheme="minorHAnsi"/>
              </w:rPr>
            </w:pPr>
          </w:p>
          <w:p w:rsidR="00450D3F" w:rsidRPr="00450D3F" w:rsidRDefault="00450D3F" w:rsidP="00FF1CF2">
            <w:pPr>
              <w:pStyle w:val="NoSpacing"/>
              <w:jc w:val="center"/>
              <w:rPr>
                <w:rFonts w:cstheme="minorHAnsi"/>
              </w:rPr>
            </w:pPr>
          </w:p>
        </w:tc>
        <w:tc>
          <w:tcPr>
            <w:tcW w:w="4999" w:type="dxa"/>
            <w:gridSpan w:val="4"/>
          </w:tcPr>
          <w:p w:rsidR="00450D3F" w:rsidRPr="00450D3F" w:rsidRDefault="00450D3F" w:rsidP="00FF1CF2">
            <w:pPr>
              <w:pStyle w:val="NoSpacing"/>
              <w:jc w:val="center"/>
              <w:rPr>
                <w:rFonts w:cstheme="minorHAnsi"/>
              </w:rPr>
            </w:pPr>
            <w:r w:rsidRPr="00450D3F">
              <w:rPr>
                <w:rFonts w:cstheme="minorHAnsi"/>
              </w:rPr>
              <w:t>How do believers use symbolism to show their beliefs?</w:t>
            </w:r>
          </w:p>
          <w:p w:rsidR="00450D3F" w:rsidRPr="00450D3F" w:rsidRDefault="00450D3F" w:rsidP="00FF1CF2">
            <w:pPr>
              <w:pStyle w:val="NoSpacing"/>
              <w:jc w:val="center"/>
              <w:rPr>
                <w:rFonts w:cstheme="minorHAnsi"/>
              </w:rPr>
            </w:pPr>
            <w:r w:rsidRPr="00450D3F">
              <w:rPr>
                <w:rFonts w:cstheme="minorHAnsi"/>
              </w:rPr>
              <w:t>Islam, Christianity, Hinduism</w:t>
            </w:r>
          </w:p>
          <w:p w:rsidR="00450D3F" w:rsidRPr="00450D3F" w:rsidRDefault="00450D3F" w:rsidP="00FF1CF2">
            <w:pPr>
              <w:pStyle w:val="NoSpacing"/>
              <w:jc w:val="center"/>
              <w:rPr>
                <w:rFonts w:cstheme="minorHAnsi"/>
              </w:rPr>
            </w:pPr>
          </w:p>
          <w:p w:rsidR="00450D3F" w:rsidRPr="00450D3F" w:rsidRDefault="00450D3F" w:rsidP="00FF1CF2">
            <w:pPr>
              <w:pStyle w:val="NoSpacing"/>
              <w:jc w:val="center"/>
              <w:rPr>
                <w:rFonts w:cstheme="minorHAnsi"/>
              </w:rPr>
            </w:pPr>
            <w:r w:rsidRPr="00450D3F">
              <w:rPr>
                <w:rFonts w:cstheme="minorHAnsi"/>
              </w:rPr>
              <w:t>-Details of significant stories</w:t>
            </w:r>
          </w:p>
          <w:p w:rsidR="00450D3F" w:rsidRPr="00450D3F" w:rsidRDefault="00450D3F" w:rsidP="00FF1CF2">
            <w:pPr>
              <w:pStyle w:val="NoSpacing"/>
              <w:jc w:val="center"/>
              <w:rPr>
                <w:rFonts w:cstheme="minorHAnsi"/>
              </w:rPr>
            </w:pPr>
            <w:r w:rsidRPr="00450D3F">
              <w:rPr>
                <w:rFonts w:cstheme="minorHAnsi"/>
              </w:rPr>
              <w:t>-Connections between identity and experience between others</w:t>
            </w:r>
          </w:p>
          <w:p w:rsidR="00450D3F" w:rsidRPr="00450D3F" w:rsidRDefault="00450D3F" w:rsidP="00FF1CF2">
            <w:pPr>
              <w:pStyle w:val="NoSpacing"/>
              <w:jc w:val="center"/>
              <w:rPr>
                <w:rFonts w:cstheme="minorHAnsi"/>
              </w:rPr>
            </w:pPr>
          </w:p>
        </w:tc>
      </w:tr>
    </w:tbl>
    <w:p w:rsidR="00450D3F" w:rsidRPr="00951812" w:rsidRDefault="00450D3F" w:rsidP="00450D3F">
      <w:pPr>
        <w:pStyle w:val="NoSpacing"/>
        <w:rPr>
          <w:rFonts w:ascii="Comic Sans MS" w:hAnsi="Comic Sans MS"/>
          <w:sz w:val="16"/>
          <w:szCs w:val="16"/>
        </w:rPr>
      </w:pPr>
    </w:p>
    <w:p w:rsidR="00450D3F" w:rsidRPr="00951812" w:rsidRDefault="00450D3F" w:rsidP="00450D3F">
      <w:pPr>
        <w:pStyle w:val="NoSpacing"/>
        <w:rPr>
          <w:rFonts w:ascii="Comic Sans MS" w:hAnsi="Comic Sans MS"/>
          <w:sz w:val="16"/>
          <w:szCs w:val="16"/>
        </w:rPr>
      </w:pPr>
    </w:p>
    <w:p w:rsidR="00450D3F" w:rsidRDefault="00450D3F" w:rsidP="00450D3F"/>
    <w:p w:rsidR="00697946" w:rsidRPr="00FC0884" w:rsidRDefault="00697946" w:rsidP="00FC0884">
      <w:pPr>
        <w:pStyle w:val="NoSpacing"/>
        <w:rPr>
          <w:rFonts w:ascii="Comic Sans MS" w:hAnsi="Comic Sans MS"/>
          <w:sz w:val="16"/>
          <w:szCs w:val="16"/>
        </w:rPr>
      </w:pPr>
    </w:p>
    <w:sectPr w:rsidR="00697946" w:rsidRPr="00FC0884" w:rsidSect="00912D4C">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D4C" w:rsidRDefault="00912D4C" w:rsidP="00912D4C">
      <w:pPr>
        <w:spacing w:after="0" w:line="240" w:lineRule="auto"/>
      </w:pPr>
      <w:r>
        <w:separator/>
      </w:r>
    </w:p>
  </w:endnote>
  <w:endnote w:type="continuationSeparator" w:id="0">
    <w:p w:rsidR="00912D4C" w:rsidRDefault="00912D4C" w:rsidP="0091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4C" w:rsidRDefault="00912D4C">
    <w:pPr>
      <w:pStyle w:val="Footer"/>
    </w:pPr>
    <w:r>
      <w:rPr>
        <w:rFonts w:ascii="Comic Sans MS" w:hAnsi="Comic Sans MS"/>
        <w:noProof/>
        <w:sz w:val="16"/>
        <w:szCs w:val="16"/>
      </w:rPr>
      <w:drawing>
        <wp:anchor distT="0" distB="0" distL="114300" distR="114300" simplePos="0" relativeHeight="251660288" behindDoc="0" locked="0" layoutInCell="1" allowOverlap="1" wp14:anchorId="12813017" wp14:editId="011EACEA">
          <wp:simplePos x="0" y="0"/>
          <wp:positionH relativeFrom="margin">
            <wp:posOffset>9194800</wp:posOffset>
          </wp:positionH>
          <wp:positionV relativeFrom="paragraph">
            <wp:posOffset>-368300</wp:posOffset>
          </wp:positionV>
          <wp:extent cx="958850" cy="958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rnville Logo rgb - screen 500x500px.jpg"/>
                  <pic:cNvPicPr/>
                </pic:nvPicPr>
                <pic:blipFill>
                  <a:blip r:embed="rId1">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-184150</wp:posOffset>
          </wp:positionH>
          <wp:positionV relativeFrom="paragraph">
            <wp:posOffset>26035</wp:posOffset>
          </wp:positionV>
          <wp:extent cx="1642806" cy="5092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rture logo.png"/>
                  <pic:cNvPicPr/>
                </pic:nvPicPr>
                <pic:blipFill>
                  <a:blip r:embed="rId2">
                    <a:extLst>
                      <a:ext uri="{28A0092B-C50C-407E-A947-70E740481C1C}">
                        <a14:useLocalDpi xmlns:a14="http://schemas.microsoft.com/office/drawing/2010/main" val="0"/>
                      </a:ext>
                    </a:extLst>
                  </a:blip>
                  <a:stretch>
                    <a:fillRect/>
                  </a:stretch>
                </pic:blipFill>
                <pic:spPr>
                  <a:xfrm>
                    <a:off x="0" y="0"/>
                    <a:ext cx="1651613" cy="51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D4C" w:rsidRDefault="00912D4C" w:rsidP="00912D4C">
      <w:pPr>
        <w:spacing w:after="0" w:line="240" w:lineRule="auto"/>
      </w:pPr>
      <w:r>
        <w:separator/>
      </w:r>
    </w:p>
  </w:footnote>
  <w:footnote w:type="continuationSeparator" w:id="0">
    <w:p w:rsidR="00912D4C" w:rsidRDefault="00912D4C" w:rsidP="00912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24003"/>
    <w:multiLevelType w:val="multilevel"/>
    <w:tmpl w:val="E4A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16027C"/>
    <w:multiLevelType w:val="hybridMultilevel"/>
    <w:tmpl w:val="65B40180"/>
    <w:lvl w:ilvl="0" w:tplc="5E0A3666">
      <w:start w:val="7"/>
      <w:numFmt w:val="bullet"/>
      <w:lvlText w:val="-"/>
      <w:lvlJc w:val="left"/>
      <w:pPr>
        <w:ind w:left="405" w:hanging="360"/>
      </w:pPr>
      <w:rPr>
        <w:rFonts w:ascii="Comic Sans MS" w:eastAsiaTheme="minorHAnsi" w:hAnsi="Comic Sans MS"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E2"/>
    <w:rsid w:val="00014475"/>
    <w:rsid w:val="00035BB6"/>
    <w:rsid w:val="00041DDD"/>
    <w:rsid w:val="00041EDF"/>
    <w:rsid w:val="000531F8"/>
    <w:rsid w:val="00057D53"/>
    <w:rsid w:val="00086027"/>
    <w:rsid w:val="00091D20"/>
    <w:rsid w:val="000B4816"/>
    <w:rsid w:val="000C147B"/>
    <w:rsid w:val="000E05E9"/>
    <w:rsid w:val="001058EE"/>
    <w:rsid w:val="00121242"/>
    <w:rsid w:val="00132052"/>
    <w:rsid w:val="00136EAF"/>
    <w:rsid w:val="00141056"/>
    <w:rsid w:val="00146043"/>
    <w:rsid w:val="0017727F"/>
    <w:rsid w:val="001876B1"/>
    <w:rsid w:val="001B1280"/>
    <w:rsid w:val="001B4AB6"/>
    <w:rsid w:val="001F04F9"/>
    <w:rsid w:val="001F20B3"/>
    <w:rsid w:val="00217116"/>
    <w:rsid w:val="00221441"/>
    <w:rsid w:val="002219C0"/>
    <w:rsid w:val="002266D2"/>
    <w:rsid w:val="002424BF"/>
    <w:rsid w:val="002B33B7"/>
    <w:rsid w:val="00301385"/>
    <w:rsid w:val="003105F3"/>
    <w:rsid w:val="003370F0"/>
    <w:rsid w:val="0034188D"/>
    <w:rsid w:val="003540C2"/>
    <w:rsid w:val="0037533E"/>
    <w:rsid w:val="00380E87"/>
    <w:rsid w:val="003C4394"/>
    <w:rsid w:val="003F0DAD"/>
    <w:rsid w:val="0043535D"/>
    <w:rsid w:val="00450D3F"/>
    <w:rsid w:val="00461B1F"/>
    <w:rsid w:val="00472889"/>
    <w:rsid w:val="0048416B"/>
    <w:rsid w:val="004A6B87"/>
    <w:rsid w:val="004E0244"/>
    <w:rsid w:val="004F0DE2"/>
    <w:rsid w:val="005102C7"/>
    <w:rsid w:val="0051106A"/>
    <w:rsid w:val="00512EFD"/>
    <w:rsid w:val="005371E0"/>
    <w:rsid w:val="005450DF"/>
    <w:rsid w:val="00575731"/>
    <w:rsid w:val="005815D7"/>
    <w:rsid w:val="005D5AEF"/>
    <w:rsid w:val="005D6C13"/>
    <w:rsid w:val="005E757D"/>
    <w:rsid w:val="00602C90"/>
    <w:rsid w:val="00625586"/>
    <w:rsid w:val="00630614"/>
    <w:rsid w:val="00633ACB"/>
    <w:rsid w:val="00640B51"/>
    <w:rsid w:val="00644BF5"/>
    <w:rsid w:val="00651ADA"/>
    <w:rsid w:val="0066059C"/>
    <w:rsid w:val="00671363"/>
    <w:rsid w:val="00675333"/>
    <w:rsid w:val="00697946"/>
    <w:rsid w:val="006A35DF"/>
    <w:rsid w:val="006A52F4"/>
    <w:rsid w:val="006B1EF6"/>
    <w:rsid w:val="006B3866"/>
    <w:rsid w:val="006C0228"/>
    <w:rsid w:val="006C494E"/>
    <w:rsid w:val="006D68CD"/>
    <w:rsid w:val="006F6FA1"/>
    <w:rsid w:val="00726881"/>
    <w:rsid w:val="007352EE"/>
    <w:rsid w:val="007816D8"/>
    <w:rsid w:val="00786870"/>
    <w:rsid w:val="007A0E66"/>
    <w:rsid w:val="007B1C24"/>
    <w:rsid w:val="007B346B"/>
    <w:rsid w:val="007B4D00"/>
    <w:rsid w:val="007B5F6E"/>
    <w:rsid w:val="007D1D8B"/>
    <w:rsid w:val="007D5388"/>
    <w:rsid w:val="007E44C6"/>
    <w:rsid w:val="007F3E2F"/>
    <w:rsid w:val="00845666"/>
    <w:rsid w:val="00870490"/>
    <w:rsid w:val="008806AB"/>
    <w:rsid w:val="0088196D"/>
    <w:rsid w:val="0089063D"/>
    <w:rsid w:val="008951C1"/>
    <w:rsid w:val="008B3F91"/>
    <w:rsid w:val="008C6CDD"/>
    <w:rsid w:val="008E6EA9"/>
    <w:rsid w:val="009127E2"/>
    <w:rsid w:val="00912D4C"/>
    <w:rsid w:val="009302B2"/>
    <w:rsid w:val="0094712E"/>
    <w:rsid w:val="00951812"/>
    <w:rsid w:val="00955EAE"/>
    <w:rsid w:val="00960B5B"/>
    <w:rsid w:val="009B7D84"/>
    <w:rsid w:val="009C21CA"/>
    <w:rsid w:val="009C62A5"/>
    <w:rsid w:val="009D1E87"/>
    <w:rsid w:val="009E05EB"/>
    <w:rsid w:val="009F2A14"/>
    <w:rsid w:val="00A03BF0"/>
    <w:rsid w:val="00A3014A"/>
    <w:rsid w:val="00A579E7"/>
    <w:rsid w:val="00A702E0"/>
    <w:rsid w:val="00AA35F1"/>
    <w:rsid w:val="00AB1C71"/>
    <w:rsid w:val="00AD41C9"/>
    <w:rsid w:val="00B41C71"/>
    <w:rsid w:val="00B529D0"/>
    <w:rsid w:val="00B65F9B"/>
    <w:rsid w:val="00B86B79"/>
    <w:rsid w:val="00BA2BE2"/>
    <w:rsid w:val="00BC74C6"/>
    <w:rsid w:val="00BD4A54"/>
    <w:rsid w:val="00BD5322"/>
    <w:rsid w:val="00BF3F99"/>
    <w:rsid w:val="00C02006"/>
    <w:rsid w:val="00C04D22"/>
    <w:rsid w:val="00C1423E"/>
    <w:rsid w:val="00C158EB"/>
    <w:rsid w:val="00C45B82"/>
    <w:rsid w:val="00C87D7E"/>
    <w:rsid w:val="00C930C5"/>
    <w:rsid w:val="00CA3C80"/>
    <w:rsid w:val="00CD1C99"/>
    <w:rsid w:val="00CE020A"/>
    <w:rsid w:val="00CF1E5D"/>
    <w:rsid w:val="00D05658"/>
    <w:rsid w:val="00D4352A"/>
    <w:rsid w:val="00D44477"/>
    <w:rsid w:val="00D72D74"/>
    <w:rsid w:val="00DB0B2E"/>
    <w:rsid w:val="00DB3EDB"/>
    <w:rsid w:val="00DC24C0"/>
    <w:rsid w:val="00DC79A4"/>
    <w:rsid w:val="00DD15B2"/>
    <w:rsid w:val="00DE365D"/>
    <w:rsid w:val="00DE78DF"/>
    <w:rsid w:val="00E14F2D"/>
    <w:rsid w:val="00E3301D"/>
    <w:rsid w:val="00E4673F"/>
    <w:rsid w:val="00E57DE4"/>
    <w:rsid w:val="00E60119"/>
    <w:rsid w:val="00E661C2"/>
    <w:rsid w:val="00E75D02"/>
    <w:rsid w:val="00E768EB"/>
    <w:rsid w:val="00E85B9B"/>
    <w:rsid w:val="00E95CA6"/>
    <w:rsid w:val="00EA47F7"/>
    <w:rsid w:val="00EA61F6"/>
    <w:rsid w:val="00EC4A6A"/>
    <w:rsid w:val="00EC5D2A"/>
    <w:rsid w:val="00ED461F"/>
    <w:rsid w:val="00EE78CE"/>
    <w:rsid w:val="00EF57C8"/>
    <w:rsid w:val="00F33FF9"/>
    <w:rsid w:val="00F34A7D"/>
    <w:rsid w:val="00F44EEA"/>
    <w:rsid w:val="00F4725D"/>
    <w:rsid w:val="00F63418"/>
    <w:rsid w:val="00F65D91"/>
    <w:rsid w:val="00F916B2"/>
    <w:rsid w:val="00F91A29"/>
    <w:rsid w:val="00F92B91"/>
    <w:rsid w:val="00FB791D"/>
    <w:rsid w:val="00FC0884"/>
    <w:rsid w:val="00FE48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FA11"/>
  <w15:docId w15:val="{890684DD-5A22-4F9B-8AA9-D880B196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884"/>
    <w:pPr>
      <w:spacing w:after="0" w:line="240" w:lineRule="auto"/>
    </w:pPr>
  </w:style>
  <w:style w:type="paragraph" w:styleId="BalloonText">
    <w:name w:val="Balloon Text"/>
    <w:basedOn w:val="Normal"/>
    <w:link w:val="BalloonTextChar"/>
    <w:uiPriority w:val="99"/>
    <w:semiHidden/>
    <w:unhideWhenUsed/>
    <w:rsid w:val="00A0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F0"/>
    <w:rPr>
      <w:rFonts w:ascii="Tahoma" w:hAnsi="Tahoma" w:cs="Tahoma"/>
      <w:sz w:val="16"/>
      <w:szCs w:val="16"/>
    </w:rPr>
  </w:style>
  <w:style w:type="paragraph" w:styleId="Header">
    <w:name w:val="header"/>
    <w:basedOn w:val="Normal"/>
    <w:link w:val="HeaderChar"/>
    <w:uiPriority w:val="99"/>
    <w:rsid w:val="00014475"/>
    <w:pPr>
      <w:tabs>
        <w:tab w:val="center" w:pos="4513"/>
        <w:tab w:val="right" w:pos="9026"/>
      </w:tabs>
      <w:spacing w:after="0" w:line="240" w:lineRule="auto"/>
    </w:pPr>
    <w:rPr>
      <w:rFonts w:ascii="Century Gothic" w:eastAsia="Times New Roman" w:hAnsi="Century Gothic" w:cs="Times New Roman"/>
      <w:sz w:val="20"/>
      <w:szCs w:val="20"/>
      <w:lang w:eastAsia="zh-CN"/>
    </w:rPr>
  </w:style>
  <w:style w:type="character" w:customStyle="1" w:styleId="HeaderChar">
    <w:name w:val="Header Char"/>
    <w:basedOn w:val="DefaultParagraphFont"/>
    <w:link w:val="Header"/>
    <w:uiPriority w:val="99"/>
    <w:rsid w:val="00014475"/>
    <w:rPr>
      <w:rFonts w:ascii="Century Gothic" w:eastAsia="Times New Roman" w:hAnsi="Century Gothic" w:cs="Times New Roman"/>
      <w:sz w:val="20"/>
      <w:szCs w:val="20"/>
      <w:lang w:eastAsia="zh-CN"/>
    </w:rPr>
  </w:style>
  <w:style w:type="table" w:styleId="TableGrid">
    <w:name w:val="Table Grid"/>
    <w:basedOn w:val="TableNormal"/>
    <w:uiPriority w:val="39"/>
    <w:rsid w:val="007B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25D"/>
    <w:pPr>
      <w:ind w:left="720"/>
      <w:contextualSpacing/>
    </w:pPr>
  </w:style>
  <w:style w:type="paragraph" w:styleId="NormalWeb">
    <w:name w:val="Normal (Web)"/>
    <w:basedOn w:val="Normal"/>
    <w:uiPriority w:val="99"/>
    <w:unhideWhenUsed/>
    <w:rsid w:val="00C930C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912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543">
      <w:bodyDiv w:val="1"/>
      <w:marLeft w:val="0"/>
      <w:marRight w:val="0"/>
      <w:marTop w:val="0"/>
      <w:marBottom w:val="0"/>
      <w:divBdr>
        <w:top w:val="none" w:sz="0" w:space="0" w:color="auto"/>
        <w:left w:val="none" w:sz="0" w:space="0" w:color="auto"/>
        <w:bottom w:val="none" w:sz="0" w:space="0" w:color="auto"/>
        <w:right w:val="none" w:sz="0" w:space="0" w:color="auto"/>
      </w:divBdr>
    </w:div>
    <w:div w:id="2905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54036-8E2B-425C-A94B-2A9177E0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Summerscales</dc:creator>
  <cp:lastModifiedBy>Millie Brook</cp:lastModifiedBy>
  <cp:revision>4</cp:revision>
  <dcterms:created xsi:type="dcterms:W3CDTF">2022-04-21T12:32:00Z</dcterms:created>
  <dcterms:modified xsi:type="dcterms:W3CDTF">2022-04-21T12:35:00Z</dcterms:modified>
</cp:coreProperties>
</file>