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A4" w:rsidRDefault="00E6062B">
      <w:r>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EE084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EE0845">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30E4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AF43A4" w:rsidRPr="00AF43A4" w:rsidRDefault="007F1577" w:rsidP="00AF43A4">
      <w:r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4337050</wp:posOffset>
                </wp:positionH>
                <wp:positionV relativeFrom="paragraph">
                  <wp:posOffset>257810</wp:posOffset>
                </wp:positionV>
                <wp:extent cx="2483485" cy="2051050"/>
                <wp:effectExtent l="19050" t="19050" r="31115" b="444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2051050"/>
                        </a:xfrm>
                        <a:prstGeom prst="rect">
                          <a:avLst/>
                        </a:prstGeom>
                        <a:solidFill>
                          <a:srgbClr val="FFFFFF"/>
                        </a:solidFill>
                        <a:ln w="50800" cmpd="dbl">
                          <a:solidFill>
                            <a:srgbClr val="000000"/>
                          </a:solidFill>
                          <a:miter lim="800000"/>
                          <a:headEnd/>
                          <a:tailEnd/>
                        </a:ln>
                      </wps:spPr>
                      <wps:txbx>
                        <w:txbxContent>
                          <w:p w:rsidR="00A42DBD" w:rsidRDefault="00A42DBD" w:rsidP="00A42DBD">
                            <w:pPr>
                              <w:pStyle w:val="NoSpacing"/>
                              <w:rPr>
                                <w:rFonts w:ascii="Comic Sans MS" w:hAnsi="Comic Sans MS"/>
                                <w:b/>
                              </w:rPr>
                            </w:pPr>
                            <w:r>
                              <w:rPr>
                                <w:rFonts w:ascii="Comic Sans MS" w:hAnsi="Comic Sans MS"/>
                                <w:b/>
                              </w:rPr>
                              <w:t>Reminders:</w:t>
                            </w:r>
                          </w:p>
                          <w:p w:rsidR="00A42DBD" w:rsidRPr="00BA59B3" w:rsidRDefault="00A42DBD" w:rsidP="00A42DBD">
                            <w:pPr>
                              <w:pStyle w:val="NoSpacing"/>
                              <w:rPr>
                                <w:rFonts w:ascii="Comic Sans MS" w:hAnsi="Comic Sans MS"/>
                                <w:sz w:val="18"/>
                                <w:szCs w:val="18"/>
                              </w:rPr>
                            </w:pPr>
                            <w:r w:rsidRPr="00BA59B3">
                              <w:rPr>
                                <w:rFonts w:ascii="Comic Sans MS" w:hAnsi="Comic Sans MS"/>
                                <w:sz w:val="18"/>
                                <w:szCs w:val="18"/>
                              </w:rPr>
                              <w:t xml:space="preserve">Please ensure that you are listening to your child read </w:t>
                            </w:r>
                            <w:r w:rsidRPr="00BA59B3">
                              <w:rPr>
                                <w:rFonts w:ascii="Comic Sans MS" w:hAnsi="Comic Sans MS"/>
                                <w:b/>
                                <w:sz w:val="18"/>
                                <w:szCs w:val="18"/>
                              </w:rPr>
                              <w:t>three</w:t>
                            </w:r>
                            <w:r w:rsidRPr="00BA59B3">
                              <w:rPr>
                                <w:rFonts w:ascii="Comic Sans MS" w:hAnsi="Comic Sans MS"/>
                                <w:sz w:val="18"/>
                                <w:szCs w:val="18"/>
                              </w:rPr>
                              <w:t xml:space="preserve"> times per week to be entered in to our prize raffles.</w:t>
                            </w:r>
                          </w:p>
                          <w:p w:rsidR="00BA59B3" w:rsidRPr="00BA59B3" w:rsidRDefault="00BA59B3" w:rsidP="00A42DBD">
                            <w:pPr>
                              <w:pStyle w:val="NoSpacing"/>
                              <w:rPr>
                                <w:rFonts w:ascii="Comic Sans MS" w:hAnsi="Comic Sans MS"/>
                                <w:sz w:val="18"/>
                                <w:szCs w:val="18"/>
                              </w:rPr>
                            </w:pPr>
                          </w:p>
                          <w:p w:rsidR="00A42DBD" w:rsidRPr="00BA59B3" w:rsidRDefault="00A42DBD" w:rsidP="00A42DBD">
                            <w:pPr>
                              <w:pStyle w:val="NoSpacing"/>
                              <w:rPr>
                                <w:sz w:val="18"/>
                                <w:szCs w:val="18"/>
                              </w:rPr>
                            </w:pPr>
                            <w:r w:rsidRPr="00BA59B3">
                              <w:rPr>
                                <w:rFonts w:ascii="Comic Sans MS" w:hAnsi="Comic Sans MS"/>
                                <w:sz w:val="18"/>
                                <w:szCs w:val="18"/>
                              </w:rPr>
                              <w:t xml:space="preserve">Please ensure that you are asking your child times table and division questions. </w:t>
                            </w:r>
                          </w:p>
                          <w:p w:rsidR="007F1577" w:rsidRDefault="007F1577" w:rsidP="007F1577">
                            <w:pPr>
                              <w:rPr>
                                <w:rFonts w:ascii="Comic Sans MS" w:hAnsi="Comic Sans MS"/>
                                <w:sz w:val="16"/>
                                <w:szCs w:val="16"/>
                              </w:rPr>
                            </w:pPr>
                          </w:p>
                          <w:p w:rsidR="007F1577" w:rsidRPr="00D55D7F" w:rsidRDefault="007F1577" w:rsidP="007F1577">
                            <w:pPr>
                              <w:rPr>
                                <w:rFonts w:ascii="Comic Sans MS" w:hAnsi="Comic Sans MS"/>
                                <w:sz w:val="18"/>
                                <w:szCs w:val="18"/>
                              </w:rPr>
                            </w:pPr>
                            <w:r w:rsidRPr="00D55D7F">
                              <w:rPr>
                                <w:rFonts w:ascii="Comic Sans MS" w:hAnsi="Comic Sans MS" w:cstheme="majorHAnsi"/>
                                <w:color w:val="000000" w:themeColor="text1"/>
                                <w:sz w:val="18"/>
                                <w:szCs w:val="18"/>
                              </w:rPr>
                              <w:t>If your child or someone in your household is displayin</w:t>
                            </w:r>
                            <w:r>
                              <w:rPr>
                                <w:rFonts w:ascii="Comic Sans MS" w:hAnsi="Comic Sans MS" w:cstheme="majorHAnsi"/>
                                <w:color w:val="000000" w:themeColor="text1"/>
                                <w:sz w:val="18"/>
                                <w:szCs w:val="18"/>
                              </w:rPr>
                              <w:t xml:space="preserve">g COVID symptoms please inform </w:t>
                            </w:r>
                            <w:r w:rsidRPr="00D55D7F">
                              <w:rPr>
                                <w:rFonts w:ascii="Comic Sans MS" w:hAnsi="Comic Sans MS" w:cstheme="majorHAnsi"/>
                                <w:sz w:val="18"/>
                                <w:szCs w:val="18"/>
                              </w:rPr>
                              <w:t>the school.</w:t>
                            </w:r>
                            <w:r w:rsidRPr="00D55D7F">
                              <w:rPr>
                                <w:rFonts w:asciiTheme="majorHAnsi" w:hAnsiTheme="majorHAnsi" w:cstheme="majorHAnsi"/>
                                <w:sz w:val="18"/>
                                <w:szCs w:val="18"/>
                              </w:rPr>
                              <w:t xml:space="preserve"> </w:t>
                            </w:r>
                          </w:p>
                          <w:p w:rsidR="007F1577" w:rsidRDefault="007F1577" w:rsidP="00AF43A4">
                            <w:pPr>
                              <w:rPr>
                                <w:rFonts w:ascii="Comic Sans MS" w:hAnsi="Comic Sans MS"/>
                                <w:sz w:val="18"/>
                                <w:szCs w:val="18"/>
                              </w:rPr>
                            </w:pPr>
                          </w:p>
                          <w:p w:rsidR="007F1577" w:rsidRPr="00BA59B3" w:rsidRDefault="007F1577" w:rsidP="00AF43A4">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41.5pt;margin-top:20.3pt;width:195.55pt;height: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" strokeweight="4pt">
                <v:stroke linestyle="thinThin"/>
                <v:textbox>
                  <w:txbxContent>
                    <w:p w:rsidR="00A42DBD" w:rsidRDefault="00A42DBD" w:rsidP="00A42DBD">
                      <w:pPr>
                        <w:pStyle w:val="NoSpacing"/>
                        <w:rPr>
                          <w:rFonts w:ascii="Comic Sans MS" w:hAnsi="Comic Sans MS"/>
                          <w:b/>
                        </w:rPr>
                      </w:pPr>
                      <w:r>
                        <w:rPr>
                          <w:rFonts w:ascii="Comic Sans MS" w:hAnsi="Comic Sans MS"/>
                          <w:b/>
                        </w:rPr>
                        <w:t>Reminders:</w:t>
                      </w:r>
                    </w:p>
                    <w:p w:rsidR="00A42DBD" w:rsidRPr="00BA59B3" w:rsidRDefault="00A42DBD" w:rsidP="00A42DBD">
                      <w:pPr>
                        <w:pStyle w:val="NoSpacing"/>
                        <w:rPr>
                          <w:rFonts w:ascii="Comic Sans MS" w:hAnsi="Comic Sans MS"/>
                          <w:sz w:val="18"/>
                          <w:szCs w:val="18"/>
                        </w:rPr>
                      </w:pPr>
                      <w:r w:rsidRPr="00BA59B3">
                        <w:rPr>
                          <w:rFonts w:ascii="Comic Sans MS" w:hAnsi="Comic Sans MS"/>
                          <w:sz w:val="18"/>
                          <w:szCs w:val="18"/>
                        </w:rPr>
                        <w:t xml:space="preserve">Please ensure that you are listening to your child read </w:t>
                      </w:r>
                      <w:r w:rsidRPr="00BA59B3">
                        <w:rPr>
                          <w:rFonts w:ascii="Comic Sans MS" w:hAnsi="Comic Sans MS"/>
                          <w:b/>
                          <w:sz w:val="18"/>
                          <w:szCs w:val="18"/>
                        </w:rPr>
                        <w:t>three</w:t>
                      </w:r>
                      <w:r w:rsidRPr="00BA59B3">
                        <w:rPr>
                          <w:rFonts w:ascii="Comic Sans MS" w:hAnsi="Comic Sans MS"/>
                          <w:sz w:val="18"/>
                          <w:szCs w:val="18"/>
                        </w:rPr>
                        <w:t xml:space="preserve"> times per week to be entered in to our prize raffles.</w:t>
                      </w:r>
                    </w:p>
                    <w:p w:rsidR="00BA59B3" w:rsidRPr="00BA59B3" w:rsidRDefault="00BA59B3" w:rsidP="00A42DBD">
                      <w:pPr>
                        <w:pStyle w:val="NoSpacing"/>
                        <w:rPr>
                          <w:rFonts w:ascii="Comic Sans MS" w:hAnsi="Comic Sans MS"/>
                          <w:sz w:val="18"/>
                          <w:szCs w:val="18"/>
                        </w:rPr>
                      </w:pPr>
                    </w:p>
                    <w:p w:rsidR="00A42DBD" w:rsidRPr="00BA59B3" w:rsidRDefault="00A42DBD" w:rsidP="00A42DBD">
                      <w:pPr>
                        <w:pStyle w:val="NoSpacing"/>
                        <w:rPr>
                          <w:sz w:val="18"/>
                          <w:szCs w:val="18"/>
                        </w:rPr>
                      </w:pPr>
                      <w:r w:rsidRPr="00BA59B3">
                        <w:rPr>
                          <w:rFonts w:ascii="Comic Sans MS" w:hAnsi="Comic Sans MS"/>
                          <w:sz w:val="18"/>
                          <w:szCs w:val="18"/>
                        </w:rPr>
                        <w:t xml:space="preserve">Please ensure that you are asking your child times table and division questions. </w:t>
                      </w:r>
                    </w:p>
                    <w:p w:rsidR="007F1577" w:rsidRDefault="007F1577" w:rsidP="007F1577">
                      <w:pPr>
                        <w:rPr>
                          <w:rFonts w:ascii="Comic Sans MS" w:hAnsi="Comic Sans MS"/>
                          <w:sz w:val="16"/>
                          <w:szCs w:val="16"/>
                        </w:rPr>
                      </w:pPr>
                    </w:p>
                    <w:p w:rsidR="007F1577" w:rsidRPr="00D55D7F" w:rsidRDefault="007F1577" w:rsidP="007F1577">
                      <w:pPr>
                        <w:rPr>
                          <w:rFonts w:ascii="Comic Sans MS" w:hAnsi="Comic Sans MS"/>
                          <w:sz w:val="18"/>
                          <w:szCs w:val="18"/>
                        </w:rPr>
                      </w:pPr>
                      <w:r w:rsidRPr="00D55D7F">
                        <w:rPr>
                          <w:rFonts w:ascii="Comic Sans MS" w:hAnsi="Comic Sans MS" w:cstheme="majorHAnsi"/>
                          <w:color w:val="000000" w:themeColor="text1"/>
                          <w:sz w:val="18"/>
                          <w:szCs w:val="18"/>
                        </w:rPr>
                        <w:t>If your child or someone in your household is displayin</w:t>
                      </w:r>
                      <w:r>
                        <w:rPr>
                          <w:rFonts w:ascii="Comic Sans MS" w:hAnsi="Comic Sans MS" w:cstheme="majorHAnsi"/>
                          <w:color w:val="000000" w:themeColor="text1"/>
                          <w:sz w:val="18"/>
                          <w:szCs w:val="18"/>
                        </w:rPr>
                        <w:t xml:space="preserve">g COVID symptoms please inform </w:t>
                      </w:r>
                      <w:r w:rsidRPr="00D55D7F">
                        <w:rPr>
                          <w:rFonts w:ascii="Comic Sans MS" w:hAnsi="Comic Sans MS" w:cstheme="majorHAnsi"/>
                          <w:sz w:val="18"/>
                          <w:szCs w:val="18"/>
                        </w:rPr>
                        <w:t>the school.</w:t>
                      </w:r>
                      <w:r w:rsidRPr="00D55D7F">
                        <w:rPr>
                          <w:rFonts w:asciiTheme="majorHAnsi" w:hAnsiTheme="majorHAnsi" w:cstheme="majorHAnsi"/>
                          <w:sz w:val="18"/>
                          <w:szCs w:val="18"/>
                        </w:rPr>
                        <w:t xml:space="preserve"> </w:t>
                      </w:r>
                    </w:p>
                    <w:p w:rsidR="007F1577" w:rsidRDefault="007F1577" w:rsidP="00AF43A4">
                      <w:pPr>
                        <w:rPr>
                          <w:rFonts w:ascii="Comic Sans MS" w:hAnsi="Comic Sans MS"/>
                          <w:sz w:val="18"/>
                          <w:szCs w:val="18"/>
                        </w:rPr>
                      </w:pPr>
                    </w:p>
                    <w:p w:rsidR="007F1577" w:rsidRPr="00BA59B3" w:rsidRDefault="007F1577" w:rsidP="00AF43A4">
                      <w:pPr>
                        <w:rPr>
                          <w:rFonts w:ascii="Comic Sans MS" w:hAnsi="Comic Sans MS"/>
                          <w:sz w:val="18"/>
                          <w:szCs w:val="18"/>
                        </w:rPr>
                      </w:pPr>
                    </w:p>
                  </w:txbxContent>
                </v:textbox>
                <w10:wrap type="square"/>
              </v:shape>
            </w:pict>
          </mc:Fallback>
        </mc:AlternateContent>
      </w:r>
      <w:r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2174240</wp:posOffset>
                </wp:positionH>
                <wp:positionV relativeFrom="paragraph">
                  <wp:posOffset>257810</wp:posOffset>
                </wp:positionV>
                <wp:extent cx="2087880" cy="2019300"/>
                <wp:effectExtent l="19050" t="19050" r="4572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0193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29" type="#_x0000_t202" style="position:absolute;margin-left:171.2pt;margin-top:20.3pt;width:164.4pt;height:1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r w:rsidR="007C2B95">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907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50800" cmpd="dbl">
                          <a:solidFill>
                            <a:srgbClr val="000000"/>
                          </a:solidFill>
                          <a:miter lim="800000"/>
                          <a:headEnd/>
                          <a:tailEnd/>
                        </a:ln>
                      </wps:spPr>
                      <wps:txbx>
                        <w:txbxContent>
                          <w:p w:rsidR="00A42DBD" w:rsidRDefault="00A42DBD" w:rsidP="00A42DBD">
                            <w:pPr>
                              <w:pStyle w:val="Heading2"/>
                              <w:jc w:val="center"/>
                              <w:rPr>
                                <w:rFonts w:ascii="Comic Sans MS" w:hAnsi="Comic Sans MS"/>
                                <w:b/>
                                <w:sz w:val="28"/>
                                <w:szCs w:val="28"/>
                              </w:rPr>
                            </w:pPr>
                            <w:r>
                              <w:rPr>
                                <w:rFonts w:ascii="Comic Sans MS" w:hAnsi="Comic Sans MS"/>
                                <w:b/>
                                <w:sz w:val="28"/>
                                <w:szCs w:val="28"/>
                              </w:rPr>
                              <w:t>Year 4</w:t>
                            </w:r>
                          </w:p>
                          <w:p w:rsidR="00A42DBD" w:rsidRDefault="00A42DBD" w:rsidP="00A42DBD">
                            <w:pPr>
                              <w:pStyle w:val="NoSpacing"/>
                              <w:rPr>
                                <w:rFonts w:ascii="Comic Sans MS" w:hAnsi="Comic Sans MS"/>
                              </w:rPr>
                            </w:pPr>
                            <w:r>
                              <w:rPr>
                                <w:rFonts w:ascii="Comic Sans MS" w:hAnsi="Comic Sans MS"/>
                              </w:rPr>
                              <w:t xml:space="preserve">Teachers: </w:t>
                            </w:r>
                          </w:p>
                          <w:p w:rsidR="00A42DBD" w:rsidRDefault="00A42DBD" w:rsidP="00A42DBD">
                            <w:pPr>
                              <w:pStyle w:val="NoSpacing"/>
                              <w:rPr>
                                <w:rFonts w:ascii="Comic Sans MS" w:hAnsi="Comic Sans MS"/>
                              </w:rPr>
                            </w:pPr>
                            <w:r>
                              <w:rPr>
                                <w:rFonts w:ascii="Comic Sans MS" w:hAnsi="Comic Sans MS"/>
                              </w:rPr>
                              <w:t xml:space="preserve">Ankara – Mr Chris Wickett </w:t>
                            </w:r>
                          </w:p>
                          <w:p w:rsidR="00A42DBD" w:rsidRDefault="00A42DBD" w:rsidP="00A42DBD">
                            <w:pPr>
                              <w:pStyle w:val="NoSpacing"/>
                              <w:rPr>
                                <w:rFonts w:ascii="Comic Sans MS" w:hAnsi="Comic Sans MS"/>
                              </w:rPr>
                            </w:pPr>
                            <w:r>
                              <w:rPr>
                                <w:rFonts w:ascii="Comic Sans MS" w:hAnsi="Comic Sans MS"/>
                              </w:rPr>
                              <w:t>Barcelona – Miss Alia Khalid</w:t>
                            </w:r>
                          </w:p>
                          <w:p w:rsidR="00A42DBD" w:rsidRDefault="00A42DBD" w:rsidP="00A42DBD">
                            <w:pPr>
                              <w:pStyle w:val="NoSpacing"/>
                              <w:rPr>
                                <w:rFonts w:ascii="Comic Sans MS" w:hAnsi="Comic Sans MS"/>
                              </w:rPr>
                            </w:pPr>
                          </w:p>
                          <w:p w:rsidR="00A42DBD" w:rsidRDefault="00A42DBD" w:rsidP="00A42DBD">
                            <w:pPr>
                              <w:pStyle w:val="NoSpacing"/>
                            </w:pPr>
                            <w:r>
                              <w:rPr>
                                <w:rFonts w:ascii="Comic Sans MS" w:hAnsi="Comic Sans MS"/>
                              </w:rPr>
                              <w:t>Teaching Assistants: Mrs Gallagher, Mrs Wood and Mrs Brookes.</w:t>
                            </w:r>
                          </w:p>
                          <w:p w:rsidR="00AF43A4" w:rsidRDefault="00AF43A4" w:rsidP="0054118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5pt;width:18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" strokeweight="4pt">
                <v:stroke linestyle="thinThin"/>
                <v:textbox>
                  <w:txbxContent>
                    <w:p w:rsidR="00A42DBD" w:rsidRDefault="00A42DBD" w:rsidP="00A42DBD">
                      <w:pPr>
                        <w:pStyle w:val="Heading2"/>
                        <w:jc w:val="center"/>
                        <w:rPr>
                          <w:rFonts w:ascii="Comic Sans MS" w:hAnsi="Comic Sans MS"/>
                          <w:b/>
                          <w:sz w:val="28"/>
                          <w:szCs w:val="28"/>
                        </w:rPr>
                      </w:pPr>
                      <w:r>
                        <w:rPr>
                          <w:rFonts w:ascii="Comic Sans MS" w:hAnsi="Comic Sans MS"/>
                          <w:b/>
                          <w:sz w:val="28"/>
                          <w:szCs w:val="28"/>
                        </w:rPr>
                        <w:t>Year 4</w:t>
                      </w:r>
                    </w:p>
                    <w:p w:rsidR="00A42DBD" w:rsidRDefault="00A42DBD" w:rsidP="00A42DBD">
                      <w:pPr>
                        <w:pStyle w:val="NoSpacing"/>
                        <w:rPr>
                          <w:rFonts w:ascii="Comic Sans MS" w:hAnsi="Comic Sans MS"/>
                        </w:rPr>
                      </w:pPr>
                      <w:r>
                        <w:rPr>
                          <w:rFonts w:ascii="Comic Sans MS" w:hAnsi="Comic Sans MS"/>
                        </w:rPr>
                        <w:t xml:space="preserve">Teachers: </w:t>
                      </w:r>
                    </w:p>
                    <w:p w:rsidR="00A42DBD" w:rsidRDefault="00A42DBD" w:rsidP="00A42DBD">
                      <w:pPr>
                        <w:pStyle w:val="NoSpacing"/>
                        <w:rPr>
                          <w:rFonts w:ascii="Comic Sans MS" w:hAnsi="Comic Sans MS"/>
                        </w:rPr>
                      </w:pPr>
                      <w:r>
                        <w:rPr>
                          <w:rFonts w:ascii="Comic Sans MS" w:hAnsi="Comic Sans MS"/>
                        </w:rPr>
                        <w:t xml:space="preserve">Ankara – Mr Chris Wickett </w:t>
                      </w:r>
                    </w:p>
                    <w:p w:rsidR="00A42DBD" w:rsidRDefault="00A42DBD" w:rsidP="00A42DBD">
                      <w:pPr>
                        <w:pStyle w:val="NoSpacing"/>
                        <w:rPr>
                          <w:rFonts w:ascii="Comic Sans MS" w:hAnsi="Comic Sans MS"/>
                        </w:rPr>
                      </w:pPr>
                      <w:r>
                        <w:rPr>
                          <w:rFonts w:ascii="Comic Sans MS" w:hAnsi="Comic Sans MS"/>
                        </w:rPr>
                        <w:t>Barcelona – Miss Alia Khalid</w:t>
                      </w:r>
                    </w:p>
                    <w:p w:rsidR="00A42DBD" w:rsidRDefault="00A42DBD" w:rsidP="00A42DBD">
                      <w:pPr>
                        <w:pStyle w:val="NoSpacing"/>
                        <w:rPr>
                          <w:rFonts w:ascii="Comic Sans MS" w:hAnsi="Comic Sans MS"/>
                        </w:rPr>
                      </w:pPr>
                    </w:p>
                    <w:p w:rsidR="00A42DBD" w:rsidRDefault="00A42DBD" w:rsidP="00A42DBD">
                      <w:pPr>
                        <w:pStyle w:val="NoSpacing"/>
                      </w:pPr>
                      <w:r>
                        <w:rPr>
                          <w:rFonts w:ascii="Comic Sans MS" w:hAnsi="Comic Sans MS"/>
                        </w:rPr>
                        <w:t>Teaching Assistants: Mrs Gallagher, Mrs Wood and Mrs Brookes.</w:t>
                      </w:r>
                    </w:p>
                    <w:p w:rsidR="00AF43A4" w:rsidRDefault="00AF43A4" w:rsidP="00541181">
                      <w:pPr>
                        <w:pStyle w:val="NoSpacing"/>
                      </w:pPr>
                    </w:p>
                  </w:txbxContent>
                </v:textbox>
                <w10:wrap type="square"/>
              </v:shape>
            </w:pict>
          </mc:Fallback>
        </mc:AlternateContent>
      </w:r>
      <w:r w:rsidR="00E6062B">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-172995</wp:posOffset>
                </wp:positionH>
                <wp:positionV relativeFrom="paragraph">
                  <wp:posOffset>2048132</wp:posOffset>
                </wp:positionV>
                <wp:extent cx="7013072" cy="2247403"/>
                <wp:effectExtent l="19050" t="19050" r="16510"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247403"/>
                        </a:xfrm>
                        <a:prstGeom prst="rect">
                          <a:avLst/>
                        </a:prstGeom>
                        <a:solidFill>
                          <a:srgbClr val="FFFFFF"/>
                        </a:solidFill>
                        <a:ln w="38100" cmpd="dbl">
                          <a:solidFill>
                            <a:srgbClr val="000000"/>
                          </a:solidFill>
                          <a:miter lim="800000"/>
                          <a:headEnd/>
                          <a:tailEnd/>
                        </a:ln>
                      </wps:spPr>
                      <wps:txb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p>
                          <w:p w:rsidR="00541181" w:rsidRDefault="00A42DBD" w:rsidP="001B2041">
                            <w:pPr>
                              <w:jc w:val="center"/>
                              <w:rPr>
                                <w:rFonts w:ascii="Comic Sans MS" w:hAnsi="Comic Sans MS"/>
                                <w:sz w:val="24"/>
                                <w:szCs w:val="24"/>
                              </w:rPr>
                            </w:pPr>
                            <w:r>
                              <w:rPr>
                                <w:rFonts w:ascii="Comic Sans MS" w:hAnsi="Comic Sans MS"/>
                                <w:sz w:val="24"/>
                                <w:szCs w:val="24"/>
                              </w:rPr>
                              <w:t xml:space="preserve">Our </w:t>
                            </w:r>
                            <w:proofErr w:type="gramStart"/>
                            <w:r>
                              <w:rPr>
                                <w:rFonts w:ascii="Comic Sans MS" w:hAnsi="Comic Sans MS"/>
                                <w:sz w:val="24"/>
                                <w:szCs w:val="24"/>
                              </w:rPr>
                              <w:t>Summer</w:t>
                            </w:r>
                            <w:proofErr w:type="gramEnd"/>
                            <w:r>
                              <w:rPr>
                                <w:rFonts w:ascii="Comic Sans MS" w:hAnsi="Comic Sans MS"/>
                                <w:sz w:val="24"/>
                                <w:szCs w:val="24"/>
                              </w:rPr>
                              <w:t xml:space="preserve"> term will be a very exciting one! We are using ‘How to train you dragon’ by Julia by Cressida Cowell as a stimulus and link to our Viking topic. Children will write a non-chronological report about different dragons and will write their own chapter within the book. They will also produce descriptive writing around its settings and poetry about </w:t>
                            </w:r>
                            <w:proofErr w:type="spellStart"/>
                            <w:r>
                              <w:rPr>
                                <w:rFonts w:ascii="Comic Sans MS" w:hAnsi="Comic Sans MS"/>
                                <w:sz w:val="24"/>
                                <w:szCs w:val="24"/>
                              </w:rPr>
                              <w:t>Danegold</w:t>
                            </w:r>
                            <w:proofErr w:type="spellEnd"/>
                            <w:r>
                              <w:rPr>
                                <w:rFonts w:ascii="Comic Sans MS" w:hAnsi="Comic Sans MS"/>
                                <w:sz w:val="24"/>
                                <w:szCs w:val="24"/>
                              </w:rPr>
                              <w:t>. For many, it is important that we continue to focus on spellings, capital letters and full stops. We will continue to develop our use of adverbs and adjectives to describe and using different sentence starters to prevent our writing becoming repetitive.</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3.6pt;margin-top:161.25pt;width:552.2pt;height:176.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" strokeweight="3pt">
                <v:stroke linestyle="thinThin"/>
                <v:textbo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p>
                    <w:p w:rsidR="00541181" w:rsidRDefault="00A42DBD" w:rsidP="001B2041">
                      <w:pPr>
                        <w:jc w:val="center"/>
                        <w:rPr>
                          <w:rFonts w:ascii="Comic Sans MS" w:hAnsi="Comic Sans MS"/>
                          <w:sz w:val="24"/>
                          <w:szCs w:val="24"/>
                        </w:rPr>
                      </w:pPr>
                      <w:r>
                        <w:rPr>
                          <w:rFonts w:ascii="Comic Sans MS" w:hAnsi="Comic Sans MS"/>
                          <w:sz w:val="24"/>
                          <w:szCs w:val="24"/>
                        </w:rPr>
                        <w:t xml:space="preserve">Our </w:t>
                      </w:r>
                      <w:proofErr w:type="gramStart"/>
                      <w:r>
                        <w:rPr>
                          <w:rFonts w:ascii="Comic Sans MS" w:hAnsi="Comic Sans MS"/>
                          <w:sz w:val="24"/>
                          <w:szCs w:val="24"/>
                        </w:rPr>
                        <w:t>Summer</w:t>
                      </w:r>
                      <w:proofErr w:type="gramEnd"/>
                      <w:r>
                        <w:rPr>
                          <w:rFonts w:ascii="Comic Sans MS" w:hAnsi="Comic Sans MS"/>
                          <w:sz w:val="24"/>
                          <w:szCs w:val="24"/>
                        </w:rPr>
                        <w:t xml:space="preserve"> term will be a very exciting one! We are using ‘How to train you dragon’ by Julia by Cressida Cowell as a stimulus and link to our Viking topic. Children will write a non-chronological report about different dragons and will write their own chapter within the book. They will also produce descriptive writing around its settings and poetry about </w:t>
                      </w:r>
                      <w:proofErr w:type="spellStart"/>
                      <w:r>
                        <w:rPr>
                          <w:rFonts w:ascii="Comic Sans MS" w:hAnsi="Comic Sans MS"/>
                          <w:sz w:val="24"/>
                          <w:szCs w:val="24"/>
                        </w:rPr>
                        <w:t>Danegold</w:t>
                      </w:r>
                      <w:proofErr w:type="spellEnd"/>
                      <w:r>
                        <w:rPr>
                          <w:rFonts w:ascii="Comic Sans MS" w:hAnsi="Comic Sans MS"/>
                          <w:sz w:val="24"/>
                          <w:szCs w:val="24"/>
                        </w:rPr>
                        <w:t>. For many, it is important that we continue to focus on spellings, capital letters and full stops. We will continue to develop our use of adverbs and adjectives to describe and using different sentence starters to prevent our writing becoming repetitive.</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v:textbox>
                <w10:wrap anchorx="margin"/>
              </v:shape>
            </w:pict>
          </mc:Fallback>
        </mc:AlternateContent>
      </w:r>
    </w:p>
    <w:p w:rsidR="005957EC" w:rsidRDefault="007C2B95" w:rsidP="00AF43A4">
      <w:pPr>
        <w:tabs>
          <w:tab w:val="left" w:pos="1920"/>
        </w:tabs>
      </w:pPr>
      <w:r>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-219075</wp:posOffset>
                </wp:positionH>
                <wp:positionV relativeFrom="paragraph">
                  <wp:posOffset>6362700</wp:posOffset>
                </wp:positionV>
                <wp:extent cx="7055485" cy="828675"/>
                <wp:effectExtent l="19050" t="19050" r="1206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828675"/>
                        </a:xfrm>
                        <a:prstGeom prst="rect">
                          <a:avLst/>
                        </a:prstGeom>
                        <a:solidFill>
                          <a:srgbClr val="FFFFFF"/>
                        </a:solidFill>
                        <a:ln w="38100" cmpd="dbl">
                          <a:solidFill>
                            <a:srgbClr val="000000"/>
                          </a:solidFill>
                          <a:miter lim="800000"/>
                          <a:headEnd/>
                          <a:tailEnd/>
                        </a:ln>
                      </wps:spPr>
                      <wps:txb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923136" w:rsidRDefault="00923136" w:rsidP="00383D9E">
                            <w:pPr>
                              <w:rPr>
                                <w:rFonts w:ascii="Comic Sans MS" w:hAnsi="Comic Sans MS"/>
                              </w:rPr>
                            </w:pPr>
                            <w:r>
                              <w:rPr>
                                <w:rFonts w:ascii="Comic Sans MS" w:hAnsi="Comic Sans MS"/>
                              </w:rPr>
                              <w:t>With the opening of swimming pools and public amenities, we will try to organise visits to them. This is just a possibility and nothing has been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2" type="#_x0000_t202" style="position:absolute;margin-left:-17.25pt;margin-top:501pt;width:555.55pt;height:6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" strokeweight="3pt">
                <v:stroke linestyle="thinThin"/>
                <v:textbo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923136" w:rsidRDefault="00923136" w:rsidP="00383D9E">
                      <w:pPr>
                        <w:rPr>
                          <w:rFonts w:ascii="Comic Sans MS" w:hAnsi="Comic Sans MS"/>
                        </w:rPr>
                      </w:pPr>
                      <w:r>
                        <w:rPr>
                          <w:rFonts w:ascii="Comic Sans MS" w:hAnsi="Comic Sans MS"/>
                        </w:rPr>
                        <w:t>With the opening of swimming pools and public amenities, we will try to organise visits to them. This is just a possibility and nothing has been confirmed.</w:t>
                      </w:r>
                    </w:p>
                  </w:txbxContent>
                </v:textbox>
                <w10:wrap anchorx="margin"/>
              </v:shape>
            </w:pict>
          </mc:Fallback>
        </mc:AlternateContent>
      </w:r>
      <w:r w:rsidR="00A875E9">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align>center</wp:align>
                </wp:positionH>
                <wp:positionV relativeFrom="paragraph">
                  <wp:posOffset>1943735</wp:posOffset>
                </wp:positionV>
                <wp:extent cx="7016115" cy="20669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66925"/>
                        </a:xfrm>
                        <a:prstGeom prst="rect">
                          <a:avLst/>
                        </a:prstGeom>
                        <a:solidFill>
                          <a:srgbClr val="FFFFFF"/>
                        </a:solidFill>
                        <a:ln w="38100" cmpd="dbl">
                          <a:solidFill>
                            <a:srgbClr val="000000"/>
                          </a:solidFill>
                          <a:miter lim="800000"/>
                          <a:headEnd/>
                          <a:tailEnd/>
                        </a:ln>
                      </wps:spPr>
                      <wps:txbx>
                        <w:txbxContent>
                          <w:p w:rsidR="001B2041" w:rsidRPr="00A875E9" w:rsidRDefault="001B2041" w:rsidP="005957EC">
                            <w:pPr>
                              <w:jc w:val="center"/>
                              <w:rPr>
                                <w:rFonts w:ascii="Comic Sans MS" w:hAnsi="Comic Sans MS"/>
                                <w:b/>
                              </w:rPr>
                            </w:pPr>
                            <w:r w:rsidRPr="00A875E9">
                              <w:rPr>
                                <w:rFonts w:ascii="Comic Sans MS" w:hAnsi="Comic Sans MS"/>
                                <w:b/>
                              </w:rPr>
                              <w:t>Maths</w:t>
                            </w:r>
                          </w:p>
                          <w:p w:rsidR="00FB3322" w:rsidRPr="00DD5293" w:rsidRDefault="00DD5293" w:rsidP="00FB3322">
                            <w:pPr>
                              <w:spacing w:after="0" w:line="240" w:lineRule="auto"/>
                              <w:rPr>
                                <w:rFonts w:ascii="Comic Sans MS" w:hAnsi="Comic Sans MS"/>
                                <w:noProof/>
                                <w:sz w:val="24"/>
                                <w:szCs w:val="24"/>
                                <w:lang w:eastAsia="en-GB"/>
                              </w:rPr>
                            </w:pPr>
                            <w:r w:rsidRPr="00DD5293">
                              <w:rPr>
                                <w:rFonts w:ascii="Comic Sans MS" w:hAnsi="Comic Sans MS"/>
                                <w:color w:val="000000"/>
                                <w:sz w:val="24"/>
                                <w:szCs w:val="24"/>
                              </w:rPr>
                              <w:t xml:space="preserve">In the </w:t>
                            </w:r>
                            <w:r w:rsidR="00D265EE">
                              <w:rPr>
                                <w:rFonts w:ascii="Comic Sans MS" w:hAnsi="Comic Sans MS"/>
                                <w:color w:val="000000"/>
                                <w:sz w:val="24"/>
                                <w:szCs w:val="24"/>
                              </w:rPr>
                              <w:t>Summer</w:t>
                            </w:r>
                            <w:r w:rsidRPr="00DD5293">
                              <w:rPr>
                                <w:rFonts w:ascii="Comic Sans MS" w:hAnsi="Comic Sans MS"/>
                                <w:color w:val="000000"/>
                                <w:sz w:val="24"/>
                                <w:szCs w:val="24"/>
                              </w:rPr>
                              <w:t xml:space="preserve"> term, we will focus on fractions, decimals and area, as well as recapping the four operations</w:t>
                            </w:r>
                            <w:r>
                              <w:rPr>
                                <w:rFonts w:ascii="Comic Sans MS" w:hAnsi="Comic Sans MS"/>
                                <w:color w:val="000000"/>
                                <w:sz w:val="24"/>
                                <w:szCs w:val="24"/>
                              </w:rPr>
                              <w:t xml:space="preserve"> so it is not forgotten</w:t>
                            </w:r>
                            <w:r w:rsidRPr="00DD5293">
                              <w:rPr>
                                <w:rFonts w:ascii="Comic Sans MS" w:hAnsi="Comic Sans MS"/>
                                <w:color w:val="000000"/>
                                <w:sz w:val="24"/>
                                <w:szCs w:val="24"/>
                              </w:rPr>
                              <w:t xml:space="preserve">. The children will also begin to represent ‘whole amounts’ using fractions and decimals. Times tables are an important part of maths learning in every year group. In year 4, children need to be able to fluently recall all their multiplication and division facts (TT </w:t>
                            </w:r>
                            <w:proofErr w:type="spellStart"/>
                            <w:r w:rsidRPr="00DD5293">
                              <w:rPr>
                                <w:rFonts w:ascii="Comic Sans MS" w:hAnsi="Comic Sans MS"/>
                                <w:color w:val="000000"/>
                                <w:sz w:val="24"/>
                                <w:szCs w:val="24"/>
                              </w:rPr>
                              <w:t>Rockstars</w:t>
                            </w:r>
                            <w:proofErr w:type="spellEnd"/>
                            <w:r w:rsidRPr="00DD5293">
                              <w:rPr>
                                <w:rFonts w:ascii="Comic Sans MS" w:hAnsi="Comic Sans MS"/>
                                <w:color w:val="000000"/>
                                <w:sz w:val="24"/>
                                <w:szCs w:val="24"/>
                              </w:rPr>
                              <w:t xml:space="preserve"> is fantastic for this). We will support the children with this. The </w:t>
                            </w:r>
                            <w:r>
                              <w:rPr>
                                <w:rFonts w:ascii="Comic Sans MS" w:hAnsi="Comic Sans MS"/>
                                <w:color w:val="000000"/>
                                <w:sz w:val="24"/>
                                <w:szCs w:val="24"/>
                              </w:rPr>
                              <w:t>faster</w:t>
                            </w:r>
                            <w:r w:rsidRPr="00DD5293">
                              <w:rPr>
                                <w:rFonts w:ascii="Comic Sans MS" w:hAnsi="Comic Sans MS"/>
                                <w:color w:val="000000"/>
                                <w:sz w:val="24"/>
                                <w:szCs w:val="24"/>
                              </w:rPr>
                              <w:t xml:space="preserve"> their recall with these, the easier they will be able to </w:t>
                            </w:r>
                            <w:r>
                              <w:rPr>
                                <w:rFonts w:ascii="Comic Sans MS" w:hAnsi="Comic Sans MS"/>
                                <w:color w:val="000000"/>
                                <w:sz w:val="24"/>
                                <w:szCs w:val="24"/>
                              </w:rPr>
                              <w:t>work through</w:t>
                            </w:r>
                            <w:r w:rsidRPr="00DD5293">
                              <w:rPr>
                                <w:rFonts w:ascii="Comic Sans MS" w:hAnsi="Comic Sans MS"/>
                                <w:color w:val="000000"/>
                                <w:sz w:val="24"/>
                                <w:szCs w:val="24"/>
                              </w:rPr>
                              <w:t xml:space="preserve"> other areas of maths. Please support your child with learning them.</w:t>
                            </w:r>
                          </w:p>
                          <w:p w:rsidR="00FB3322" w:rsidRPr="00FB3322" w:rsidRDefault="00FB3322" w:rsidP="001B2041">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3" type="#_x0000_t202" style="position:absolute;margin-left:0;margin-top:153.05pt;width:552.45pt;height:162.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Q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" strokeweight="3pt">
                <v:stroke linestyle="thinThin"/>
                <v:textbox>
                  <w:txbxContent>
                    <w:p w:rsidR="001B2041" w:rsidRPr="00A875E9" w:rsidRDefault="001B2041" w:rsidP="005957EC">
                      <w:pPr>
                        <w:jc w:val="center"/>
                        <w:rPr>
                          <w:rFonts w:ascii="Comic Sans MS" w:hAnsi="Comic Sans MS"/>
                          <w:b/>
                        </w:rPr>
                      </w:pPr>
                      <w:r w:rsidRPr="00A875E9">
                        <w:rPr>
                          <w:rFonts w:ascii="Comic Sans MS" w:hAnsi="Comic Sans MS"/>
                          <w:b/>
                        </w:rPr>
                        <w:t>Maths</w:t>
                      </w:r>
                    </w:p>
                    <w:p w:rsidR="00FB3322" w:rsidRPr="00DD5293" w:rsidRDefault="00DD5293" w:rsidP="00FB3322">
                      <w:pPr>
                        <w:spacing w:after="0" w:line="240" w:lineRule="auto"/>
                        <w:rPr>
                          <w:rFonts w:ascii="Comic Sans MS" w:hAnsi="Comic Sans MS"/>
                          <w:noProof/>
                          <w:sz w:val="24"/>
                          <w:szCs w:val="24"/>
                          <w:lang w:eastAsia="en-GB"/>
                        </w:rPr>
                      </w:pPr>
                      <w:r w:rsidRPr="00DD5293">
                        <w:rPr>
                          <w:rFonts w:ascii="Comic Sans MS" w:hAnsi="Comic Sans MS"/>
                          <w:color w:val="000000"/>
                          <w:sz w:val="24"/>
                          <w:szCs w:val="24"/>
                        </w:rPr>
                        <w:t xml:space="preserve">In the </w:t>
                      </w:r>
                      <w:r w:rsidR="00D265EE">
                        <w:rPr>
                          <w:rFonts w:ascii="Comic Sans MS" w:hAnsi="Comic Sans MS"/>
                          <w:color w:val="000000"/>
                          <w:sz w:val="24"/>
                          <w:szCs w:val="24"/>
                        </w:rPr>
                        <w:t>Summer</w:t>
                      </w:r>
                      <w:r w:rsidRPr="00DD5293">
                        <w:rPr>
                          <w:rFonts w:ascii="Comic Sans MS" w:hAnsi="Comic Sans MS"/>
                          <w:color w:val="000000"/>
                          <w:sz w:val="24"/>
                          <w:szCs w:val="24"/>
                        </w:rPr>
                        <w:t xml:space="preserve"> term, we will focus on fractions, decimals and area, as well as recapping the four operations</w:t>
                      </w:r>
                      <w:r>
                        <w:rPr>
                          <w:rFonts w:ascii="Comic Sans MS" w:hAnsi="Comic Sans MS"/>
                          <w:color w:val="000000"/>
                          <w:sz w:val="24"/>
                          <w:szCs w:val="24"/>
                        </w:rPr>
                        <w:t xml:space="preserve"> so it is not forgotten</w:t>
                      </w:r>
                      <w:r w:rsidRPr="00DD5293">
                        <w:rPr>
                          <w:rFonts w:ascii="Comic Sans MS" w:hAnsi="Comic Sans MS"/>
                          <w:color w:val="000000"/>
                          <w:sz w:val="24"/>
                          <w:szCs w:val="24"/>
                        </w:rPr>
                        <w:t xml:space="preserve">. The children will also begin to represent ‘whole amounts’ using fractions and decimals. Times tables are an important part of maths learning in every year group. In year 4, children need to be able to fluently recall all their multiplication and division facts (TT </w:t>
                      </w:r>
                      <w:proofErr w:type="spellStart"/>
                      <w:r w:rsidRPr="00DD5293">
                        <w:rPr>
                          <w:rFonts w:ascii="Comic Sans MS" w:hAnsi="Comic Sans MS"/>
                          <w:color w:val="000000"/>
                          <w:sz w:val="24"/>
                          <w:szCs w:val="24"/>
                        </w:rPr>
                        <w:t>Rockstars</w:t>
                      </w:r>
                      <w:proofErr w:type="spellEnd"/>
                      <w:r w:rsidRPr="00DD5293">
                        <w:rPr>
                          <w:rFonts w:ascii="Comic Sans MS" w:hAnsi="Comic Sans MS"/>
                          <w:color w:val="000000"/>
                          <w:sz w:val="24"/>
                          <w:szCs w:val="24"/>
                        </w:rPr>
                        <w:t xml:space="preserve"> is fantastic for this). We will support the children with this. The </w:t>
                      </w:r>
                      <w:r>
                        <w:rPr>
                          <w:rFonts w:ascii="Comic Sans MS" w:hAnsi="Comic Sans MS"/>
                          <w:color w:val="000000"/>
                          <w:sz w:val="24"/>
                          <w:szCs w:val="24"/>
                        </w:rPr>
                        <w:t>faster</w:t>
                      </w:r>
                      <w:r w:rsidRPr="00DD5293">
                        <w:rPr>
                          <w:rFonts w:ascii="Comic Sans MS" w:hAnsi="Comic Sans MS"/>
                          <w:color w:val="000000"/>
                          <w:sz w:val="24"/>
                          <w:szCs w:val="24"/>
                        </w:rPr>
                        <w:t xml:space="preserve"> their recall with these, the easier they will be able to </w:t>
                      </w:r>
                      <w:r>
                        <w:rPr>
                          <w:rFonts w:ascii="Comic Sans MS" w:hAnsi="Comic Sans MS"/>
                          <w:color w:val="000000"/>
                          <w:sz w:val="24"/>
                          <w:szCs w:val="24"/>
                        </w:rPr>
                        <w:t>work through</w:t>
                      </w:r>
                      <w:r w:rsidRPr="00DD5293">
                        <w:rPr>
                          <w:rFonts w:ascii="Comic Sans MS" w:hAnsi="Comic Sans MS"/>
                          <w:color w:val="000000"/>
                          <w:sz w:val="24"/>
                          <w:szCs w:val="24"/>
                        </w:rPr>
                        <w:t xml:space="preserve"> other areas of maths. Please support your child with learning them.</w:t>
                      </w:r>
                    </w:p>
                    <w:p w:rsidR="00FB3322" w:rsidRPr="00FB3322" w:rsidRDefault="00FB3322" w:rsidP="001B2041">
                      <w:pPr>
                        <w:jc w:val="center"/>
                        <w:rPr>
                          <w:rFonts w:ascii="Comic Sans MS" w:hAnsi="Comic Sans MS"/>
                          <w:sz w:val="24"/>
                          <w:szCs w:val="24"/>
                          <w:u w:val="single"/>
                        </w:rPr>
                      </w:pPr>
                    </w:p>
                  </w:txbxContent>
                </v:textbox>
                <w10:wrap anchorx="margin"/>
              </v:shape>
            </w:pict>
          </mc:Fallback>
        </mc:AlternateContent>
      </w:r>
      <w:r w:rsidR="00AF43A4">
        <w:tab/>
      </w:r>
    </w:p>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p w:rsidR="005957EC" w:rsidRPr="005957EC" w:rsidRDefault="005957EC" w:rsidP="005957EC">
      <w:r>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-212845</wp:posOffset>
                </wp:positionH>
                <wp:positionV relativeFrom="paragraph">
                  <wp:posOffset>204384</wp:posOffset>
                </wp:positionV>
                <wp:extent cx="3502025" cy="25812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581275"/>
                        </a:xfrm>
                        <a:prstGeom prst="rect">
                          <a:avLst/>
                        </a:prstGeom>
                        <a:solidFill>
                          <a:srgbClr val="FFFFFF"/>
                        </a:solidFill>
                        <a:ln w="38100" cmpd="dbl">
                          <a:solidFill>
                            <a:srgbClr val="000000"/>
                          </a:solidFill>
                          <a:miter lim="800000"/>
                          <a:headEnd/>
                          <a:tailEnd/>
                        </a:ln>
                      </wps:spPr>
                      <wps:txb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A42DBD" w:rsidRDefault="00A42DBD" w:rsidP="00C23CF1">
                            <w:pPr>
                              <w:rPr>
                                <w:rFonts w:ascii="Comic Sans MS" w:hAnsi="Comic Sans MS"/>
                              </w:rPr>
                            </w:pPr>
                            <w:r>
                              <w:rPr>
                                <w:rFonts w:ascii="Comic Sans MS" w:hAnsi="Comic Sans MS"/>
                              </w:rPr>
                              <w:t>We will continue to learn about the ancient Egyptians and their achievements. Our last theme will be Brilliant Britain and how they Vikings have shaped the country we live and lifestyle that we have.</w:t>
                            </w:r>
                            <w:r w:rsidR="00923136">
                              <w:rPr>
                                <w:rFonts w:ascii="Comic Sans MS" w:hAnsi="Comic Sans MS"/>
                              </w:rPr>
                              <w:t xml:space="preserve"> The children will learn about what life would have been like in Viking Britain and compare this to their Anglo-Saxon neighbours.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4" type="#_x0000_t202" style="position:absolute;margin-left:-16.75pt;margin-top:16.1pt;width:275.75pt;height:20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" strokeweight="3pt">
                <v:stroke linestyle="thinThin"/>
                <v:textbo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A42DBD" w:rsidRDefault="00A42DBD" w:rsidP="00C23CF1">
                      <w:pPr>
                        <w:rPr>
                          <w:rFonts w:ascii="Comic Sans MS" w:hAnsi="Comic Sans MS"/>
                        </w:rPr>
                      </w:pPr>
                      <w:r>
                        <w:rPr>
                          <w:rFonts w:ascii="Comic Sans MS" w:hAnsi="Comic Sans MS"/>
                        </w:rPr>
                        <w:t>We will continue to learn about the ancient Egyptians and their achievements. Our last theme will be Brilliant Britain and how they Vikings have shaped the country we live and lifestyle that we have.</w:t>
                      </w:r>
                      <w:r w:rsidR="00923136">
                        <w:rPr>
                          <w:rFonts w:ascii="Comic Sans MS" w:hAnsi="Comic Sans MS"/>
                        </w:rPr>
                        <w:t xml:space="preserve"> The children will learn about what life would have been like in Viking Britain and compare this to their Anglo-Saxon neighbours.</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3314494</wp:posOffset>
                </wp:positionH>
                <wp:positionV relativeFrom="paragraph">
                  <wp:posOffset>214320</wp:posOffset>
                </wp:positionV>
                <wp:extent cx="3521075" cy="257175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571750"/>
                        </a:xfrm>
                        <a:prstGeom prst="rect">
                          <a:avLst/>
                        </a:prstGeom>
                        <a:solidFill>
                          <a:srgbClr val="FFFFFF"/>
                        </a:solidFill>
                        <a:ln w="38100" cmpd="dbl">
                          <a:solidFill>
                            <a:srgbClr val="000000"/>
                          </a:solidFill>
                          <a:miter lim="800000"/>
                          <a:headEnd/>
                          <a:tailEnd/>
                        </a:ln>
                      </wps:spPr>
                      <wps:txb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p>
                          <w:p w:rsidR="00904E66" w:rsidRPr="00DD5293" w:rsidRDefault="00DD5293" w:rsidP="00DD5293">
                            <w:pPr>
                              <w:rPr>
                                <w:rFonts w:ascii="Comic Sans MS" w:hAnsi="Comic Sans MS"/>
                              </w:rPr>
                            </w:pPr>
                            <w:r w:rsidRPr="00DD5293">
                              <w:rPr>
                                <w:rFonts w:ascii="Comic Sans MS" w:hAnsi="Comic Sans MS"/>
                              </w:rPr>
                              <w:t xml:space="preserve">Children </w:t>
                            </w:r>
                            <w:r>
                              <w:rPr>
                                <w:rFonts w:ascii="Comic Sans MS" w:hAnsi="Comic Sans MS"/>
                              </w:rPr>
                              <w:t>will be able to identify common appliances. They will be given the opportunity to experiment by constructing simple circuits using the different components which will have been introduced to them. At the end of the unit, they will learn how to make an electrical game using a switch or a light bulb</w:t>
                            </w:r>
                            <w:bookmarkStart w:id="0" w:name="_GoBack"/>
                            <w:bookmarkEnd w:id="0"/>
                            <w:r>
                              <w:rPr>
                                <w:rFonts w:ascii="Comic Sans MS" w:hAnsi="Comic Sans MS"/>
                              </w:rPr>
                              <w:t xml:space="preserve">. </w:t>
                            </w:r>
                            <w:r w:rsidR="005957EC">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5" type="#_x0000_t202" style="position:absolute;margin-left:261pt;margin-top:16.9pt;width:277.25pt;height:2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" strokeweight="3pt">
                <v:stroke linestyle="thinThin"/>
                <v:textbo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p>
                    <w:p w:rsidR="00904E66" w:rsidRPr="00DD5293" w:rsidRDefault="00DD5293" w:rsidP="00DD5293">
                      <w:pPr>
                        <w:rPr>
                          <w:rFonts w:ascii="Comic Sans MS" w:hAnsi="Comic Sans MS"/>
                        </w:rPr>
                      </w:pPr>
                      <w:r w:rsidRPr="00DD5293">
                        <w:rPr>
                          <w:rFonts w:ascii="Comic Sans MS" w:hAnsi="Comic Sans MS"/>
                        </w:rPr>
                        <w:t xml:space="preserve">Children </w:t>
                      </w:r>
                      <w:r>
                        <w:rPr>
                          <w:rFonts w:ascii="Comic Sans MS" w:hAnsi="Comic Sans MS"/>
                        </w:rPr>
                        <w:t>will be able to identify common appliances. They will be given the opportunity to experiment by constructing simple circuits using the different components which will have been introduced to them. At the end of the unit, they will learn how to make an electrical game using a switch or a light bulb</w:t>
                      </w:r>
                      <w:bookmarkStart w:id="1" w:name="_GoBack"/>
                      <w:bookmarkEnd w:id="1"/>
                      <w:r>
                        <w:rPr>
                          <w:rFonts w:ascii="Comic Sans MS" w:hAnsi="Comic Sans MS"/>
                        </w:rPr>
                        <w:t xml:space="preserve">. </w:t>
                      </w:r>
                      <w:r w:rsidR="005957EC">
                        <w:rPr>
                          <w:rFonts w:ascii="Comic Sans MS" w:hAnsi="Comic Sans MS"/>
                        </w:rPr>
                        <w:t xml:space="preserve">   </w:t>
                      </w:r>
                    </w:p>
                  </w:txbxContent>
                </v:textbox>
                <w10:wrap anchorx="margin"/>
              </v:shape>
            </w:pict>
          </mc:Fallback>
        </mc:AlternateContent>
      </w:r>
    </w:p>
    <w:p w:rsidR="005957EC" w:rsidRPr="005957EC" w:rsidRDefault="005957EC" w:rsidP="005957EC"/>
    <w:p w:rsidR="005957EC" w:rsidRDefault="005957EC" w:rsidP="005957EC">
      <w:pPr>
        <w:jc w:val="right"/>
      </w:pPr>
      <w:r>
        <w:rPr>
          <w:noProof/>
          <w:lang w:eastAsia="en-GB"/>
        </w:rPr>
        <w:drawing>
          <wp:anchor distT="0" distB="0" distL="114300" distR="114300" simplePos="0" relativeHeight="251685888" behindDoc="0" locked="0" layoutInCell="1" allowOverlap="1" wp14:anchorId="476AC3A6" wp14:editId="65E091BE">
            <wp:simplePos x="0" y="0"/>
            <wp:positionH relativeFrom="margin">
              <wp:posOffset>5575815</wp:posOffset>
            </wp:positionH>
            <wp:positionV relativeFrom="paragraph">
              <wp:posOffset>1326566</wp:posOffset>
            </wp:positionV>
            <wp:extent cx="515078" cy="662882"/>
            <wp:effectExtent l="95250" t="76200" r="94615" b="80645"/>
            <wp:wrapNone/>
            <wp:docPr id="2" name="Picture 2" descr="Electricity Clip Art Animated - Lighting Bolt Clip 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ity Clip Art Animated - Lighting Bolt Clip Art – Stunning free  transparent png clipart images free 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51327">
                      <a:off x="0" y="0"/>
                      <a:ext cx="515078" cy="6628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98C" w:rsidRPr="005957EC" w:rsidRDefault="005957EC" w:rsidP="005957EC">
      <w:r>
        <w:rPr>
          <w:noProof/>
          <w:lang w:eastAsia="en-GB"/>
        </w:rPr>
        <w:drawing>
          <wp:anchor distT="0" distB="0" distL="114300" distR="114300" simplePos="0" relativeHeight="251687936" behindDoc="0" locked="0" layoutInCell="1" allowOverlap="1" wp14:anchorId="1A2653C1" wp14:editId="4B67CA1C">
            <wp:simplePos x="0" y="0"/>
            <wp:positionH relativeFrom="margin">
              <wp:posOffset>2286000</wp:posOffset>
            </wp:positionH>
            <wp:positionV relativeFrom="paragraph">
              <wp:posOffset>990187</wp:posOffset>
            </wp:positionV>
            <wp:extent cx="802640" cy="729049"/>
            <wp:effectExtent l="0" t="0" r="0" b="0"/>
            <wp:wrapNone/>
            <wp:docPr id="9" name="Picture 9" descr="Cartoon Vi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Viking Images, Stock Photos &amp; Vectors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b="7402"/>
                    <a:stretch/>
                  </pic:blipFill>
                  <pic:spPr bwMode="auto">
                    <a:xfrm>
                      <a:off x="0" y="0"/>
                      <a:ext cx="840815" cy="7637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3798C" w:rsidRPr="005957EC"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4"/>
    <w:rsid w:val="00053C20"/>
    <w:rsid w:val="00056634"/>
    <w:rsid w:val="0012009A"/>
    <w:rsid w:val="001B2041"/>
    <w:rsid w:val="001E2E9A"/>
    <w:rsid w:val="002D48EB"/>
    <w:rsid w:val="00383D9E"/>
    <w:rsid w:val="004A74DA"/>
    <w:rsid w:val="00541181"/>
    <w:rsid w:val="00547432"/>
    <w:rsid w:val="005857B9"/>
    <w:rsid w:val="005957EC"/>
    <w:rsid w:val="007C2B95"/>
    <w:rsid w:val="007F1577"/>
    <w:rsid w:val="00904E66"/>
    <w:rsid w:val="00923136"/>
    <w:rsid w:val="00992BFB"/>
    <w:rsid w:val="00A42DBD"/>
    <w:rsid w:val="00A875E9"/>
    <w:rsid w:val="00AF43A4"/>
    <w:rsid w:val="00BA59B3"/>
    <w:rsid w:val="00C23CF1"/>
    <w:rsid w:val="00D265EE"/>
    <w:rsid w:val="00DD5293"/>
    <w:rsid w:val="00E6062B"/>
    <w:rsid w:val="00EE0845"/>
    <w:rsid w:val="00EF70BE"/>
    <w:rsid w:val="00F431FA"/>
    <w:rsid w:val="00F95FB6"/>
    <w:rsid w:val="00FB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22FB"/>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5</cp:revision>
  <cp:lastPrinted>2021-01-07T09:41:00Z</cp:lastPrinted>
  <dcterms:created xsi:type="dcterms:W3CDTF">2021-04-15T14:56:00Z</dcterms:created>
  <dcterms:modified xsi:type="dcterms:W3CDTF">2021-04-21T11:54:00Z</dcterms:modified>
</cp:coreProperties>
</file>