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92768" w:rsidTr="00393ABD">
        <w:tc>
          <w:tcPr>
            <w:tcW w:w="2405" w:type="dxa"/>
            <w:shd w:val="clear" w:color="auto" w:fill="F2F2F2" w:themeFill="background1" w:themeFillShade="F2"/>
          </w:tcPr>
          <w:p w:rsidR="00C92768" w:rsidRPr="00393ABD" w:rsidRDefault="00C92768" w:rsidP="006B30AD">
            <w:pPr>
              <w:tabs>
                <w:tab w:val="left" w:pos="1065"/>
              </w:tabs>
              <w:jc w:val="both"/>
              <w:rPr>
                <w:rFonts w:ascii="Letter-join Plus 36" w:hAnsi="Letter-join Plus 36"/>
                <w:b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b/>
                <w:sz w:val="24"/>
                <w:szCs w:val="24"/>
              </w:rPr>
              <w:t xml:space="preserve">Vocabulary </w:t>
            </w:r>
          </w:p>
        </w:tc>
        <w:tc>
          <w:tcPr>
            <w:tcW w:w="6611" w:type="dxa"/>
            <w:shd w:val="clear" w:color="auto" w:fill="F2F2F2" w:themeFill="background1" w:themeFillShade="F2"/>
          </w:tcPr>
          <w:p w:rsidR="00C92768" w:rsidRPr="00393ABD" w:rsidRDefault="00C92768" w:rsidP="006B30AD">
            <w:pPr>
              <w:rPr>
                <w:rFonts w:ascii="Letter-join Plus 36" w:hAnsi="Letter-join Plus 36"/>
                <w:b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b/>
                <w:sz w:val="24"/>
                <w:szCs w:val="24"/>
              </w:rPr>
              <w:t xml:space="preserve">Definition </w:t>
            </w:r>
          </w:p>
        </w:tc>
      </w:tr>
      <w:tr w:rsidR="00915FFE" w:rsidTr="00393ABD">
        <w:tc>
          <w:tcPr>
            <w:tcW w:w="9016" w:type="dxa"/>
            <w:gridSpan w:val="2"/>
            <w:shd w:val="clear" w:color="auto" w:fill="F2F2F2" w:themeFill="background1" w:themeFillShade="F2"/>
          </w:tcPr>
          <w:p w:rsidR="00915FFE" w:rsidRPr="00393ABD" w:rsidRDefault="00915FFE">
            <w:pPr>
              <w:rPr>
                <w:rStyle w:val="Emphasis"/>
                <w:rFonts w:ascii="Letter-join Plus 36" w:hAnsi="Letter-join Plus 36" w:cs="Arial"/>
                <w:b/>
                <w:bCs/>
                <w:i w:val="0"/>
                <w:iCs w:val="0"/>
                <w:sz w:val="24"/>
                <w:szCs w:val="24"/>
                <w:u w:val="single"/>
                <w:shd w:val="clear" w:color="auto" w:fill="FFFFFF"/>
              </w:rPr>
            </w:pPr>
            <w:r w:rsidRPr="00393ABD">
              <w:rPr>
                <w:rFonts w:ascii="Letter-join Plus 36" w:hAnsi="Letter-join Plus 36"/>
                <w:b/>
                <w:sz w:val="24"/>
                <w:szCs w:val="24"/>
                <w:u w:val="single"/>
              </w:rPr>
              <w:t>Year 3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Animation</w:t>
            </w:r>
          </w:p>
        </w:tc>
        <w:tc>
          <w:tcPr>
            <w:tcW w:w="6611" w:type="dxa"/>
          </w:tcPr>
          <w:p w:rsidR="00C92768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Style w:val="Emphasis"/>
                <w:rFonts w:ascii="Letter-join Plus 36" w:hAnsi="Letter-join Plus 36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Computer animation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is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creating </w:t>
            </w:r>
            <w:r w:rsidRPr="00393ABD">
              <w:rPr>
                <w:rFonts w:ascii="Letter-join Plus 36" w:hAnsi="Letter-join Plus 36" w:cs="Arial"/>
                <w:b/>
                <w:sz w:val="24"/>
                <w:szCs w:val="24"/>
                <w:shd w:val="clear" w:color="auto" w:fill="FFFFFF"/>
              </w:rPr>
              <w:t>moving images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via the use of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Style w:val="Emphasis"/>
                <w:rFonts w:ascii="Letter-join Plus 36" w:hAnsi="Letter-join Plus 36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computers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Software</w:t>
            </w:r>
          </w:p>
        </w:tc>
        <w:tc>
          <w:tcPr>
            <w:tcW w:w="6611" w:type="dxa"/>
          </w:tcPr>
          <w:p w:rsidR="00C92768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Computer software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, also called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software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, is a set of instructions and its documentations that tells a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computer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what to do or how to perform a task.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Shift Key</w:t>
            </w:r>
          </w:p>
        </w:tc>
        <w:tc>
          <w:tcPr>
            <w:tcW w:w="6611" w:type="dxa"/>
          </w:tcPr>
          <w:p w:rsidR="00C92768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key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on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Cs/>
                <w:sz w:val="24"/>
                <w:szCs w:val="24"/>
                <w:shd w:val="clear" w:color="auto" w:fill="FFFFFF"/>
              </w:rPr>
              <w:t>computer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keyboards that gives the other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keys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an alternate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meaning</w:t>
            </w:r>
            <w:r w:rsidR="00915FFE"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Email</w:t>
            </w:r>
          </w:p>
        </w:tc>
        <w:tc>
          <w:tcPr>
            <w:tcW w:w="6611" w:type="dxa"/>
          </w:tcPr>
          <w:p w:rsidR="00C92768" w:rsidRPr="00393ABD" w:rsidRDefault="006B30AD" w:rsidP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Short for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electronic mail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,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e-mail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is information stored on a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Cs/>
                <w:sz w:val="24"/>
                <w:szCs w:val="24"/>
                <w:shd w:val="clear" w:color="auto" w:fill="FFFFFF"/>
              </w:rPr>
              <w:t>computer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that is </w:t>
            </w:r>
            <w:r w:rsidRPr="00393ABD">
              <w:rPr>
                <w:rFonts w:ascii="Letter-join Plus 36" w:hAnsi="Letter-join Plus 36" w:cs="Arial"/>
                <w:b/>
                <w:sz w:val="24"/>
                <w:szCs w:val="24"/>
                <w:shd w:val="clear" w:color="auto" w:fill="FFFFFF"/>
              </w:rPr>
              <w:t>exchanged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between two users over telecommunications.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Accomplish</w:t>
            </w:r>
          </w:p>
        </w:tc>
        <w:tc>
          <w:tcPr>
            <w:tcW w:w="6611" w:type="dxa"/>
          </w:tcPr>
          <w:p w:rsidR="00C92768" w:rsidRPr="00393ABD" w:rsidRDefault="006B30AD" w:rsidP="00915FFE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b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Letter-join Plus 36" w:hAnsi="Letter-join Plus 36" w:cs="Arial"/>
                <w:b/>
                <w:sz w:val="24"/>
                <w:szCs w:val="24"/>
                <w:shd w:val="clear" w:color="auto" w:fill="FFFFFF"/>
              </w:rPr>
              <w:t>chieve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or complete successfully</w:t>
            </w:r>
            <w:r w:rsidR="00915FFE"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on a computer. 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Sequence</w:t>
            </w:r>
          </w:p>
        </w:tc>
        <w:tc>
          <w:tcPr>
            <w:tcW w:w="6611" w:type="dxa"/>
          </w:tcPr>
          <w:p w:rsidR="00C92768" w:rsidRPr="00393ABD" w:rsidRDefault="00915FFE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Style w:val="Emphasis"/>
                <w:rFonts w:ascii="Letter-join Plus 36" w:hAnsi="Letter-join Plus 36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Sequencing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is the specific order in which instructions are performed in an algorithm.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Style w:val="Emphasis"/>
                <w:rFonts w:ascii="Letter-join Plus 36" w:hAnsi="Letter-join Plus 36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Sequencing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means putting and executing instructions in order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Computer network</w:t>
            </w:r>
          </w:p>
        </w:tc>
        <w:tc>
          <w:tcPr>
            <w:tcW w:w="6611" w:type="dxa"/>
          </w:tcPr>
          <w:p w:rsidR="00C92768" w:rsidRPr="00393ABD" w:rsidRDefault="00915FFE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sz w:val="24"/>
                <w:szCs w:val="24"/>
                <w:shd w:val="clear" w:color="auto" w:fill="FFFFFF"/>
              </w:rPr>
              <w:t>computer network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is a set of</w:t>
            </w:r>
            <w:r w:rsidRPr="00393AB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Cs/>
                <w:sz w:val="24"/>
                <w:szCs w:val="24"/>
                <w:shd w:val="clear" w:color="auto" w:fill="FFFFFF"/>
              </w:rPr>
              <w:t>computers</w:t>
            </w:r>
            <w:r w:rsidRPr="00393ABD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sz w:val="24"/>
                <w:szCs w:val="24"/>
                <w:shd w:val="clear" w:color="auto" w:fill="FFFFFF"/>
              </w:rPr>
              <w:t>connected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together for the purpose of sharing resources.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 xml:space="preserve">Search engine </w:t>
            </w:r>
          </w:p>
        </w:tc>
        <w:tc>
          <w:tcPr>
            <w:tcW w:w="6611" w:type="dxa"/>
          </w:tcPr>
          <w:p w:rsidR="00C92768" w:rsidRPr="00393ABD" w:rsidRDefault="00915FFE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program that </w:t>
            </w:r>
            <w:r w:rsidRPr="00393ABD">
              <w:rPr>
                <w:rFonts w:ascii="Letter-join Plus 36" w:hAnsi="Letter-join Plus 36" w:cs="Arial"/>
                <w:b/>
                <w:sz w:val="24"/>
                <w:szCs w:val="24"/>
                <w:shd w:val="clear" w:color="auto" w:fill="FFFFFF"/>
              </w:rPr>
              <w:t>searches for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 xml:space="preserve"> and identifies items in a database</w:t>
            </w:r>
          </w:p>
        </w:tc>
      </w:tr>
      <w:tr w:rsidR="00915FFE" w:rsidTr="00393ABD">
        <w:tc>
          <w:tcPr>
            <w:tcW w:w="9016" w:type="dxa"/>
            <w:gridSpan w:val="2"/>
            <w:shd w:val="clear" w:color="auto" w:fill="F2F2F2" w:themeFill="background1" w:themeFillShade="F2"/>
          </w:tcPr>
          <w:p w:rsidR="00915FFE" w:rsidRPr="00393ABD" w:rsidRDefault="00915FFE">
            <w:pPr>
              <w:rPr>
                <w:rFonts w:ascii="Letter-join Plus 36" w:hAnsi="Letter-join Plus 36"/>
                <w:b/>
                <w:sz w:val="24"/>
                <w:szCs w:val="24"/>
                <w:u w:val="single"/>
              </w:rPr>
            </w:pPr>
            <w:r w:rsidRPr="00393ABD">
              <w:rPr>
                <w:rFonts w:ascii="Letter-join Plus 36" w:hAnsi="Letter-join Plus 36"/>
                <w:b/>
                <w:sz w:val="24"/>
                <w:szCs w:val="24"/>
                <w:u w:val="single"/>
              </w:rPr>
              <w:t>Year 4</w:t>
            </w:r>
            <w:bookmarkStart w:id="0" w:name="_GoBack"/>
            <w:bookmarkEnd w:id="0"/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Matrix</w:t>
            </w:r>
          </w:p>
        </w:tc>
        <w:tc>
          <w:tcPr>
            <w:tcW w:w="6611" w:type="dxa"/>
          </w:tcPr>
          <w:p w:rsidR="00C92768" w:rsidRPr="00393ABD" w:rsidRDefault="00915FFE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matrix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is a grid used to store or display data in a structured format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Tweeting</w:t>
            </w:r>
          </w:p>
        </w:tc>
        <w:tc>
          <w:tcPr>
            <w:tcW w:w="6611" w:type="dxa"/>
          </w:tcPr>
          <w:p w:rsidR="00C92768" w:rsidRPr="00393ABD" w:rsidRDefault="00FF46E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tweet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is an online posting, or "micro-blog" created by 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Twitter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user.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Cyber bullying</w:t>
            </w:r>
          </w:p>
        </w:tc>
        <w:tc>
          <w:tcPr>
            <w:tcW w:w="6611" w:type="dxa"/>
          </w:tcPr>
          <w:p w:rsidR="00C92768" w:rsidRPr="00393ABD" w:rsidRDefault="00FF46E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Style w:val="Emphasis"/>
                <w:rFonts w:ascii="Letter-join Plus 36" w:hAnsi="Letter-join Plus 36" w:cs="Arial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Cyberbullying</w:t>
            </w:r>
            <w:r w:rsidRPr="00393ABD">
              <w:rPr>
                <w:rFonts w:ascii="Calibri" w:hAnsi="Calibri" w:cs="Calibri"/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4D5156"/>
                <w:sz w:val="24"/>
                <w:szCs w:val="24"/>
                <w:shd w:val="clear" w:color="auto" w:fill="FFFFFF"/>
              </w:rPr>
              <w:t>is bullying that takes place over digital devices</w:t>
            </w:r>
            <w:r w:rsidRPr="00393ABD">
              <w:rPr>
                <w:rFonts w:ascii="Letter-join Plus 36" w:hAnsi="Letter-join Plus 36" w:cs="Arial"/>
                <w:color w:val="4D5156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Web crawlers</w:t>
            </w:r>
          </w:p>
        </w:tc>
        <w:tc>
          <w:tcPr>
            <w:tcW w:w="6611" w:type="dxa"/>
          </w:tcPr>
          <w:p w:rsidR="00C92768" w:rsidRPr="00393ABD" w:rsidRDefault="00FF46E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web crawler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(also known as 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web spider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or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web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robot) is a program or automated script which browses the World Wide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Web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in a methodical, automated manner.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 xml:space="preserve">Repetition </w:t>
            </w:r>
          </w:p>
        </w:tc>
        <w:tc>
          <w:tcPr>
            <w:tcW w:w="6611" w:type="dxa"/>
          </w:tcPr>
          <w:p w:rsidR="00C92768" w:rsidRPr="00393ABD" w:rsidRDefault="00FF46E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Repetition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means repeating a sequence of instructions a certain number of times, or until some specific result is achieved. In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programming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terms this means loops of all kinds, such as repeat, for, while, until etc. (e.g. move dog 1 step forward; repeat until dog is in kennel then stop).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C9276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 xml:space="preserve">Ranking </w:t>
            </w:r>
          </w:p>
        </w:tc>
        <w:tc>
          <w:tcPr>
            <w:tcW w:w="6611" w:type="dxa"/>
          </w:tcPr>
          <w:p w:rsidR="00C92768" w:rsidRPr="00393ABD" w:rsidRDefault="00FF46E8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02122"/>
                <w:sz w:val="24"/>
                <w:szCs w:val="24"/>
                <w:shd w:val="clear" w:color="auto" w:fill="FFFFFF"/>
              </w:rPr>
              <w:t>In</w:t>
            </w:r>
            <w:r w:rsidRPr="00393ABD">
              <w:rPr>
                <w:rFonts w:ascii="Calibri" w:hAnsi="Calibri" w:cs="Calibri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sz w:val="24"/>
                <w:szCs w:val="24"/>
                <w:shd w:val="clear" w:color="auto" w:fill="FFFFFF"/>
              </w:rPr>
              <w:t>computer programming</w:t>
            </w:r>
            <w:r w:rsidRPr="00393ABD">
              <w:rPr>
                <w:rFonts w:ascii="Letter-join Plus 36" w:hAnsi="Letter-join Plus 36" w:cs="Arial"/>
                <w:color w:val="202122"/>
                <w:sz w:val="24"/>
                <w:szCs w:val="24"/>
                <w:shd w:val="clear" w:color="auto" w:fill="FFFFFF"/>
              </w:rPr>
              <w:t>,</w:t>
            </w:r>
            <w:r w:rsidRPr="00393ABD">
              <w:rPr>
                <w:rFonts w:ascii="Calibri" w:hAnsi="Calibri" w:cs="Calibri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02122"/>
                <w:sz w:val="24"/>
                <w:szCs w:val="24"/>
                <w:shd w:val="clear" w:color="auto" w:fill="FFFFFF"/>
              </w:rPr>
              <w:t>rank</w:t>
            </w:r>
            <w:r w:rsidRPr="00393ABD">
              <w:rPr>
                <w:rFonts w:ascii="Calibri" w:hAnsi="Calibri" w:cs="Calibri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02122"/>
                <w:sz w:val="24"/>
                <w:szCs w:val="24"/>
                <w:shd w:val="clear" w:color="auto" w:fill="FFFFFF"/>
              </w:rPr>
              <w:t xml:space="preserve">with no further specifications is usually a synonym for (or refers to) "number of dimensions"; </w:t>
            </w:r>
            <w:r w:rsidRPr="00393ABD">
              <w:rPr>
                <w:rFonts w:ascii="Letter-join Plus 36" w:hAnsi="Letter-join Plus 36" w:cs="Arial"/>
                <w:color w:val="202122"/>
                <w:sz w:val="24"/>
                <w:szCs w:val="24"/>
                <w:shd w:val="clear" w:color="auto" w:fill="FFFFFF"/>
              </w:rPr>
              <w:lastRenderedPageBreak/>
              <w:t>thus, a two-dimensional array has rank</w:t>
            </w:r>
            <w:r w:rsidRPr="00393ABD">
              <w:rPr>
                <w:rFonts w:ascii="Calibri" w:hAnsi="Calibri" w:cs="Calibri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i/>
                <w:iCs/>
                <w:color w:val="202122"/>
                <w:sz w:val="24"/>
                <w:szCs w:val="24"/>
                <w:shd w:val="clear" w:color="auto" w:fill="FFFFFF"/>
              </w:rPr>
              <w:t>two</w:t>
            </w:r>
            <w:r w:rsidRPr="00393ABD">
              <w:rPr>
                <w:rFonts w:ascii="Letter-join Plus 36" w:hAnsi="Letter-join Plus 36" w:cs="Arial"/>
                <w:color w:val="202122"/>
                <w:sz w:val="24"/>
                <w:szCs w:val="24"/>
                <w:shd w:val="clear" w:color="auto" w:fill="FFFFFF"/>
              </w:rPr>
              <w:t>, a three-dimensional array has rank</w:t>
            </w:r>
            <w:r w:rsidRPr="00393ABD">
              <w:rPr>
                <w:rFonts w:ascii="Calibri" w:hAnsi="Calibri" w:cs="Calibri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i/>
                <w:iCs/>
                <w:color w:val="202122"/>
                <w:sz w:val="24"/>
                <w:szCs w:val="24"/>
                <w:shd w:val="clear" w:color="auto" w:fill="FFFFFF"/>
              </w:rPr>
              <w:t>three</w:t>
            </w:r>
            <w:r w:rsidRPr="00393ABD">
              <w:rPr>
                <w:rFonts w:ascii="Calibri" w:hAnsi="Calibri" w:cs="Calibri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02122"/>
                <w:sz w:val="24"/>
                <w:szCs w:val="24"/>
                <w:shd w:val="clear" w:color="auto" w:fill="FFFFFF"/>
              </w:rPr>
              <w:t>and so on.</w:t>
            </w:r>
          </w:p>
        </w:tc>
      </w:tr>
      <w:tr w:rsidR="00A91BA6" w:rsidTr="00393ABD">
        <w:tc>
          <w:tcPr>
            <w:tcW w:w="9016" w:type="dxa"/>
            <w:gridSpan w:val="2"/>
            <w:shd w:val="clear" w:color="auto" w:fill="F2F2F2" w:themeFill="background1" w:themeFillShade="F2"/>
          </w:tcPr>
          <w:p w:rsidR="00A91BA6" w:rsidRPr="00393ABD" w:rsidRDefault="00A91BA6">
            <w:pPr>
              <w:rPr>
                <w:rFonts w:ascii="Letter-join Plus 36" w:hAnsi="Letter-join Plus 36"/>
                <w:b/>
                <w:sz w:val="24"/>
                <w:szCs w:val="24"/>
                <w:u w:val="single"/>
              </w:rPr>
            </w:pPr>
            <w:r w:rsidRPr="00393ABD">
              <w:rPr>
                <w:rFonts w:ascii="Letter-join Plus 36" w:hAnsi="Letter-join Plus 36"/>
                <w:b/>
                <w:sz w:val="24"/>
                <w:szCs w:val="24"/>
                <w:u w:val="single"/>
              </w:rPr>
              <w:lastRenderedPageBreak/>
              <w:t>Year 5</w:t>
            </w:r>
          </w:p>
        </w:tc>
      </w:tr>
      <w:tr w:rsidR="00C92768" w:rsidTr="006B30AD">
        <w:tc>
          <w:tcPr>
            <w:tcW w:w="2405" w:type="dxa"/>
          </w:tcPr>
          <w:p w:rsidR="00C92768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 xml:space="preserve">Coding </w:t>
            </w:r>
          </w:p>
        </w:tc>
        <w:tc>
          <w:tcPr>
            <w:tcW w:w="6611" w:type="dxa"/>
          </w:tcPr>
          <w:p w:rsidR="00C92768" w:rsidRPr="00393ABD" w:rsidRDefault="00A91BA6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Coding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is the process of using 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programming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language to get 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computer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to behave how you want it to.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Blogging</w:t>
            </w:r>
          </w:p>
        </w:tc>
        <w:tc>
          <w:tcPr>
            <w:tcW w:w="6611" w:type="dxa"/>
          </w:tcPr>
          <w:p w:rsidR="006B30AD" w:rsidRPr="00393ABD" w:rsidRDefault="00A91BA6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The term "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blog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" is short for "weblog," which refers to an online journal.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Online platforms</w:t>
            </w:r>
          </w:p>
        </w:tc>
        <w:tc>
          <w:tcPr>
            <w:tcW w:w="6611" w:type="dxa"/>
          </w:tcPr>
          <w:p w:rsidR="006B30AD" w:rsidRPr="00393ABD" w:rsidRDefault="000403F9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An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online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marketplace that places one party in touch with another, such as buyers and sellers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Trolling</w:t>
            </w:r>
          </w:p>
        </w:tc>
        <w:tc>
          <w:tcPr>
            <w:tcW w:w="6611" w:type="dxa"/>
          </w:tcPr>
          <w:p w:rsidR="006B30AD" w:rsidRPr="00393ABD" w:rsidRDefault="000403F9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The term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trolling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stems from the internet slang 'troll', which is a person who starts arguments or upsets people by posting inflammatory, extraneous messages online.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Selection</w:t>
            </w:r>
          </w:p>
        </w:tc>
        <w:tc>
          <w:tcPr>
            <w:tcW w:w="6611" w:type="dxa"/>
          </w:tcPr>
          <w:p w:rsidR="006B30AD" w:rsidRPr="00393ABD" w:rsidRDefault="000403F9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selection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is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used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to make choices depending on information.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403F9" w:rsidTr="00393ABD">
        <w:tc>
          <w:tcPr>
            <w:tcW w:w="9016" w:type="dxa"/>
            <w:gridSpan w:val="2"/>
            <w:shd w:val="clear" w:color="auto" w:fill="F2F2F2" w:themeFill="background1" w:themeFillShade="F2"/>
          </w:tcPr>
          <w:p w:rsidR="000403F9" w:rsidRPr="00393ABD" w:rsidRDefault="000403F9">
            <w:pPr>
              <w:rPr>
                <w:rFonts w:ascii="Letter-join Plus 36" w:hAnsi="Letter-join Plus 36"/>
                <w:b/>
                <w:sz w:val="24"/>
                <w:szCs w:val="24"/>
                <w:u w:val="single"/>
              </w:rPr>
            </w:pPr>
            <w:r w:rsidRPr="00393ABD">
              <w:rPr>
                <w:rFonts w:ascii="Letter-join Plus 36" w:hAnsi="Letter-join Plus 36"/>
                <w:b/>
                <w:sz w:val="24"/>
                <w:szCs w:val="24"/>
                <w:u w:val="single"/>
              </w:rPr>
              <w:t>Year 6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Micro: bit</w:t>
            </w:r>
          </w:p>
        </w:tc>
        <w:tc>
          <w:tcPr>
            <w:tcW w:w="6611" w:type="dxa"/>
          </w:tcPr>
          <w:p w:rsidR="006B30AD" w:rsidRPr="00393ABD" w:rsidRDefault="000403F9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The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Micro Bit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(also referred to as BBC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Micro Bit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, stylized as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micro</w:t>
            </w:r>
            <w:proofErr w:type="gramStart"/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bit</w:t>
            </w:r>
            <w:proofErr w:type="spellEnd"/>
            <w:proofErr w:type="gramEnd"/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) is an open source hardware ARM-based embedded system designed by the BBC for use in computer education in the UK.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proofErr w:type="spellStart"/>
            <w:r w:rsidRPr="00393ABD">
              <w:rPr>
                <w:rFonts w:ascii="Letter-join Plus 36" w:hAnsi="Letter-join Plus 36"/>
                <w:sz w:val="24"/>
                <w:szCs w:val="24"/>
              </w:rPr>
              <w:t>Vlogging</w:t>
            </w:r>
            <w:proofErr w:type="spellEnd"/>
            <w:r w:rsidRPr="00393ABD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</w:p>
        </w:tc>
        <w:tc>
          <w:tcPr>
            <w:tcW w:w="6611" w:type="dxa"/>
          </w:tcPr>
          <w:p w:rsidR="006B30AD" w:rsidRPr="00393ABD" w:rsidRDefault="000403F9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T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he activity or practice of posting short videos to or maintaining a vlog.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Copyright</w:t>
            </w:r>
          </w:p>
        </w:tc>
        <w:tc>
          <w:tcPr>
            <w:tcW w:w="6611" w:type="dxa"/>
          </w:tcPr>
          <w:p w:rsidR="006B30AD" w:rsidRPr="00393ABD" w:rsidRDefault="000403F9" w:rsidP="000403F9">
            <w:pPr>
              <w:tabs>
                <w:tab w:val="left" w:pos="945"/>
              </w:tabs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Style w:val="Emphasis"/>
                <w:rFonts w:ascii="Letter-join Plus 36" w:hAnsi="Letter-join Plus 36" w:cs="Arial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Copyright</w:t>
            </w:r>
            <w:r w:rsidRPr="00393ABD">
              <w:rPr>
                <w:rFonts w:ascii="Calibri" w:hAnsi="Calibri" w:cs="Calibri"/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4D5156"/>
                <w:sz w:val="24"/>
                <w:szCs w:val="24"/>
                <w:shd w:val="clear" w:color="auto" w:fill="FFFFFF"/>
              </w:rPr>
              <w:t>law protects creators of original material from unauthorized duplication or use.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Reliability</w:t>
            </w:r>
          </w:p>
        </w:tc>
        <w:tc>
          <w:tcPr>
            <w:tcW w:w="6611" w:type="dxa"/>
          </w:tcPr>
          <w:p w:rsidR="006B30AD" w:rsidRPr="00393ABD" w:rsidRDefault="00393AB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Style w:val="Strong"/>
                <w:rFonts w:ascii="Letter-join Plus 36" w:hAnsi="Letter-join Plus 36" w:cs="Arial"/>
                <w:color w:val="231F20"/>
                <w:sz w:val="24"/>
                <w:szCs w:val="24"/>
              </w:rPr>
              <w:t>When information is correct, it is ‘reliable’</w:t>
            </w:r>
            <w:r w:rsidRPr="00393ABD">
              <w:rPr>
                <w:rFonts w:ascii="Letter-join Plus 36" w:hAnsi="Letter-join Plus 36" w:cs="Arial"/>
                <w:color w:val="231F20"/>
                <w:sz w:val="24"/>
                <w:szCs w:val="24"/>
              </w:rPr>
              <w:t>. Reliable information has value.</w:t>
            </w:r>
            <w:r w:rsidRPr="00393ABD">
              <w:rPr>
                <w:rFonts w:ascii="Calibri" w:hAnsi="Calibri" w:cs="Calibri"/>
                <w:color w:val="231F20"/>
                <w:sz w:val="24"/>
                <w:szCs w:val="24"/>
              </w:rPr>
              <w:t> </w:t>
            </w:r>
            <w:r w:rsidRPr="00393ABD">
              <w:rPr>
                <w:rStyle w:val="Strong"/>
                <w:rFonts w:ascii="Letter-join Plus 36" w:hAnsi="Letter-join Plus 36" w:cs="Arial"/>
                <w:color w:val="231F20"/>
                <w:sz w:val="24"/>
                <w:szCs w:val="24"/>
              </w:rPr>
              <w:t>The less reliable the information, the less valuable it is</w:t>
            </w:r>
            <w:r w:rsidRPr="00393ABD">
              <w:rPr>
                <w:rFonts w:ascii="Letter-join Plus 36" w:hAnsi="Letter-join Plus 36" w:cs="Arial"/>
                <w:color w:val="231F20"/>
                <w:sz w:val="24"/>
                <w:szCs w:val="24"/>
              </w:rPr>
              <w:t>.</w:t>
            </w:r>
          </w:p>
        </w:tc>
      </w:tr>
      <w:tr w:rsidR="000403F9" w:rsidTr="006B30AD">
        <w:tc>
          <w:tcPr>
            <w:tcW w:w="2405" w:type="dxa"/>
          </w:tcPr>
          <w:p w:rsidR="000403F9" w:rsidRPr="00393ABD" w:rsidRDefault="000403F9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 xml:space="preserve">Biased content </w:t>
            </w:r>
          </w:p>
        </w:tc>
        <w:tc>
          <w:tcPr>
            <w:tcW w:w="6611" w:type="dxa"/>
          </w:tcPr>
          <w:p w:rsidR="000403F9" w:rsidRPr="00393ABD" w:rsidRDefault="00393AB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Style w:val="Strong"/>
                <w:rFonts w:ascii="Letter-join Plus 36" w:hAnsi="Letter-join Plus 36" w:cs="Arial"/>
                <w:color w:val="231F20"/>
                <w:sz w:val="24"/>
                <w:szCs w:val="24"/>
              </w:rPr>
              <w:t>Biased information is information that is written from a particular perspective or point of view.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Unbiased content</w:t>
            </w:r>
          </w:p>
        </w:tc>
        <w:tc>
          <w:tcPr>
            <w:tcW w:w="6611" w:type="dxa"/>
          </w:tcPr>
          <w:p w:rsidR="006B30AD" w:rsidRPr="00393ABD" w:rsidRDefault="00393AB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>Opposite of Biased content.</w:t>
            </w:r>
          </w:p>
        </w:tc>
      </w:tr>
      <w:tr w:rsidR="006B30AD" w:rsidTr="006B30AD">
        <w:tc>
          <w:tcPr>
            <w:tcW w:w="2405" w:type="dxa"/>
          </w:tcPr>
          <w:p w:rsidR="006B30AD" w:rsidRPr="00393ABD" w:rsidRDefault="006B30A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/>
                <w:sz w:val="24"/>
                <w:szCs w:val="24"/>
              </w:rPr>
              <w:t xml:space="preserve">Variable </w:t>
            </w:r>
          </w:p>
        </w:tc>
        <w:tc>
          <w:tcPr>
            <w:tcW w:w="6611" w:type="dxa"/>
          </w:tcPr>
          <w:p w:rsidR="006B30AD" w:rsidRPr="00393ABD" w:rsidRDefault="00393ABD">
            <w:pPr>
              <w:rPr>
                <w:rFonts w:ascii="Letter-join Plus 36" w:hAnsi="Letter-join Plus 36"/>
                <w:sz w:val="24"/>
                <w:szCs w:val="24"/>
              </w:rPr>
            </w:pP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variable</w:t>
            </w:r>
            <w:r w:rsidRPr="00393AB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93ABD">
              <w:rPr>
                <w:rFonts w:ascii="Letter-join Plus 36" w:hAnsi="Letter-join Plus 36" w:cs="Arial"/>
                <w:color w:val="222222"/>
                <w:sz w:val="24"/>
                <w:szCs w:val="24"/>
                <w:shd w:val="clear" w:color="auto" w:fill="FFFFFF"/>
              </w:rPr>
              <w:t>is a value that can change, depending on conditions or on information passed to the program</w:t>
            </w:r>
          </w:p>
        </w:tc>
      </w:tr>
    </w:tbl>
    <w:p w:rsidR="004F3388" w:rsidRDefault="004F3388"/>
    <w:sectPr w:rsidR="004F3388" w:rsidSect="00C9276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68"/>
    <w:rsid w:val="000403F9"/>
    <w:rsid w:val="00393ABD"/>
    <w:rsid w:val="004F3388"/>
    <w:rsid w:val="006B30AD"/>
    <w:rsid w:val="00915FFE"/>
    <w:rsid w:val="00A91BA6"/>
    <w:rsid w:val="00C92768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4923"/>
  <w15:chartTrackingRefBased/>
  <w15:docId w15:val="{2A18177B-ACDA-489F-B501-D2151CCB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B30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F46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3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2016</dc:creator>
  <cp:keywords/>
  <dc:description/>
  <cp:lastModifiedBy>Office 2016</cp:lastModifiedBy>
  <cp:revision>1</cp:revision>
  <dcterms:created xsi:type="dcterms:W3CDTF">2020-05-22T09:27:00Z</dcterms:created>
  <dcterms:modified xsi:type="dcterms:W3CDTF">2020-05-22T10:44:00Z</dcterms:modified>
</cp:coreProperties>
</file>