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3068638</wp:posOffset>
                </wp:positionH>
                <wp:positionV relativeFrom="paragraph">
                  <wp:posOffset>0</wp:posOffset>
                </wp:positionV>
                <wp:extent cx="3598862" cy="54028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51336" y="3447883"/>
                          <a:ext cx="4189329" cy="664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Year 1 Writing Checklist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Children must be secure in standard preceding before being assessed at EXS or GDS.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Year 1 writing expectation: 5 sentences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3068638</wp:posOffset>
                </wp:positionH>
                <wp:positionV relativeFrom="paragraph">
                  <wp:posOffset>0</wp:posOffset>
                </wp:positionV>
                <wp:extent cx="3598862" cy="540287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8862" cy="54028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page" w:horzAnchor="margin" w:tblpX="0" w:tblpY="1005"/>
        <w:tblW w:w="10486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69"/>
        <w:gridCol w:w="504"/>
        <w:gridCol w:w="2055"/>
        <w:gridCol w:w="898"/>
        <w:gridCol w:w="903"/>
        <w:gridCol w:w="898"/>
        <w:gridCol w:w="903"/>
        <w:gridCol w:w="898"/>
        <w:gridCol w:w="859"/>
        <w:tblGridChange w:id="0">
          <w:tblGrid>
            <w:gridCol w:w="2569"/>
            <w:gridCol w:w="504"/>
            <w:gridCol w:w="2055"/>
            <w:gridCol w:w="898"/>
            <w:gridCol w:w="903"/>
            <w:gridCol w:w="898"/>
            <w:gridCol w:w="903"/>
            <w:gridCol w:w="898"/>
            <w:gridCol w:w="859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gridSpan w:val="9"/>
            <w:shd w:fill="9cc3e5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3394" w:right="338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Working towards the expected standard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3"/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2303" w:right="228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Criteria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40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0" w:right="8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8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Genre: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say my sentence out loud before I write it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talk about my writing with my teacher or children in my 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write capital letters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write numbers 0-9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break down spoken words into their sounds and spell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9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correctly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9"/>
            <w:shd w:fill="92d050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394" w:right="337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Working at the expected standard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2303" w:right="228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Criteria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40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join my sentences together to make a story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write sentences by saying out loud what I am going to write about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use capital letters for names, places, the days of the week and the word ’I’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use finger spaces between words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use joining words like ‘and’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explain what these words mean: (and showing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evidence in my work)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Capital letter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Singular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Plural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Sentence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Punctuation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Full stop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Question mark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Exclamation mark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use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simple spelling rules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mostly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correctly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spell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most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words containing each of the letter sounds I have been taught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8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write lower-case letters in the correct direction, starting and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finishing in the right place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see which letters belong to which handwriting ‘families’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9"/>
            <w:shd w:fill="cc99ff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3394" w:right="33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Working at greater depth within the expected standard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gridSpan w:val="3"/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194" w:lineRule="auto"/>
              <w:ind w:left="2303" w:right="228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Criteria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194" w:lineRule="auto"/>
              <w:ind w:left="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194" w:lineRule="auto"/>
              <w:ind w:left="1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194" w:lineRule="auto"/>
              <w:ind w:left="40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194" w:lineRule="auto"/>
              <w:ind w:left="1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194" w:lineRule="auto"/>
              <w:ind w:left="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194" w:lineRule="auto"/>
              <w:ind w:left="1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9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use these words/punctuation in my writing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mostly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correctly on my own: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Capital letters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Full stops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Singular words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Plural words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Question 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Exclamation 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use and spell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mostly correctly: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suffixes (eg: -ing, -er) and prefixes (eg: un) to change the meaning of a word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spell common exception words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mostly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correctly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Notes:</w:t>
            </w:r>
          </w:p>
        </w:tc>
      </w:tr>
    </w:tbl>
    <w:p w:rsidR="00000000" w:rsidDel="00000000" w:rsidP="00000000" w:rsidRDefault="00000000" w:rsidRPr="00000000" w14:paraId="0000017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sz w:val="18"/>
          <w:szCs w:val="18"/>
        </w:rPr>
        <w:sectPr>
          <w:pgSz w:h="16840" w:w="11910" w:orient="portrait"/>
          <w:pgMar w:bottom="280" w:top="220" w:left="740" w:right="440" w:header="720" w:footer="720"/>
          <w:pgNumType w:start="1"/>
        </w:sectPr>
      </w:pPr>
      <w:r w:rsidDel="00000000" w:rsidR="00000000" w:rsidRPr="00000000">
        <w:rPr>
          <w:sz w:val="18"/>
          <w:szCs w:val="18"/>
        </w:rPr>
        <w:drawing>
          <wp:inline distB="0" distT="0" distL="0" distR="0">
            <wp:extent cx="1916430" cy="470535"/>
            <wp:effectExtent b="0" l="0" r="0" t="0"/>
            <wp:docPr descr="Ferndale Primary" id="8" name="image1.png"/>
            <a:graphic>
              <a:graphicData uri="http://schemas.openxmlformats.org/drawingml/2006/picture">
                <pic:pic>
                  <pic:nvPicPr>
                    <pic:cNvPr descr="Ferndale Primary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470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page" w:tblpX="584" w:tblpY="0"/>
        <w:tblW w:w="110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96"/>
        <w:gridCol w:w="5415"/>
        <w:tblGridChange w:id="0">
          <w:tblGrid>
            <w:gridCol w:w="5596"/>
            <w:gridCol w:w="5415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Speaking and Listening Objectives Year 1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</w:tr>
      <w:tr>
        <w:trPr>
          <w:cantSplit w:val="0"/>
          <w:trHeight w:val="934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 able to speak about matters of immediate interest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maintain attention &amp; participate</w:t>
            </w:r>
          </w:p>
        </w:tc>
      </w:tr>
      <w:tr>
        <w:trPr>
          <w:cantSplit w:val="0"/>
          <w:trHeight w:val="1153" w:hRule="atLeast"/>
          <w:tblHeader w:val="0"/>
        </w:trPr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convey simple meanings to a range of listeners, speaking audibly, and begin to extend their ideas or accounts by providing some detail</w:t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listen to others and usually respond appropriately</w:t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ask relevant questions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with sustained concentration, building new words in context</w:t>
            </w:r>
          </w:p>
        </w:tc>
      </w:tr>
      <w:tr>
        <w:trPr>
          <w:cantSplit w:val="0"/>
          <w:trHeight w:val="1139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Retell stories, ordering events, using story language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to and follow instructions accurately</w:t>
            </w:r>
          </w:p>
        </w:tc>
      </w:tr>
      <w:tr>
        <w:trPr>
          <w:cantSplit w:val="0"/>
          <w:trHeight w:val="1139" w:hRule="atLeast"/>
          <w:tblHeader w:val="0"/>
        </w:trPr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Interpret a text by reading aloud with variety pace and emphasis</w:t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9" w:hRule="atLeast"/>
          <w:tblHeader w:val="0"/>
        </w:trPr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Experiment with and build new stores of words to communicate with in different contexts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0D1B42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D1B42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hAnsi="Times New Roman" w:eastAsiaTheme="minorEastAsia"/>
      <w:sz w:val="24"/>
      <w:szCs w:val="24"/>
      <w:lang w:eastAsia="en-GB" w:val="en-GB"/>
    </w:rPr>
  </w:style>
  <w:style w:type="paragraph" w:styleId="TableParagraph" w:customStyle="1">
    <w:name w:val="Table Paragraph"/>
    <w:basedOn w:val="Normal"/>
    <w:uiPriority w:val="1"/>
    <w:qFormat w:val="1"/>
    <w:rsid w:val="000D1B42"/>
    <w:rPr>
      <w:rFonts w:ascii="Calibri" w:cs="Calibri" w:eastAsia="Calibri" w:hAnsi="Calibri"/>
    </w:rPr>
  </w:style>
  <w:style w:type="table" w:styleId="TableGrid">
    <w:name w:val="Table Grid"/>
    <w:basedOn w:val="TableNormal"/>
    <w:uiPriority w:val="39"/>
    <w:rsid w:val="00A110E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110E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gYnzpIhsDFb7opgbNTp/DOCG3g==">CgMxLjA4AHIhMWZCU2ZGTEFEN0JuMjFqR0hZSFNvcmtHeGdGMEVrWGZi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2022-09-29T14:53:00Z</dcterms:created>
  <dc:creator>Aimee Cross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0x0101003FA2695941DEDA4F95A45521AA2BBBB9</vt:lpwstr>
  </property>
</Properties>
</file>