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1175E" w14:textId="5E2FCB96" w:rsidR="00EE58AD" w:rsidRPr="0087503E" w:rsidRDefault="00E26222" w:rsidP="004D602D">
      <w:pPr>
        <w:spacing w:after="0" w:line="240" w:lineRule="auto"/>
        <w:jc w:val="both"/>
        <w:rPr>
          <w:rFonts w:ascii="Topmarks" w:hAnsi="Topmarks"/>
          <w:b/>
          <w:sz w:val="21"/>
          <w:szCs w:val="21"/>
          <w:u w:val="single"/>
        </w:rPr>
      </w:pPr>
      <w:r w:rsidRPr="0087503E">
        <w:rPr>
          <w:rFonts w:ascii="Topmarks" w:hAnsi="Topmarks"/>
          <w:b/>
          <w:sz w:val="21"/>
          <w:szCs w:val="21"/>
          <w:u w:val="single"/>
        </w:rPr>
        <w:t xml:space="preserve">Children as </w:t>
      </w:r>
      <w:r w:rsidR="00D6721F" w:rsidRPr="0087503E">
        <w:rPr>
          <w:rFonts w:ascii="Topmarks" w:hAnsi="Topmarks"/>
          <w:b/>
          <w:sz w:val="21"/>
          <w:szCs w:val="21"/>
          <w:u w:val="single"/>
        </w:rPr>
        <w:t>A</w:t>
      </w:r>
      <w:r w:rsidRPr="0087503E">
        <w:rPr>
          <w:rFonts w:ascii="Topmarks" w:hAnsi="Topmarks"/>
          <w:b/>
          <w:sz w:val="21"/>
          <w:szCs w:val="21"/>
          <w:u w:val="single"/>
        </w:rPr>
        <w:t>uthors &amp;</w:t>
      </w:r>
      <w:r w:rsidR="00635405" w:rsidRPr="0087503E">
        <w:rPr>
          <w:rFonts w:ascii="Topmarks" w:hAnsi="Topmarks"/>
          <w:b/>
          <w:sz w:val="21"/>
          <w:szCs w:val="21"/>
          <w:u w:val="single"/>
        </w:rPr>
        <w:t xml:space="preserve"> </w:t>
      </w:r>
      <w:r w:rsidR="00D6721F" w:rsidRPr="0087503E">
        <w:rPr>
          <w:rFonts w:ascii="Topmarks" w:hAnsi="Topmarks"/>
          <w:b/>
          <w:sz w:val="21"/>
          <w:szCs w:val="21"/>
          <w:u w:val="single"/>
        </w:rPr>
        <w:t>L</w:t>
      </w:r>
      <w:r w:rsidRPr="0087503E">
        <w:rPr>
          <w:rFonts w:ascii="Topmarks" w:hAnsi="Topmarks"/>
          <w:b/>
          <w:sz w:val="21"/>
          <w:szCs w:val="21"/>
          <w:u w:val="single"/>
        </w:rPr>
        <w:t>o</w:t>
      </w:r>
      <w:r w:rsidR="00EE58AD" w:rsidRPr="0087503E">
        <w:rPr>
          <w:rFonts w:ascii="Topmarks" w:hAnsi="Topmarks"/>
          <w:b/>
          <w:sz w:val="21"/>
          <w:szCs w:val="21"/>
          <w:u w:val="single"/>
        </w:rPr>
        <w:t>ve</w:t>
      </w:r>
      <w:r w:rsidRPr="0087503E">
        <w:rPr>
          <w:rFonts w:ascii="Topmarks" w:hAnsi="Topmarks"/>
          <w:b/>
          <w:sz w:val="21"/>
          <w:szCs w:val="21"/>
          <w:u w:val="single"/>
        </w:rPr>
        <w:t>rs</w:t>
      </w:r>
      <w:r w:rsidR="00EE58AD" w:rsidRPr="0087503E">
        <w:rPr>
          <w:rFonts w:ascii="Topmarks" w:hAnsi="Topmarks"/>
          <w:b/>
          <w:sz w:val="21"/>
          <w:szCs w:val="21"/>
          <w:u w:val="single"/>
        </w:rPr>
        <w:t xml:space="preserve"> of </w:t>
      </w:r>
      <w:r w:rsidR="00D6721F" w:rsidRPr="0087503E">
        <w:rPr>
          <w:rFonts w:ascii="Topmarks" w:hAnsi="Topmarks"/>
          <w:b/>
          <w:sz w:val="21"/>
          <w:szCs w:val="21"/>
          <w:u w:val="single"/>
        </w:rPr>
        <w:t>W</w:t>
      </w:r>
      <w:r w:rsidR="00EE58AD" w:rsidRPr="0087503E">
        <w:rPr>
          <w:rFonts w:ascii="Topmarks" w:hAnsi="Topmarks"/>
          <w:b/>
          <w:sz w:val="21"/>
          <w:szCs w:val="21"/>
          <w:u w:val="single"/>
        </w:rPr>
        <w:t>riting</w:t>
      </w:r>
    </w:p>
    <w:p w14:paraId="08AA21C8" w14:textId="0813A8CD" w:rsidR="00EE58AD" w:rsidRPr="0087503E" w:rsidRDefault="00635405" w:rsidP="004D602D">
      <w:pPr>
        <w:spacing w:after="0" w:line="240" w:lineRule="auto"/>
        <w:jc w:val="both"/>
        <w:rPr>
          <w:rFonts w:ascii="Topmarks" w:hAnsi="Topmarks"/>
          <w:sz w:val="21"/>
          <w:szCs w:val="21"/>
        </w:rPr>
      </w:pPr>
      <w:r w:rsidRPr="0087503E">
        <w:rPr>
          <w:rFonts w:ascii="Topmarks" w:hAnsi="Topmarks"/>
          <w:sz w:val="21"/>
          <w:szCs w:val="21"/>
        </w:rPr>
        <w:t>At Flowery F</w:t>
      </w:r>
      <w:r w:rsidR="00EE58AD" w:rsidRPr="0087503E">
        <w:rPr>
          <w:rFonts w:ascii="Topmarks" w:hAnsi="Topmarks"/>
          <w:sz w:val="21"/>
          <w:szCs w:val="21"/>
        </w:rPr>
        <w:t xml:space="preserve">ield the love for reading and writing </w:t>
      </w:r>
      <w:r w:rsidR="00FA31F7" w:rsidRPr="0087503E">
        <w:rPr>
          <w:rFonts w:ascii="Topmarks" w:hAnsi="Topmarks"/>
          <w:sz w:val="21"/>
          <w:szCs w:val="21"/>
        </w:rPr>
        <w:t xml:space="preserve">is </w:t>
      </w:r>
      <w:r w:rsidR="00BA1449" w:rsidRPr="0087503E">
        <w:rPr>
          <w:rFonts w:ascii="Topmarks" w:hAnsi="Topmarks"/>
          <w:sz w:val="21"/>
          <w:szCs w:val="21"/>
        </w:rPr>
        <w:t>at</w:t>
      </w:r>
      <w:r w:rsidR="00EE58AD" w:rsidRPr="0087503E">
        <w:rPr>
          <w:rFonts w:ascii="Topmarks" w:hAnsi="Topmarks"/>
          <w:sz w:val="21"/>
          <w:szCs w:val="21"/>
        </w:rPr>
        <w:t xml:space="preserve"> the heart of our teaching. Our own enthusiasm </w:t>
      </w:r>
      <w:r w:rsidR="001C04C8" w:rsidRPr="0087503E">
        <w:rPr>
          <w:rFonts w:ascii="Topmarks" w:hAnsi="Topmarks"/>
          <w:sz w:val="21"/>
          <w:szCs w:val="21"/>
        </w:rPr>
        <w:t xml:space="preserve">is demonstrated through </w:t>
      </w:r>
      <w:r w:rsidR="00EE58AD" w:rsidRPr="0087503E">
        <w:rPr>
          <w:rFonts w:ascii="Topmarks" w:hAnsi="Topmarks"/>
          <w:sz w:val="21"/>
          <w:szCs w:val="21"/>
        </w:rPr>
        <w:t>e</w:t>
      </w:r>
      <w:r w:rsidRPr="0087503E">
        <w:rPr>
          <w:rFonts w:ascii="Topmarks" w:hAnsi="Topmarks"/>
          <w:sz w:val="21"/>
          <w:szCs w:val="21"/>
        </w:rPr>
        <w:t>xciting and purposeful lessons</w:t>
      </w:r>
      <w:r w:rsidR="00806668" w:rsidRPr="0087503E">
        <w:rPr>
          <w:rFonts w:ascii="Topmarks" w:hAnsi="Topmarks"/>
          <w:sz w:val="21"/>
          <w:szCs w:val="21"/>
        </w:rPr>
        <w:t xml:space="preserve"> where the c</w:t>
      </w:r>
      <w:r w:rsidR="00EE58AD" w:rsidRPr="0087503E">
        <w:rPr>
          <w:rFonts w:ascii="Topmarks" w:hAnsi="Topmarks"/>
          <w:sz w:val="21"/>
          <w:szCs w:val="21"/>
        </w:rPr>
        <w:t>hildren are encourage</w:t>
      </w:r>
      <w:r w:rsidR="00AE05DD" w:rsidRPr="0087503E">
        <w:rPr>
          <w:rFonts w:ascii="Topmarks" w:hAnsi="Topmarks"/>
          <w:sz w:val="21"/>
          <w:szCs w:val="21"/>
        </w:rPr>
        <w:t>d</w:t>
      </w:r>
      <w:r w:rsidR="00EE58AD" w:rsidRPr="0087503E">
        <w:rPr>
          <w:rFonts w:ascii="Topmarks" w:hAnsi="Topmarks"/>
          <w:sz w:val="21"/>
          <w:szCs w:val="21"/>
        </w:rPr>
        <w:t xml:space="preserve"> to become authors</w:t>
      </w:r>
      <w:r w:rsidR="00AE05DD" w:rsidRPr="0087503E">
        <w:rPr>
          <w:rFonts w:ascii="Topmarks" w:hAnsi="Topmarks"/>
          <w:sz w:val="21"/>
          <w:szCs w:val="21"/>
        </w:rPr>
        <w:t xml:space="preserve">, developing </w:t>
      </w:r>
      <w:r w:rsidR="006B7D29" w:rsidRPr="0087503E">
        <w:rPr>
          <w:rFonts w:ascii="Topmarks" w:hAnsi="Topmarks"/>
          <w:sz w:val="21"/>
          <w:szCs w:val="21"/>
        </w:rPr>
        <w:t>age-appropriate</w:t>
      </w:r>
      <w:r w:rsidR="00806668" w:rsidRPr="0087503E">
        <w:rPr>
          <w:rFonts w:ascii="Topmarks" w:hAnsi="Topmarks"/>
          <w:sz w:val="21"/>
          <w:szCs w:val="21"/>
        </w:rPr>
        <w:t xml:space="preserve"> transcriptional</w:t>
      </w:r>
      <w:r w:rsidR="00AE05DD" w:rsidRPr="0087503E">
        <w:rPr>
          <w:rFonts w:ascii="Topmarks" w:hAnsi="Topmarks"/>
          <w:sz w:val="21"/>
          <w:szCs w:val="21"/>
        </w:rPr>
        <w:t xml:space="preserve"> skills</w:t>
      </w:r>
      <w:r w:rsidR="00EE58AD" w:rsidRPr="0087503E">
        <w:rPr>
          <w:rFonts w:ascii="Topmarks" w:hAnsi="Topmarks"/>
          <w:sz w:val="21"/>
          <w:szCs w:val="21"/>
        </w:rPr>
        <w:t xml:space="preserve">. </w:t>
      </w:r>
      <w:r w:rsidRPr="0087503E">
        <w:rPr>
          <w:rFonts w:ascii="Topmarks" w:hAnsi="Topmarks"/>
          <w:sz w:val="21"/>
          <w:szCs w:val="21"/>
        </w:rPr>
        <w:t>All classes follow the</w:t>
      </w:r>
      <w:r w:rsidR="00F017E9" w:rsidRPr="0087503E">
        <w:rPr>
          <w:rFonts w:ascii="Topmarks" w:hAnsi="Topmarks"/>
          <w:sz w:val="21"/>
          <w:szCs w:val="21"/>
        </w:rPr>
        <w:t>ir appropriate key stage</w:t>
      </w:r>
      <w:r w:rsidRPr="0087503E">
        <w:rPr>
          <w:rFonts w:ascii="Topmarks" w:hAnsi="Topmarks"/>
          <w:sz w:val="21"/>
          <w:szCs w:val="21"/>
        </w:rPr>
        <w:t xml:space="preserve"> F</w:t>
      </w:r>
      <w:r w:rsidR="00F017E9" w:rsidRPr="0087503E">
        <w:rPr>
          <w:rFonts w:ascii="Topmarks" w:hAnsi="Topmarks"/>
          <w:sz w:val="21"/>
          <w:szCs w:val="21"/>
        </w:rPr>
        <w:t>lowery Field</w:t>
      </w:r>
      <w:r w:rsidRPr="0087503E">
        <w:rPr>
          <w:rFonts w:ascii="Topmarks" w:hAnsi="Topmarks"/>
          <w:sz w:val="21"/>
          <w:szCs w:val="21"/>
        </w:rPr>
        <w:t xml:space="preserve"> Writing Journey, beginning with immersion into the themes and content of the genre, utilising a high-quality </w:t>
      </w:r>
      <w:r w:rsidR="00D104C8" w:rsidRPr="0087503E">
        <w:rPr>
          <w:rFonts w:ascii="Topmarks" w:hAnsi="Topmarks"/>
          <w:sz w:val="21"/>
          <w:szCs w:val="21"/>
        </w:rPr>
        <w:t xml:space="preserve">driver </w:t>
      </w:r>
      <w:r w:rsidRPr="0087503E">
        <w:rPr>
          <w:rFonts w:ascii="Topmarks" w:hAnsi="Topmarks"/>
          <w:sz w:val="21"/>
          <w:szCs w:val="21"/>
        </w:rPr>
        <w:t xml:space="preserve">text as a vehicle to do this. </w:t>
      </w:r>
      <w:r w:rsidR="00A15C7F" w:rsidRPr="0087503E">
        <w:rPr>
          <w:rFonts w:ascii="Topmarks" w:hAnsi="Topmarks"/>
          <w:sz w:val="21"/>
          <w:szCs w:val="21"/>
        </w:rPr>
        <w:t>Children</w:t>
      </w:r>
      <w:r w:rsidR="00924360" w:rsidRPr="0087503E">
        <w:rPr>
          <w:rFonts w:ascii="Topmarks" w:hAnsi="Topmarks"/>
          <w:sz w:val="21"/>
          <w:szCs w:val="21"/>
        </w:rPr>
        <w:t xml:space="preserve"> are provided with opportunities </w:t>
      </w:r>
      <w:r w:rsidR="00C82799" w:rsidRPr="0087503E">
        <w:rPr>
          <w:rFonts w:ascii="Topmarks" w:hAnsi="Topmarks"/>
          <w:sz w:val="21"/>
          <w:szCs w:val="21"/>
        </w:rPr>
        <w:t>to</w:t>
      </w:r>
      <w:r w:rsidR="00A15C7F" w:rsidRPr="0087503E">
        <w:rPr>
          <w:rFonts w:ascii="Topmarks" w:hAnsi="Topmarks"/>
          <w:sz w:val="21"/>
          <w:szCs w:val="21"/>
        </w:rPr>
        <w:t xml:space="preserve"> interrogate </w:t>
      </w:r>
      <w:r w:rsidRPr="0087503E">
        <w:rPr>
          <w:rFonts w:ascii="Topmarks" w:hAnsi="Topmarks"/>
          <w:sz w:val="21"/>
          <w:szCs w:val="21"/>
        </w:rPr>
        <w:t>a</w:t>
      </w:r>
      <w:r w:rsidR="001532C9" w:rsidRPr="0087503E">
        <w:rPr>
          <w:rFonts w:ascii="Topmarks" w:hAnsi="Topmarks"/>
          <w:sz w:val="21"/>
          <w:szCs w:val="21"/>
        </w:rPr>
        <w:t>ge-appropriate texts</w:t>
      </w:r>
      <w:r w:rsidRPr="0087503E">
        <w:rPr>
          <w:rFonts w:ascii="Topmarks" w:hAnsi="Topmarks"/>
          <w:sz w:val="21"/>
          <w:szCs w:val="21"/>
        </w:rPr>
        <w:t xml:space="preserve">, </w:t>
      </w:r>
      <w:r w:rsidR="00A15C7F" w:rsidRPr="0087503E">
        <w:rPr>
          <w:rFonts w:ascii="Topmarks" w:hAnsi="Topmarks"/>
          <w:sz w:val="21"/>
          <w:szCs w:val="21"/>
        </w:rPr>
        <w:t>pullin</w:t>
      </w:r>
      <w:r w:rsidR="00816D3E" w:rsidRPr="0087503E">
        <w:rPr>
          <w:rFonts w:ascii="Topmarks" w:hAnsi="Topmarks"/>
          <w:sz w:val="21"/>
          <w:szCs w:val="21"/>
        </w:rPr>
        <w:t xml:space="preserve">g out the salient features, </w:t>
      </w:r>
      <w:r w:rsidRPr="0087503E">
        <w:rPr>
          <w:rFonts w:ascii="Topmarks" w:hAnsi="Topmarks"/>
          <w:sz w:val="21"/>
          <w:szCs w:val="21"/>
        </w:rPr>
        <w:t>link</w:t>
      </w:r>
      <w:r w:rsidR="00816D3E" w:rsidRPr="0087503E">
        <w:rPr>
          <w:rFonts w:ascii="Topmarks" w:hAnsi="Topmarks"/>
          <w:sz w:val="21"/>
          <w:szCs w:val="21"/>
        </w:rPr>
        <w:t>ing</w:t>
      </w:r>
      <w:r w:rsidRPr="0087503E">
        <w:rPr>
          <w:rFonts w:ascii="Topmarks" w:hAnsi="Topmarks"/>
          <w:sz w:val="21"/>
          <w:szCs w:val="21"/>
        </w:rPr>
        <w:t xml:space="preserve"> to the grammar focus and allowing o</w:t>
      </w:r>
      <w:r w:rsidR="00A15C7F" w:rsidRPr="0087503E">
        <w:rPr>
          <w:rFonts w:ascii="Topmarks" w:hAnsi="Topmarks"/>
          <w:sz w:val="21"/>
          <w:szCs w:val="21"/>
        </w:rPr>
        <w:t xml:space="preserve">pportunities to </w:t>
      </w:r>
      <w:r w:rsidR="007F0A2A" w:rsidRPr="0087503E">
        <w:rPr>
          <w:rFonts w:ascii="Topmarks" w:hAnsi="Topmarks"/>
          <w:sz w:val="21"/>
          <w:szCs w:val="21"/>
        </w:rPr>
        <w:t>retrieve</w:t>
      </w:r>
      <w:r w:rsidR="008B53D7" w:rsidRPr="0087503E">
        <w:rPr>
          <w:rFonts w:ascii="Topmarks" w:hAnsi="Topmarks"/>
          <w:sz w:val="21"/>
          <w:szCs w:val="21"/>
        </w:rPr>
        <w:t>, apply</w:t>
      </w:r>
      <w:r w:rsidR="007F0A2A" w:rsidRPr="0087503E">
        <w:rPr>
          <w:rFonts w:ascii="Topmarks" w:hAnsi="Topmarks"/>
          <w:sz w:val="21"/>
          <w:szCs w:val="21"/>
        </w:rPr>
        <w:t xml:space="preserve"> and </w:t>
      </w:r>
      <w:r w:rsidR="00A15C7F" w:rsidRPr="0087503E">
        <w:rPr>
          <w:rFonts w:ascii="Topmarks" w:hAnsi="Topmarks"/>
          <w:sz w:val="21"/>
          <w:szCs w:val="21"/>
        </w:rPr>
        <w:t>practi</w:t>
      </w:r>
      <w:r w:rsidR="00F25D88">
        <w:rPr>
          <w:rFonts w:ascii="Topmarks" w:hAnsi="Topmarks"/>
          <w:sz w:val="21"/>
          <w:szCs w:val="21"/>
        </w:rPr>
        <w:t>s</w:t>
      </w:r>
      <w:r w:rsidR="00A15C7F" w:rsidRPr="0087503E">
        <w:rPr>
          <w:rFonts w:ascii="Topmarks" w:hAnsi="Topmarks"/>
          <w:sz w:val="21"/>
          <w:szCs w:val="21"/>
        </w:rPr>
        <w:t xml:space="preserve">e </w:t>
      </w:r>
      <w:r w:rsidR="007F0A2A" w:rsidRPr="0087503E">
        <w:rPr>
          <w:rFonts w:ascii="Topmarks" w:hAnsi="Topmarks"/>
          <w:sz w:val="21"/>
          <w:szCs w:val="21"/>
        </w:rPr>
        <w:t>new spelling, grammar, and punctuation</w:t>
      </w:r>
      <w:r w:rsidR="00A15C7F" w:rsidRPr="0087503E">
        <w:rPr>
          <w:rFonts w:ascii="Topmarks" w:hAnsi="Topmarks"/>
          <w:sz w:val="21"/>
          <w:szCs w:val="21"/>
        </w:rPr>
        <w:t xml:space="preserve"> skills prior to entering the drafting and editing phase</w:t>
      </w:r>
      <w:r w:rsidR="00567928" w:rsidRPr="0087503E">
        <w:rPr>
          <w:rFonts w:ascii="Topmarks" w:hAnsi="Topmarks"/>
          <w:sz w:val="21"/>
          <w:szCs w:val="21"/>
        </w:rPr>
        <w:t xml:space="preserve"> or final writing piece in KS1 and EYFS</w:t>
      </w:r>
      <w:r w:rsidR="00A15C7F" w:rsidRPr="0087503E">
        <w:rPr>
          <w:rFonts w:ascii="Topmarks" w:hAnsi="Topmarks"/>
          <w:sz w:val="21"/>
          <w:szCs w:val="21"/>
        </w:rPr>
        <w:t>.</w:t>
      </w:r>
    </w:p>
    <w:p w14:paraId="01DEA4B7" w14:textId="77777777" w:rsidR="004D602D" w:rsidRPr="0087503E" w:rsidRDefault="004D602D" w:rsidP="004D602D">
      <w:pPr>
        <w:spacing w:after="0" w:line="240" w:lineRule="auto"/>
        <w:jc w:val="both"/>
        <w:rPr>
          <w:rFonts w:ascii="Topmarks" w:hAnsi="Topmarks"/>
          <w:sz w:val="21"/>
          <w:szCs w:val="21"/>
        </w:rPr>
      </w:pPr>
    </w:p>
    <w:p w14:paraId="5561B6A7" w14:textId="77777777" w:rsidR="00EE58AD" w:rsidRPr="0087503E" w:rsidRDefault="00635405" w:rsidP="004D602D">
      <w:pPr>
        <w:spacing w:after="0" w:line="240" w:lineRule="auto"/>
        <w:jc w:val="both"/>
        <w:rPr>
          <w:rFonts w:ascii="Topmarks" w:hAnsi="Topmarks"/>
          <w:b/>
          <w:sz w:val="21"/>
          <w:szCs w:val="21"/>
          <w:u w:val="single"/>
        </w:rPr>
      </w:pPr>
      <w:r w:rsidRPr="0087503E">
        <w:rPr>
          <w:rFonts w:ascii="Topmarks" w:hAnsi="Topmarks"/>
          <w:b/>
          <w:sz w:val="21"/>
          <w:szCs w:val="21"/>
          <w:u w:val="single"/>
        </w:rPr>
        <w:t>Text S</w:t>
      </w:r>
      <w:r w:rsidR="004D602D" w:rsidRPr="0087503E">
        <w:rPr>
          <w:rFonts w:ascii="Topmarks" w:hAnsi="Topmarks"/>
          <w:b/>
          <w:sz w:val="21"/>
          <w:szCs w:val="21"/>
          <w:u w:val="single"/>
        </w:rPr>
        <w:t xml:space="preserve">timulus </w:t>
      </w:r>
      <w:r w:rsidR="00E26222" w:rsidRPr="0087503E">
        <w:rPr>
          <w:rFonts w:ascii="Topmarks" w:hAnsi="Topmarks"/>
          <w:b/>
          <w:sz w:val="21"/>
          <w:szCs w:val="21"/>
          <w:u w:val="single"/>
        </w:rPr>
        <w:t>- Gathering</w:t>
      </w:r>
    </w:p>
    <w:p w14:paraId="20A90B06" w14:textId="33AEA910" w:rsidR="00EE58AD" w:rsidRPr="0087503E" w:rsidRDefault="005F58CF" w:rsidP="004D602D">
      <w:pPr>
        <w:spacing w:after="0" w:line="240" w:lineRule="auto"/>
        <w:jc w:val="both"/>
        <w:rPr>
          <w:rFonts w:ascii="Topmarks" w:hAnsi="Topmarks"/>
          <w:vanish/>
          <w:sz w:val="21"/>
          <w:szCs w:val="21"/>
          <w:specVanish/>
        </w:rPr>
      </w:pPr>
      <w:r w:rsidRPr="0087503E">
        <w:rPr>
          <w:rFonts w:ascii="Topmarks" w:hAnsi="Topmarks"/>
          <w:sz w:val="21"/>
          <w:szCs w:val="21"/>
        </w:rPr>
        <w:t>Each writing journey</w:t>
      </w:r>
      <w:r w:rsidR="00EE58AD" w:rsidRPr="0087503E">
        <w:rPr>
          <w:rFonts w:ascii="Topmarks" w:hAnsi="Topmarks"/>
          <w:sz w:val="21"/>
          <w:szCs w:val="21"/>
        </w:rPr>
        <w:t xml:space="preserve"> start</w:t>
      </w:r>
      <w:r w:rsidR="00377152" w:rsidRPr="0087503E">
        <w:rPr>
          <w:rFonts w:ascii="Topmarks" w:hAnsi="Topmarks"/>
          <w:sz w:val="21"/>
          <w:szCs w:val="21"/>
        </w:rPr>
        <w:t>s</w:t>
      </w:r>
      <w:r w:rsidR="00EE58AD" w:rsidRPr="0087503E">
        <w:rPr>
          <w:rFonts w:ascii="Topmarks" w:hAnsi="Topmarks"/>
          <w:sz w:val="21"/>
          <w:szCs w:val="21"/>
        </w:rPr>
        <w:t xml:space="preserve"> with something that will imm</w:t>
      </w:r>
      <w:r w:rsidR="00816D3E" w:rsidRPr="0087503E">
        <w:rPr>
          <w:rFonts w:ascii="Topmarks" w:hAnsi="Topmarks"/>
          <w:sz w:val="21"/>
          <w:szCs w:val="21"/>
        </w:rPr>
        <w:t>ediately capture and excite the learners, providing experience and context in which to put their writing</w:t>
      </w:r>
      <w:r w:rsidR="00EE58AD" w:rsidRPr="0087503E">
        <w:rPr>
          <w:rFonts w:ascii="Topmarks" w:hAnsi="Topmarks"/>
          <w:sz w:val="21"/>
          <w:szCs w:val="21"/>
        </w:rPr>
        <w:t>.</w:t>
      </w:r>
      <w:r w:rsidR="00E26222" w:rsidRPr="0087503E">
        <w:rPr>
          <w:rFonts w:ascii="Topmarks" w:hAnsi="Topmarks"/>
          <w:sz w:val="21"/>
          <w:szCs w:val="21"/>
        </w:rPr>
        <w:t xml:space="preserve"> We believe that all writing should have a purpose and audience. This motivates the children to become better</w:t>
      </w:r>
      <w:r w:rsidR="00617600" w:rsidRPr="0087503E">
        <w:rPr>
          <w:rFonts w:ascii="Topmarks" w:hAnsi="Topmarks"/>
          <w:sz w:val="21"/>
          <w:szCs w:val="21"/>
        </w:rPr>
        <w:t xml:space="preserve"> writers and </w:t>
      </w:r>
      <w:r w:rsidR="00EE58AD" w:rsidRPr="0087503E">
        <w:rPr>
          <w:rFonts w:ascii="Topmarks" w:hAnsi="Topmarks"/>
          <w:sz w:val="21"/>
          <w:szCs w:val="21"/>
        </w:rPr>
        <w:t>lead</w:t>
      </w:r>
      <w:r w:rsidR="00617600" w:rsidRPr="0087503E">
        <w:rPr>
          <w:rFonts w:ascii="Topmarks" w:hAnsi="Topmarks"/>
          <w:sz w:val="21"/>
          <w:szCs w:val="21"/>
        </w:rPr>
        <w:t>s</w:t>
      </w:r>
      <w:r w:rsidR="00EE58AD" w:rsidRPr="0087503E">
        <w:rPr>
          <w:rFonts w:ascii="Topmarks" w:hAnsi="Topmarks"/>
          <w:sz w:val="21"/>
          <w:szCs w:val="21"/>
        </w:rPr>
        <w:t xml:space="preserve"> t</w:t>
      </w:r>
      <w:r w:rsidR="00617600" w:rsidRPr="0087503E">
        <w:rPr>
          <w:rFonts w:ascii="Topmarks" w:hAnsi="Topmarks"/>
          <w:sz w:val="21"/>
          <w:szCs w:val="21"/>
        </w:rPr>
        <w:t>o quality writing that is</w:t>
      </w:r>
      <w:r w:rsidR="00EE58AD" w:rsidRPr="0087503E">
        <w:rPr>
          <w:rFonts w:ascii="Topmarks" w:hAnsi="Topmarks"/>
          <w:sz w:val="21"/>
          <w:szCs w:val="21"/>
        </w:rPr>
        <w:t xml:space="preserve"> assisted by exemplar grammar features and skills burst shown on th</w:t>
      </w:r>
      <w:r w:rsidR="00E26222" w:rsidRPr="0087503E">
        <w:rPr>
          <w:rFonts w:ascii="Topmarks" w:hAnsi="Topmarks"/>
          <w:sz w:val="21"/>
          <w:szCs w:val="21"/>
        </w:rPr>
        <w:t xml:space="preserve">e working wall and in the gathering books. </w:t>
      </w:r>
      <w:r w:rsidR="00EE58AD" w:rsidRPr="0087503E">
        <w:rPr>
          <w:rFonts w:ascii="Topmarks" w:hAnsi="Topmarks"/>
          <w:sz w:val="21"/>
          <w:szCs w:val="21"/>
        </w:rPr>
        <w:t>The working walls are fluid</w:t>
      </w:r>
      <w:r w:rsidR="00AE05DD" w:rsidRPr="0087503E">
        <w:rPr>
          <w:rFonts w:ascii="Topmarks" w:hAnsi="Topmarks"/>
          <w:sz w:val="21"/>
          <w:szCs w:val="21"/>
        </w:rPr>
        <w:t xml:space="preserve">, interactive and most importantly, </w:t>
      </w:r>
      <w:r w:rsidR="00F238D4" w:rsidRPr="0087503E">
        <w:rPr>
          <w:rFonts w:ascii="Topmarks" w:hAnsi="Topmarks"/>
          <w:sz w:val="21"/>
          <w:szCs w:val="21"/>
        </w:rPr>
        <w:t>display</w:t>
      </w:r>
      <w:r w:rsidR="006F59E7" w:rsidRPr="0087503E">
        <w:rPr>
          <w:rFonts w:ascii="Topmarks" w:hAnsi="Topmarks"/>
          <w:sz w:val="21"/>
          <w:szCs w:val="21"/>
        </w:rPr>
        <w:t xml:space="preserve"> current learning</w:t>
      </w:r>
      <w:r w:rsidR="00F238D4" w:rsidRPr="0087503E">
        <w:rPr>
          <w:rFonts w:ascii="Topmarks" w:hAnsi="Topmarks"/>
          <w:sz w:val="21"/>
          <w:szCs w:val="21"/>
        </w:rPr>
        <w:t>.</w:t>
      </w:r>
    </w:p>
    <w:p w14:paraId="1018B44F" w14:textId="77777777" w:rsidR="00816D3E" w:rsidRPr="0087503E" w:rsidRDefault="005F58CF" w:rsidP="004D602D">
      <w:pPr>
        <w:spacing w:after="0" w:line="240" w:lineRule="auto"/>
        <w:jc w:val="both"/>
        <w:rPr>
          <w:rFonts w:ascii="Topmarks" w:hAnsi="Topmarks"/>
          <w:b/>
          <w:sz w:val="21"/>
          <w:szCs w:val="21"/>
        </w:rPr>
      </w:pPr>
      <w:r w:rsidRPr="0087503E">
        <w:rPr>
          <w:rFonts w:ascii="Topmarks" w:hAnsi="Topmarks"/>
          <w:b/>
          <w:sz w:val="21"/>
          <w:szCs w:val="21"/>
        </w:rPr>
        <w:t xml:space="preserve"> </w:t>
      </w:r>
    </w:p>
    <w:p w14:paraId="1EC9E6FC" w14:textId="77777777" w:rsidR="004D602D" w:rsidRPr="0087503E" w:rsidRDefault="004D602D" w:rsidP="004D602D">
      <w:pPr>
        <w:spacing w:after="0" w:line="240" w:lineRule="auto"/>
        <w:jc w:val="both"/>
        <w:rPr>
          <w:rFonts w:ascii="Topmarks" w:hAnsi="Topmarks"/>
          <w:b/>
          <w:sz w:val="21"/>
          <w:szCs w:val="21"/>
        </w:rPr>
      </w:pPr>
    </w:p>
    <w:p w14:paraId="42AF126F" w14:textId="77777777" w:rsidR="00EE58AD" w:rsidRPr="0087503E" w:rsidRDefault="004D602D" w:rsidP="004D602D">
      <w:pPr>
        <w:spacing w:after="0" w:line="240" w:lineRule="auto"/>
        <w:jc w:val="both"/>
        <w:rPr>
          <w:rFonts w:ascii="Topmarks" w:hAnsi="Topmarks"/>
          <w:b/>
          <w:sz w:val="21"/>
          <w:szCs w:val="21"/>
          <w:u w:val="single"/>
        </w:rPr>
      </w:pPr>
      <w:r w:rsidRPr="0087503E">
        <w:rPr>
          <w:rFonts w:ascii="Topmarks" w:hAnsi="Topmarks"/>
          <w:b/>
          <w:sz w:val="21"/>
          <w:szCs w:val="21"/>
          <w:u w:val="single"/>
        </w:rPr>
        <w:t>Drafting -</w:t>
      </w:r>
      <w:r w:rsidR="00E26222" w:rsidRPr="0087503E">
        <w:rPr>
          <w:rFonts w:ascii="Topmarks" w:hAnsi="Topmarks"/>
          <w:b/>
          <w:sz w:val="21"/>
          <w:szCs w:val="21"/>
          <w:u w:val="single"/>
        </w:rPr>
        <w:t xml:space="preserve"> </w:t>
      </w:r>
      <w:r w:rsidRPr="0087503E">
        <w:rPr>
          <w:rFonts w:ascii="Topmarks" w:hAnsi="Topmarks"/>
          <w:b/>
          <w:sz w:val="21"/>
          <w:szCs w:val="21"/>
          <w:u w:val="single"/>
        </w:rPr>
        <w:t>Editing -</w:t>
      </w:r>
      <w:r w:rsidR="00E26222" w:rsidRPr="0087503E">
        <w:rPr>
          <w:rFonts w:ascii="Topmarks" w:hAnsi="Topmarks"/>
          <w:b/>
          <w:sz w:val="21"/>
          <w:szCs w:val="21"/>
          <w:u w:val="single"/>
        </w:rPr>
        <w:t xml:space="preserve"> Publishing</w:t>
      </w:r>
    </w:p>
    <w:p w14:paraId="516311B4" w14:textId="1876AF50" w:rsidR="00E26222" w:rsidRPr="0087503E" w:rsidRDefault="000E5E4D" w:rsidP="004D602D">
      <w:pPr>
        <w:spacing w:after="0" w:line="240" w:lineRule="auto"/>
        <w:jc w:val="both"/>
        <w:rPr>
          <w:rFonts w:ascii="Topmarks" w:hAnsi="Topmarks"/>
          <w:sz w:val="21"/>
          <w:szCs w:val="21"/>
        </w:rPr>
      </w:pPr>
      <w:r w:rsidRPr="0087503E">
        <w:rPr>
          <w:rFonts w:ascii="Topmarks" w:hAnsi="Topmarks"/>
          <w:sz w:val="21"/>
          <w:szCs w:val="21"/>
        </w:rPr>
        <w:t>In K</w:t>
      </w:r>
      <w:r w:rsidR="00230FF2" w:rsidRPr="0087503E">
        <w:rPr>
          <w:rFonts w:ascii="Topmarks" w:hAnsi="Topmarks"/>
          <w:sz w:val="21"/>
          <w:szCs w:val="21"/>
        </w:rPr>
        <w:t>S2</w:t>
      </w:r>
      <w:r w:rsidRPr="0087503E">
        <w:rPr>
          <w:rFonts w:ascii="Topmarks" w:hAnsi="Topmarks"/>
          <w:sz w:val="21"/>
          <w:szCs w:val="21"/>
        </w:rPr>
        <w:t>, o</w:t>
      </w:r>
      <w:r w:rsidR="00C713EE" w:rsidRPr="0087503E">
        <w:rPr>
          <w:rFonts w:ascii="Topmarks" w:hAnsi="Topmarks"/>
          <w:sz w:val="21"/>
          <w:szCs w:val="21"/>
        </w:rPr>
        <w:t xml:space="preserve">pportunities </w:t>
      </w:r>
      <w:r w:rsidRPr="0087503E">
        <w:rPr>
          <w:rFonts w:ascii="Topmarks" w:hAnsi="Topmarks"/>
          <w:sz w:val="21"/>
          <w:szCs w:val="21"/>
        </w:rPr>
        <w:t>are</w:t>
      </w:r>
      <w:r w:rsidR="00C713EE" w:rsidRPr="0087503E">
        <w:rPr>
          <w:rFonts w:ascii="Topmarks" w:hAnsi="Topmarks"/>
          <w:sz w:val="21"/>
          <w:szCs w:val="21"/>
        </w:rPr>
        <w:t xml:space="preserve"> provided for children to draft</w:t>
      </w:r>
      <w:r w:rsidR="005A4112" w:rsidRPr="0087503E">
        <w:rPr>
          <w:rFonts w:ascii="Topmarks" w:hAnsi="Topmarks"/>
          <w:sz w:val="21"/>
          <w:szCs w:val="21"/>
        </w:rPr>
        <w:t xml:space="preserve">, </w:t>
      </w:r>
      <w:r w:rsidR="00C713EE" w:rsidRPr="0087503E">
        <w:rPr>
          <w:rFonts w:ascii="Topmarks" w:hAnsi="Topmarks"/>
          <w:sz w:val="21"/>
          <w:szCs w:val="21"/>
        </w:rPr>
        <w:t xml:space="preserve">edit </w:t>
      </w:r>
      <w:r w:rsidR="005A4112" w:rsidRPr="0087503E">
        <w:rPr>
          <w:rFonts w:ascii="Topmarks" w:hAnsi="Topmarks"/>
          <w:sz w:val="21"/>
          <w:szCs w:val="21"/>
        </w:rPr>
        <w:t xml:space="preserve">and publish </w:t>
      </w:r>
      <w:r w:rsidR="00C713EE" w:rsidRPr="0087503E">
        <w:rPr>
          <w:rFonts w:ascii="Topmarks" w:hAnsi="Topmarks"/>
          <w:sz w:val="21"/>
          <w:szCs w:val="21"/>
        </w:rPr>
        <w:t xml:space="preserve">their work against </w:t>
      </w:r>
      <w:r w:rsidR="00075B12" w:rsidRPr="0087503E">
        <w:rPr>
          <w:rFonts w:ascii="Topmarks" w:hAnsi="Topmarks"/>
          <w:sz w:val="21"/>
          <w:szCs w:val="21"/>
        </w:rPr>
        <w:t>clear criteria</w:t>
      </w:r>
      <w:r w:rsidR="00C713EE" w:rsidRPr="0087503E">
        <w:rPr>
          <w:rFonts w:ascii="Topmarks" w:hAnsi="Topmarks"/>
          <w:sz w:val="21"/>
          <w:szCs w:val="21"/>
        </w:rPr>
        <w:t xml:space="preserve"> that reflects current skills </w:t>
      </w:r>
      <w:r w:rsidR="00605C3D" w:rsidRPr="0087503E">
        <w:rPr>
          <w:rFonts w:ascii="Topmarks" w:hAnsi="Topmarks"/>
          <w:sz w:val="21"/>
          <w:szCs w:val="21"/>
        </w:rPr>
        <w:t xml:space="preserve">that have been taught, </w:t>
      </w:r>
      <w:r w:rsidR="00056A94" w:rsidRPr="0087503E">
        <w:rPr>
          <w:rFonts w:ascii="Topmarks" w:hAnsi="Topmarks"/>
          <w:sz w:val="21"/>
          <w:szCs w:val="21"/>
        </w:rPr>
        <w:t>rehearsed,</w:t>
      </w:r>
      <w:r w:rsidR="00605C3D" w:rsidRPr="0087503E">
        <w:rPr>
          <w:rFonts w:ascii="Topmarks" w:hAnsi="Topmarks"/>
          <w:sz w:val="21"/>
          <w:szCs w:val="21"/>
        </w:rPr>
        <w:t xml:space="preserve"> and retrieved within gathering book piece</w:t>
      </w:r>
      <w:r w:rsidR="00F07A6D" w:rsidRPr="0087503E">
        <w:rPr>
          <w:rFonts w:ascii="Topmarks" w:hAnsi="Topmarks"/>
          <w:sz w:val="21"/>
          <w:szCs w:val="21"/>
        </w:rPr>
        <w:t>s</w:t>
      </w:r>
      <w:r w:rsidR="00487E79" w:rsidRPr="0087503E">
        <w:rPr>
          <w:rFonts w:ascii="Topmarks" w:hAnsi="Topmarks"/>
          <w:sz w:val="21"/>
          <w:szCs w:val="21"/>
        </w:rPr>
        <w:t>. Peer critique and self-assessment techniques are valuable during this independent stage of working</w:t>
      </w:r>
      <w:r w:rsidR="00764BB4" w:rsidRPr="0087503E">
        <w:rPr>
          <w:rFonts w:ascii="Topmarks" w:hAnsi="Topmarks"/>
          <w:sz w:val="21"/>
          <w:szCs w:val="21"/>
        </w:rPr>
        <w:t xml:space="preserve"> as the children take ownership of </w:t>
      </w:r>
      <w:r w:rsidR="0056398C" w:rsidRPr="0087503E">
        <w:rPr>
          <w:rFonts w:ascii="Topmarks" w:hAnsi="Topmarks"/>
          <w:sz w:val="21"/>
          <w:szCs w:val="21"/>
        </w:rPr>
        <w:t>assessing their work against the criteria set by their teachers</w:t>
      </w:r>
      <w:r w:rsidR="00487E79" w:rsidRPr="0087503E">
        <w:rPr>
          <w:rFonts w:ascii="Topmarks" w:hAnsi="Topmarks"/>
          <w:sz w:val="21"/>
          <w:szCs w:val="21"/>
        </w:rPr>
        <w:t>.</w:t>
      </w:r>
      <w:r w:rsidR="00E26222" w:rsidRPr="0087503E">
        <w:rPr>
          <w:rFonts w:ascii="Topmarks" w:hAnsi="Topmarks"/>
          <w:sz w:val="21"/>
          <w:szCs w:val="21"/>
        </w:rPr>
        <w:t xml:space="preserve"> Beautifully presented and published work results from drafting and editing and is achieved when children take pride in their work.</w:t>
      </w:r>
      <w:r w:rsidR="009452F3" w:rsidRPr="0087503E">
        <w:rPr>
          <w:rFonts w:ascii="Topmarks" w:hAnsi="Topmarks"/>
          <w:sz w:val="21"/>
          <w:szCs w:val="21"/>
        </w:rPr>
        <w:t xml:space="preserve"> To further support presentation,</w:t>
      </w:r>
      <w:r w:rsidR="00E26222" w:rsidRPr="0087503E">
        <w:rPr>
          <w:rFonts w:ascii="Topmarks" w:hAnsi="Topmarks"/>
          <w:sz w:val="21"/>
          <w:szCs w:val="21"/>
        </w:rPr>
        <w:t xml:space="preserve"> </w:t>
      </w:r>
      <w:r w:rsidR="009452F3" w:rsidRPr="0087503E">
        <w:rPr>
          <w:rFonts w:ascii="Topmarks" w:hAnsi="Topmarks"/>
          <w:sz w:val="21"/>
          <w:szCs w:val="21"/>
        </w:rPr>
        <w:t>h</w:t>
      </w:r>
      <w:r w:rsidR="00E26222" w:rsidRPr="0087503E">
        <w:rPr>
          <w:rFonts w:ascii="Topmarks" w:hAnsi="Topmarks"/>
          <w:sz w:val="21"/>
          <w:szCs w:val="21"/>
        </w:rPr>
        <w:t xml:space="preserve">andwriting </w:t>
      </w:r>
      <w:r w:rsidR="00525FA1" w:rsidRPr="0087503E">
        <w:rPr>
          <w:rFonts w:ascii="Topmarks" w:hAnsi="Topmarks"/>
          <w:sz w:val="21"/>
          <w:szCs w:val="21"/>
        </w:rPr>
        <w:t xml:space="preserve">is modelled daily </w:t>
      </w:r>
      <w:r w:rsidR="00B96436" w:rsidRPr="0087503E">
        <w:rPr>
          <w:rFonts w:ascii="Topmarks" w:hAnsi="Topmarks"/>
          <w:sz w:val="21"/>
          <w:szCs w:val="21"/>
        </w:rPr>
        <w:t xml:space="preserve">by </w:t>
      </w:r>
      <w:r w:rsidR="00525FA1" w:rsidRPr="0087503E">
        <w:rPr>
          <w:rFonts w:ascii="Topmarks" w:hAnsi="Topmarks"/>
          <w:sz w:val="21"/>
          <w:szCs w:val="21"/>
        </w:rPr>
        <w:t>teacher</w:t>
      </w:r>
      <w:r w:rsidR="00B96436" w:rsidRPr="0087503E">
        <w:rPr>
          <w:rFonts w:ascii="Topmarks" w:hAnsi="Topmarks"/>
          <w:sz w:val="21"/>
          <w:szCs w:val="21"/>
        </w:rPr>
        <w:t>s</w:t>
      </w:r>
      <w:r w:rsidR="004C0900" w:rsidRPr="0087503E">
        <w:rPr>
          <w:rFonts w:ascii="Topmarks" w:hAnsi="Topmarks"/>
          <w:sz w:val="21"/>
          <w:szCs w:val="21"/>
        </w:rPr>
        <w:t xml:space="preserve"> and the children are taught handwriting t</w:t>
      </w:r>
      <w:r w:rsidR="00F0407E" w:rsidRPr="0087503E">
        <w:rPr>
          <w:rFonts w:ascii="Topmarks" w:hAnsi="Topmarks"/>
          <w:sz w:val="21"/>
          <w:szCs w:val="21"/>
        </w:rPr>
        <w:t>wice</w:t>
      </w:r>
      <w:r w:rsidR="004C0900" w:rsidRPr="0087503E">
        <w:rPr>
          <w:rFonts w:ascii="Topmarks" w:hAnsi="Topmarks"/>
          <w:sz w:val="21"/>
          <w:szCs w:val="21"/>
        </w:rPr>
        <w:t xml:space="preserve"> a week</w:t>
      </w:r>
      <w:r w:rsidR="00610A94" w:rsidRPr="0087503E">
        <w:rPr>
          <w:rFonts w:ascii="Topmarks" w:hAnsi="Topmarks"/>
          <w:sz w:val="21"/>
          <w:szCs w:val="21"/>
        </w:rPr>
        <w:t xml:space="preserve"> through</w:t>
      </w:r>
      <w:r w:rsidR="00E25C02" w:rsidRPr="0087503E">
        <w:rPr>
          <w:rFonts w:ascii="Topmarks" w:hAnsi="Topmarks"/>
          <w:sz w:val="21"/>
          <w:szCs w:val="21"/>
        </w:rPr>
        <w:t xml:space="preserve"> the handwriting programme,</w:t>
      </w:r>
      <w:r w:rsidR="00610A94" w:rsidRPr="0087503E">
        <w:rPr>
          <w:rFonts w:ascii="Topmarks" w:hAnsi="Topmarks"/>
          <w:sz w:val="21"/>
          <w:szCs w:val="21"/>
        </w:rPr>
        <w:t xml:space="preserve"> Letter</w:t>
      </w:r>
      <w:r w:rsidR="00094271" w:rsidRPr="0087503E">
        <w:rPr>
          <w:rFonts w:ascii="Topmarks" w:hAnsi="Topmarks"/>
          <w:sz w:val="21"/>
          <w:szCs w:val="21"/>
        </w:rPr>
        <w:t>-</w:t>
      </w:r>
      <w:r w:rsidR="00610A94" w:rsidRPr="0087503E">
        <w:rPr>
          <w:rFonts w:ascii="Topmarks" w:hAnsi="Topmarks"/>
          <w:sz w:val="21"/>
          <w:szCs w:val="21"/>
        </w:rPr>
        <w:t>join</w:t>
      </w:r>
      <w:r w:rsidR="00E25C02" w:rsidRPr="0087503E">
        <w:rPr>
          <w:rFonts w:ascii="Topmarks" w:hAnsi="Topmarks"/>
          <w:sz w:val="21"/>
          <w:szCs w:val="21"/>
        </w:rPr>
        <w:t xml:space="preserve">. </w:t>
      </w:r>
    </w:p>
    <w:p w14:paraId="60AAF703" w14:textId="77777777" w:rsidR="004D602D" w:rsidRPr="0087503E" w:rsidRDefault="004D602D" w:rsidP="004D602D">
      <w:pPr>
        <w:spacing w:after="0" w:line="240" w:lineRule="auto"/>
        <w:jc w:val="both"/>
        <w:rPr>
          <w:rFonts w:ascii="Topmarks" w:hAnsi="Topmarks"/>
          <w:sz w:val="21"/>
          <w:szCs w:val="21"/>
        </w:rPr>
      </w:pPr>
    </w:p>
    <w:p w14:paraId="19D31904" w14:textId="67ACB6ED" w:rsidR="00EE58AD" w:rsidRPr="0087503E" w:rsidRDefault="00EE58AD" w:rsidP="004D602D">
      <w:pPr>
        <w:spacing w:after="0" w:line="240" w:lineRule="auto"/>
        <w:jc w:val="both"/>
        <w:rPr>
          <w:rFonts w:ascii="Topmarks" w:hAnsi="Topmarks"/>
          <w:b/>
          <w:sz w:val="21"/>
          <w:szCs w:val="21"/>
          <w:u w:val="single"/>
        </w:rPr>
      </w:pPr>
      <w:r w:rsidRPr="0087503E">
        <w:rPr>
          <w:rFonts w:ascii="Topmarks" w:hAnsi="Topmarks"/>
          <w:b/>
          <w:sz w:val="21"/>
          <w:szCs w:val="21"/>
          <w:u w:val="single"/>
        </w:rPr>
        <w:t xml:space="preserve">Phonics and </w:t>
      </w:r>
      <w:r w:rsidR="00D6721F" w:rsidRPr="0087503E">
        <w:rPr>
          <w:rFonts w:ascii="Topmarks" w:hAnsi="Topmarks"/>
          <w:b/>
          <w:sz w:val="21"/>
          <w:szCs w:val="21"/>
          <w:u w:val="single"/>
        </w:rPr>
        <w:t>S</w:t>
      </w:r>
      <w:r w:rsidRPr="0087503E">
        <w:rPr>
          <w:rFonts w:ascii="Topmarks" w:hAnsi="Topmarks"/>
          <w:b/>
          <w:sz w:val="21"/>
          <w:szCs w:val="21"/>
          <w:u w:val="single"/>
        </w:rPr>
        <w:t>pelling.</w:t>
      </w:r>
    </w:p>
    <w:p w14:paraId="49CE5A22" w14:textId="515CCA7C" w:rsidR="004D602D" w:rsidRPr="0087503E" w:rsidRDefault="00BC4BA0" w:rsidP="004D602D">
      <w:pPr>
        <w:spacing w:after="0" w:line="240" w:lineRule="auto"/>
        <w:jc w:val="both"/>
        <w:rPr>
          <w:rFonts w:ascii="Topmarks" w:hAnsi="Topmarks"/>
          <w:sz w:val="21"/>
          <w:szCs w:val="21"/>
        </w:rPr>
      </w:pPr>
      <w:r w:rsidRPr="0087503E">
        <w:rPr>
          <w:rFonts w:ascii="Topmarks" w:hAnsi="Topmarks"/>
          <w:sz w:val="21"/>
          <w:szCs w:val="21"/>
        </w:rPr>
        <w:t>We believe that</w:t>
      </w:r>
      <w:r w:rsidR="00EE58AD" w:rsidRPr="0087503E">
        <w:rPr>
          <w:rFonts w:ascii="Topmarks" w:hAnsi="Topmarks"/>
          <w:sz w:val="21"/>
          <w:szCs w:val="21"/>
        </w:rPr>
        <w:t xml:space="preserve"> high quality</w:t>
      </w:r>
      <w:r w:rsidR="004B274A" w:rsidRPr="0087503E">
        <w:rPr>
          <w:rFonts w:ascii="Topmarks" w:hAnsi="Topmarks"/>
          <w:sz w:val="21"/>
          <w:szCs w:val="21"/>
        </w:rPr>
        <w:t xml:space="preserve"> </w:t>
      </w:r>
      <w:r w:rsidR="00EE58AD" w:rsidRPr="0087503E">
        <w:rPr>
          <w:rFonts w:ascii="Topmarks" w:hAnsi="Topmarks"/>
          <w:sz w:val="21"/>
          <w:szCs w:val="21"/>
        </w:rPr>
        <w:t xml:space="preserve">teaching of phonics and spelling are vital if children are to become confident </w:t>
      </w:r>
      <w:r w:rsidR="00536752" w:rsidRPr="0087503E">
        <w:rPr>
          <w:rFonts w:ascii="Topmarks" w:hAnsi="Topmarks"/>
          <w:sz w:val="21"/>
          <w:szCs w:val="21"/>
        </w:rPr>
        <w:t xml:space="preserve">and fluent </w:t>
      </w:r>
      <w:r w:rsidR="00EE58AD" w:rsidRPr="0087503E">
        <w:rPr>
          <w:rFonts w:ascii="Topmarks" w:hAnsi="Topmarks"/>
          <w:sz w:val="21"/>
          <w:szCs w:val="21"/>
        </w:rPr>
        <w:t xml:space="preserve">writers. </w:t>
      </w:r>
      <w:r w:rsidR="00E059C8" w:rsidRPr="0087503E">
        <w:rPr>
          <w:rFonts w:ascii="Topmarks" w:hAnsi="Topmarks"/>
          <w:sz w:val="21"/>
          <w:szCs w:val="21"/>
        </w:rPr>
        <w:t>In Reception and KS1, t</w:t>
      </w:r>
      <w:r w:rsidR="00EE58AD" w:rsidRPr="0087503E">
        <w:rPr>
          <w:rFonts w:ascii="Topmarks" w:hAnsi="Topmarks"/>
          <w:sz w:val="21"/>
          <w:szCs w:val="21"/>
        </w:rPr>
        <w:t>his is</w:t>
      </w:r>
      <w:r w:rsidR="00D80C69" w:rsidRPr="0087503E">
        <w:rPr>
          <w:rFonts w:ascii="Topmarks" w:hAnsi="Topmarks"/>
          <w:sz w:val="21"/>
          <w:szCs w:val="21"/>
        </w:rPr>
        <w:t xml:space="preserve"> achieved</w:t>
      </w:r>
      <w:r w:rsidR="00EE58AD" w:rsidRPr="0087503E">
        <w:rPr>
          <w:rFonts w:ascii="Topmarks" w:hAnsi="Topmarks"/>
          <w:sz w:val="21"/>
          <w:szCs w:val="21"/>
        </w:rPr>
        <w:t xml:space="preserve"> through</w:t>
      </w:r>
      <w:r w:rsidR="00D80C69" w:rsidRPr="0087503E">
        <w:rPr>
          <w:rFonts w:ascii="Topmarks" w:hAnsi="Topmarks"/>
          <w:sz w:val="21"/>
          <w:szCs w:val="21"/>
        </w:rPr>
        <w:t xml:space="preserve"> the</w:t>
      </w:r>
      <w:r w:rsidR="00EE58AD" w:rsidRPr="0087503E">
        <w:rPr>
          <w:rFonts w:ascii="Topmarks" w:hAnsi="Topmarks"/>
          <w:sz w:val="21"/>
          <w:szCs w:val="21"/>
        </w:rPr>
        <w:t xml:space="preserve"> daily teaching of phonics </w:t>
      </w:r>
      <w:r w:rsidR="004B274A" w:rsidRPr="0087503E">
        <w:rPr>
          <w:rFonts w:ascii="Topmarks" w:hAnsi="Topmarks"/>
          <w:sz w:val="21"/>
          <w:szCs w:val="21"/>
        </w:rPr>
        <w:t>lessons</w:t>
      </w:r>
      <w:r w:rsidR="00EE58AD" w:rsidRPr="0087503E">
        <w:rPr>
          <w:rFonts w:ascii="Topmarks" w:hAnsi="Topmarks"/>
          <w:sz w:val="21"/>
          <w:szCs w:val="21"/>
        </w:rPr>
        <w:t>, which are</w:t>
      </w:r>
      <w:r w:rsidRPr="0087503E">
        <w:rPr>
          <w:rFonts w:ascii="Topmarks" w:hAnsi="Topmarks"/>
          <w:sz w:val="21"/>
          <w:szCs w:val="21"/>
        </w:rPr>
        <w:t xml:space="preserve"> fast paced and consistent across year groups</w:t>
      </w:r>
      <w:r w:rsidR="00EE58AD" w:rsidRPr="0087503E">
        <w:rPr>
          <w:rFonts w:ascii="Topmarks" w:hAnsi="Topmarks"/>
          <w:sz w:val="21"/>
          <w:szCs w:val="21"/>
        </w:rPr>
        <w:t>. Within these sessions the phonics wall</w:t>
      </w:r>
      <w:r w:rsidR="00145DC0" w:rsidRPr="0087503E">
        <w:rPr>
          <w:rFonts w:ascii="Topmarks" w:hAnsi="Topmarks"/>
          <w:sz w:val="21"/>
          <w:szCs w:val="21"/>
        </w:rPr>
        <w:t xml:space="preserve">s are </w:t>
      </w:r>
      <w:r w:rsidR="00EE58AD" w:rsidRPr="0087503E">
        <w:rPr>
          <w:rFonts w:ascii="Topmarks" w:hAnsi="Topmarks"/>
          <w:sz w:val="21"/>
          <w:szCs w:val="21"/>
        </w:rPr>
        <w:t xml:space="preserve">referred to for identification of </w:t>
      </w:r>
      <w:r w:rsidR="00B7367E" w:rsidRPr="0087503E">
        <w:rPr>
          <w:rFonts w:ascii="Topmarks" w:hAnsi="Topmarks"/>
          <w:sz w:val="21"/>
          <w:szCs w:val="21"/>
        </w:rPr>
        <w:t xml:space="preserve">the focus </w:t>
      </w:r>
      <w:r w:rsidR="00DD7F06" w:rsidRPr="0087503E">
        <w:rPr>
          <w:rFonts w:ascii="Topmarks" w:hAnsi="Topmarks"/>
          <w:sz w:val="21"/>
          <w:szCs w:val="21"/>
        </w:rPr>
        <w:t>phonemes</w:t>
      </w:r>
      <w:r w:rsidR="00B172A3" w:rsidRPr="0087503E">
        <w:rPr>
          <w:rFonts w:ascii="Topmarks" w:hAnsi="Topmarks"/>
          <w:sz w:val="21"/>
          <w:szCs w:val="21"/>
        </w:rPr>
        <w:t xml:space="preserve"> bein</w:t>
      </w:r>
      <w:r w:rsidR="00EE58AD" w:rsidRPr="0087503E">
        <w:rPr>
          <w:rFonts w:ascii="Topmarks" w:hAnsi="Topmarks"/>
          <w:sz w:val="21"/>
          <w:szCs w:val="21"/>
        </w:rPr>
        <w:t>g taugh</w:t>
      </w:r>
      <w:r w:rsidRPr="0087503E">
        <w:rPr>
          <w:rFonts w:ascii="Topmarks" w:hAnsi="Topmarks"/>
          <w:sz w:val="21"/>
          <w:szCs w:val="21"/>
        </w:rPr>
        <w:t>t</w:t>
      </w:r>
      <w:r w:rsidR="00B172A3" w:rsidRPr="0087503E">
        <w:rPr>
          <w:rFonts w:ascii="Topmarks" w:hAnsi="Topmarks"/>
          <w:sz w:val="21"/>
          <w:szCs w:val="21"/>
        </w:rPr>
        <w:t xml:space="preserve"> and retrieved</w:t>
      </w:r>
      <w:r w:rsidR="004229B9" w:rsidRPr="0087503E">
        <w:rPr>
          <w:rFonts w:ascii="Topmarks" w:hAnsi="Topmarks"/>
          <w:sz w:val="21"/>
          <w:szCs w:val="21"/>
        </w:rPr>
        <w:t>, along with</w:t>
      </w:r>
      <w:r w:rsidRPr="0087503E">
        <w:rPr>
          <w:rFonts w:ascii="Topmarks" w:hAnsi="Topmarks"/>
          <w:sz w:val="21"/>
          <w:szCs w:val="21"/>
        </w:rPr>
        <w:t xml:space="preserve"> trick</w:t>
      </w:r>
      <w:r w:rsidR="003D455D" w:rsidRPr="0087503E">
        <w:rPr>
          <w:rFonts w:ascii="Topmarks" w:hAnsi="Topmarks"/>
          <w:sz w:val="21"/>
          <w:szCs w:val="21"/>
        </w:rPr>
        <w:t>y</w:t>
      </w:r>
      <w:r w:rsidRPr="0087503E">
        <w:rPr>
          <w:rFonts w:ascii="Topmarks" w:hAnsi="Topmarks"/>
          <w:sz w:val="21"/>
          <w:szCs w:val="21"/>
        </w:rPr>
        <w:t>, high-</w:t>
      </w:r>
      <w:r w:rsidR="00B2092F" w:rsidRPr="0087503E">
        <w:rPr>
          <w:rFonts w:ascii="Topmarks" w:hAnsi="Topmarks"/>
          <w:sz w:val="21"/>
          <w:szCs w:val="21"/>
        </w:rPr>
        <w:t>frequency</w:t>
      </w:r>
      <w:r w:rsidR="003D455D" w:rsidRPr="0087503E">
        <w:rPr>
          <w:rFonts w:ascii="Topmarks" w:hAnsi="Topmarks"/>
          <w:sz w:val="21"/>
          <w:szCs w:val="21"/>
        </w:rPr>
        <w:t xml:space="preserve"> </w:t>
      </w:r>
      <w:r w:rsidR="00487E79" w:rsidRPr="0087503E">
        <w:rPr>
          <w:rFonts w:ascii="Topmarks" w:hAnsi="Topmarks"/>
          <w:sz w:val="21"/>
          <w:szCs w:val="21"/>
        </w:rPr>
        <w:t>and common exception words</w:t>
      </w:r>
      <w:r w:rsidR="00EE58AD" w:rsidRPr="0087503E">
        <w:rPr>
          <w:rFonts w:ascii="Topmarks" w:hAnsi="Topmarks"/>
          <w:sz w:val="21"/>
          <w:szCs w:val="21"/>
        </w:rPr>
        <w:t xml:space="preserve">. </w:t>
      </w:r>
      <w:r w:rsidR="00407600" w:rsidRPr="0087503E">
        <w:rPr>
          <w:rFonts w:ascii="Topmarks" w:hAnsi="Topmarks"/>
          <w:sz w:val="21"/>
          <w:szCs w:val="21"/>
        </w:rPr>
        <w:t xml:space="preserve">All phonic lessons follow the structure of Little Wandle </w:t>
      </w:r>
      <w:r w:rsidR="00FA539C" w:rsidRPr="0087503E">
        <w:rPr>
          <w:rFonts w:ascii="Topmarks" w:hAnsi="Topmarks"/>
          <w:sz w:val="21"/>
          <w:szCs w:val="21"/>
        </w:rPr>
        <w:t xml:space="preserve">and </w:t>
      </w:r>
      <w:r w:rsidR="00EE58AD" w:rsidRPr="0087503E">
        <w:rPr>
          <w:rFonts w:ascii="Topmarks" w:hAnsi="Topmarks"/>
          <w:sz w:val="21"/>
          <w:szCs w:val="21"/>
        </w:rPr>
        <w:t>follow a precise</w:t>
      </w:r>
      <w:r w:rsidR="00326E17" w:rsidRPr="0087503E">
        <w:rPr>
          <w:rFonts w:ascii="Topmarks" w:hAnsi="Topmarks"/>
          <w:sz w:val="21"/>
          <w:szCs w:val="21"/>
        </w:rPr>
        <w:t xml:space="preserve"> and consistent</w:t>
      </w:r>
      <w:r w:rsidR="00F51BC4" w:rsidRPr="0087503E">
        <w:rPr>
          <w:rFonts w:ascii="Topmarks" w:hAnsi="Topmarks"/>
          <w:sz w:val="21"/>
          <w:szCs w:val="21"/>
        </w:rPr>
        <w:t xml:space="preserve"> </w:t>
      </w:r>
      <w:r w:rsidR="005A222D" w:rsidRPr="0087503E">
        <w:rPr>
          <w:rFonts w:ascii="Topmarks" w:hAnsi="Topmarks"/>
          <w:sz w:val="21"/>
          <w:szCs w:val="21"/>
        </w:rPr>
        <w:t>approach</w:t>
      </w:r>
      <w:r w:rsidR="00EE58AD" w:rsidRPr="0087503E">
        <w:rPr>
          <w:rFonts w:ascii="Topmarks" w:hAnsi="Topmarks"/>
          <w:sz w:val="21"/>
          <w:szCs w:val="21"/>
        </w:rPr>
        <w:t xml:space="preserve">. </w:t>
      </w:r>
      <w:r w:rsidR="00FA539C" w:rsidRPr="0087503E">
        <w:rPr>
          <w:rFonts w:ascii="Topmarks" w:hAnsi="Topmarks"/>
          <w:sz w:val="21"/>
          <w:szCs w:val="21"/>
        </w:rPr>
        <w:t xml:space="preserve">All children are assessed half termly </w:t>
      </w:r>
      <w:r w:rsidR="00896685" w:rsidRPr="0087503E">
        <w:rPr>
          <w:rFonts w:ascii="Topmarks" w:hAnsi="Topmarks"/>
          <w:sz w:val="21"/>
          <w:szCs w:val="21"/>
        </w:rPr>
        <w:t>to identify progress and</w:t>
      </w:r>
      <w:r w:rsidR="00EE58AD" w:rsidRPr="0087503E">
        <w:rPr>
          <w:rFonts w:ascii="Topmarks" w:hAnsi="Topmarks"/>
          <w:sz w:val="21"/>
          <w:szCs w:val="21"/>
        </w:rPr>
        <w:t xml:space="preserve"> gaps</w:t>
      </w:r>
      <w:r w:rsidR="005A222D" w:rsidRPr="0087503E">
        <w:rPr>
          <w:rFonts w:ascii="Topmarks" w:hAnsi="Topmarks"/>
          <w:sz w:val="21"/>
          <w:szCs w:val="21"/>
        </w:rPr>
        <w:t xml:space="preserve"> to</w:t>
      </w:r>
      <w:r w:rsidR="00EE58AD" w:rsidRPr="0087503E">
        <w:rPr>
          <w:rFonts w:ascii="Topmarks" w:hAnsi="Topmarks"/>
          <w:sz w:val="21"/>
          <w:szCs w:val="21"/>
        </w:rPr>
        <w:t xml:space="preserve"> inform</w:t>
      </w:r>
      <w:r w:rsidR="00524E1E" w:rsidRPr="0087503E">
        <w:rPr>
          <w:rFonts w:ascii="Topmarks" w:hAnsi="Topmarks"/>
          <w:sz w:val="21"/>
          <w:szCs w:val="21"/>
        </w:rPr>
        <w:t xml:space="preserve"> further</w:t>
      </w:r>
      <w:r w:rsidR="00EE58AD" w:rsidRPr="0087503E">
        <w:rPr>
          <w:rFonts w:ascii="Topmarks" w:hAnsi="Topmarks"/>
          <w:sz w:val="21"/>
          <w:szCs w:val="21"/>
        </w:rPr>
        <w:t xml:space="preserve"> teaching</w:t>
      </w:r>
      <w:r w:rsidR="00645B64" w:rsidRPr="0087503E">
        <w:rPr>
          <w:rFonts w:ascii="Topmarks" w:hAnsi="Topmarks"/>
          <w:sz w:val="21"/>
          <w:szCs w:val="21"/>
        </w:rPr>
        <w:t xml:space="preserve"> and to inform </w:t>
      </w:r>
      <w:r w:rsidR="007F1F3F" w:rsidRPr="0087503E">
        <w:rPr>
          <w:rFonts w:ascii="Topmarks" w:hAnsi="Topmarks"/>
          <w:sz w:val="21"/>
          <w:szCs w:val="21"/>
        </w:rPr>
        <w:t>reading book levels</w:t>
      </w:r>
      <w:r w:rsidR="00EE58AD" w:rsidRPr="0087503E">
        <w:rPr>
          <w:rFonts w:ascii="Topmarks" w:hAnsi="Topmarks"/>
          <w:sz w:val="21"/>
          <w:szCs w:val="21"/>
        </w:rPr>
        <w:t>.</w:t>
      </w:r>
      <w:r w:rsidR="00C30730" w:rsidRPr="0087503E">
        <w:rPr>
          <w:rFonts w:ascii="Topmarks" w:hAnsi="Topmarks"/>
          <w:sz w:val="21"/>
          <w:szCs w:val="21"/>
        </w:rPr>
        <w:t xml:space="preserve"> </w:t>
      </w:r>
      <w:r w:rsidR="00477EE9" w:rsidRPr="0087503E">
        <w:rPr>
          <w:rFonts w:ascii="Topmarks" w:hAnsi="Topmarks"/>
          <w:sz w:val="21"/>
          <w:szCs w:val="21"/>
        </w:rPr>
        <w:t>Up</w:t>
      </w:r>
      <w:r w:rsidR="00C30730" w:rsidRPr="0087503E">
        <w:rPr>
          <w:rFonts w:ascii="Topmarks" w:hAnsi="Topmarks"/>
          <w:sz w:val="21"/>
          <w:szCs w:val="21"/>
        </w:rPr>
        <w:t xml:space="preserve">on exiting Little Wandle, </w:t>
      </w:r>
      <w:r w:rsidR="00251C72" w:rsidRPr="0087503E">
        <w:rPr>
          <w:rFonts w:ascii="Topmarks" w:hAnsi="Topmarks"/>
          <w:sz w:val="21"/>
          <w:szCs w:val="21"/>
        </w:rPr>
        <w:t>all children are provided with opportunities to deepen their knowledge of the phonetic code and spelling</w:t>
      </w:r>
      <w:r w:rsidR="007B1EDA" w:rsidRPr="0087503E">
        <w:rPr>
          <w:rFonts w:ascii="Topmarks" w:hAnsi="Topmarks"/>
          <w:sz w:val="21"/>
          <w:szCs w:val="21"/>
        </w:rPr>
        <w:t xml:space="preserve">s through </w:t>
      </w:r>
      <w:r w:rsidR="006F3DFD" w:rsidRPr="0087503E">
        <w:rPr>
          <w:rFonts w:ascii="Topmarks" w:hAnsi="Topmarks"/>
          <w:sz w:val="21"/>
          <w:szCs w:val="21"/>
        </w:rPr>
        <w:t xml:space="preserve">spelling lessons that are taught three times a week. </w:t>
      </w:r>
      <w:r w:rsidR="005A7736" w:rsidRPr="0087503E">
        <w:rPr>
          <w:rFonts w:ascii="Topmarks" w:hAnsi="Topmarks"/>
          <w:sz w:val="21"/>
          <w:szCs w:val="21"/>
        </w:rPr>
        <w:t>We</w:t>
      </w:r>
      <w:r w:rsidR="00056A94" w:rsidRPr="0087503E">
        <w:rPr>
          <w:rFonts w:ascii="Topmarks" w:hAnsi="Topmarks"/>
          <w:sz w:val="21"/>
          <w:szCs w:val="21"/>
        </w:rPr>
        <w:t xml:space="preserve"> follow </w:t>
      </w:r>
      <w:r w:rsidR="004A4689" w:rsidRPr="0087503E">
        <w:rPr>
          <w:rFonts w:ascii="Topmarks" w:hAnsi="Topmarks"/>
          <w:sz w:val="21"/>
          <w:szCs w:val="21"/>
        </w:rPr>
        <w:t>the spelling program</w:t>
      </w:r>
      <w:r w:rsidR="007B1EDA" w:rsidRPr="0087503E">
        <w:rPr>
          <w:rFonts w:ascii="Topmarks" w:hAnsi="Topmarks"/>
          <w:sz w:val="21"/>
          <w:szCs w:val="21"/>
        </w:rPr>
        <w:t xml:space="preserve"> SCODE,</w:t>
      </w:r>
      <w:r w:rsidR="004A4689" w:rsidRPr="0087503E">
        <w:rPr>
          <w:rFonts w:ascii="Topmarks" w:hAnsi="Topmarks"/>
          <w:sz w:val="21"/>
          <w:szCs w:val="21"/>
        </w:rPr>
        <w:t xml:space="preserve"> </w:t>
      </w:r>
      <w:r w:rsidR="00056A94" w:rsidRPr="0087503E">
        <w:rPr>
          <w:rFonts w:ascii="Topmarks" w:hAnsi="Topmarks"/>
          <w:sz w:val="21"/>
          <w:szCs w:val="21"/>
        </w:rPr>
        <w:t xml:space="preserve">through which, </w:t>
      </w:r>
      <w:r w:rsidR="004A4689" w:rsidRPr="0087503E">
        <w:rPr>
          <w:rFonts w:ascii="Topmarks" w:hAnsi="Topmarks"/>
          <w:sz w:val="21"/>
          <w:szCs w:val="21"/>
        </w:rPr>
        <w:t xml:space="preserve">children are taught </w:t>
      </w:r>
      <w:r w:rsidR="006875A3" w:rsidRPr="0087503E">
        <w:rPr>
          <w:rFonts w:ascii="Topmarks" w:hAnsi="Topmarks"/>
          <w:sz w:val="21"/>
          <w:szCs w:val="21"/>
        </w:rPr>
        <w:t>a more advanced phonetic code</w:t>
      </w:r>
      <w:r w:rsidR="00027140" w:rsidRPr="0087503E">
        <w:rPr>
          <w:rFonts w:ascii="Topmarks" w:hAnsi="Topmarks"/>
          <w:sz w:val="21"/>
          <w:szCs w:val="21"/>
        </w:rPr>
        <w:t xml:space="preserve"> and the </w:t>
      </w:r>
      <w:r w:rsidR="00D2141C" w:rsidRPr="0087503E">
        <w:rPr>
          <w:rFonts w:ascii="Topmarks" w:hAnsi="Topmarks"/>
          <w:sz w:val="21"/>
          <w:szCs w:val="21"/>
        </w:rPr>
        <w:t xml:space="preserve">etymology </w:t>
      </w:r>
      <w:r w:rsidR="00027140" w:rsidRPr="0087503E">
        <w:rPr>
          <w:rFonts w:ascii="Topmarks" w:hAnsi="Topmarks"/>
          <w:sz w:val="21"/>
          <w:szCs w:val="21"/>
        </w:rPr>
        <w:t>of words</w:t>
      </w:r>
      <w:r w:rsidR="00056A94" w:rsidRPr="0087503E">
        <w:rPr>
          <w:rFonts w:ascii="Topmarks" w:hAnsi="Topmarks"/>
          <w:sz w:val="21"/>
          <w:szCs w:val="21"/>
        </w:rPr>
        <w:t>,</w:t>
      </w:r>
      <w:r w:rsidR="004B39AA" w:rsidRPr="0087503E">
        <w:rPr>
          <w:rFonts w:ascii="Topmarks" w:hAnsi="Topmarks"/>
          <w:sz w:val="21"/>
          <w:szCs w:val="21"/>
        </w:rPr>
        <w:t xml:space="preserve"> engag</w:t>
      </w:r>
      <w:r w:rsidR="00056A94" w:rsidRPr="0087503E">
        <w:rPr>
          <w:rFonts w:ascii="Topmarks" w:hAnsi="Topmarks"/>
          <w:sz w:val="21"/>
          <w:szCs w:val="21"/>
        </w:rPr>
        <w:t>ing</w:t>
      </w:r>
      <w:r w:rsidR="004B39AA" w:rsidRPr="0087503E">
        <w:rPr>
          <w:rFonts w:ascii="Topmarks" w:hAnsi="Topmarks"/>
          <w:sz w:val="21"/>
          <w:szCs w:val="21"/>
        </w:rPr>
        <w:t xml:space="preserve"> children in meaningful conversations about the history and meaning of the words they are learning to spell.</w:t>
      </w:r>
    </w:p>
    <w:p w14:paraId="447E9994" w14:textId="60809B32" w:rsidR="001B0886" w:rsidRPr="0087503E" w:rsidRDefault="001B0886" w:rsidP="004D602D">
      <w:pPr>
        <w:spacing w:after="0" w:line="240" w:lineRule="auto"/>
        <w:jc w:val="both"/>
        <w:rPr>
          <w:rFonts w:ascii="Topmarks" w:hAnsi="Topmarks"/>
          <w:sz w:val="21"/>
          <w:szCs w:val="21"/>
        </w:rPr>
      </w:pPr>
      <w:r w:rsidRPr="0087503E">
        <w:rPr>
          <w:rFonts w:ascii="Topmarks" w:hAnsi="Topmarks"/>
          <w:sz w:val="21"/>
          <w:szCs w:val="21"/>
        </w:rPr>
        <w:t>Building upon these phonetic and spelling skills, all pupils at FFPS are taught the expected</w:t>
      </w:r>
      <w:r w:rsidR="000E26C0" w:rsidRPr="0087503E">
        <w:rPr>
          <w:rFonts w:ascii="Topmarks" w:hAnsi="Topmarks"/>
          <w:sz w:val="21"/>
          <w:szCs w:val="21"/>
        </w:rPr>
        <w:t xml:space="preserve"> curriculum</w:t>
      </w:r>
      <w:r w:rsidRPr="0087503E">
        <w:rPr>
          <w:rFonts w:ascii="Topmarks" w:hAnsi="Topmarks"/>
          <w:sz w:val="21"/>
          <w:szCs w:val="21"/>
        </w:rPr>
        <w:t xml:space="preserve"> spelling rules and subject specific vocabulary within their English lessons, and teachers create meaningful opportunities for children to use these in context.</w:t>
      </w:r>
    </w:p>
    <w:p w14:paraId="3CEE6B3D" w14:textId="77777777" w:rsidR="007B1EDA" w:rsidRPr="0087503E" w:rsidRDefault="007B1EDA" w:rsidP="004D602D">
      <w:pPr>
        <w:spacing w:after="0" w:line="240" w:lineRule="auto"/>
        <w:jc w:val="both"/>
        <w:rPr>
          <w:rFonts w:ascii="Topmarks" w:hAnsi="Topmarks"/>
          <w:b/>
          <w:sz w:val="21"/>
          <w:szCs w:val="21"/>
        </w:rPr>
      </w:pPr>
    </w:p>
    <w:p w14:paraId="0C64AB03" w14:textId="77777777" w:rsidR="00EE58AD" w:rsidRPr="0087503E" w:rsidRDefault="00EE58AD" w:rsidP="004D602D">
      <w:pPr>
        <w:spacing w:after="0" w:line="240" w:lineRule="auto"/>
        <w:jc w:val="both"/>
        <w:rPr>
          <w:rFonts w:ascii="Topmarks" w:hAnsi="Topmarks"/>
          <w:b/>
          <w:sz w:val="21"/>
          <w:szCs w:val="21"/>
          <w:u w:val="single"/>
        </w:rPr>
      </w:pPr>
      <w:r w:rsidRPr="0087503E">
        <w:rPr>
          <w:rFonts w:ascii="Topmarks" w:hAnsi="Topmarks"/>
          <w:b/>
          <w:sz w:val="21"/>
          <w:szCs w:val="21"/>
          <w:u w:val="single"/>
        </w:rPr>
        <w:t>Cooperative Learning</w:t>
      </w:r>
    </w:p>
    <w:p w14:paraId="4E5AA048" w14:textId="037CB4CF" w:rsidR="00C36189" w:rsidRDefault="00EE58AD" w:rsidP="00524E1E">
      <w:pPr>
        <w:spacing w:after="0" w:line="240" w:lineRule="auto"/>
        <w:jc w:val="both"/>
        <w:rPr>
          <w:rFonts w:ascii="Topmarks" w:hAnsi="Topmarks"/>
          <w:sz w:val="21"/>
          <w:szCs w:val="21"/>
        </w:rPr>
      </w:pPr>
      <w:r w:rsidRPr="0087503E">
        <w:rPr>
          <w:rFonts w:ascii="Topmarks" w:hAnsi="Topmarks"/>
          <w:sz w:val="21"/>
          <w:szCs w:val="21"/>
        </w:rPr>
        <w:t>The children are sat in mixed ability groups and encouraged to work together</w:t>
      </w:r>
      <w:r w:rsidR="005C54F2" w:rsidRPr="0087503E">
        <w:rPr>
          <w:rFonts w:ascii="Topmarks" w:hAnsi="Topmarks"/>
          <w:sz w:val="21"/>
          <w:szCs w:val="21"/>
        </w:rPr>
        <w:t xml:space="preserve"> to</w:t>
      </w:r>
      <w:r w:rsidRPr="0087503E">
        <w:rPr>
          <w:rFonts w:ascii="Topmarks" w:hAnsi="Topmarks"/>
          <w:sz w:val="21"/>
          <w:szCs w:val="21"/>
        </w:rPr>
        <w:t xml:space="preserve"> produce a quali</w:t>
      </w:r>
      <w:r w:rsidR="00AE05DD" w:rsidRPr="0087503E">
        <w:rPr>
          <w:rFonts w:ascii="Topmarks" w:hAnsi="Topmarks"/>
          <w:sz w:val="21"/>
          <w:szCs w:val="21"/>
        </w:rPr>
        <w:t>ty outcome.  We</w:t>
      </w:r>
      <w:r w:rsidRPr="0087503E">
        <w:rPr>
          <w:rFonts w:ascii="Topmarks" w:hAnsi="Topmarks"/>
          <w:sz w:val="21"/>
          <w:szCs w:val="21"/>
        </w:rPr>
        <w:t xml:space="preserve"> believe that</w:t>
      </w:r>
      <w:r w:rsidR="00AE05DD" w:rsidRPr="0087503E">
        <w:rPr>
          <w:rFonts w:ascii="Topmarks" w:hAnsi="Topmarks"/>
          <w:sz w:val="21"/>
          <w:szCs w:val="21"/>
        </w:rPr>
        <w:t xml:space="preserve"> co-operative learning</w:t>
      </w:r>
      <w:r w:rsidRPr="0087503E">
        <w:rPr>
          <w:rFonts w:ascii="Topmarks" w:hAnsi="Topmarks"/>
          <w:sz w:val="21"/>
          <w:szCs w:val="21"/>
        </w:rPr>
        <w:t xml:space="preserve"> </w:t>
      </w:r>
      <w:r w:rsidR="00882576" w:rsidRPr="0087503E">
        <w:rPr>
          <w:rFonts w:ascii="Topmarks" w:hAnsi="Topmarks"/>
          <w:sz w:val="21"/>
          <w:szCs w:val="21"/>
        </w:rPr>
        <w:t xml:space="preserve">facilitates learning and </w:t>
      </w:r>
      <w:r w:rsidRPr="0087503E">
        <w:rPr>
          <w:rFonts w:ascii="Topmarks" w:hAnsi="Topmarks"/>
          <w:sz w:val="21"/>
          <w:szCs w:val="21"/>
        </w:rPr>
        <w:t>exposes all children to high expectations an</w:t>
      </w:r>
      <w:r w:rsidR="00AE05DD" w:rsidRPr="0087503E">
        <w:rPr>
          <w:rFonts w:ascii="Topmarks" w:hAnsi="Topmarks"/>
          <w:sz w:val="21"/>
          <w:szCs w:val="21"/>
        </w:rPr>
        <w:t xml:space="preserve">d </w:t>
      </w:r>
      <w:r w:rsidR="00625A53" w:rsidRPr="0087503E">
        <w:rPr>
          <w:rFonts w:ascii="Topmarks" w:hAnsi="Topmarks"/>
          <w:sz w:val="21"/>
          <w:szCs w:val="21"/>
        </w:rPr>
        <w:t>widens learning opportunities for all.</w:t>
      </w:r>
      <w:r w:rsidR="00AE05DD" w:rsidRPr="0087503E">
        <w:rPr>
          <w:rFonts w:ascii="Topmarks" w:hAnsi="Topmarks"/>
          <w:sz w:val="21"/>
          <w:szCs w:val="21"/>
        </w:rPr>
        <w:t xml:space="preserve"> </w:t>
      </w:r>
      <w:r w:rsidRPr="0087503E">
        <w:rPr>
          <w:rFonts w:ascii="Topmarks" w:hAnsi="Topmarks"/>
          <w:sz w:val="21"/>
          <w:szCs w:val="21"/>
        </w:rPr>
        <w:t>Children r</w:t>
      </w:r>
      <w:r w:rsidR="00625A53" w:rsidRPr="0087503E">
        <w:rPr>
          <w:rFonts w:ascii="Topmarks" w:hAnsi="Topmarks"/>
          <w:sz w:val="21"/>
          <w:szCs w:val="21"/>
        </w:rPr>
        <w:t>eceive support from their peers and teaching staff</w:t>
      </w:r>
      <w:r w:rsidRPr="0087503E">
        <w:rPr>
          <w:rFonts w:ascii="Topmarks" w:hAnsi="Topmarks"/>
          <w:sz w:val="21"/>
          <w:szCs w:val="21"/>
        </w:rPr>
        <w:t xml:space="preserve"> </w:t>
      </w:r>
      <w:r w:rsidR="005373D0" w:rsidRPr="0087503E">
        <w:rPr>
          <w:rFonts w:ascii="Topmarks" w:hAnsi="Topmarks"/>
          <w:sz w:val="21"/>
          <w:szCs w:val="21"/>
        </w:rPr>
        <w:t>during lessons and we facilitate time for</w:t>
      </w:r>
      <w:r w:rsidRPr="0087503E">
        <w:rPr>
          <w:rFonts w:ascii="Topmarks" w:hAnsi="Topmarks"/>
          <w:sz w:val="21"/>
          <w:szCs w:val="21"/>
        </w:rPr>
        <w:t xml:space="preserve"> ‘Leaps to Success’ </w:t>
      </w:r>
      <w:r w:rsidR="00AE05DD" w:rsidRPr="0087503E">
        <w:rPr>
          <w:rFonts w:ascii="Topmarks" w:hAnsi="Topmarks"/>
          <w:sz w:val="21"/>
          <w:szCs w:val="21"/>
        </w:rPr>
        <w:t>to help ensure that all</w:t>
      </w:r>
      <w:r w:rsidRPr="0087503E">
        <w:rPr>
          <w:rFonts w:ascii="Topmarks" w:hAnsi="Topmarks"/>
          <w:sz w:val="21"/>
          <w:szCs w:val="21"/>
        </w:rPr>
        <w:t xml:space="preserve"> are </w:t>
      </w:r>
      <w:r w:rsidR="005373D0" w:rsidRPr="0087503E">
        <w:rPr>
          <w:rFonts w:ascii="Topmarks" w:hAnsi="Topmarks"/>
          <w:sz w:val="21"/>
          <w:szCs w:val="21"/>
        </w:rPr>
        <w:t xml:space="preserve">pupils are </w:t>
      </w:r>
      <w:r w:rsidRPr="0087503E">
        <w:rPr>
          <w:rFonts w:ascii="Topmarks" w:hAnsi="Topmarks"/>
          <w:sz w:val="21"/>
          <w:szCs w:val="21"/>
        </w:rPr>
        <w:t>working towards the same learning objective in every lesson</w:t>
      </w:r>
      <w:r w:rsidR="00AE05DD" w:rsidRPr="0087503E">
        <w:rPr>
          <w:rFonts w:ascii="Topmarks" w:hAnsi="Topmarks"/>
          <w:sz w:val="21"/>
          <w:szCs w:val="21"/>
        </w:rPr>
        <w:t>.</w:t>
      </w:r>
    </w:p>
    <w:p w14:paraId="5C3391E3" w14:textId="77777777" w:rsidR="000F30A5" w:rsidRPr="000F30A5" w:rsidRDefault="000F30A5" w:rsidP="000F30A5">
      <w:pPr>
        <w:rPr>
          <w:rFonts w:ascii="Topmarks" w:hAnsi="Topmarks"/>
          <w:sz w:val="21"/>
          <w:szCs w:val="21"/>
        </w:rPr>
      </w:pPr>
    </w:p>
    <w:p w14:paraId="1629DAAC" w14:textId="77777777" w:rsidR="000F30A5" w:rsidRPr="000F30A5" w:rsidRDefault="000F30A5" w:rsidP="000F30A5">
      <w:pPr>
        <w:rPr>
          <w:rFonts w:ascii="Topmarks" w:hAnsi="Topmarks"/>
          <w:sz w:val="21"/>
          <w:szCs w:val="21"/>
        </w:rPr>
      </w:pPr>
    </w:p>
    <w:p w14:paraId="251A3E10" w14:textId="7ACBA474" w:rsidR="000F30A5" w:rsidRPr="000F30A5" w:rsidRDefault="000F30A5" w:rsidP="000F30A5">
      <w:pPr>
        <w:tabs>
          <w:tab w:val="left" w:pos="9585"/>
        </w:tabs>
        <w:rPr>
          <w:rFonts w:ascii="Topmarks" w:hAnsi="Topmarks"/>
          <w:sz w:val="21"/>
          <w:szCs w:val="21"/>
        </w:rPr>
      </w:pPr>
      <w:r>
        <w:rPr>
          <w:rFonts w:ascii="Topmarks" w:hAnsi="Topmarks"/>
          <w:sz w:val="21"/>
          <w:szCs w:val="21"/>
        </w:rPr>
        <w:tab/>
      </w:r>
    </w:p>
    <w:sectPr w:rsidR="000F30A5" w:rsidRPr="000F30A5" w:rsidSect="00200B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7FAC7E" w14:textId="77777777" w:rsidR="00131C93" w:rsidRDefault="00131C93" w:rsidP="00FB0F69">
      <w:pPr>
        <w:spacing w:after="0" w:line="240" w:lineRule="auto"/>
      </w:pPr>
      <w:r>
        <w:separator/>
      </w:r>
    </w:p>
  </w:endnote>
  <w:endnote w:type="continuationSeparator" w:id="0">
    <w:p w14:paraId="7B65B935" w14:textId="77777777" w:rsidR="00131C93" w:rsidRDefault="00131C93" w:rsidP="00FB0F69">
      <w:pPr>
        <w:spacing w:after="0" w:line="240" w:lineRule="auto"/>
      </w:pPr>
      <w:r>
        <w:continuationSeparator/>
      </w:r>
    </w:p>
  </w:endnote>
  <w:endnote w:type="continuationNotice" w:id="1">
    <w:p w14:paraId="11C21EF1" w14:textId="77777777" w:rsidR="00131C93" w:rsidRDefault="00131C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opmarks">
    <w:panose1 w:val="00000000000000000000"/>
    <w:charset w:val="00"/>
    <w:family w:val="auto"/>
    <w:pitch w:val="variable"/>
    <w:sig w:usb0="0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F77F0" w14:textId="77777777" w:rsidR="00D149DB" w:rsidRDefault="00D149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836E3" w14:textId="16D2B049" w:rsidR="00032B0B" w:rsidRPr="00032B0B" w:rsidRDefault="00417900" w:rsidP="00032B0B">
    <w:pPr>
      <w:pStyle w:val="Footer"/>
      <w:jc w:val="right"/>
      <w:rPr>
        <w:rFonts w:ascii="Century Gothic" w:hAnsi="Century Gothic"/>
        <w:sz w:val="14"/>
      </w:rPr>
    </w:pPr>
    <w:r>
      <w:rPr>
        <w:rFonts w:ascii="Century Gothic" w:hAnsi="Century Gothic"/>
        <w:sz w:val="14"/>
      </w:rPr>
      <w:t>Reviewed</w:t>
    </w:r>
    <w:r w:rsidR="00D149DB">
      <w:rPr>
        <w:rFonts w:ascii="Century Gothic" w:hAnsi="Century Gothic"/>
        <w:sz w:val="14"/>
      </w:rPr>
      <w:t xml:space="preserve"> </w:t>
    </w:r>
    <w:r w:rsidR="00D149DB">
      <w:rPr>
        <w:rFonts w:ascii="Century Gothic" w:hAnsi="Century Gothic"/>
        <w:sz w:val="14"/>
      </w:rPr>
      <w:t>Summer 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D2053" w14:textId="77777777" w:rsidR="00D149DB" w:rsidRDefault="00D149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74023" w14:textId="77777777" w:rsidR="00131C93" w:rsidRDefault="00131C93" w:rsidP="00FB0F69">
      <w:pPr>
        <w:spacing w:after="0" w:line="240" w:lineRule="auto"/>
      </w:pPr>
      <w:r>
        <w:separator/>
      </w:r>
    </w:p>
  </w:footnote>
  <w:footnote w:type="continuationSeparator" w:id="0">
    <w:p w14:paraId="45A600B4" w14:textId="77777777" w:rsidR="00131C93" w:rsidRDefault="00131C93" w:rsidP="00FB0F69">
      <w:pPr>
        <w:spacing w:after="0" w:line="240" w:lineRule="auto"/>
      </w:pPr>
      <w:r>
        <w:continuationSeparator/>
      </w:r>
    </w:p>
  </w:footnote>
  <w:footnote w:type="continuationNotice" w:id="1">
    <w:p w14:paraId="20940054" w14:textId="77777777" w:rsidR="00131C93" w:rsidRDefault="00131C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4820D" w14:textId="77777777" w:rsidR="00D149DB" w:rsidRDefault="00D149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8C710" w14:textId="77777777" w:rsidR="008A3982" w:rsidRPr="0087503E" w:rsidRDefault="009A7946" w:rsidP="00032B0B">
    <w:pPr>
      <w:jc w:val="center"/>
      <w:rPr>
        <w:rFonts w:ascii="Topmarks" w:hAnsi="Topmarks"/>
        <w:b/>
        <w:sz w:val="24"/>
        <w:szCs w:val="28"/>
        <w:u w:val="single"/>
      </w:rPr>
    </w:pPr>
    <w:r w:rsidRPr="0087503E">
      <w:rPr>
        <w:rFonts w:ascii="Topmarks" w:hAnsi="Topmarks"/>
        <w:noProof/>
        <w:sz w:val="32"/>
        <w:lang w:eastAsia="en-GB"/>
      </w:rPr>
      <w:drawing>
        <wp:anchor distT="0" distB="0" distL="114300" distR="114300" simplePos="0" relativeHeight="251658240" behindDoc="1" locked="0" layoutInCell="1" allowOverlap="1" wp14:anchorId="03E9AC3D" wp14:editId="36814254">
          <wp:simplePos x="0" y="0"/>
          <wp:positionH relativeFrom="margin">
            <wp:align>right</wp:align>
          </wp:positionH>
          <wp:positionV relativeFrom="paragraph">
            <wp:posOffset>-91440</wp:posOffset>
          </wp:positionV>
          <wp:extent cx="1409700" cy="619125"/>
          <wp:effectExtent l="0" t="0" r="0" b="9525"/>
          <wp:wrapTight wrapText="bothSides">
            <wp:wrapPolygon edited="0">
              <wp:start x="0" y="0"/>
              <wp:lineTo x="0" y="21268"/>
              <wp:lineTo x="21308" y="21268"/>
              <wp:lineTo x="2130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tedGraphic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503E">
      <w:rPr>
        <w:rFonts w:ascii="Topmarks" w:hAnsi="Topmarks"/>
        <w:noProof/>
        <w:sz w:val="32"/>
        <w:lang w:eastAsia="en-GB"/>
      </w:rPr>
      <w:drawing>
        <wp:anchor distT="0" distB="0" distL="114300" distR="114300" simplePos="0" relativeHeight="251658241" behindDoc="1" locked="0" layoutInCell="1" allowOverlap="1" wp14:anchorId="17DA63C4" wp14:editId="3032021D">
          <wp:simplePos x="0" y="0"/>
          <wp:positionH relativeFrom="column">
            <wp:posOffset>-278130</wp:posOffset>
          </wp:positionH>
          <wp:positionV relativeFrom="paragraph">
            <wp:posOffset>-133350</wp:posOffset>
          </wp:positionV>
          <wp:extent cx="885825" cy="699770"/>
          <wp:effectExtent l="0" t="0" r="9525" b="5080"/>
          <wp:wrapTight wrapText="bothSides">
            <wp:wrapPolygon edited="0">
              <wp:start x="0" y="0"/>
              <wp:lineTo x="0" y="21169"/>
              <wp:lineTo x="21368" y="21169"/>
              <wp:lineTo x="2136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f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699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2B0B" w:rsidRPr="0087503E">
      <w:rPr>
        <w:rFonts w:ascii="Topmarks" w:hAnsi="Topmarks"/>
        <w:b/>
        <w:sz w:val="24"/>
        <w:szCs w:val="28"/>
        <w:u w:val="single"/>
      </w:rPr>
      <w:t xml:space="preserve">Flowery </w:t>
    </w:r>
    <w:r w:rsidR="00C4760A" w:rsidRPr="0087503E">
      <w:rPr>
        <w:rFonts w:ascii="Topmarks" w:hAnsi="Topmarks"/>
        <w:b/>
        <w:sz w:val="24"/>
        <w:szCs w:val="28"/>
        <w:u w:val="single"/>
      </w:rPr>
      <w:t>Field</w:t>
    </w:r>
  </w:p>
  <w:p w14:paraId="0EA708A5" w14:textId="1C32BAF6" w:rsidR="00EE58AD" w:rsidRPr="0087503E" w:rsidRDefault="00032B0B" w:rsidP="008A3982">
    <w:pPr>
      <w:jc w:val="center"/>
      <w:rPr>
        <w:rFonts w:ascii="Topmarks" w:hAnsi="Topmarks"/>
        <w:b/>
        <w:sz w:val="24"/>
        <w:szCs w:val="28"/>
        <w:u w:val="single"/>
      </w:rPr>
    </w:pPr>
    <w:r w:rsidRPr="0087503E">
      <w:rPr>
        <w:rFonts w:ascii="Topmarks" w:hAnsi="Topmarks"/>
        <w:b/>
        <w:sz w:val="24"/>
        <w:szCs w:val="28"/>
        <w:u w:val="single"/>
      </w:rPr>
      <w:t>Principle 2</w:t>
    </w:r>
    <w:r w:rsidR="008A3982" w:rsidRPr="0087503E">
      <w:rPr>
        <w:rFonts w:ascii="Topmarks" w:hAnsi="Topmarks"/>
        <w:b/>
        <w:sz w:val="24"/>
        <w:szCs w:val="28"/>
        <w:u w:val="single"/>
      </w:rPr>
      <w:t xml:space="preserve"> - </w:t>
    </w:r>
    <w:r w:rsidR="00EE58AD" w:rsidRPr="0087503E">
      <w:rPr>
        <w:rFonts w:ascii="Topmarks" w:hAnsi="Topmarks"/>
        <w:b/>
        <w:sz w:val="24"/>
        <w:szCs w:val="28"/>
        <w:u w:val="single"/>
      </w:rPr>
      <w:t>Writing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4C40B" w14:textId="77777777" w:rsidR="00D149DB" w:rsidRDefault="00D149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2033C"/>
    <w:multiLevelType w:val="hybridMultilevel"/>
    <w:tmpl w:val="865E3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94B71"/>
    <w:multiLevelType w:val="hybridMultilevel"/>
    <w:tmpl w:val="F940C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C61E6"/>
    <w:multiLevelType w:val="hybridMultilevel"/>
    <w:tmpl w:val="5E6A9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06866"/>
    <w:multiLevelType w:val="multilevel"/>
    <w:tmpl w:val="A164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0548989">
    <w:abstractNumId w:val="2"/>
  </w:num>
  <w:num w:numId="2" w16cid:durableId="1676877317">
    <w:abstractNumId w:val="0"/>
  </w:num>
  <w:num w:numId="3" w16cid:durableId="1276867701">
    <w:abstractNumId w:val="1"/>
  </w:num>
  <w:num w:numId="4" w16cid:durableId="1866946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BF7"/>
    <w:rsid w:val="00007E7F"/>
    <w:rsid w:val="00027140"/>
    <w:rsid w:val="00032B0B"/>
    <w:rsid w:val="00040FD1"/>
    <w:rsid w:val="00054401"/>
    <w:rsid w:val="00056A94"/>
    <w:rsid w:val="00057E37"/>
    <w:rsid w:val="00066242"/>
    <w:rsid w:val="00075B12"/>
    <w:rsid w:val="000833B7"/>
    <w:rsid w:val="00093E6F"/>
    <w:rsid w:val="00094271"/>
    <w:rsid w:val="000B0BE5"/>
    <w:rsid w:val="000C666E"/>
    <w:rsid w:val="000E08BD"/>
    <w:rsid w:val="000E26C0"/>
    <w:rsid w:val="000E5E4D"/>
    <w:rsid w:val="000F30A5"/>
    <w:rsid w:val="001222AA"/>
    <w:rsid w:val="00131C93"/>
    <w:rsid w:val="00145DC0"/>
    <w:rsid w:val="001508EF"/>
    <w:rsid w:val="001532C9"/>
    <w:rsid w:val="00163CDA"/>
    <w:rsid w:val="001A463C"/>
    <w:rsid w:val="001B0886"/>
    <w:rsid w:val="001C04C8"/>
    <w:rsid w:val="001F2767"/>
    <w:rsid w:val="001F2AE9"/>
    <w:rsid w:val="00200BDC"/>
    <w:rsid w:val="00226FB9"/>
    <w:rsid w:val="00227822"/>
    <w:rsid w:val="00230FF2"/>
    <w:rsid w:val="0023716B"/>
    <w:rsid w:val="00251C72"/>
    <w:rsid w:val="00285B6C"/>
    <w:rsid w:val="002B3D5B"/>
    <w:rsid w:val="00310761"/>
    <w:rsid w:val="00312068"/>
    <w:rsid w:val="00326E17"/>
    <w:rsid w:val="00377152"/>
    <w:rsid w:val="00386AAD"/>
    <w:rsid w:val="00397AAA"/>
    <w:rsid w:val="003B10AB"/>
    <w:rsid w:val="003D455D"/>
    <w:rsid w:val="003F1D62"/>
    <w:rsid w:val="00404707"/>
    <w:rsid w:val="00407600"/>
    <w:rsid w:val="00410198"/>
    <w:rsid w:val="00417900"/>
    <w:rsid w:val="004229B9"/>
    <w:rsid w:val="00471D2D"/>
    <w:rsid w:val="00477EE9"/>
    <w:rsid w:val="004801CB"/>
    <w:rsid w:val="00487E79"/>
    <w:rsid w:val="004A4689"/>
    <w:rsid w:val="004B07CD"/>
    <w:rsid w:val="004B274A"/>
    <w:rsid w:val="004B39AA"/>
    <w:rsid w:val="004C0900"/>
    <w:rsid w:val="004D602D"/>
    <w:rsid w:val="00510D87"/>
    <w:rsid w:val="00524E1E"/>
    <w:rsid w:val="00525FA1"/>
    <w:rsid w:val="00536752"/>
    <w:rsid w:val="005373D0"/>
    <w:rsid w:val="00543E2E"/>
    <w:rsid w:val="0056398C"/>
    <w:rsid w:val="00567928"/>
    <w:rsid w:val="005704B1"/>
    <w:rsid w:val="00584BF7"/>
    <w:rsid w:val="0059263F"/>
    <w:rsid w:val="005A222D"/>
    <w:rsid w:val="005A2446"/>
    <w:rsid w:val="005A4112"/>
    <w:rsid w:val="005A7736"/>
    <w:rsid w:val="005B2FBE"/>
    <w:rsid w:val="005B5738"/>
    <w:rsid w:val="005C54F2"/>
    <w:rsid w:val="005F58CF"/>
    <w:rsid w:val="006056A0"/>
    <w:rsid w:val="00605C3D"/>
    <w:rsid w:val="00610A94"/>
    <w:rsid w:val="00613496"/>
    <w:rsid w:val="00617600"/>
    <w:rsid w:val="00622A4D"/>
    <w:rsid w:val="00625A53"/>
    <w:rsid w:val="00630BDE"/>
    <w:rsid w:val="00630F43"/>
    <w:rsid w:val="00635405"/>
    <w:rsid w:val="00645B64"/>
    <w:rsid w:val="006732BC"/>
    <w:rsid w:val="006875A3"/>
    <w:rsid w:val="006956BC"/>
    <w:rsid w:val="006B7D29"/>
    <w:rsid w:val="006F3DFD"/>
    <w:rsid w:val="006F59E7"/>
    <w:rsid w:val="00764BB4"/>
    <w:rsid w:val="00795AF1"/>
    <w:rsid w:val="007B1EDA"/>
    <w:rsid w:val="007B6A99"/>
    <w:rsid w:val="007F0A2A"/>
    <w:rsid w:val="007F1F3F"/>
    <w:rsid w:val="00806668"/>
    <w:rsid w:val="00816D3E"/>
    <w:rsid w:val="0082681E"/>
    <w:rsid w:val="00837065"/>
    <w:rsid w:val="0087503E"/>
    <w:rsid w:val="00882576"/>
    <w:rsid w:val="00886A44"/>
    <w:rsid w:val="00896685"/>
    <w:rsid w:val="008A1D07"/>
    <w:rsid w:val="008A3982"/>
    <w:rsid w:val="008A649F"/>
    <w:rsid w:val="008A6D89"/>
    <w:rsid w:val="008B53D7"/>
    <w:rsid w:val="008D203E"/>
    <w:rsid w:val="0090472F"/>
    <w:rsid w:val="00910808"/>
    <w:rsid w:val="00913B7C"/>
    <w:rsid w:val="00924360"/>
    <w:rsid w:val="009452F3"/>
    <w:rsid w:val="00980BAA"/>
    <w:rsid w:val="009A7946"/>
    <w:rsid w:val="009B56F6"/>
    <w:rsid w:val="009E7557"/>
    <w:rsid w:val="00A15C7F"/>
    <w:rsid w:val="00A206E7"/>
    <w:rsid w:val="00A20A52"/>
    <w:rsid w:val="00A33A82"/>
    <w:rsid w:val="00A50804"/>
    <w:rsid w:val="00A524F8"/>
    <w:rsid w:val="00AA446E"/>
    <w:rsid w:val="00AA58B7"/>
    <w:rsid w:val="00AA7E20"/>
    <w:rsid w:val="00AB7A45"/>
    <w:rsid w:val="00AE05DD"/>
    <w:rsid w:val="00B070A2"/>
    <w:rsid w:val="00B172A3"/>
    <w:rsid w:val="00B2092F"/>
    <w:rsid w:val="00B33AEB"/>
    <w:rsid w:val="00B36B28"/>
    <w:rsid w:val="00B47963"/>
    <w:rsid w:val="00B5643F"/>
    <w:rsid w:val="00B7367E"/>
    <w:rsid w:val="00B81805"/>
    <w:rsid w:val="00B87D90"/>
    <w:rsid w:val="00B96436"/>
    <w:rsid w:val="00BA1449"/>
    <w:rsid w:val="00BA7F40"/>
    <w:rsid w:val="00BC4BA0"/>
    <w:rsid w:val="00BC77F8"/>
    <w:rsid w:val="00BD422E"/>
    <w:rsid w:val="00BD5122"/>
    <w:rsid w:val="00C24909"/>
    <w:rsid w:val="00C256FC"/>
    <w:rsid w:val="00C30730"/>
    <w:rsid w:val="00C36189"/>
    <w:rsid w:val="00C4760A"/>
    <w:rsid w:val="00C5665C"/>
    <w:rsid w:val="00C570A1"/>
    <w:rsid w:val="00C61DB6"/>
    <w:rsid w:val="00C713EE"/>
    <w:rsid w:val="00C82799"/>
    <w:rsid w:val="00CC1F26"/>
    <w:rsid w:val="00CC4BBB"/>
    <w:rsid w:val="00D0458D"/>
    <w:rsid w:val="00D104C8"/>
    <w:rsid w:val="00D10AAF"/>
    <w:rsid w:val="00D149DB"/>
    <w:rsid w:val="00D2141C"/>
    <w:rsid w:val="00D27480"/>
    <w:rsid w:val="00D4362C"/>
    <w:rsid w:val="00D666E4"/>
    <w:rsid w:val="00D6721F"/>
    <w:rsid w:val="00D67693"/>
    <w:rsid w:val="00D80C69"/>
    <w:rsid w:val="00DD7F06"/>
    <w:rsid w:val="00E02088"/>
    <w:rsid w:val="00E059C8"/>
    <w:rsid w:val="00E25C02"/>
    <w:rsid w:val="00E26222"/>
    <w:rsid w:val="00E568E2"/>
    <w:rsid w:val="00E72086"/>
    <w:rsid w:val="00E9311E"/>
    <w:rsid w:val="00EC0E88"/>
    <w:rsid w:val="00EC5709"/>
    <w:rsid w:val="00ED2063"/>
    <w:rsid w:val="00ED727D"/>
    <w:rsid w:val="00EE58AD"/>
    <w:rsid w:val="00EF380C"/>
    <w:rsid w:val="00F017E9"/>
    <w:rsid w:val="00F0407E"/>
    <w:rsid w:val="00F07A6D"/>
    <w:rsid w:val="00F151D5"/>
    <w:rsid w:val="00F238D4"/>
    <w:rsid w:val="00F25BBE"/>
    <w:rsid w:val="00F25D88"/>
    <w:rsid w:val="00F340FE"/>
    <w:rsid w:val="00F51BC4"/>
    <w:rsid w:val="00F64054"/>
    <w:rsid w:val="00F71A45"/>
    <w:rsid w:val="00FA31F7"/>
    <w:rsid w:val="00FA539C"/>
    <w:rsid w:val="00FB0F69"/>
    <w:rsid w:val="00FC1812"/>
    <w:rsid w:val="00FC64F0"/>
    <w:rsid w:val="00FD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5F3B23"/>
  <w15:chartTrackingRefBased/>
  <w15:docId w15:val="{8D91697D-BD5B-4B1F-85D3-12969CF7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8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E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3D5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0F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F69"/>
  </w:style>
  <w:style w:type="paragraph" w:styleId="Footer">
    <w:name w:val="footer"/>
    <w:basedOn w:val="Normal"/>
    <w:link w:val="FooterChar"/>
    <w:uiPriority w:val="99"/>
    <w:unhideWhenUsed/>
    <w:rsid w:val="00FB0F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F69"/>
  </w:style>
  <w:style w:type="paragraph" w:styleId="BalloonText">
    <w:name w:val="Balloon Text"/>
    <w:basedOn w:val="Normal"/>
    <w:link w:val="BalloonTextChar"/>
    <w:uiPriority w:val="99"/>
    <w:semiHidden/>
    <w:unhideWhenUsed/>
    <w:rsid w:val="00BA7F4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F40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78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CF20CD945264FB6F05FACF8DC2AFA" ma:contentTypeVersion="16" ma:contentTypeDescription="Create a new document." ma:contentTypeScope="" ma:versionID="1fa7fa24b9375a76cecf550400ad416b">
  <xsd:schema xmlns:xsd="http://www.w3.org/2001/XMLSchema" xmlns:xs="http://www.w3.org/2001/XMLSchema" xmlns:p="http://schemas.microsoft.com/office/2006/metadata/properties" xmlns:ns2="ddd7e3de-e97b-437d-bda0-6f1ce4855c86" xmlns:ns3="b3918de8-28e0-4007-916e-6d8ef032717d" targetNamespace="http://schemas.microsoft.com/office/2006/metadata/properties" ma:root="true" ma:fieldsID="778530aa42fcebfdd7e0f6052248d025" ns2:_="" ns3:_="">
    <xsd:import namespace="ddd7e3de-e97b-437d-bda0-6f1ce4855c86"/>
    <xsd:import namespace="b3918de8-28e0-4007-916e-6d8ef0327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e3de-e97b-437d-bda0-6f1ce4855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de8-28e0-4007-916e-6d8ef03271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dccc5d-84d5-42d6-a27f-37e1652336a6}" ma:internalName="TaxCatchAll" ma:showField="CatchAllData" ma:web="b3918de8-28e0-4007-916e-6d8ef0327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7e3de-e97b-437d-bda0-6f1ce4855c86">
      <Terms xmlns="http://schemas.microsoft.com/office/infopath/2007/PartnerControls"/>
    </lcf76f155ced4ddcb4097134ff3c332f>
    <TaxCatchAll xmlns="b3918de8-28e0-4007-916e-6d8ef032717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3F135A-B13F-44E6-AB52-857CE58FB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7e3de-e97b-437d-bda0-6f1ce4855c86"/>
    <ds:schemaRef ds:uri="b3918de8-28e0-4007-916e-6d8ef0327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6A2B73-C04C-449B-9EE8-398EBEBA6B2C}">
  <ds:schemaRefs>
    <ds:schemaRef ds:uri="b3918de8-28e0-4007-916e-6d8ef032717d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ddd7e3de-e97b-437d-bda0-6f1ce4855c8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73A13CF-48B4-4A9D-8FD8-8E8893BE47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Alvin Fell</dc:creator>
  <cp:keywords/>
  <dc:description/>
  <cp:lastModifiedBy>Silk, Claire</cp:lastModifiedBy>
  <cp:revision>104</cp:revision>
  <cp:lastPrinted>2021-10-06T17:27:00Z</cp:lastPrinted>
  <dcterms:created xsi:type="dcterms:W3CDTF">2023-10-17T19:40:00Z</dcterms:created>
  <dcterms:modified xsi:type="dcterms:W3CDTF">2025-07-10T21:42:00Z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0x010100EBBCF20CD945264FB6F05FACF8DC2AFA</vt:lpwstr>
  </property>
  <property fmtid="{D5CDD505-2E9C-101B-9397-08002B2CF9AE}" pid="3" name="Order">
    <vt:r8>10198800</vt:r8>
  </property>
  <property fmtid="{D5CDD505-2E9C-101B-9397-08002B2CF9AE}" pid="4" name="MediaServiceImageTags">
    <vt:lpwstr/>
  </property>
</Properties>
</file>