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838"/>
        <w:gridCol w:w="4394"/>
        <w:gridCol w:w="3686"/>
        <w:gridCol w:w="3969"/>
      </w:tblGrid>
      <w:tr w:rsidR="002E025E" w:rsidRPr="006F24DE" w14:paraId="5DD7FC7E" w14:textId="77777777" w:rsidTr="0000441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2EA152" w14:textId="77777777" w:rsidR="002E025E" w:rsidRPr="00004416" w:rsidRDefault="00004416" w:rsidP="00C434F0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004416">
              <w:rPr>
                <w:rFonts w:ascii="Topmarks" w:hAnsi="Topmarks"/>
                <w:b/>
                <w:sz w:val="22"/>
                <w:szCs w:val="22"/>
              </w:rPr>
              <w:t>Year</w:t>
            </w:r>
          </w:p>
        </w:tc>
        <w:tc>
          <w:tcPr>
            <w:tcW w:w="4394" w:type="dxa"/>
            <w:shd w:val="clear" w:color="auto" w:fill="0070C0"/>
          </w:tcPr>
          <w:p w14:paraId="39EF795E" w14:textId="77777777" w:rsidR="002E025E" w:rsidRPr="00004416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004416">
              <w:rPr>
                <w:rFonts w:ascii="Topmarks" w:hAnsi="Topmarks"/>
                <w:b/>
                <w:sz w:val="22"/>
                <w:szCs w:val="22"/>
              </w:rPr>
              <w:t>Autumn</w:t>
            </w:r>
            <w:r w:rsidR="005B352F" w:rsidRPr="00004416">
              <w:rPr>
                <w:rFonts w:ascii="Topmarks" w:hAnsi="Topmark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0070C0"/>
          </w:tcPr>
          <w:p w14:paraId="330FD5EE" w14:textId="77777777" w:rsidR="002E025E" w:rsidRPr="00004416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004416">
              <w:rPr>
                <w:rFonts w:ascii="Topmarks" w:hAnsi="Topmarks"/>
                <w:b/>
                <w:sz w:val="22"/>
                <w:szCs w:val="22"/>
              </w:rPr>
              <w:t>Spring</w:t>
            </w:r>
            <w:r w:rsidR="005B352F" w:rsidRPr="00004416">
              <w:rPr>
                <w:rFonts w:ascii="Topmarks" w:hAnsi="Topmark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0070C0"/>
          </w:tcPr>
          <w:p w14:paraId="018EC995" w14:textId="77777777" w:rsidR="002E025E" w:rsidRPr="00004416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004416">
              <w:rPr>
                <w:rFonts w:ascii="Topmarks" w:hAnsi="Topmarks"/>
                <w:b/>
                <w:sz w:val="22"/>
                <w:szCs w:val="22"/>
              </w:rPr>
              <w:t>Summer</w:t>
            </w:r>
          </w:p>
        </w:tc>
      </w:tr>
      <w:tr w:rsidR="00647DB5" w:rsidRPr="006F24DE" w14:paraId="770D8D45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FE63C9" w14:textId="4F7ED609" w:rsidR="00647DB5" w:rsidRPr="00CD428B" w:rsidRDefault="00487D4A" w:rsidP="00C434F0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Nursery</w:t>
            </w:r>
          </w:p>
        </w:tc>
        <w:tc>
          <w:tcPr>
            <w:tcW w:w="4394" w:type="dxa"/>
          </w:tcPr>
          <w:p w14:paraId="4270735C" w14:textId="77777777" w:rsidR="007C2DE4" w:rsidRPr="00CD428B" w:rsidRDefault="001C084B" w:rsidP="00C434F0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World – where did my natural item come from?</w:t>
            </w:r>
          </w:p>
          <w:p w14:paraId="59A0033F" w14:textId="01F2DE4C" w:rsidR="00647DB5" w:rsidRPr="00CD428B" w:rsidRDefault="007C2DE4" w:rsidP="00C434F0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Where have I been? Where have my familiar adults been?</w:t>
            </w:r>
          </w:p>
        </w:tc>
        <w:tc>
          <w:tcPr>
            <w:tcW w:w="3686" w:type="dxa"/>
          </w:tcPr>
          <w:p w14:paraId="7C458872" w14:textId="77777777" w:rsidR="00A53E14" w:rsidRPr="00CD428B" w:rsidRDefault="00255583" w:rsidP="00C434F0">
            <w:pPr>
              <w:rPr>
                <w:rFonts w:ascii="Topmarks" w:hAnsi="Topmarks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b/>
                <w:sz w:val="18"/>
                <w:szCs w:val="20"/>
              </w:rPr>
              <w:t xml:space="preserve">Our Locality- </w:t>
            </w:r>
            <w:r w:rsidR="006654D5" w:rsidRPr="00CD428B">
              <w:rPr>
                <w:rFonts w:ascii="Topmarks" w:hAnsi="Topmarks"/>
                <w:b/>
                <w:sz w:val="18"/>
                <w:szCs w:val="20"/>
              </w:rPr>
              <w:t>Comparing New York and our local area.</w:t>
            </w:r>
          </w:p>
          <w:p w14:paraId="086489A2" w14:textId="48089CAD" w:rsidR="00A53E14" w:rsidRPr="00CD428B" w:rsidRDefault="007C2DE4" w:rsidP="00C434F0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bCs/>
                <w:sz w:val="18"/>
                <w:szCs w:val="20"/>
              </w:rPr>
              <w:t xml:space="preserve">Our World – </w:t>
            </w:r>
            <w:r w:rsidR="00255583" w:rsidRPr="00CD428B">
              <w:rPr>
                <w:rFonts w:ascii="Topmarks" w:hAnsi="Topmarks"/>
                <w:sz w:val="18"/>
                <w:szCs w:val="20"/>
              </w:rPr>
              <w:t xml:space="preserve">Where </w:t>
            </w:r>
            <w:r w:rsidRPr="00CD428B">
              <w:rPr>
                <w:rFonts w:ascii="Topmarks" w:hAnsi="Topmarks"/>
                <w:bCs/>
                <w:sz w:val="18"/>
                <w:szCs w:val="20"/>
              </w:rPr>
              <w:t>in the World celebrates Lunar New Year</w:t>
            </w:r>
            <w:r w:rsidR="00255583" w:rsidRPr="00CD428B">
              <w:rPr>
                <w:rFonts w:ascii="Topmarks" w:hAnsi="Topmarks"/>
                <w:sz w:val="18"/>
                <w:szCs w:val="20"/>
              </w:rPr>
              <w:t>?</w:t>
            </w:r>
          </w:p>
        </w:tc>
        <w:tc>
          <w:tcPr>
            <w:tcW w:w="3969" w:type="dxa"/>
          </w:tcPr>
          <w:p w14:paraId="062F955E" w14:textId="77777777" w:rsidR="00647DB5" w:rsidRPr="00CD428B" w:rsidRDefault="00E8155B" w:rsidP="0047168F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World – Where does our snack come from?</w:t>
            </w:r>
          </w:p>
          <w:p w14:paraId="7DD532DF" w14:textId="36B0B6AC" w:rsidR="00647DB5" w:rsidRPr="00CD428B" w:rsidRDefault="0057492A" w:rsidP="0047168F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Where are most of the World’s tigers found?</w:t>
            </w:r>
          </w:p>
        </w:tc>
      </w:tr>
      <w:tr w:rsidR="00487D4A" w:rsidRPr="006F24DE" w14:paraId="2F95DC32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FC2885" w14:textId="27C3A9E3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Reception</w:t>
            </w:r>
          </w:p>
        </w:tc>
        <w:tc>
          <w:tcPr>
            <w:tcW w:w="4394" w:type="dxa"/>
          </w:tcPr>
          <w:p w14:paraId="17FCD4B8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Locality – Where we live</w:t>
            </w:r>
          </w:p>
          <w:p w14:paraId="6FAB26CB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</w:p>
        </w:tc>
        <w:tc>
          <w:tcPr>
            <w:tcW w:w="3686" w:type="dxa"/>
          </w:tcPr>
          <w:p w14:paraId="6DFC18BD" w14:textId="42CF5970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b/>
                <w:sz w:val="18"/>
                <w:szCs w:val="20"/>
              </w:rPr>
              <w:t xml:space="preserve">Our Locality – </w:t>
            </w:r>
            <w:r w:rsidR="00773CFA" w:rsidRPr="00CD428B">
              <w:rPr>
                <w:rFonts w:ascii="Topmarks" w:hAnsi="Topmarks"/>
                <w:b/>
                <w:sz w:val="18"/>
                <w:szCs w:val="20"/>
              </w:rPr>
              <w:t>Where are we and where could we go?</w:t>
            </w:r>
          </w:p>
          <w:p w14:paraId="13FC2798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</w:tc>
        <w:tc>
          <w:tcPr>
            <w:tcW w:w="3969" w:type="dxa"/>
          </w:tcPr>
          <w:p w14:paraId="4FFF0223" w14:textId="77777777" w:rsidR="0047168F" w:rsidRPr="00CD428B" w:rsidRDefault="0047168F" w:rsidP="0047168F">
            <w:pPr>
              <w:rPr>
                <w:rFonts w:ascii="Topmarks" w:hAnsi="Topmarks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 xml:space="preserve">Our Locality - What do we find? </w:t>
            </w:r>
            <w:r w:rsidRPr="00CD428B">
              <w:rPr>
                <w:rFonts w:ascii="Topmarks" w:hAnsi="Topmarks"/>
                <w:bCs/>
                <w:sz w:val="18"/>
                <w:szCs w:val="20"/>
              </w:rPr>
              <w:t>Fieldwork skills</w:t>
            </w:r>
          </w:p>
          <w:p w14:paraId="4B87B0C9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</w:p>
        </w:tc>
      </w:tr>
      <w:tr w:rsidR="00487D4A" w:rsidRPr="006F24DE" w14:paraId="7C485605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F17E6F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1</w:t>
            </w:r>
          </w:p>
          <w:p w14:paraId="148C5799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</w:p>
        </w:tc>
        <w:tc>
          <w:tcPr>
            <w:tcW w:w="4394" w:type="dxa"/>
          </w:tcPr>
          <w:p w14:paraId="670931F1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World – Land and Sea: Introduce the United Kingdom (Literacy link)</w:t>
            </w:r>
          </w:p>
        </w:tc>
        <w:tc>
          <w:tcPr>
            <w:tcW w:w="3686" w:type="dxa"/>
          </w:tcPr>
          <w:p w14:paraId="66CDCE94" w14:textId="77777777" w:rsidR="00487D4A" w:rsidRPr="00CD428B" w:rsidRDefault="00487D4A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b/>
                <w:sz w:val="18"/>
                <w:szCs w:val="20"/>
              </w:rPr>
              <w:t xml:space="preserve">United Kingdom - Coastlines </w:t>
            </w:r>
          </w:p>
          <w:p w14:paraId="007AF06A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  <w:p w14:paraId="0765D486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</w:tc>
        <w:tc>
          <w:tcPr>
            <w:tcW w:w="3969" w:type="dxa"/>
          </w:tcPr>
          <w:p w14:paraId="6896CD21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Changes – Seasons (Science link)</w:t>
            </w:r>
          </w:p>
        </w:tc>
      </w:tr>
      <w:tr w:rsidR="00487D4A" w:rsidRPr="006F24DE" w14:paraId="11502C33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8FD0B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2</w:t>
            </w:r>
          </w:p>
          <w:p w14:paraId="1FB07952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</w:p>
        </w:tc>
        <w:tc>
          <w:tcPr>
            <w:tcW w:w="4394" w:type="dxa"/>
          </w:tcPr>
          <w:p w14:paraId="502B0F09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United Kingdom – Focus on Capital:</w:t>
            </w:r>
          </w:p>
          <w:p w14:paraId="1EECBAB7" w14:textId="77777777" w:rsidR="00487D4A" w:rsidRPr="00CD428B" w:rsidRDefault="00487D4A" w:rsidP="00487D4A">
            <w:pPr>
              <w:rPr>
                <w:rFonts w:ascii="Topmarks" w:hAnsi="Topmarks"/>
                <w:color w:val="FF0000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London during Victorian times (History link)</w:t>
            </w:r>
          </w:p>
        </w:tc>
        <w:tc>
          <w:tcPr>
            <w:tcW w:w="3686" w:type="dxa"/>
          </w:tcPr>
          <w:p w14:paraId="7AC3CE47" w14:textId="1CC20F45" w:rsidR="00487D4A" w:rsidRPr="00CD428B" w:rsidRDefault="008D2C47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b/>
                <w:sz w:val="18"/>
                <w:szCs w:val="20"/>
              </w:rPr>
              <w:t xml:space="preserve">UK &amp; </w:t>
            </w:r>
            <w:r w:rsidR="00487D4A" w:rsidRPr="00CD428B">
              <w:rPr>
                <w:rFonts w:ascii="Topmarks" w:hAnsi="Topmarks" w:cstheme="minorHAnsi"/>
                <w:b/>
                <w:sz w:val="18"/>
                <w:szCs w:val="20"/>
              </w:rPr>
              <w:t>Our World - comparing Kenya compared and the UK</w:t>
            </w:r>
          </w:p>
          <w:p w14:paraId="44CD64CA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  <w:p w14:paraId="16A081E9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</w:tc>
        <w:tc>
          <w:tcPr>
            <w:tcW w:w="3969" w:type="dxa"/>
          </w:tcPr>
          <w:p w14:paraId="26A48A08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Environmental – Habitats (Science link)</w:t>
            </w:r>
          </w:p>
        </w:tc>
      </w:tr>
      <w:tr w:rsidR="00487D4A" w:rsidRPr="006F24DE" w14:paraId="1DFCAD4B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BC6B75" w14:textId="77777777" w:rsidR="00487D4A" w:rsidRPr="00CD428B" w:rsidRDefault="00487D4A" w:rsidP="00487D4A">
            <w:pPr>
              <w:rPr>
                <w:rFonts w:ascii="Topmarks" w:hAnsi="Topmarks" w:cstheme="minorHAnsi"/>
                <w:b/>
                <w:bCs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3</w:t>
            </w:r>
          </w:p>
        </w:tc>
        <w:tc>
          <w:tcPr>
            <w:tcW w:w="4394" w:type="dxa"/>
          </w:tcPr>
          <w:p w14:paraId="1673338F" w14:textId="77777777" w:rsidR="00487D4A" w:rsidRPr="00CD428B" w:rsidRDefault="00487D4A" w:rsidP="00487D4A">
            <w:pPr>
              <w:rPr>
                <w:rFonts w:ascii="Topmarks" w:hAnsi="Topmarks" w:cstheme="minorHAnsi"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sz w:val="18"/>
                <w:szCs w:val="20"/>
              </w:rPr>
              <w:t>Our World – North and South Pole (Science link)</w:t>
            </w:r>
          </w:p>
          <w:p w14:paraId="5C8DB66F" w14:textId="77777777" w:rsidR="00487D4A" w:rsidRPr="00CD428B" w:rsidRDefault="00487D4A" w:rsidP="00487D4A">
            <w:pPr>
              <w:rPr>
                <w:rFonts w:ascii="Topmarks" w:hAnsi="Topmarks" w:cstheme="minorHAnsi"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sz w:val="18"/>
                <w:szCs w:val="20"/>
              </w:rPr>
              <w:t xml:space="preserve">            </w:t>
            </w:r>
          </w:p>
        </w:tc>
        <w:tc>
          <w:tcPr>
            <w:tcW w:w="3686" w:type="dxa"/>
          </w:tcPr>
          <w:p w14:paraId="439CB716" w14:textId="25909111" w:rsidR="00487D4A" w:rsidRPr="00CD428B" w:rsidRDefault="008D2C47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b/>
                <w:sz w:val="18"/>
                <w:szCs w:val="20"/>
              </w:rPr>
              <w:t xml:space="preserve">UK &amp; </w:t>
            </w:r>
            <w:r w:rsidR="00487D4A" w:rsidRPr="00CD428B">
              <w:rPr>
                <w:rFonts w:ascii="Topmarks" w:hAnsi="Topmarks" w:cstheme="minorHAnsi"/>
                <w:b/>
                <w:sz w:val="18"/>
                <w:szCs w:val="20"/>
              </w:rPr>
              <w:t xml:space="preserve">Our World – </w:t>
            </w:r>
            <w:r w:rsidR="000E076C" w:rsidRPr="00CD428B">
              <w:rPr>
                <w:rFonts w:ascii="Topmarks" w:hAnsi="Topmarks" w:cstheme="minorHAnsi"/>
                <w:b/>
                <w:sz w:val="18"/>
                <w:szCs w:val="20"/>
              </w:rPr>
              <w:t xml:space="preserve">Tectonic Plates: earthquakes, mountains and volcanoes </w:t>
            </w:r>
          </w:p>
          <w:p w14:paraId="6E289D02" w14:textId="77777777" w:rsidR="00487D4A" w:rsidRPr="00CD428B" w:rsidRDefault="00487D4A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</w:p>
          <w:p w14:paraId="271C43A6" w14:textId="77777777" w:rsidR="00487D4A" w:rsidRPr="00CD428B" w:rsidRDefault="00487D4A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</w:p>
        </w:tc>
        <w:tc>
          <w:tcPr>
            <w:tcW w:w="3969" w:type="dxa"/>
          </w:tcPr>
          <w:p w14:paraId="025BFCC4" w14:textId="5A528008" w:rsidR="00487D4A" w:rsidRPr="00CD428B" w:rsidRDefault="00523E0C" w:rsidP="00487D4A">
            <w:pPr>
              <w:rPr>
                <w:rFonts w:ascii="Topmarks" w:hAnsi="Topmarks" w:cstheme="minorHAnsi"/>
                <w:sz w:val="18"/>
                <w:szCs w:val="20"/>
              </w:rPr>
            </w:pPr>
            <w:r w:rsidRPr="00CD428B">
              <w:rPr>
                <w:rFonts w:ascii="Topmarks" w:hAnsi="Topmarks" w:cstheme="minorHAnsi"/>
                <w:sz w:val="18"/>
                <w:szCs w:val="20"/>
              </w:rPr>
              <w:t xml:space="preserve">Fieldwork trip </w:t>
            </w:r>
            <w:r w:rsidR="00CD428B" w:rsidRPr="00CD428B">
              <w:rPr>
                <w:rFonts w:ascii="Topmarks" w:hAnsi="Topmarks" w:cstheme="minorHAnsi"/>
                <w:sz w:val="18"/>
                <w:szCs w:val="20"/>
              </w:rPr>
              <w:t>– linked to topographic maps</w:t>
            </w:r>
          </w:p>
        </w:tc>
      </w:tr>
      <w:tr w:rsidR="00487D4A" w:rsidRPr="006F24DE" w14:paraId="10082518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0D1AC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4</w:t>
            </w:r>
          </w:p>
          <w:p w14:paraId="2BC8592D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</w:p>
        </w:tc>
        <w:tc>
          <w:tcPr>
            <w:tcW w:w="4394" w:type="dxa"/>
          </w:tcPr>
          <w:p w14:paraId="4011D4D6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United Kingdom – Focus on City of Manchester (Art link)</w:t>
            </w:r>
          </w:p>
        </w:tc>
        <w:tc>
          <w:tcPr>
            <w:tcW w:w="3686" w:type="dxa"/>
          </w:tcPr>
          <w:p w14:paraId="071EF1A5" w14:textId="11DE0F30" w:rsidR="00487D4A" w:rsidRPr="00CD428B" w:rsidRDefault="008D2C47" w:rsidP="00487D4A">
            <w:pPr>
              <w:rPr>
                <w:rFonts w:ascii="Topmarks" w:hAnsi="Topmarks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b/>
                <w:sz w:val="18"/>
                <w:szCs w:val="20"/>
              </w:rPr>
              <w:t xml:space="preserve">UK &amp; 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>Our World –</w:t>
            </w:r>
            <w:r w:rsidR="002445CC" w:rsidRPr="00CD428B">
              <w:rPr>
                <w:rFonts w:ascii="Topmarks" w:hAnsi="Topmarks"/>
                <w:b/>
                <w:sz w:val="18"/>
                <w:szCs w:val="20"/>
              </w:rPr>
              <w:t xml:space="preserve"> A comparison of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 xml:space="preserve"> </w:t>
            </w:r>
            <w:r w:rsidR="002445CC" w:rsidRPr="00CD428B">
              <w:rPr>
                <w:rFonts w:ascii="Topmarks" w:hAnsi="Topmarks"/>
                <w:b/>
                <w:sz w:val="18"/>
                <w:szCs w:val="20"/>
              </w:rPr>
              <w:t>European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 xml:space="preserve"> </w:t>
            </w:r>
            <w:r w:rsidR="002445CC" w:rsidRPr="00CD428B">
              <w:rPr>
                <w:rFonts w:ascii="Topmarks" w:hAnsi="Topmarks"/>
                <w:b/>
                <w:sz w:val="18"/>
                <w:szCs w:val="20"/>
              </w:rPr>
              <w:t>c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 xml:space="preserve">apital </w:t>
            </w:r>
            <w:r w:rsidR="002445CC" w:rsidRPr="00CD428B">
              <w:rPr>
                <w:rFonts w:ascii="Topmarks" w:hAnsi="Topmarks"/>
                <w:b/>
                <w:sz w:val="18"/>
                <w:szCs w:val="20"/>
              </w:rPr>
              <w:t>c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>ities: London and Copenhagen</w:t>
            </w:r>
          </w:p>
          <w:p w14:paraId="49290548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  <w:p w14:paraId="45BC79CA" w14:textId="77777777" w:rsidR="00487D4A" w:rsidRPr="00CD428B" w:rsidRDefault="00487D4A" w:rsidP="00487D4A">
            <w:pPr>
              <w:rPr>
                <w:rFonts w:ascii="Topmarks" w:hAnsi="Topmarks"/>
                <w:b/>
                <w:sz w:val="18"/>
                <w:szCs w:val="20"/>
              </w:rPr>
            </w:pPr>
          </w:p>
        </w:tc>
        <w:tc>
          <w:tcPr>
            <w:tcW w:w="3969" w:type="dxa"/>
          </w:tcPr>
          <w:p w14:paraId="6A992408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Environmental – Climate Change (Science link)</w:t>
            </w:r>
          </w:p>
        </w:tc>
      </w:tr>
      <w:tr w:rsidR="00487D4A" w:rsidRPr="006F24DE" w14:paraId="24C2FB9E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83C98F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5</w:t>
            </w:r>
          </w:p>
          <w:p w14:paraId="11D84380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</w:p>
        </w:tc>
        <w:tc>
          <w:tcPr>
            <w:tcW w:w="4394" w:type="dxa"/>
          </w:tcPr>
          <w:p w14:paraId="30A24318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 xml:space="preserve">Our World </w:t>
            </w:r>
            <w:proofErr w:type="gramStart"/>
            <w:r w:rsidRPr="00CD428B">
              <w:rPr>
                <w:rFonts w:ascii="Topmarks" w:hAnsi="Topmarks"/>
                <w:sz w:val="18"/>
                <w:szCs w:val="20"/>
              </w:rPr>
              <w:t>–  Focus</w:t>
            </w:r>
            <w:proofErr w:type="gramEnd"/>
            <w:r w:rsidRPr="00CD428B">
              <w:rPr>
                <w:rFonts w:ascii="Topmarks" w:hAnsi="Topmarks"/>
                <w:sz w:val="18"/>
                <w:szCs w:val="20"/>
              </w:rPr>
              <w:t xml:space="preserve"> on Transatlantic imports and exports (History link); Link to Biomes (Science link)</w:t>
            </w:r>
          </w:p>
        </w:tc>
        <w:tc>
          <w:tcPr>
            <w:tcW w:w="3686" w:type="dxa"/>
          </w:tcPr>
          <w:p w14:paraId="5BF4AF08" w14:textId="325E043A" w:rsidR="00487D4A" w:rsidRPr="00CD428B" w:rsidRDefault="008D2C47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b/>
                <w:sz w:val="18"/>
                <w:szCs w:val="20"/>
              </w:rPr>
              <w:t xml:space="preserve">UK &amp; 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 xml:space="preserve">Our World – </w:t>
            </w:r>
            <w:r w:rsidR="00744CBF" w:rsidRPr="00CD428B">
              <w:rPr>
                <w:rFonts w:ascii="Topmarks" w:hAnsi="Topmarks"/>
                <w:b/>
                <w:sz w:val="18"/>
                <w:szCs w:val="20"/>
              </w:rPr>
              <w:t xml:space="preserve">A comparison of 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>The Lake District and the Amazon Rainforest</w:t>
            </w:r>
          </w:p>
        </w:tc>
        <w:tc>
          <w:tcPr>
            <w:tcW w:w="3969" w:type="dxa"/>
          </w:tcPr>
          <w:p w14:paraId="54EBB267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Contrasting locality – Mellor</w:t>
            </w:r>
          </w:p>
          <w:p w14:paraId="7127F3DB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 w:cstheme="majorHAnsi"/>
                <w:sz w:val="18"/>
                <w:szCs w:val="20"/>
              </w:rPr>
              <w:t>Environmental destruction, biodiversity, geographical field work skills (mapping)</w:t>
            </w:r>
          </w:p>
        </w:tc>
      </w:tr>
      <w:tr w:rsidR="00487D4A" w:rsidRPr="006F24DE" w14:paraId="00D8D6EA" w14:textId="77777777" w:rsidTr="00CD428B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B94F8" w14:textId="77777777" w:rsidR="00487D4A" w:rsidRPr="00CD428B" w:rsidRDefault="00487D4A" w:rsidP="00487D4A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CD428B">
              <w:rPr>
                <w:rFonts w:ascii="Topmarks" w:hAnsi="Topmarks"/>
                <w:b/>
                <w:sz w:val="22"/>
                <w:highlight w:val="yellow"/>
              </w:rPr>
              <w:t>Year 6</w:t>
            </w:r>
          </w:p>
        </w:tc>
        <w:tc>
          <w:tcPr>
            <w:tcW w:w="4394" w:type="dxa"/>
          </w:tcPr>
          <w:p w14:paraId="73CECD40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World - Focus on historical alliances (History link)</w:t>
            </w:r>
          </w:p>
        </w:tc>
        <w:tc>
          <w:tcPr>
            <w:tcW w:w="3686" w:type="dxa"/>
          </w:tcPr>
          <w:p w14:paraId="58A358D6" w14:textId="6275815B" w:rsidR="00487D4A" w:rsidRPr="00CD428B" w:rsidRDefault="008D2C47" w:rsidP="00487D4A">
            <w:pPr>
              <w:rPr>
                <w:rFonts w:ascii="Topmarks" w:hAnsi="Topmarks" w:cstheme="minorHAnsi"/>
                <w:b/>
                <w:sz w:val="18"/>
                <w:szCs w:val="20"/>
              </w:rPr>
            </w:pPr>
            <w:r w:rsidRPr="00CD428B">
              <w:rPr>
                <w:rFonts w:ascii="Topmarks" w:hAnsi="Topmarks"/>
                <w:b/>
                <w:sz w:val="18"/>
                <w:szCs w:val="20"/>
              </w:rPr>
              <w:t xml:space="preserve">UK &amp; </w:t>
            </w:r>
            <w:r w:rsidR="00487D4A" w:rsidRPr="00CD428B">
              <w:rPr>
                <w:rFonts w:ascii="Topmarks" w:hAnsi="Topmarks"/>
                <w:b/>
                <w:sz w:val="18"/>
                <w:szCs w:val="20"/>
              </w:rPr>
              <w:t xml:space="preserve">Our World – </w:t>
            </w:r>
            <w:r w:rsidR="00744CBF" w:rsidRPr="00CD428B">
              <w:rPr>
                <w:rFonts w:ascii="Topmarks" w:hAnsi="Topmarks"/>
                <w:b/>
                <w:sz w:val="18"/>
                <w:szCs w:val="20"/>
              </w:rPr>
              <w:t xml:space="preserve">A comparison of </w:t>
            </w:r>
            <w:r w:rsidR="00487D4A" w:rsidRPr="00CD428B">
              <w:rPr>
                <w:rFonts w:ascii="Topmarks" w:hAnsi="Topmarks" w:cstheme="minorHAnsi"/>
                <w:b/>
                <w:sz w:val="18"/>
                <w:szCs w:val="20"/>
              </w:rPr>
              <w:t>Liverpool and New Orleans</w:t>
            </w:r>
          </w:p>
        </w:tc>
        <w:tc>
          <w:tcPr>
            <w:tcW w:w="3969" w:type="dxa"/>
          </w:tcPr>
          <w:p w14:paraId="0D93F98A" w14:textId="77777777" w:rsidR="00487D4A" w:rsidRPr="00CD428B" w:rsidRDefault="00487D4A" w:rsidP="00487D4A">
            <w:pPr>
              <w:rPr>
                <w:rFonts w:ascii="Topmarks" w:hAnsi="Topmarks"/>
                <w:sz w:val="18"/>
                <w:szCs w:val="20"/>
              </w:rPr>
            </w:pPr>
            <w:r w:rsidRPr="00CD428B">
              <w:rPr>
                <w:rFonts w:ascii="Topmarks" w:hAnsi="Topmarks"/>
                <w:sz w:val="18"/>
                <w:szCs w:val="20"/>
              </w:rPr>
              <w:t>Our World - Galapagos Islands: Diversity of Species (Science link)</w:t>
            </w:r>
          </w:p>
        </w:tc>
      </w:tr>
    </w:tbl>
    <w:p w14:paraId="19B96FD4" w14:textId="77777777" w:rsidR="009335AF" w:rsidRDefault="009335AF" w:rsidP="00CD428B">
      <w:pPr>
        <w:rPr>
          <w:u w:val="single"/>
        </w:rPr>
      </w:pPr>
    </w:p>
    <w:sectPr w:rsidR="009335AF" w:rsidSect="002610D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52D15" w14:textId="77777777" w:rsidR="00280318" w:rsidRDefault="00280318" w:rsidP="005D778B">
      <w:pPr>
        <w:spacing w:after="0" w:line="240" w:lineRule="auto"/>
      </w:pPr>
      <w:r>
        <w:separator/>
      </w:r>
    </w:p>
  </w:endnote>
  <w:endnote w:type="continuationSeparator" w:id="0">
    <w:p w14:paraId="0DF80164" w14:textId="77777777" w:rsidR="00280318" w:rsidRDefault="00280318" w:rsidP="005D778B">
      <w:pPr>
        <w:spacing w:after="0" w:line="240" w:lineRule="auto"/>
      </w:pPr>
      <w:r>
        <w:continuationSeparator/>
      </w:r>
    </w:p>
  </w:endnote>
  <w:endnote w:type="continuationNotice" w:id="1">
    <w:p w14:paraId="5E511C06" w14:textId="77777777" w:rsidR="00280318" w:rsidRDefault="00280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A5555" w14:textId="77777777" w:rsidR="00280318" w:rsidRDefault="00280318" w:rsidP="005D778B">
      <w:pPr>
        <w:spacing w:after="0" w:line="240" w:lineRule="auto"/>
      </w:pPr>
      <w:r>
        <w:separator/>
      </w:r>
    </w:p>
  </w:footnote>
  <w:footnote w:type="continuationSeparator" w:id="0">
    <w:p w14:paraId="2F5A775A" w14:textId="77777777" w:rsidR="00280318" w:rsidRDefault="00280318" w:rsidP="005D778B">
      <w:pPr>
        <w:spacing w:after="0" w:line="240" w:lineRule="auto"/>
      </w:pPr>
      <w:r>
        <w:continuationSeparator/>
      </w:r>
    </w:p>
  </w:footnote>
  <w:footnote w:type="continuationNotice" w:id="1">
    <w:p w14:paraId="1C8FCF7F" w14:textId="77777777" w:rsidR="00280318" w:rsidRDefault="00280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B0F41" w14:textId="77777777" w:rsidR="005D778B" w:rsidRPr="00D840D5" w:rsidRDefault="005D778B" w:rsidP="005D778B">
    <w:pPr>
      <w:jc w:val="center"/>
      <w:rPr>
        <w:rFonts w:ascii="Topmarks" w:hAnsi="Topmarks"/>
        <w:b/>
        <w:sz w:val="24"/>
        <w:u w:val="single"/>
      </w:rPr>
    </w:pPr>
    <w:r w:rsidRPr="00D840D5">
      <w:rPr>
        <w:rFonts w:ascii="Topmarks" w:hAnsi="Topmarks"/>
        <w:b/>
        <w:sz w:val="24"/>
        <w:u w:val="single"/>
      </w:rPr>
      <w:t>Flowery Field Primary School</w:t>
    </w:r>
  </w:p>
  <w:p w14:paraId="58EEA371" w14:textId="68E4F65F" w:rsidR="005D778B" w:rsidRDefault="005D778B" w:rsidP="005D778B">
    <w:pPr>
      <w:pStyle w:val="Header"/>
      <w:jc w:val="center"/>
      <w:rPr>
        <w:rFonts w:ascii="Topmarks" w:hAnsi="Topmarks"/>
        <w:sz w:val="24"/>
      </w:rPr>
    </w:pPr>
    <w:r>
      <w:rPr>
        <w:rFonts w:ascii="Topmarks" w:hAnsi="Topmarks"/>
        <w:sz w:val="24"/>
      </w:rPr>
      <w:t>Geography</w:t>
    </w:r>
    <w:r w:rsidRPr="00D840D5">
      <w:rPr>
        <w:rFonts w:ascii="Topmarks" w:hAnsi="Topmarks"/>
        <w:sz w:val="24"/>
      </w:rPr>
      <w:t xml:space="preserve"> Curriculum Overview</w:t>
    </w:r>
  </w:p>
  <w:p w14:paraId="0CCF8E6C" w14:textId="77777777" w:rsidR="00805BEC" w:rsidRPr="00041377" w:rsidRDefault="00805BEC" w:rsidP="005D778B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04416"/>
    <w:rsid w:val="000201D8"/>
    <w:rsid w:val="00041377"/>
    <w:rsid w:val="000B418F"/>
    <w:rsid w:val="000E076C"/>
    <w:rsid w:val="000E71CB"/>
    <w:rsid w:val="00103293"/>
    <w:rsid w:val="00107DE4"/>
    <w:rsid w:val="00112626"/>
    <w:rsid w:val="00176E6F"/>
    <w:rsid w:val="0019195C"/>
    <w:rsid w:val="001B5512"/>
    <w:rsid w:val="001C084B"/>
    <w:rsid w:val="001C64CF"/>
    <w:rsid w:val="001D421B"/>
    <w:rsid w:val="001D6A1E"/>
    <w:rsid w:val="00233E18"/>
    <w:rsid w:val="002445CC"/>
    <w:rsid w:val="00250B3E"/>
    <w:rsid w:val="00255583"/>
    <w:rsid w:val="002610D4"/>
    <w:rsid w:val="00280318"/>
    <w:rsid w:val="00292E05"/>
    <w:rsid w:val="002E025E"/>
    <w:rsid w:val="002E66D4"/>
    <w:rsid w:val="003577E8"/>
    <w:rsid w:val="003F7B12"/>
    <w:rsid w:val="00416AC1"/>
    <w:rsid w:val="0047168F"/>
    <w:rsid w:val="00487D4A"/>
    <w:rsid w:val="00491486"/>
    <w:rsid w:val="00494765"/>
    <w:rsid w:val="00494FF5"/>
    <w:rsid w:val="00523E0C"/>
    <w:rsid w:val="0057492A"/>
    <w:rsid w:val="005B352F"/>
    <w:rsid w:val="005D778B"/>
    <w:rsid w:val="0060325D"/>
    <w:rsid w:val="00612634"/>
    <w:rsid w:val="006220CF"/>
    <w:rsid w:val="00647DB5"/>
    <w:rsid w:val="006654D5"/>
    <w:rsid w:val="006A6FC7"/>
    <w:rsid w:val="006B0B7C"/>
    <w:rsid w:val="006C27EA"/>
    <w:rsid w:val="006D160C"/>
    <w:rsid w:val="00744CBF"/>
    <w:rsid w:val="00773CFA"/>
    <w:rsid w:val="007C2DE4"/>
    <w:rsid w:val="00805BEC"/>
    <w:rsid w:val="00834BB0"/>
    <w:rsid w:val="00851D93"/>
    <w:rsid w:val="00867437"/>
    <w:rsid w:val="00890163"/>
    <w:rsid w:val="008935E1"/>
    <w:rsid w:val="00894720"/>
    <w:rsid w:val="00896C3C"/>
    <w:rsid w:val="008D2C47"/>
    <w:rsid w:val="009335AF"/>
    <w:rsid w:val="009E0144"/>
    <w:rsid w:val="00A53E14"/>
    <w:rsid w:val="00AC5F9B"/>
    <w:rsid w:val="00AD2718"/>
    <w:rsid w:val="00B1523C"/>
    <w:rsid w:val="00B459AB"/>
    <w:rsid w:val="00B53F1F"/>
    <w:rsid w:val="00B67F08"/>
    <w:rsid w:val="00C36FB1"/>
    <w:rsid w:val="00C41DA4"/>
    <w:rsid w:val="00CD05E5"/>
    <w:rsid w:val="00CD428B"/>
    <w:rsid w:val="00D2202C"/>
    <w:rsid w:val="00D4512D"/>
    <w:rsid w:val="00D84C6D"/>
    <w:rsid w:val="00DA0224"/>
    <w:rsid w:val="00DE71EC"/>
    <w:rsid w:val="00E01D5D"/>
    <w:rsid w:val="00E206B1"/>
    <w:rsid w:val="00E4527C"/>
    <w:rsid w:val="00E8155B"/>
    <w:rsid w:val="00E874D5"/>
    <w:rsid w:val="00F006EF"/>
    <w:rsid w:val="00F161FC"/>
    <w:rsid w:val="00F358C0"/>
    <w:rsid w:val="00F53610"/>
    <w:rsid w:val="00F9191B"/>
    <w:rsid w:val="00FC33E0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C0AC"/>
  <w15:chartTrackingRefBased/>
  <w15:docId w15:val="{91DD6AAF-8B7B-4BCE-B242-EDD39DA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5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8B"/>
  </w:style>
  <w:style w:type="paragraph" w:styleId="Footer">
    <w:name w:val="footer"/>
    <w:basedOn w:val="Normal"/>
    <w:link w:val="FooterChar"/>
    <w:uiPriority w:val="99"/>
    <w:unhideWhenUsed/>
    <w:rsid w:val="005D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B28C9-5D3B-4C1E-80FA-CDED647AFC9E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A86F7053-8B2A-44D6-AC89-7773DD917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98490-BF95-4A1F-905C-AB357E98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Smith, Paul</cp:lastModifiedBy>
  <cp:revision>33</cp:revision>
  <cp:lastPrinted>2022-06-17T16:59:00Z</cp:lastPrinted>
  <dcterms:created xsi:type="dcterms:W3CDTF">2022-12-14T10:49:00Z</dcterms:created>
  <dcterms:modified xsi:type="dcterms:W3CDTF">2024-10-21T10:57:00Z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14063400</vt:r8>
  </property>
  <property fmtid="{D5CDD505-2E9C-101B-9397-08002B2CF9AE}" pid="4" name="MediaServiceImageTags">
    <vt:lpwstr/>
  </property>
</Properties>
</file>