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F9E25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D9FEA13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69A893B8" w14:textId="2616D8FC" w:rsidR="003768B2" w:rsidRPr="00B60B8B" w:rsidRDefault="00D80C32" w:rsidP="00BA5E48">
      <w:pPr>
        <w:rPr>
          <w:rFonts w:ascii="Topmarks" w:hAnsi="Topmarks"/>
          <w:sz w:val="20"/>
          <w:szCs w:val="20"/>
        </w:rPr>
      </w:pPr>
      <w:r>
        <w:rPr>
          <w:i/>
          <w:sz w:val="24"/>
        </w:rPr>
        <w:t>Principal – Mrs C Silk</w:t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3768B2">
        <w:rPr>
          <w:i/>
          <w:sz w:val="24"/>
        </w:rPr>
        <w:tab/>
      </w:r>
      <w:r w:rsidR="00BA5E48">
        <w:rPr>
          <w:i/>
          <w:sz w:val="24"/>
        </w:rPr>
        <w:t xml:space="preserve">       </w:t>
      </w:r>
      <w:r w:rsidR="00E57F0F">
        <w:rPr>
          <w:rFonts w:ascii="Topmarks" w:hAnsi="Topmarks"/>
          <w:sz w:val="20"/>
          <w:szCs w:val="20"/>
        </w:rPr>
        <w:t>February</w:t>
      </w:r>
      <w:r w:rsidR="003768B2">
        <w:rPr>
          <w:rFonts w:ascii="Topmarks" w:hAnsi="Topmarks"/>
          <w:sz w:val="20"/>
          <w:szCs w:val="20"/>
        </w:rPr>
        <w:t xml:space="preserve"> 2026</w:t>
      </w:r>
    </w:p>
    <w:p w14:paraId="32CFA717" w14:textId="2F1EAAD6" w:rsidR="00B60B8B" w:rsidRPr="00BA5E48" w:rsidRDefault="00B60B8B" w:rsidP="00B60B8B">
      <w:pPr>
        <w:spacing w:after="0"/>
        <w:ind w:right="-781"/>
        <w:rPr>
          <w:rFonts w:ascii="Topmarks" w:hAnsi="Topmarks"/>
          <w:b/>
          <w:bCs/>
          <w:sz w:val="20"/>
          <w:szCs w:val="18"/>
        </w:rPr>
      </w:pPr>
      <w:r w:rsidRPr="00BA5E48">
        <w:rPr>
          <w:rFonts w:ascii="Topmarks" w:hAnsi="Topmarks"/>
          <w:b/>
          <w:bCs/>
          <w:sz w:val="20"/>
          <w:szCs w:val="18"/>
        </w:rPr>
        <w:t>Dear Parents and Carers,</w:t>
      </w:r>
    </w:p>
    <w:p w14:paraId="47F2A9BC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6E7DAC9C" w14:textId="71E9B0C2" w:rsidR="00BA5E48" w:rsidRDefault="00B60B8B" w:rsidP="00BA5E48">
      <w:pPr>
        <w:spacing w:after="0"/>
        <w:ind w:right="-781"/>
        <w:rPr>
          <w:rFonts w:ascii="Topmarks" w:hAnsi="Topmarks"/>
          <w:b/>
          <w:bCs/>
          <w:color w:val="000000" w:themeColor="text1"/>
        </w:rPr>
      </w:pPr>
      <w:r w:rsidRPr="00BA5E48">
        <w:rPr>
          <w:rFonts w:ascii="Topmarks" w:hAnsi="Topmarks"/>
          <w:sz w:val="20"/>
          <w:szCs w:val="18"/>
        </w:rPr>
        <w:t xml:space="preserve">Over the course of this half-term, our humanities focus will be </w:t>
      </w:r>
      <w:r w:rsidR="00E57F0F">
        <w:rPr>
          <w:rFonts w:ascii="Topmarks" w:hAnsi="Topmarks"/>
          <w:b/>
          <w:bCs/>
          <w:sz w:val="20"/>
          <w:szCs w:val="18"/>
        </w:rPr>
        <w:t>Geography</w:t>
      </w:r>
      <w:r w:rsidRPr="00BA5E48">
        <w:rPr>
          <w:rFonts w:ascii="Topmarks" w:hAnsi="Topmarks"/>
          <w:sz w:val="20"/>
          <w:szCs w:val="18"/>
        </w:rPr>
        <w:t>. Our topic is titled:</w:t>
      </w:r>
      <w:r w:rsidRPr="00BA5E48">
        <w:rPr>
          <w:rFonts w:ascii="Topmarks" w:hAnsi="Topmarks"/>
          <w:sz w:val="20"/>
          <w:szCs w:val="18"/>
        </w:rPr>
        <w:br/>
      </w:r>
    </w:p>
    <w:p w14:paraId="33B97E01" w14:textId="55457CB9" w:rsidR="00A2245E" w:rsidRPr="003D0501" w:rsidRDefault="00014936" w:rsidP="00BA5E48">
      <w:pPr>
        <w:spacing w:after="0"/>
        <w:ind w:right="-781"/>
        <w:jc w:val="center"/>
        <w:rPr>
          <w:rFonts w:ascii="Topmarks" w:hAnsi="Topmarks"/>
          <w:b/>
          <w:bCs/>
          <w:sz w:val="18"/>
          <w:szCs w:val="16"/>
        </w:rPr>
      </w:pPr>
      <w:r>
        <w:rPr>
          <w:rFonts w:ascii="Topmarks" w:hAnsi="Topmarks"/>
          <w:b/>
          <w:bCs/>
          <w:sz w:val="18"/>
          <w:szCs w:val="16"/>
        </w:rPr>
        <w:t>A Comparison of Scotland and Naples</w:t>
      </w:r>
    </w:p>
    <w:p w14:paraId="59E0448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24613015" w14:textId="225FC660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 xml:space="preserve">As part of this topic, the children will be developing their </w:t>
      </w:r>
      <w:r w:rsidR="00E57F0F">
        <w:rPr>
          <w:rFonts w:ascii="Topmarks" w:hAnsi="Topmarks"/>
          <w:sz w:val="20"/>
          <w:szCs w:val="18"/>
        </w:rPr>
        <w:t>geographical</w:t>
      </w:r>
      <w:r w:rsidRPr="00BA5E48">
        <w:rPr>
          <w:rFonts w:ascii="Topmarks" w:hAnsi="Topmarks"/>
          <w:sz w:val="20"/>
          <w:szCs w:val="18"/>
        </w:rPr>
        <w:t xml:space="preserve"> knowledge and enquiry skills by exploring six key questions: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00"/>
        <w:gridCol w:w="1501"/>
        <w:gridCol w:w="1446"/>
        <w:gridCol w:w="1461"/>
        <w:gridCol w:w="1586"/>
        <w:gridCol w:w="1522"/>
      </w:tblGrid>
      <w:tr w:rsidR="001F1B7D" w:rsidRPr="00DD6990" w14:paraId="0E6413CB" w14:textId="77777777" w:rsidTr="00EC5BC0">
        <w:tc>
          <w:tcPr>
            <w:tcW w:w="2178" w:type="dxa"/>
          </w:tcPr>
          <w:p w14:paraId="0A138D87" w14:textId="77777777" w:rsidR="001F1B7D" w:rsidRPr="00DD6990" w:rsidRDefault="001F1B7D" w:rsidP="00EC5BC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B3400">
              <w:rPr>
                <w:rFonts w:ascii="Topmarks" w:hAnsi="Topmarks"/>
                <w:b/>
                <w:sz w:val="18"/>
                <w:szCs w:val="18"/>
              </w:rPr>
              <w:t>Where are Scotland and Naples?</w:t>
            </w:r>
          </w:p>
        </w:tc>
        <w:tc>
          <w:tcPr>
            <w:tcW w:w="2184" w:type="dxa"/>
          </w:tcPr>
          <w:p w14:paraId="2B2933CF" w14:textId="77777777" w:rsidR="001F1B7D" w:rsidRPr="00DD6990" w:rsidRDefault="001F1B7D" w:rsidP="00EC5BC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B3400">
              <w:rPr>
                <w:rFonts w:ascii="Topmarks" w:hAnsi="Topmarks"/>
                <w:b/>
                <w:sz w:val="18"/>
                <w:szCs w:val="18"/>
              </w:rPr>
              <w:t>What is Scotland like?</w:t>
            </w:r>
          </w:p>
        </w:tc>
        <w:tc>
          <w:tcPr>
            <w:tcW w:w="2182" w:type="dxa"/>
          </w:tcPr>
          <w:p w14:paraId="66B555C7" w14:textId="77777777" w:rsidR="001F1B7D" w:rsidRPr="00DD6990" w:rsidRDefault="001F1B7D" w:rsidP="00EC5BC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B3400">
              <w:rPr>
                <w:rFonts w:ascii="Topmarks" w:hAnsi="Topmarks"/>
                <w:b/>
                <w:sz w:val="18"/>
                <w:szCs w:val="18"/>
              </w:rPr>
              <w:t>What is life like in Naples?</w:t>
            </w:r>
          </w:p>
        </w:tc>
        <w:tc>
          <w:tcPr>
            <w:tcW w:w="2181" w:type="dxa"/>
          </w:tcPr>
          <w:p w14:paraId="55A89B5E" w14:textId="77777777" w:rsidR="001F1B7D" w:rsidRPr="00DD6990" w:rsidRDefault="001F1B7D" w:rsidP="00EC5BC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B3400">
              <w:rPr>
                <w:rFonts w:ascii="Topmarks" w:hAnsi="Topmarks"/>
                <w:b/>
                <w:sz w:val="18"/>
                <w:szCs w:val="18"/>
              </w:rPr>
              <w:t>How does the weather affect how people live?</w:t>
            </w:r>
          </w:p>
        </w:tc>
        <w:tc>
          <w:tcPr>
            <w:tcW w:w="2263" w:type="dxa"/>
          </w:tcPr>
          <w:p w14:paraId="405D4A74" w14:textId="77777777" w:rsidR="001F1B7D" w:rsidRPr="00DD6990" w:rsidRDefault="001F1B7D" w:rsidP="00EC5BC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B3400">
              <w:rPr>
                <w:rFonts w:ascii="Topmarks" w:hAnsi="Topmarks"/>
                <w:b/>
                <w:sz w:val="18"/>
                <w:szCs w:val="18"/>
              </w:rPr>
              <w:t>What is the same and what is different?</w:t>
            </w:r>
          </w:p>
        </w:tc>
        <w:tc>
          <w:tcPr>
            <w:tcW w:w="2233" w:type="dxa"/>
          </w:tcPr>
          <w:p w14:paraId="55FE0DCB" w14:textId="77777777" w:rsidR="001F1B7D" w:rsidRPr="00DD6990" w:rsidRDefault="001F1B7D" w:rsidP="00EC5BC0">
            <w:pPr>
              <w:rPr>
                <w:rFonts w:ascii="Topmarks" w:hAnsi="Topmarks"/>
                <w:b/>
                <w:sz w:val="18"/>
                <w:szCs w:val="18"/>
              </w:rPr>
            </w:pPr>
            <w:r w:rsidRPr="004B3400">
              <w:rPr>
                <w:rFonts w:ascii="Topmarks" w:hAnsi="Topmarks"/>
                <w:b/>
                <w:sz w:val="18"/>
                <w:szCs w:val="18"/>
              </w:rPr>
              <w:t>How is life similar and different in Scotland and Naples?</w:t>
            </w:r>
          </w:p>
        </w:tc>
      </w:tr>
    </w:tbl>
    <w:p w14:paraId="0CC40A76" w14:textId="77777777" w:rsidR="00B60B8B" w:rsidRPr="006F69B0" w:rsidRDefault="00B60B8B" w:rsidP="00B60B8B">
      <w:pPr>
        <w:spacing w:after="0"/>
        <w:ind w:left="720" w:right="-781"/>
        <w:rPr>
          <w:rFonts w:ascii="Topmarks" w:hAnsi="Topmarks"/>
          <w:sz w:val="20"/>
          <w:szCs w:val="18"/>
        </w:rPr>
      </w:pPr>
    </w:p>
    <w:p w14:paraId="614D354C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To support your child’s learning, there is some essential vocabulary that will be used throughout this unit:</w:t>
      </w:r>
    </w:p>
    <w:p w14:paraId="62923B6C" w14:textId="77777777" w:rsidR="00217A55" w:rsidRDefault="00217A55" w:rsidP="00B60B8B">
      <w:pPr>
        <w:spacing w:after="0"/>
        <w:ind w:right="-781"/>
        <w:rPr>
          <w:rFonts w:ascii="Topmarks" w:hAnsi="Topmarks"/>
          <w:szCs w:val="20"/>
        </w:rPr>
      </w:pPr>
    </w:p>
    <w:p w14:paraId="5EF419CD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Country – </w:t>
      </w:r>
      <w:r w:rsidRPr="00636B45">
        <w:rPr>
          <w:rFonts w:ascii="Topmarks" w:hAnsi="Topmarks"/>
          <w:sz w:val="20"/>
          <w:szCs w:val="20"/>
        </w:rPr>
        <w:t>A nation with its own government and borders.</w:t>
      </w:r>
    </w:p>
    <w:p w14:paraId="558EAD9B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City – </w:t>
      </w:r>
      <w:r w:rsidRPr="00636B45">
        <w:rPr>
          <w:rFonts w:ascii="Topmarks" w:hAnsi="Topmarks"/>
          <w:sz w:val="20"/>
          <w:szCs w:val="20"/>
        </w:rPr>
        <w:t>A large settlement where many people live and work.</w:t>
      </w:r>
    </w:p>
    <w:p w14:paraId="5DA6EEDF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Climate – </w:t>
      </w:r>
      <w:r w:rsidRPr="00636B45">
        <w:rPr>
          <w:rFonts w:ascii="Topmarks" w:hAnsi="Topmarks"/>
          <w:sz w:val="20"/>
          <w:szCs w:val="20"/>
        </w:rPr>
        <w:t>The usual weather conditions of a place over a long time.</w:t>
      </w:r>
    </w:p>
    <w:p w14:paraId="6826B980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Physical Geography – </w:t>
      </w:r>
      <w:r w:rsidRPr="00636B45">
        <w:rPr>
          <w:rFonts w:ascii="Topmarks" w:hAnsi="Topmarks"/>
          <w:sz w:val="20"/>
          <w:szCs w:val="20"/>
        </w:rPr>
        <w:t>Natural features of the Earth, such as mountains, seas, and volcanoes.</w:t>
      </w:r>
    </w:p>
    <w:p w14:paraId="30A75132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Human Geography – </w:t>
      </w:r>
      <w:r w:rsidRPr="00636B45">
        <w:rPr>
          <w:rFonts w:ascii="Topmarks" w:hAnsi="Topmarks"/>
          <w:sz w:val="20"/>
          <w:szCs w:val="20"/>
        </w:rPr>
        <w:t>Features made by people, such as houses, roads, and towns.</w:t>
      </w:r>
    </w:p>
    <w:p w14:paraId="1DE2C202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Compare – </w:t>
      </w:r>
      <w:r w:rsidRPr="00636B45">
        <w:rPr>
          <w:rFonts w:ascii="Topmarks" w:hAnsi="Topmarks"/>
          <w:sz w:val="20"/>
          <w:szCs w:val="20"/>
        </w:rPr>
        <w:t>To look at things that are the same and different.</w:t>
      </w:r>
    </w:p>
    <w:p w14:paraId="1F398E36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Similarities – </w:t>
      </w:r>
      <w:r w:rsidRPr="00636B45">
        <w:rPr>
          <w:rFonts w:ascii="Topmarks" w:hAnsi="Topmarks"/>
          <w:sz w:val="20"/>
          <w:szCs w:val="20"/>
        </w:rPr>
        <w:t>Ways in which places or things are alike.</w:t>
      </w:r>
    </w:p>
    <w:p w14:paraId="7E116C07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Differences – </w:t>
      </w:r>
      <w:r w:rsidRPr="00636B45">
        <w:rPr>
          <w:rFonts w:ascii="Topmarks" w:hAnsi="Topmarks"/>
          <w:sz w:val="20"/>
          <w:szCs w:val="20"/>
        </w:rPr>
        <w:t>Ways in which places or things are not the same.</w:t>
      </w:r>
    </w:p>
    <w:p w14:paraId="7D6A5481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Culture – </w:t>
      </w:r>
      <w:r w:rsidRPr="00636B45">
        <w:rPr>
          <w:rFonts w:ascii="Topmarks" w:hAnsi="Topmarks"/>
          <w:sz w:val="20"/>
          <w:szCs w:val="20"/>
        </w:rPr>
        <w:t>The way of life, traditions, food, and customs of a group of people.</w:t>
      </w:r>
    </w:p>
    <w:p w14:paraId="7338E4C0" w14:textId="77777777" w:rsidR="00ED4734" w:rsidRPr="00636B45" w:rsidRDefault="00ED4734" w:rsidP="00ED4734">
      <w:pPr>
        <w:pStyle w:val="ListParagraph"/>
        <w:numPr>
          <w:ilvl w:val="0"/>
          <w:numId w:val="7"/>
        </w:numPr>
        <w:spacing w:after="160" w:line="278" w:lineRule="auto"/>
        <w:rPr>
          <w:rFonts w:ascii="Topmarks" w:hAnsi="Topmarks"/>
          <w:b/>
          <w:bCs/>
          <w:sz w:val="20"/>
          <w:szCs w:val="20"/>
        </w:rPr>
      </w:pPr>
      <w:r w:rsidRPr="00636B45">
        <w:rPr>
          <w:rFonts w:ascii="Topmarks" w:hAnsi="Topmarks"/>
          <w:b/>
          <w:bCs/>
          <w:sz w:val="20"/>
          <w:szCs w:val="20"/>
        </w:rPr>
        <w:t xml:space="preserve">Location – </w:t>
      </w:r>
      <w:r w:rsidRPr="00636B45">
        <w:rPr>
          <w:rFonts w:ascii="Topmarks" w:hAnsi="Topmarks"/>
          <w:sz w:val="20"/>
          <w:szCs w:val="20"/>
        </w:rPr>
        <w:t>Where a place is found on the Earth.</w:t>
      </w:r>
    </w:p>
    <w:p w14:paraId="19285CC4" w14:textId="1A5C389A" w:rsidR="00F814AC" w:rsidRPr="00BA5E48" w:rsidRDefault="00F814AC" w:rsidP="00FC5D33">
      <w:pPr>
        <w:pStyle w:val="ListParagraph"/>
        <w:spacing w:after="0"/>
        <w:ind w:right="-781"/>
        <w:rPr>
          <w:rFonts w:ascii="Topmarks" w:hAnsi="Topmarks"/>
          <w:sz w:val="24"/>
        </w:rPr>
      </w:pPr>
    </w:p>
    <w:p w14:paraId="6B1ECF34" w14:textId="77777777" w:rsidR="00F814AC" w:rsidRDefault="00F814AC" w:rsidP="00B60B8B">
      <w:pPr>
        <w:spacing w:after="0"/>
        <w:ind w:right="-781"/>
        <w:rPr>
          <w:rFonts w:ascii="Topmarks" w:hAnsi="Topmarks"/>
          <w:szCs w:val="20"/>
        </w:rPr>
      </w:pPr>
    </w:p>
    <w:p w14:paraId="15E1E875" w14:textId="5AF70666" w:rsidR="00E52787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 xml:space="preserve">We kindly ask that you support your child in learning the definitions of these words at home. In class, we will be revisiting this vocabulary regularly and carrying out some </w:t>
      </w:r>
      <w:r w:rsidRPr="00BA5E48">
        <w:rPr>
          <w:rFonts w:ascii="Topmarks" w:hAnsi="Topmarks"/>
          <w:i/>
          <w:iCs/>
          <w:sz w:val="20"/>
          <w:szCs w:val="18"/>
        </w:rPr>
        <w:t>low-stakes quizzing</w:t>
      </w:r>
      <w:r w:rsidRPr="00BA5E48">
        <w:rPr>
          <w:rFonts w:ascii="Topmarks" w:hAnsi="Topmarks"/>
          <w:sz w:val="20"/>
          <w:szCs w:val="18"/>
        </w:rPr>
        <w:t xml:space="preserve"> to help consolidate understanding.</w:t>
      </w:r>
      <w:r w:rsidR="00E57F0F">
        <w:rPr>
          <w:rFonts w:ascii="Topmarks" w:hAnsi="Topmarks"/>
          <w:sz w:val="20"/>
          <w:szCs w:val="18"/>
        </w:rPr>
        <w:t xml:space="preserve"> These can be </w:t>
      </w:r>
      <w:r w:rsidR="00645DD9">
        <w:rPr>
          <w:rFonts w:ascii="Topmarks" w:hAnsi="Topmarks"/>
          <w:sz w:val="20"/>
          <w:szCs w:val="18"/>
        </w:rPr>
        <w:t>practised</w:t>
      </w:r>
      <w:r w:rsidR="00E57F0F">
        <w:rPr>
          <w:rFonts w:ascii="Topmarks" w:hAnsi="Topmarks"/>
          <w:sz w:val="20"/>
          <w:szCs w:val="18"/>
        </w:rPr>
        <w:t xml:space="preserve"> on the following link:</w:t>
      </w:r>
    </w:p>
    <w:p w14:paraId="202D1B94" w14:textId="77777777" w:rsidR="00E57F0F" w:rsidRDefault="00E57F0F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5CBCFDF3" w14:textId="4E09DA3C" w:rsidR="00E57F0F" w:rsidRPr="00BA5E48" w:rsidRDefault="00F56AB4" w:rsidP="00E57F0F">
      <w:pPr>
        <w:spacing w:after="0"/>
        <w:ind w:right="-781"/>
        <w:jc w:val="center"/>
        <w:rPr>
          <w:rFonts w:ascii="Topmarks" w:hAnsi="Topmarks"/>
          <w:sz w:val="20"/>
          <w:szCs w:val="18"/>
        </w:rPr>
      </w:pPr>
      <w:r w:rsidRPr="00F56AB4">
        <w:rPr>
          <w:rFonts w:ascii="Topmarks" w:hAnsi="Topmarks"/>
          <w:sz w:val="20"/>
          <w:szCs w:val="18"/>
        </w:rPr>
        <w:drawing>
          <wp:inline distT="0" distB="0" distL="0" distR="0" wp14:anchorId="6B0606B6" wp14:editId="6F19DDF0">
            <wp:extent cx="970606" cy="961901"/>
            <wp:effectExtent l="0" t="0" r="1270" b="0"/>
            <wp:docPr id="448620087" name="Picture 1" descr="A qr code on a blu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620087" name="Picture 1" descr="A qr code on a blue background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81222" cy="972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230006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05A6685D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Thank you very much for your continued support. If you have any questions about this topic, please do not hesitate to contact the class teacher.</w:t>
      </w:r>
    </w:p>
    <w:p w14:paraId="3EB0E9DC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</w:p>
    <w:p w14:paraId="71BE5FA9" w14:textId="77777777" w:rsidR="00B60B8B" w:rsidRPr="00BA5E48" w:rsidRDefault="00B60B8B" w:rsidP="00B60B8B">
      <w:pPr>
        <w:spacing w:after="0"/>
        <w:ind w:right="-781"/>
        <w:rPr>
          <w:rFonts w:ascii="Topmarks" w:hAnsi="Topmarks"/>
          <w:sz w:val="20"/>
          <w:szCs w:val="18"/>
        </w:rPr>
      </w:pPr>
      <w:r w:rsidRPr="00BA5E48">
        <w:rPr>
          <w:rFonts w:ascii="Topmarks" w:hAnsi="Topmarks"/>
          <w:sz w:val="20"/>
          <w:szCs w:val="18"/>
        </w:rPr>
        <w:t>Yours sincerely,</w:t>
      </w:r>
    </w:p>
    <w:p w14:paraId="7C06B5D5" w14:textId="00317485" w:rsidR="007071DE" w:rsidRPr="00BA5E48" w:rsidRDefault="00A80F02" w:rsidP="00F16E4C">
      <w:pPr>
        <w:spacing w:after="0"/>
        <w:ind w:right="-781"/>
        <w:rPr>
          <w:szCs w:val="20"/>
        </w:rPr>
      </w:pPr>
      <w:r w:rsidRPr="00BA5E48">
        <w:rPr>
          <w:rFonts w:ascii="Topmarks" w:hAnsi="Topmarks"/>
          <w:b/>
          <w:bCs/>
          <w:sz w:val="20"/>
          <w:szCs w:val="18"/>
        </w:rPr>
        <w:t xml:space="preserve">THE YEAR </w:t>
      </w:r>
      <w:r w:rsidR="00124953">
        <w:rPr>
          <w:rFonts w:ascii="Topmarks" w:hAnsi="Topmarks"/>
          <w:b/>
          <w:bCs/>
          <w:sz w:val="20"/>
          <w:szCs w:val="18"/>
        </w:rPr>
        <w:t>3</w:t>
      </w:r>
      <w:r w:rsidRPr="00BA5E48">
        <w:rPr>
          <w:rFonts w:ascii="Topmarks" w:hAnsi="Topmarks"/>
          <w:b/>
          <w:bCs/>
          <w:sz w:val="20"/>
          <w:szCs w:val="18"/>
        </w:rPr>
        <w:t xml:space="preserve"> TEAM</w:t>
      </w:r>
    </w:p>
    <w:sectPr w:rsidR="007071DE" w:rsidRPr="00BA5E48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12CACD" w14:textId="77777777" w:rsidR="000D740D" w:rsidRDefault="000D740D" w:rsidP="00354ED3">
      <w:pPr>
        <w:spacing w:after="0"/>
      </w:pPr>
      <w:r>
        <w:separator/>
      </w:r>
    </w:p>
  </w:endnote>
  <w:endnote w:type="continuationSeparator" w:id="0">
    <w:p w14:paraId="20AA1EB5" w14:textId="77777777" w:rsidR="000D740D" w:rsidRDefault="000D740D" w:rsidP="00354ED3">
      <w:pPr>
        <w:spacing w:after="0"/>
      </w:pPr>
      <w:r>
        <w:continuationSeparator/>
      </w:r>
    </w:p>
  </w:endnote>
  <w:endnote w:type="continuationNotice" w:id="1">
    <w:p w14:paraId="0487FC3A" w14:textId="77777777" w:rsidR="000D740D" w:rsidRDefault="000D74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241008751" name="Picture 12410087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357D1A" w14:textId="77777777" w:rsidR="000D740D" w:rsidRDefault="000D740D" w:rsidP="00354ED3">
      <w:pPr>
        <w:spacing w:after="0"/>
      </w:pPr>
      <w:r>
        <w:separator/>
      </w:r>
    </w:p>
  </w:footnote>
  <w:footnote w:type="continuationSeparator" w:id="0">
    <w:p w14:paraId="5C3979E5" w14:textId="77777777" w:rsidR="000D740D" w:rsidRDefault="000D740D" w:rsidP="00354ED3">
      <w:pPr>
        <w:spacing w:after="0"/>
      </w:pPr>
      <w:r>
        <w:continuationSeparator/>
      </w:r>
    </w:p>
  </w:footnote>
  <w:footnote w:type="continuationNotice" w:id="1">
    <w:p w14:paraId="1CA28694" w14:textId="77777777" w:rsidR="000D740D" w:rsidRDefault="000D740D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FD46949"/>
    <w:multiLevelType w:val="hybridMultilevel"/>
    <w:tmpl w:val="AC9671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273DD"/>
    <w:multiLevelType w:val="hybridMultilevel"/>
    <w:tmpl w:val="6ECE2EA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F1E66D1"/>
    <w:multiLevelType w:val="hybridMultilevel"/>
    <w:tmpl w:val="4CD622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2214422">
    <w:abstractNumId w:val="1"/>
  </w:num>
  <w:num w:numId="2" w16cid:durableId="491072003">
    <w:abstractNumId w:val="5"/>
  </w:num>
  <w:num w:numId="3" w16cid:durableId="1404913315">
    <w:abstractNumId w:val="3"/>
  </w:num>
  <w:num w:numId="4" w16cid:durableId="493691272">
    <w:abstractNumId w:val="6"/>
  </w:num>
  <w:num w:numId="5" w16cid:durableId="715619867">
    <w:abstractNumId w:val="0"/>
  </w:num>
  <w:num w:numId="6" w16cid:durableId="1670137752">
    <w:abstractNumId w:val="4"/>
  </w:num>
  <w:num w:numId="7" w16cid:durableId="451291780">
    <w:abstractNumId w:val="2"/>
  </w:num>
  <w:num w:numId="8" w16cid:durableId="11923053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14936"/>
    <w:rsid w:val="00017B44"/>
    <w:rsid w:val="00027D6C"/>
    <w:rsid w:val="00043F8A"/>
    <w:rsid w:val="000473A1"/>
    <w:rsid w:val="0005307E"/>
    <w:rsid w:val="00062792"/>
    <w:rsid w:val="00090389"/>
    <w:rsid w:val="00090561"/>
    <w:rsid w:val="00094BC7"/>
    <w:rsid w:val="000D081D"/>
    <w:rsid w:val="000D1ED9"/>
    <w:rsid w:val="000D740D"/>
    <w:rsid w:val="000D7F45"/>
    <w:rsid w:val="00112A4E"/>
    <w:rsid w:val="001223EA"/>
    <w:rsid w:val="00122961"/>
    <w:rsid w:val="00124953"/>
    <w:rsid w:val="00125007"/>
    <w:rsid w:val="00135C6C"/>
    <w:rsid w:val="00172162"/>
    <w:rsid w:val="0019556F"/>
    <w:rsid w:val="00195E03"/>
    <w:rsid w:val="001A4B09"/>
    <w:rsid w:val="001B1FEF"/>
    <w:rsid w:val="001C2B0D"/>
    <w:rsid w:val="001D6D22"/>
    <w:rsid w:val="001E37D6"/>
    <w:rsid w:val="001F0D8D"/>
    <w:rsid w:val="001F1B7D"/>
    <w:rsid w:val="001F4D5E"/>
    <w:rsid w:val="001F70A3"/>
    <w:rsid w:val="00217A55"/>
    <w:rsid w:val="00231F28"/>
    <w:rsid w:val="00233B6F"/>
    <w:rsid w:val="002611FA"/>
    <w:rsid w:val="00264669"/>
    <w:rsid w:val="002A34E5"/>
    <w:rsid w:val="002A3A9E"/>
    <w:rsid w:val="00315F78"/>
    <w:rsid w:val="00353460"/>
    <w:rsid w:val="0035422E"/>
    <w:rsid w:val="00354ED3"/>
    <w:rsid w:val="003754C2"/>
    <w:rsid w:val="003768B2"/>
    <w:rsid w:val="003C266D"/>
    <w:rsid w:val="003C7F88"/>
    <w:rsid w:val="003D0501"/>
    <w:rsid w:val="003E2BA2"/>
    <w:rsid w:val="004044AE"/>
    <w:rsid w:val="004722D6"/>
    <w:rsid w:val="004840B0"/>
    <w:rsid w:val="00484B70"/>
    <w:rsid w:val="00492615"/>
    <w:rsid w:val="0049638F"/>
    <w:rsid w:val="00497BE6"/>
    <w:rsid w:val="004A08AB"/>
    <w:rsid w:val="004C036B"/>
    <w:rsid w:val="004C7C7D"/>
    <w:rsid w:val="004D328F"/>
    <w:rsid w:val="004E221A"/>
    <w:rsid w:val="004E6FA5"/>
    <w:rsid w:val="004F4632"/>
    <w:rsid w:val="00532089"/>
    <w:rsid w:val="005447EE"/>
    <w:rsid w:val="00552DD5"/>
    <w:rsid w:val="0056480B"/>
    <w:rsid w:val="00585C9C"/>
    <w:rsid w:val="00592517"/>
    <w:rsid w:val="00592A1D"/>
    <w:rsid w:val="005D1678"/>
    <w:rsid w:val="005E21BB"/>
    <w:rsid w:val="005F0337"/>
    <w:rsid w:val="00612567"/>
    <w:rsid w:val="00614B62"/>
    <w:rsid w:val="00633E8B"/>
    <w:rsid w:val="00645DD9"/>
    <w:rsid w:val="0065791D"/>
    <w:rsid w:val="00657AF1"/>
    <w:rsid w:val="006659BB"/>
    <w:rsid w:val="006941FB"/>
    <w:rsid w:val="006B4047"/>
    <w:rsid w:val="006B4156"/>
    <w:rsid w:val="006B6B78"/>
    <w:rsid w:val="006F69B0"/>
    <w:rsid w:val="007071DE"/>
    <w:rsid w:val="00714C03"/>
    <w:rsid w:val="00725D81"/>
    <w:rsid w:val="00742E9A"/>
    <w:rsid w:val="00750E69"/>
    <w:rsid w:val="0075167A"/>
    <w:rsid w:val="007600CD"/>
    <w:rsid w:val="0077244A"/>
    <w:rsid w:val="007803F1"/>
    <w:rsid w:val="00797122"/>
    <w:rsid w:val="007B175D"/>
    <w:rsid w:val="007B3D58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93DAF"/>
    <w:rsid w:val="00896EB0"/>
    <w:rsid w:val="008A5D6E"/>
    <w:rsid w:val="008B78B7"/>
    <w:rsid w:val="008C52AA"/>
    <w:rsid w:val="008C5E30"/>
    <w:rsid w:val="00903B59"/>
    <w:rsid w:val="00915C72"/>
    <w:rsid w:val="00921757"/>
    <w:rsid w:val="00924C11"/>
    <w:rsid w:val="0092566D"/>
    <w:rsid w:val="00940F32"/>
    <w:rsid w:val="00987B5C"/>
    <w:rsid w:val="00994E81"/>
    <w:rsid w:val="009964AF"/>
    <w:rsid w:val="009A0553"/>
    <w:rsid w:val="009A61E0"/>
    <w:rsid w:val="009B3FB6"/>
    <w:rsid w:val="009E5194"/>
    <w:rsid w:val="009F4930"/>
    <w:rsid w:val="00A0316C"/>
    <w:rsid w:val="00A2245E"/>
    <w:rsid w:val="00A31E2F"/>
    <w:rsid w:val="00A774CA"/>
    <w:rsid w:val="00A80F02"/>
    <w:rsid w:val="00A86C41"/>
    <w:rsid w:val="00A9202A"/>
    <w:rsid w:val="00A940F7"/>
    <w:rsid w:val="00AD241C"/>
    <w:rsid w:val="00AD3E28"/>
    <w:rsid w:val="00AD480E"/>
    <w:rsid w:val="00AE2CA8"/>
    <w:rsid w:val="00AF119F"/>
    <w:rsid w:val="00B214EA"/>
    <w:rsid w:val="00B45633"/>
    <w:rsid w:val="00B46B3A"/>
    <w:rsid w:val="00B531F6"/>
    <w:rsid w:val="00B60B8B"/>
    <w:rsid w:val="00B61012"/>
    <w:rsid w:val="00B61AA5"/>
    <w:rsid w:val="00B633BE"/>
    <w:rsid w:val="00B74136"/>
    <w:rsid w:val="00BA343E"/>
    <w:rsid w:val="00BA5A5B"/>
    <w:rsid w:val="00BA5E48"/>
    <w:rsid w:val="00BE4081"/>
    <w:rsid w:val="00BE5D99"/>
    <w:rsid w:val="00BE719E"/>
    <w:rsid w:val="00BF4055"/>
    <w:rsid w:val="00C11ABB"/>
    <w:rsid w:val="00C131ED"/>
    <w:rsid w:val="00C23CA0"/>
    <w:rsid w:val="00C32126"/>
    <w:rsid w:val="00C37915"/>
    <w:rsid w:val="00C51C86"/>
    <w:rsid w:val="00C84B42"/>
    <w:rsid w:val="00CD0B55"/>
    <w:rsid w:val="00CD1E74"/>
    <w:rsid w:val="00CE22CE"/>
    <w:rsid w:val="00CE68E5"/>
    <w:rsid w:val="00CF2461"/>
    <w:rsid w:val="00CF3BBF"/>
    <w:rsid w:val="00D1188B"/>
    <w:rsid w:val="00D30AB2"/>
    <w:rsid w:val="00D352BC"/>
    <w:rsid w:val="00D471F6"/>
    <w:rsid w:val="00D50875"/>
    <w:rsid w:val="00D70471"/>
    <w:rsid w:val="00D80C32"/>
    <w:rsid w:val="00D81C69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4523E"/>
    <w:rsid w:val="00E52787"/>
    <w:rsid w:val="00E5658B"/>
    <w:rsid w:val="00E575BF"/>
    <w:rsid w:val="00E57F0F"/>
    <w:rsid w:val="00E7092C"/>
    <w:rsid w:val="00E72723"/>
    <w:rsid w:val="00E7544B"/>
    <w:rsid w:val="00E82C98"/>
    <w:rsid w:val="00E832A1"/>
    <w:rsid w:val="00EA0A56"/>
    <w:rsid w:val="00EC3353"/>
    <w:rsid w:val="00ED4734"/>
    <w:rsid w:val="00ED5C8B"/>
    <w:rsid w:val="00ED5D6D"/>
    <w:rsid w:val="00EE7006"/>
    <w:rsid w:val="00EF083E"/>
    <w:rsid w:val="00F14A7B"/>
    <w:rsid w:val="00F15929"/>
    <w:rsid w:val="00F16E4C"/>
    <w:rsid w:val="00F3740B"/>
    <w:rsid w:val="00F52FCC"/>
    <w:rsid w:val="00F56AB4"/>
    <w:rsid w:val="00F646F8"/>
    <w:rsid w:val="00F814AC"/>
    <w:rsid w:val="00FC5D33"/>
    <w:rsid w:val="00FD39D8"/>
    <w:rsid w:val="00FE183A"/>
    <w:rsid w:val="00FF1F73"/>
    <w:rsid w:val="00FF5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0E713B16-5B1A-4874-A5E3-4ED1D36F1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231F28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Props1.xml><?xml version="1.0" encoding="utf-8"?>
<ds:datastoreItem xmlns:ds="http://schemas.openxmlformats.org/officeDocument/2006/customXml" ds:itemID="{5BB771A2-6689-4945-B9D0-A8B803F04A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P Greenaway (FP)</cp:lastModifiedBy>
  <cp:revision>10</cp:revision>
  <cp:lastPrinted>2025-09-01T19:23:00Z</cp:lastPrinted>
  <dcterms:created xsi:type="dcterms:W3CDTF">2026-02-22T20:14:00Z</dcterms:created>
  <dcterms:modified xsi:type="dcterms:W3CDTF">2026-02-26T14:30:00Z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