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CB49" w14:textId="28FB1F46" w:rsidR="006941FB" w:rsidRPr="00F0207F" w:rsidRDefault="00F0207F">
      <w:pPr>
        <w:rPr>
          <w:sz w:val="20"/>
          <w:szCs w:val="20"/>
        </w:rPr>
      </w:pPr>
      <w:r w:rsidRPr="00F0207F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4EB7D6C">
                <wp:simplePos x="0" y="0"/>
                <wp:positionH relativeFrom="page">
                  <wp:align>right</wp:align>
                </wp:positionH>
                <wp:positionV relativeFrom="page">
                  <wp:posOffset>-68580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C40DF" id="Rectangle 10" o:spid="_x0000_s1026" style="position:absolute;margin-left:515.7pt;margin-top:-5.4pt;width:566.9pt;height:75pt;z-index:25165824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" fillcolor="#00c" stroked="f" insetpen="t">
                <v:shadow color="#eeece1"/>
                <v:textbox inset="2.88pt,2.88pt,2.88pt,2.88pt"/>
                <w10:wrap anchorx="page" anchory="page"/>
              </v:rect>
            </w:pict>
          </mc:Fallback>
        </mc:AlternateContent>
      </w:r>
      <w:r w:rsidRPr="00F0207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301D7848">
                <wp:simplePos x="0" y="0"/>
                <wp:positionH relativeFrom="column">
                  <wp:posOffset>1979295</wp:posOffset>
                </wp:positionH>
                <wp:positionV relativeFrom="paragraph">
                  <wp:posOffset>-647065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42A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85pt;margin-top:-50.9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7Wt8z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F646F8" w:rsidRPr="00F0207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30BF" id="_x0000_s1027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46F8" w:rsidRPr="00F0207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8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 w:rsidRPr="00F0207F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28B4A1FB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D22" w:rsidRPr="00F0207F">
        <w:rPr>
          <w:rFonts w:ascii="Times New Roman" w:hAnsi="Times New Roman" w:cs="Times New Roman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61300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 w:rsidRPr="00F0207F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 w:rsidRPr="00F0207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68528A5A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9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0F32" w:rsidRPr="00F0207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Pr="00F0207F" w:rsidRDefault="008C5E30" w:rsidP="008C5E30">
      <w:pPr>
        <w:spacing w:after="0"/>
        <w:ind w:right="-781"/>
        <w:rPr>
          <w:szCs w:val="20"/>
        </w:rPr>
      </w:pPr>
    </w:p>
    <w:p w14:paraId="3FFAA1D7" w14:textId="351E87F2" w:rsidR="0035422E" w:rsidRPr="00F0207F" w:rsidRDefault="0035422E" w:rsidP="00924C11">
      <w:pPr>
        <w:spacing w:after="0"/>
        <w:ind w:right="-781"/>
        <w:rPr>
          <w:i/>
          <w:szCs w:val="20"/>
        </w:rPr>
      </w:pPr>
    </w:p>
    <w:p w14:paraId="0D1F99BD" w14:textId="0ED69741" w:rsidR="0035422E" w:rsidRPr="00F0207F" w:rsidRDefault="00D80C32" w:rsidP="00924C11">
      <w:pPr>
        <w:spacing w:after="0"/>
        <w:ind w:right="-781"/>
        <w:rPr>
          <w:i/>
          <w:szCs w:val="20"/>
        </w:rPr>
      </w:pPr>
      <w:r w:rsidRPr="00F0207F">
        <w:rPr>
          <w:i/>
          <w:szCs w:val="20"/>
        </w:rPr>
        <w:t>Principal – Mrs C Silk</w:t>
      </w:r>
    </w:p>
    <w:p w14:paraId="584E0323" w14:textId="1912BD05" w:rsidR="00AD480E" w:rsidRPr="00F0207F" w:rsidRDefault="000030E6" w:rsidP="00AD480E">
      <w:pPr>
        <w:jc w:val="right"/>
        <w:rPr>
          <w:rFonts w:ascii="Topmarks" w:hAnsi="Topmarks"/>
          <w:sz w:val="18"/>
          <w:szCs w:val="18"/>
        </w:rPr>
      </w:pPr>
      <w:r w:rsidRPr="00F0207F">
        <w:rPr>
          <w:rFonts w:ascii="Topmarks" w:hAnsi="Topmarks"/>
          <w:sz w:val="18"/>
          <w:szCs w:val="18"/>
        </w:rPr>
        <w:t>January 2026</w:t>
      </w:r>
    </w:p>
    <w:p w14:paraId="47F2A9BC" w14:textId="19376C88" w:rsidR="00B60B8B" w:rsidRDefault="00B60B8B" w:rsidP="00B60B8B">
      <w:pPr>
        <w:spacing w:after="0"/>
        <w:ind w:right="-781"/>
        <w:rPr>
          <w:rFonts w:ascii="Topmarks" w:hAnsi="Topmarks"/>
          <w:b/>
          <w:bCs/>
          <w:sz w:val="20"/>
          <w:szCs w:val="18"/>
        </w:rPr>
      </w:pPr>
      <w:r w:rsidRPr="00F0207F">
        <w:rPr>
          <w:rFonts w:ascii="Topmarks" w:hAnsi="Topmarks"/>
          <w:b/>
          <w:bCs/>
          <w:sz w:val="20"/>
          <w:szCs w:val="18"/>
        </w:rPr>
        <w:t>Dear Parents and Carers,</w:t>
      </w:r>
    </w:p>
    <w:p w14:paraId="5B0A09DF" w14:textId="77777777" w:rsidR="00F0207F" w:rsidRPr="00F0207F" w:rsidRDefault="00F0207F" w:rsidP="00B60B8B">
      <w:pPr>
        <w:spacing w:after="0"/>
        <w:ind w:right="-781"/>
        <w:rPr>
          <w:rFonts w:ascii="Topmarks" w:hAnsi="Topmarks"/>
          <w:b/>
          <w:bCs/>
          <w:sz w:val="20"/>
          <w:szCs w:val="18"/>
        </w:rPr>
      </w:pPr>
    </w:p>
    <w:p w14:paraId="1A2F7628" w14:textId="77777777" w:rsidR="00F0207F" w:rsidRDefault="00B60B8B" w:rsidP="00F0207F">
      <w:pPr>
        <w:spacing w:after="0"/>
        <w:ind w:right="-781"/>
        <w:jc w:val="center"/>
        <w:rPr>
          <w:rFonts w:ascii="Topmarks" w:hAnsi="Topmarks"/>
          <w:sz w:val="20"/>
          <w:szCs w:val="18"/>
        </w:rPr>
      </w:pPr>
      <w:r w:rsidRPr="00F0207F">
        <w:rPr>
          <w:rFonts w:ascii="Topmarks" w:hAnsi="Topmarks"/>
          <w:sz w:val="20"/>
          <w:szCs w:val="18"/>
        </w:rPr>
        <w:t xml:space="preserve">Over the course of this half-term, our humanities focus will be </w:t>
      </w:r>
      <w:r w:rsidRPr="00F0207F">
        <w:rPr>
          <w:rFonts w:ascii="Topmarks" w:hAnsi="Topmarks"/>
          <w:b/>
          <w:bCs/>
          <w:sz w:val="20"/>
          <w:szCs w:val="18"/>
        </w:rPr>
        <w:t>History</w:t>
      </w:r>
      <w:r w:rsidRPr="00F0207F">
        <w:rPr>
          <w:rFonts w:ascii="Topmarks" w:hAnsi="Topmarks"/>
          <w:sz w:val="20"/>
          <w:szCs w:val="18"/>
        </w:rPr>
        <w:t>. Our topic is titled:</w:t>
      </w:r>
    </w:p>
    <w:p w14:paraId="48A22C7C" w14:textId="26F82EFD" w:rsidR="00B60B8B" w:rsidRPr="00F0207F" w:rsidRDefault="00B60B8B" w:rsidP="00F0207F">
      <w:pPr>
        <w:spacing w:after="0"/>
        <w:ind w:right="-781"/>
        <w:jc w:val="center"/>
        <w:rPr>
          <w:rFonts w:ascii="Topmarks" w:hAnsi="Topmarks"/>
          <w:b/>
          <w:bCs/>
          <w:sz w:val="24"/>
          <w:szCs w:val="24"/>
        </w:rPr>
      </w:pPr>
      <w:r w:rsidRPr="00F0207F">
        <w:rPr>
          <w:rFonts w:ascii="Topmarks" w:hAnsi="Topmarks"/>
          <w:sz w:val="20"/>
          <w:szCs w:val="18"/>
        </w:rPr>
        <w:br/>
      </w:r>
      <w:r w:rsidR="00F0207F" w:rsidRPr="00F0207F">
        <w:rPr>
          <w:rFonts w:ascii="Topmarks" w:hAnsi="Topmarks"/>
          <w:b/>
          <w:bCs/>
          <w:sz w:val="24"/>
          <w:szCs w:val="24"/>
        </w:rPr>
        <w:t>The Anglo-Saxon occupation of Britain</w:t>
      </w:r>
    </w:p>
    <w:p w14:paraId="25A46DF0" w14:textId="77777777" w:rsidR="00F0207F" w:rsidRPr="00F0207F" w:rsidRDefault="00F0207F" w:rsidP="00F0207F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379CE08B" w14:textId="4B7A15D5" w:rsidR="00B60B8B" w:rsidRPr="00F0207F" w:rsidRDefault="00B60B8B" w:rsidP="00F0207F">
      <w:pPr>
        <w:spacing w:after="0"/>
        <w:ind w:right="-781"/>
        <w:rPr>
          <w:rFonts w:ascii="Topmarks" w:hAnsi="Topmarks"/>
          <w:sz w:val="20"/>
          <w:szCs w:val="18"/>
        </w:rPr>
      </w:pPr>
      <w:r w:rsidRPr="00F0207F">
        <w:rPr>
          <w:rFonts w:ascii="Topmarks" w:hAnsi="Topmarks"/>
          <w:sz w:val="20"/>
          <w:szCs w:val="18"/>
        </w:rPr>
        <w:t>As part of this topic, the children will be developing their historical knowledge and enquiry skills by exploring six key questions:</w:t>
      </w:r>
    </w:p>
    <w:p w14:paraId="1AFB1F0B" w14:textId="77777777" w:rsidR="00F0207F" w:rsidRPr="00F0207F" w:rsidRDefault="00F0207F" w:rsidP="00F0207F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3C0955F2" w14:textId="755E9294" w:rsidR="000030E6" w:rsidRPr="00F0207F" w:rsidRDefault="00F0207F" w:rsidP="00F0207F">
      <w:pPr>
        <w:pStyle w:val="ListParagraph"/>
        <w:numPr>
          <w:ilvl w:val="0"/>
          <w:numId w:val="8"/>
        </w:numPr>
        <w:spacing w:after="0"/>
        <w:ind w:right="-781"/>
        <w:rPr>
          <w:rFonts w:ascii="Topmarks" w:hAnsi="Topmarks"/>
          <w:b/>
          <w:bCs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Who were the Anglo-Saxons and why did they come to Britain?</w:t>
      </w:r>
    </w:p>
    <w:p w14:paraId="017418FD" w14:textId="4BB9C987" w:rsidR="00F0207F" w:rsidRPr="00F0207F" w:rsidRDefault="00F0207F" w:rsidP="00F0207F">
      <w:pPr>
        <w:pStyle w:val="ListParagraph"/>
        <w:numPr>
          <w:ilvl w:val="0"/>
          <w:numId w:val="8"/>
        </w:numPr>
        <w:spacing w:after="0"/>
        <w:ind w:right="-781"/>
        <w:rPr>
          <w:rFonts w:ascii="Topmarks" w:hAnsi="Topmarks"/>
          <w:b/>
          <w:bCs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How did the Anglo-Saxons live and work?</w:t>
      </w:r>
    </w:p>
    <w:p w14:paraId="2898DB68" w14:textId="10AEA0F2" w:rsidR="00F0207F" w:rsidRPr="00F0207F" w:rsidRDefault="00F0207F" w:rsidP="00F0207F">
      <w:pPr>
        <w:pStyle w:val="ListParagraph"/>
        <w:numPr>
          <w:ilvl w:val="0"/>
          <w:numId w:val="8"/>
        </w:numPr>
        <w:spacing w:after="0"/>
        <w:ind w:right="-781"/>
        <w:rPr>
          <w:rFonts w:ascii="Topmarks" w:hAnsi="Topmarks"/>
          <w:b/>
          <w:bCs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How was Anglo-Saxon Britain ruled?</w:t>
      </w:r>
    </w:p>
    <w:p w14:paraId="70DA3A71" w14:textId="53CA81E3" w:rsidR="00F0207F" w:rsidRPr="00F0207F" w:rsidRDefault="00F0207F" w:rsidP="00F0207F">
      <w:pPr>
        <w:pStyle w:val="ListParagraph"/>
        <w:numPr>
          <w:ilvl w:val="0"/>
          <w:numId w:val="8"/>
        </w:numPr>
        <w:spacing w:after="0"/>
        <w:ind w:right="-781"/>
        <w:rPr>
          <w:rFonts w:ascii="Topmarks" w:hAnsi="Topmarks"/>
          <w:b/>
          <w:bCs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What did the Anglo-Saxons believe?</w:t>
      </w:r>
    </w:p>
    <w:p w14:paraId="4FB67284" w14:textId="50D13E51" w:rsidR="00F0207F" w:rsidRPr="00F0207F" w:rsidRDefault="00F0207F" w:rsidP="00F0207F">
      <w:pPr>
        <w:pStyle w:val="ListParagraph"/>
        <w:numPr>
          <w:ilvl w:val="0"/>
          <w:numId w:val="8"/>
        </w:numPr>
        <w:spacing w:after="0"/>
        <w:ind w:right="-781"/>
        <w:rPr>
          <w:rFonts w:ascii="Topmarks" w:hAnsi="Topmarks"/>
          <w:b/>
          <w:bCs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Who was St Hilda and why is she remembered today?</w:t>
      </w:r>
    </w:p>
    <w:p w14:paraId="55B8E6B7" w14:textId="3177E913" w:rsidR="00F0207F" w:rsidRPr="00F0207F" w:rsidRDefault="00F0207F" w:rsidP="00F0207F">
      <w:pPr>
        <w:pStyle w:val="ListParagraph"/>
        <w:numPr>
          <w:ilvl w:val="0"/>
          <w:numId w:val="8"/>
        </w:numPr>
        <w:spacing w:after="0"/>
        <w:ind w:right="-781"/>
        <w:rPr>
          <w:rFonts w:ascii="Topmarks" w:hAnsi="Topmarks"/>
          <w:b/>
          <w:bCs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What is the Anglo-Saxon legacy in Britain today?</w:t>
      </w:r>
    </w:p>
    <w:p w14:paraId="14D006EA" w14:textId="2A121091" w:rsidR="00F0207F" w:rsidRPr="00F0207F" w:rsidRDefault="00F0207F" w:rsidP="00B60B8B">
      <w:pPr>
        <w:spacing w:after="0"/>
        <w:ind w:left="720" w:right="-781"/>
        <w:rPr>
          <w:rFonts w:ascii="Topmarks" w:hAnsi="Topmarks"/>
          <w:sz w:val="20"/>
          <w:szCs w:val="18"/>
        </w:rPr>
      </w:pPr>
    </w:p>
    <w:p w14:paraId="614D354C" w14:textId="604F703E" w:rsidR="00B60B8B" w:rsidRPr="00F0207F" w:rsidRDefault="00B60B8B" w:rsidP="00F0207F">
      <w:pPr>
        <w:spacing w:after="0"/>
        <w:ind w:right="-781"/>
        <w:rPr>
          <w:rFonts w:ascii="Topmarks" w:hAnsi="Topmarks"/>
          <w:sz w:val="20"/>
          <w:szCs w:val="18"/>
        </w:rPr>
      </w:pPr>
      <w:r w:rsidRPr="00F0207F">
        <w:rPr>
          <w:rFonts w:ascii="Topmarks" w:hAnsi="Topmarks"/>
          <w:sz w:val="20"/>
          <w:szCs w:val="18"/>
        </w:rPr>
        <w:t xml:space="preserve">To support your child’s learning, there </w:t>
      </w:r>
      <w:r w:rsidR="00F0207F" w:rsidRPr="00F0207F">
        <w:rPr>
          <w:rFonts w:ascii="Topmarks" w:hAnsi="Topmarks"/>
          <w:sz w:val="20"/>
          <w:szCs w:val="18"/>
        </w:rPr>
        <w:t>are</w:t>
      </w:r>
      <w:r w:rsidRPr="00F0207F">
        <w:rPr>
          <w:rFonts w:ascii="Topmarks" w:hAnsi="Topmarks"/>
          <w:sz w:val="20"/>
          <w:szCs w:val="18"/>
        </w:rPr>
        <w:t xml:space="preserve"> some essential </w:t>
      </w:r>
      <w:proofErr w:type="gramStart"/>
      <w:r w:rsidRPr="00F0207F">
        <w:rPr>
          <w:rFonts w:ascii="Topmarks" w:hAnsi="Topmarks"/>
          <w:sz w:val="20"/>
          <w:szCs w:val="18"/>
        </w:rPr>
        <w:t>vocabulary</w:t>
      </w:r>
      <w:proofErr w:type="gramEnd"/>
      <w:r w:rsidRPr="00F0207F">
        <w:rPr>
          <w:rFonts w:ascii="Topmarks" w:hAnsi="Topmarks"/>
          <w:sz w:val="20"/>
          <w:szCs w:val="18"/>
        </w:rPr>
        <w:t xml:space="preserve"> that will be used throughout this unit:</w:t>
      </w:r>
    </w:p>
    <w:p w14:paraId="62923B6C" w14:textId="31FAC173" w:rsidR="00B60B8B" w:rsidRPr="00F0207F" w:rsidRDefault="00B60B8B" w:rsidP="00F0207F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76BB065F" w14:textId="64485DFE" w:rsidR="00F0207F" w:rsidRPr="00F0207F" w:rsidRDefault="00F0207F" w:rsidP="00F0207F">
      <w:pPr>
        <w:pStyle w:val="ListParagraph"/>
        <w:numPr>
          <w:ilvl w:val="0"/>
          <w:numId w:val="7"/>
        </w:numPr>
        <w:spacing w:after="0"/>
        <w:rPr>
          <w:rFonts w:ascii="Topmarks" w:hAnsi="Topmarks"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Anglo-Saxons</w:t>
      </w:r>
      <w:r w:rsidRPr="00F0207F">
        <w:rPr>
          <w:rFonts w:ascii="Topmarks" w:hAnsi="Topmarks"/>
          <w:sz w:val="18"/>
          <w:szCs w:val="18"/>
        </w:rPr>
        <w:t xml:space="preserve"> – People from Germany, Denmark, and the Netherlands who settled in Britain after the Romans left.</w:t>
      </w:r>
    </w:p>
    <w:p w14:paraId="7FF05FC5" w14:textId="29C7F0E4" w:rsidR="00F0207F" w:rsidRPr="00F0207F" w:rsidRDefault="00F0207F" w:rsidP="00F0207F">
      <w:pPr>
        <w:pStyle w:val="ListParagraph"/>
        <w:numPr>
          <w:ilvl w:val="0"/>
          <w:numId w:val="7"/>
        </w:numPr>
        <w:spacing w:after="0"/>
        <w:rPr>
          <w:rFonts w:ascii="Topmarks" w:hAnsi="Topmarks"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Settlement</w:t>
      </w:r>
      <w:r w:rsidRPr="00F0207F">
        <w:rPr>
          <w:rFonts w:ascii="Topmarks" w:hAnsi="Topmarks"/>
          <w:sz w:val="18"/>
          <w:szCs w:val="18"/>
        </w:rPr>
        <w:t xml:space="preserve"> – A place where people build homes and live together, like a village or town.</w:t>
      </w:r>
    </w:p>
    <w:p w14:paraId="4397131C" w14:textId="4F39680E" w:rsidR="00F0207F" w:rsidRPr="00F0207F" w:rsidRDefault="00F0207F" w:rsidP="00F0207F">
      <w:pPr>
        <w:pStyle w:val="ListParagraph"/>
        <w:numPr>
          <w:ilvl w:val="0"/>
          <w:numId w:val="7"/>
        </w:numPr>
        <w:spacing w:after="0"/>
        <w:rPr>
          <w:rFonts w:ascii="Topmarks" w:hAnsi="Topmarks"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Pagan</w:t>
      </w:r>
      <w:r w:rsidRPr="00F0207F">
        <w:rPr>
          <w:rFonts w:ascii="Topmarks" w:hAnsi="Topmarks"/>
          <w:sz w:val="18"/>
          <w:szCs w:val="18"/>
        </w:rPr>
        <w:t xml:space="preserve"> – Believing in many gods and nature spirits, as the Anglo-Saxons did before Christianity.</w:t>
      </w:r>
    </w:p>
    <w:p w14:paraId="15C4ED78" w14:textId="77777777" w:rsidR="00F0207F" w:rsidRPr="00F0207F" w:rsidRDefault="00F0207F" w:rsidP="00F0207F">
      <w:pPr>
        <w:pStyle w:val="ListParagraph"/>
        <w:numPr>
          <w:ilvl w:val="0"/>
          <w:numId w:val="7"/>
        </w:numPr>
        <w:spacing w:after="0"/>
        <w:rPr>
          <w:rFonts w:ascii="Topmarks" w:hAnsi="Topmarks"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Christianity</w:t>
      </w:r>
      <w:r w:rsidRPr="00F0207F">
        <w:rPr>
          <w:rFonts w:ascii="Topmarks" w:hAnsi="Topmarks"/>
          <w:sz w:val="18"/>
          <w:szCs w:val="18"/>
        </w:rPr>
        <w:t xml:space="preserve"> – The religion based on Jesus Christ, which spread in Anglo-Saxon Britain.</w:t>
      </w:r>
    </w:p>
    <w:p w14:paraId="3ED6D555" w14:textId="20B2C5E8" w:rsidR="00F0207F" w:rsidRPr="00F0207F" w:rsidRDefault="00F0207F" w:rsidP="00F0207F">
      <w:pPr>
        <w:pStyle w:val="ListParagraph"/>
        <w:numPr>
          <w:ilvl w:val="0"/>
          <w:numId w:val="7"/>
        </w:numPr>
        <w:spacing w:after="0"/>
        <w:rPr>
          <w:rFonts w:ascii="Topmarks" w:hAnsi="Topmarks"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Kingdom</w:t>
      </w:r>
      <w:r w:rsidRPr="00F0207F">
        <w:rPr>
          <w:rFonts w:ascii="Topmarks" w:hAnsi="Topmarks"/>
          <w:sz w:val="18"/>
          <w:szCs w:val="18"/>
        </w:rPr>
        <w:t xml:space="preserve"> – An area ruled by a king, such as Mercia or Wessex in Anglo-Saxon times.</w:t>
      </w:r>
    </w:p>
    <w:p w14:paraId="52C2F552" w14:textId="51CABD76" w:rsidR="00F0207F" w:rsidRPr="00F0207F" w:rsidRDefault="00F0207F" w:rsidP="00F0207F">
      <w:pPr>
        <w:pStyle w:val="ListParagraph"/>
        <w:numPr>
          <w:ilvl w:val="0"/>
          <w:numId w:val="7"/>
        </w:numPr>
        <w:spacing w:after="0"/>
        <w:rPr>
          <w:rFonts w:ascii="Topmarks" w:hAnsi="Topmarks"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Thane</w:t>
      </w:r>
      <w:r w:rsidRPr="00F0207F">
        <w:rPr>
          <w:rFonts w:ascii="Topmarks" w:hAnsi="Topmarks"/>
          <w:sz w:val="18"/>
          <w:szCs w:val="18"/>
        </w:rPr>
        <w:t xml:space="preserve"> – A powerful man who owned land and served the king.</w:t>
      </w:r>
    </w:p>
    <w:p w14:paraId="1C4A23A8" w14:textId="424754D5" w:rsidR="00F0207F" w:rsidRPr="00F0207F" w:rsidRDefault="00F0207F" w:rsidP="00F0207F">
      <w:pPr>
        <w:pStyle w:val="ListParagraph"/>
        <w:numPr>
          <w:ilvl w:val="0"/>
          <w:numId w:val="7"/>
        </w:numPr>
        <w:spacing w:after="0"/>
        <w:rPr>
          <w:rFonts w:ascii="Topmarks" w:hAnsi="Topmarks"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Monastery</w:t>
      </w:r>
      <w:r w:rsidRPr="00F0207F">
        <w:rPr>
          <w:rFonts w:ascii="Topmarks" w:hAnsi="Topmarks"/>
          <w:sz w:val="18"/>
          <w:szCs w:val="18"/>
        </w:rPr>
        <w:t xml:space="preserve"> – A place where monks lived, prayed, and worked.</w:t>
      </w:r>
    </w:p>
    <w:p w14:paraId="6346A7D7" w14:textId="739336E2" w:rsidR="00F0207F" w:rsidRPr="00F0207F" w:rsidRDefault="00F0207F" w:rsidP="00F0207F">
      <w:pPr>
        <w:pStyle w:val="ListParagraph"/>
        <w:numPr>
          <w:ilvl w:val="0"/>
          <w:numId w:val="7"/>
        </w:numPr>
        <w:spacing w:after="0"/>
        <w:rPr>
          <w:rFonts w:ascii="Topmarks" w:hAnsi="Topmarks"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Runes</w:t>
      </w:r>
      <w:r w:rsidRPr="00F0207F">
        <w:rPr>
          <w:rFonts w:ascii="Topmarks" w:hAnsi="Topmarks"/>
          <w:sz w:val="18"/>
          <w:szCs w:val="18"/>
        </w:rPr>
        <w:t xml:space="preserve"> – The letters of the Anglo-Saxon alphabet used for writing.</w:t>
      </w:r>
    </w:p>
    <w:p w14:paraId="28A1CBB5" w14:textId="567D6312" w:rsidR="00F0207F" w:rsidRPr="00F0207F" w:rsidRDefault="00F0207F" w:rsidP="00F0207F">
      <w:pPr>
        <w:pStyle w:val="ListParagraph"/>
        <w:numPr>
          <w:ilvl w:val="0"/>
          <w:numId w:val="7"/>
        </w:numPr>
        <w:spacing w:after="0"/>
        <w:rPr>
          <w:rFonts w:ascii="Topmarks" w:hAnsi="Topmarks"/>
          <w:sz w:val="18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Invasion</w:t>
      </w:r>
      <w:r w:rsidRPr="00F0207F">
        <w:rPr>
          <w:rFonts w:ascii="Topmarks" w:hAnsi="Topmarks"/>
          <w:sz w:val="18"/>
          <w:szCs w:val="18"/>
        </w:rPr>
        <w:t xml:space="preserve"> – When people enter another country to take over.</w:t>
      </w:r>
    </w:p>
    <w:p w14:paraId="6A02868A" w14:textId="7B8E51FF" w:rsidR="00B60B8B" w:rsidRPr="00F0207F" w:rsidRDefault="00F0207F" w:rsidP="00F0207F">
      <w:pPr>
        <w:pStyle w:val="ListParagraph"/>
        <w:numPr>
          <w:ilvl w:val="0"/>
          <w:numId w:val="7"/>
        </w:numPr>
        <w:spacing w:after="0"/>
        <w:ind w:right="-781"/>
        <w:rPr>
          <w:rFonts w:ascii="Topmarks" w:hAnsi="Topmarks"/>
          <w:sz w:val="20"/>
          <w:szCs w:val="18"/>
        </w:rPr>
      </w:pPr>
      <w:r w:rsidRPr="00F0207F">
        <w:rPr>
          <w:rFonts w:ascii="Topmarks" w:hAnsi="Topmarks"/>
          <w:b/>
          <w:bCs/>
          <w:sz w:val="18"/>
          <w:szCs w:val="18"/>
        </w:rPr>
        <w:t>Legacy</w:t>
      </w:r>
      <w:r w:rsidRPr="00F0207F">
        <w:rPr>
          <w:rFonts w:ascii="Topmarks" w:hAnsi="Topmarks"/>
          <w:sz w:val="18"/>
          <w:szCs w:val="18"/>
        </w:rPr>
        <w:t xml:space="preserve"> – What is left behind by people in the past, such as place names and words.</w:t>
      </w:r>
    </w:p>
    <w:p w14:paraId="224FB5CD" w14:textId="38492556" w:rsidR="00B60B8B" w:rsidRPr="00F0207F" w:rsidRDefault="00B60B8B" w:rsidP="00F0207F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7DF0457B" w14:textId="1867465B" w:rsidR="00B60B8B" w:rsidRDefault="00B60B8B" w:rsidP="00F0207F">
      <w:pPr>
        <w:spacing w:after="0"/>
        <w:ind w:right="-781"/>
        <w:rPr>
          <w:rFonts w:ascii="Topmarks" w:hAnsi="Topmarks"/>
          <w:sz w:val="20"/>
          <w:szCs w:val="18"/>
        </w:rPr>
      </w:pPr>
      <w:r w:rsidRPr="00F0207F">
        <w:rPr>
          <w:rFonts w:ascii="Topmarks" w:hAnsi="Topmarks"/>
          <w:sz w:val="20"/>
          <w:szCs w:val="18"/>
        </w:rPr>
        <w:t xml:space="preserve">We kindly ask that you support your child in learning the definitions of these words at home. In class, we will be revisiting this vocabulary regularly and carrying out some </w:t>
      </w:r>
      <w:proofErr w:type="gramStart"/>
      <w:r w:rsidRPr="00F0207F">
        <w:rPr>
          <w:rFonts w:ascii="Topmarks" w:hAnsi="Topmarks"/>
          <w:i/>
          <w:iCs/>
          <w:sz w:val="20"/>
          <w:szCs w:val="18"/>
        </w:rPr>
        <w:t>low-stakes</w:t>
      </w:r>
      <w:proofErr w:type="gramEnd"/>
      <w:r w:rsidRPr="00F0207F">
        <w:rPr>
          <w:rFonts w:ascii="Topmarks" w:hAnsi="Topmarks"/>
          <w:i/>
          <w:iCs/>
          <w:sz w:val="20"/>
          <w:szCs w:val="18"/>
        </w:rPr>
        <w:t xml:space="preserve"> quizzing</w:t>
      </w:r>
      <w:r w:rsidRPr="00F0207F">
        <w:rPr>
          <w:rFonts w:ascii="Topmarks" w:hAnsi="Topmarks"/>
          <w:sz w:val="20"/>
          <w:szCs w:val="18"/>
        </w:rPr>
        <w:t xml:space="preserve"> to help consolidate understanding.</w:t>
      </w:r>
      <w:r w:rsidR="000030E6" w:rsidRPr="00F0207F">
        <w:rPr>
          <w:rFonts w:ascii="Topmarks" w:hAnsi="Topmarks"/>
          <w:sz w:val="20"/>
          <w:szCs w:val="18"/>
        </w:rPr>
        <w:t xml:space="preserve"> An example of ones of these quizzes can be found here:</w:t>
      </w:r>
    </w:p>
    <w:p w14:paraId="1A1EB450" w14:textId="77777777" w:rsidR="00F0207F" w:rsidRPr="00F0207F" w:rsidRDefault="00F0207F" w:rsidP="00F0207F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42230006" w14:textId="76712D19" w:rsidR="00B60B8B" w:rsidRPr="00F0207F" w:rsidRDefault="00F0207F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F0207F">
        <w:rPr>
          <w:rFonts w:ascii="Topmarks" w:hAnsi="Topmarks"/>
          <w:sz w:val="20"/>
          <w:szCs w:val="18"/>
        </w:rPr>
        <w:drawing>
          <wp:anchor distT="0" distB="0" distL="114300" distR="114300" simplePos="0" relativeHeight="251659272" behindDoc="1" locked="0" layoutInCell="1" allowOverlap="1" wp14:anchorId="427CA6CC" wp14:editId="433C1E26">
            <wp:simplePos x="0" y="0"/>
            <wp:positionH relativeFrom="margin">
              <wp:posOffset>1958340</wp:posOffset>
            </wp:positionH>
            <wp:positionV relativeFrom="paragraph">
              <wp:posOffset>6985</wp:posOffset>
            </wp:positionV>
            <wp:extent cx="1242060" cy="1184910"/>
            <wp:effectExtent l="0" t="0" r="0" b="0"/>
            <wp:wrapSquare wrapText="bothSides"/>
            <wp:docPr id="1889953896" name="Picture 1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53896" name="Picture 1" descr="A qr code on a blu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50859" w14:textId="49CA7FAB" w:rsidR="00F0207F" w:rsidRPr="00F0207F" w:rsidRDefault="00F0207F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44DB5883" w14:textId="5294AFAC" w:rsidR="00F0207F" w:rsidRPr="00F0207F" w:rsidRDefault="00F0207F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125A25B7" w14:textId="1672A121" w:rsidR="00F0207F" w:rsidRPr="00F0207F" w:rsidRDefault="00F0207F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02340D9D" w14:textId="77777777" w:rsidR="00F0207F" w:rsidRPr="00F0207F" w:rsidRDefault="00F0207F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349BCBE9" w14:textId="77777777" w:rsidR="00F0207F" w:rsidRPr="00F0207F" w:rsidRDefault="00F0207F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17C7F560" w14:textId="77777777" w:rsidR="00F0207F" w:rsidRPr="00F0207F" w:rsidRDefault="00F0207F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506E1135" w14:textId="77777777" w:rsidR="00F0207F" w:rsidRPr="00F0207F" w:rsidRDefault="00F0207F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05A6685D" w14:textId="7814C8F3" w:rsidR="00B60B8B" w:rsidRPr="00F0207F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F0207F">
        <w:rPr>
          <w:rFonts w:ascii="Topmarks" w:hAnsi="Topmarks"/>
          <w:sz w:val="20"/>
          <w:szCs w:val="18"/>
        </w:rPr>
        <w:t>Thank you very much for your continued support. If you have any questions about this topic, please do not hesitate to contact the class teacher.</w:t>
      </w:r>
    </w:p>
    <w:p w14:paraId="3EB0E9DC" w14:textId="77777777" w:rsidR="00B60B8B" w:rsidRPr="00F0207F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71BE5FA9" w14:textId="77777777" w:rsidR="00B60B8B" w:rsidRPr="00F0207F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F0207F">
        <w:rPr>
          <w:rFonts w:ascii="Topmarks" w:hAnsi="Topmarks"/>
          <w:sz w:val="20"/>
          <w:szCs w:val="18"/>
        </w:rPr>
        <w:t>Yours sincerely,</w:t>
      </w:r>
    </w:p>
    <w:p w14:paraId="7C06B5D5" w14:textId="5EAF1AC8" w:rsidR="007071DE" w:rsidRPr="00F0207F" w:rsidRDefault="00B60B8B" w:rsidP="00F16E4C">
      <w:pPr>
        <w:spacing w:after="0"/>
        <w:ind w:right="-781"/>
        <w:rPr>
          <w:rFonts w:ascii="Topmarks" w:hAnsi="Topmarks"/>
          <w:sz w:val="20"/>
          <w:szCs w:val="18"/>
        </w:rPr>
      </w:pPr>
      <w:r w:rsidRPr="00F0207F">
        <w:rPr>
          <w:rFonts w:ascii="Topmarks" w:hAnsi="Topmarks"/>
          <w:sz w:val="20"/>
          <w:szCs w:val="18"/>
        </w:rPr>
        <w:br/>
      </w:r>
      <w:r w:rsidR="00F0207F" w:rsidRPr="00F0207F">
        <w:rPr>
          <w:rFonts w:ascii="Topmarks" w:hAnsi="Topmarks"/>
          <w:b/>
          <w:bCs/>
          <w:sz w:val="20"/>
          <w:szCs w:val="18"/>
        </w:rPr>
        <w:t>Year 4</w:t>
      </w:r>
    </w:p>
    <w:sectPr w:rsidR="007071DE" w:rsidRPr="00F0207F" w:rsidSect="00F0207F"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128AE" w14:textId="77777777" w:rsidR="009A5B6C" w:rsidRDefault="009A5B6C" w:rsidP="00354ED3">
      <w:pPr>
        <w:spacing w:after="0"/>
      </w:pPr>
      <w:r>
        <w:separator/>
      </w:r>
    </w:p>
  </w:endnote>
  <w:endnote w:type="continuationSeparator" w:id="0">
    <w:p w14:paraId="67980A32" w14:textId="77777777" w:rsidR="009A5B6C" w:rsidRDefault="009A5B6C" w:rsidP="00354ED3">
      <w:pPr>
        <w:spacing w:after="0"/>
      </w:pPr>
      <w:r>
        <w:continuationSeparator/>
      </w:r>
    </w:p>
  </w:endnote>
  <w:endnote w:type="continuationNotice" w:id="1">
    <w:p w14:paraId="030C0C73" w14:textId="77777777" w:rsidR="009A5B6C" w:rsidRDefault="009A5B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393050182" name="Picture 393050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7DD95" w14:textId="77777777" w:rsidR="009A5B6C" w:rsidRDefault="009A5B6C" w:rsidP="00354ED3">
      <w:pPr>
        <w:spacing w:after="0"/>
      </w:pPr>
      <w:r>
        <w:separator/>
      </w:r>
    </w:p>
  </w:footnote>
  <w:footnote w:type="continuationSeparator" w:id="0">
    <w:p w14:paraId="208F6485" w14:textId="77777777" w:rsidR="009A5B6C" w:rsidRDefault="009A5B6C" w:rsidP="00354ED3">
      <w:pPr>
        <w:spacing w:after="0"/>
      </w:pPr>
      <w:r>
        <w:continuationSeparator/>
      </w:r>
    </w:p>
  </w:footnote>
  <w:footnote w:type="continuationNotice" w:id="1">
    <w:p w14:paraId="57C8393E" w14:textId="77777777" w:rsidR="009A5B6C" w:rsidRDefault="009A5B6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C33BE"/>
    <w:multiLevelType w:val="hybridMultilevel"/>
    <w:tmpl w:val="7FECFF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B7D40"/>
    <w:multiLevelType w:val="hybridMultilevel"/>
    <w:tmpl w:val="6E2033A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2A2E3E"/>
    <w:multiLevelType w:val="hybridMultilevel"/>
    <w:tmpl w:val="55867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2214422">
    <w:abstractNumId w:val="3"/>
  </w:num>
  <w:num w:numId="2" w16cid:durableId="491072003">
    <w:abstractNumId w:val="5"/>
  </w:num>
  <w:num w:numId="3" w16cid:durableId="1404913315">
    <w:abstractNumId w:val="4"/>
  </w:num>
  <w:num w:numId="4" w16cid:durableId="493691272">
    <w:abstractNumId w:val="6"/>
  </w:num>
  <w:num w:numId="5" w16cid:durableId="715619867">
    <w:abstractNumId w:val="1"/>
  </w:num>
  <w:num w:numId="6" w16cid:durableId="1896088652">
    <w:abstractNumId w:val="0"/>
  </w:num>
  <w:num w:numId="7" w16cid:durableId="899944631">
    <w:abstractNumId w:val="7"/>
  </w:num>
  <w:num w:numId="8" w16cid:durableId="1651789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030E6"/>
    <w:rsid w:val="00017B44"/>
    <w:rsid w:val="00027D6C"/>
    <w:rsid w:val="00043F8A"/>
    <w:rsid w:val="000473A1"/>
    <w:rsid w:val="0005307E"/>
    <w:rsid w:val="00062792"/>
    <w:rsid w:val="00094BC7"/>
    <w:rsid w:val="000D081D"/>
    <w:rsid w:val="000D7F45"/>
    <w:rsid w:val="001223EA"/>
    <w:rsid w:val="00122961"/>
    <w:rsid w:val="00135C6C"/>
    <w:rsid w:val="00172162"/>
    <w:rsid w:val="0019556F"/>
    <w:rsid w:val="00195E03"/>
    <w:rsid w:val="001B1FEF"/>
    <w:rsid w:val="001C2B0D"/>
    <w:rsid w:val="001D6D22"/>
    <w:rsid w:val="001E37D6"/>
    <w:rsid w:val="001F0D8D"/>
    <w:rsid w:val="001F4D5E"/>
    <w:rsid w:val="001F70A3"/>
    <w:rsid w:val="00233B6F"/>
    <w:rsid w:val="002611FA"/>
    <w:rsid w:val="00264669"/>
    <w:rsid w:val="002A34E5"/>
    <w:rsid w:val="002E454B"/>
    <w:rsid w:val="00315F78"/>
    <w:rsid w:val="003471CD"/>
    <w:rsid w:val="00353460"/>
    <w:rsid w:val="0035422E"/>
    <w:rsid w:val="00354ED3"/>
    <w:rsid w:val="003754C2"/>
    <w:rsid w:val="003C266D"/>
    <w:rsid w:val="003C7F88"/>
    <w:rsid w:val="003E2BA2"/>
    <w:rsid w:val="004044AE"/>
    <w:rsid w:val="0046510A"/>
    <w:rsid w:val="004722D6"/>
    <w:rsid w:val="00484B70"/>
    <w:rsid w:val="004C036B"/>
    <w:rsid w:val="004C7C7D"/>
    <w:rsid w:val="004D328F"/>
    <w:rsid w:val="004E221A"/>
    <w:rsid w:val="004F4632"/>
    <w:rsid w:val="005447EE"/>
    <w:rsid w:val="00552DD5"/>
    <w:rsid w:val="0056480B"/>
    <w:rsid w:val="00585C9C"/>
    <w:rsid w:val="00592A1D"/>
    <w:rsid w:val="005D1678"/>
    <w:rsid w:val="005F0337"/>
    <w:rsid w:val="00614B62"/>
    <w:rsid w:val="00633E8B"/>
    <w:rsid w:val="00657AF1"/>
    <w:rsid w:val="006941FB"/>
    <w:rsid w:val="006B4047"/>
    <w:rsid w:val="006B4156"/>
    <w:rsid w:val="006B6B78"/>
    <w:rsid w:val="007071DE"/>
    <w:rsid w:val="00714C03"/>
    <w:rsid w:val="00725D81"/>
    <w:rsid w:val="00750E69"/>
    <w:rsid w:val="0075167A"/>
    <w:rsid w:val="007600CD"/>
    <w:rsid w:val="0077244A"/>
    <w:rsid w:val="007803F1"/>
    <w:rsid w:val="00797122"/>
    <w:rsid w:val="007D62F1"/>
    <w:rsid w:val="007E1F3B"/>
    <w:rsid w:val="007E5075"/>
    <w:rsid w:val="007E7C99"/>
    <w:rsid w:val="00815235"/>
    <w:rsid w:val="0081713B"/>
    <w:rsid w:val="0084475B"/>
    <w:rsid w:val="00854A4A"/>
    <w:rsid w:val="008569B8"/>
    <w:rsid w:val="00866032"/>
    <w:rsid w:val="00893DAF"/>
    <w:rsid w:val="00896EB0"/>
    <w:rsid w:val="008B78B7"/>
    <w:rsid w:val="008C52AA"/>
    <w:rsid w:val="008C5E30"/>
    <w:rsid w:val="00903B59"/>
    <w:rsid w:val="00915C72"/>
    <w:rsid w:val="00921757"/>
    <w:rsid w:val="00924C11"/>
    <w:rsid w:val="00940F32"/>
    <w:rsid w:val="00987B5C"/>
    <w:rsid w:val="00994E81"/>
    <w:rsid w:val="009964AF"/>
    <w:rsid w:val="009A0553"/>
    <w:rsid w:val="009A5B6C"/>
    <w:rsid w:val="009A61E0"/>
    <w:rsid w:val="009B3FB6"/>
    <w:rsid w:val="009E5194"/>
    <w:rsid w:val="009F4930"/>
    <w:rsid w:val="00A0316C"/>
    <w:rsid w:val="00A31E2F"/>
    <w:rsid w:val="00A86C41"/>
    <w:rsid w:val="00A9202A"/>
    <w:rsid w:val="00A940F7"/>
    <w:rsid w:val="00AD241C"/>
    <w:rsid w:val="00AD3E28"/>
    <w:rsid w:val="00AD480E"/>
    <w:rsid w:val="00AE2CA8"/>
    <w:rsid w:val="00B14B92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E4081"/>
    <w:rsid w:val="00BE719E"/>
    <w:rsid w:val="00BF4055"/>
    <w:rsid w:val="00C131ED"/>
    <w:rsid w:val="00C32126"/>
    <w:rsid w:val="00C37915"/>
    <w:rsid w:val="00C51C86"/>
    <w:rsid w:val="00C84B42"/>
    <w:rsid w:val="00CD0B55"/>
    <w:rsid w:val="00CD1E74"/>
    <w:rsid w:val="00CE68E5"/>
    <w:rsid w:val="00CF2461"/>
    <w:rsid w:val="00D1188B"/>
    <w:rsid w:val="00D30AB2"/>
    <w:rsid w:val="00D471F6"/>
    <w:rsid w:val="00D80C32"/>
    <w:rsid w:val="00DA1985"/>
    <w:rsid w:val="00DA1C21"/>
    <w:rsid w:val="00DA1C29"/>
    <w:rsid w:val="00DA6109"/>
    <w:rsid w:val="00DB7C25"/>
    <w:rsid w:val="00DD4AB6"/>
    <w:rsid w:val="00DF5CF8"/>
    <w:rsid w:val="00DF6DF2"/>
    <w:rsid w:val="00E42798"/>
    <w:rsid w:val="00E7092C"/>
    <w:rsid w:val="00E72723"/>
    <w:rsid w:val="00E7544B"/>
    <w:rsid w:val="00E82C98"/>
    <w:rsid w:val="00E832A1"/>
    <w:rsid w:val="00EA0A56"/>
    <w:rsid w:val="00EC3353"/>
    <w:rsid w:val="00ED5D6D"/>
    <w:rsid w:val="00EF083E"/>
    <w:rsid w:val="00F0207F"/>
    <w:rsid w:val="00F15929"/>
    <w:rsid w:val="00F16E4C"/>
    <w:rsid w:val="00F3740B"/>
    <w:rsid w:val="00F52FCC"/>
    <w:rsid w:val="00F646F8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C39DE602-257C-4283-8FC9-1A60A4D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1e5ac84370c453d89b7bf20b9565ff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25e3d97e48c00a89a8479e716fe0c050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43FC0-3B15-4342-A0A0-20A311F52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4DF747-3F4C-4174-9D6B-D792734E3756}">
  <ds:schemaRefs>
    <ds:schemaRef ds:uri="http://purl.org/dc/dcmitype/"/>
    <ds:schemaRef ds:uri="http://purl.org/dc/terms/"/>
    <ds:schemaRef ds:uri="http://schemas.microsoft.com/office/2006/metadata/properties"/>
    <ds:schemaRef ds:uri="ddd7e3de-e97b-437d-bda0-6f1ce4855c86"/>
    <ds:schemaRef ds:uri="http://schemas.microsoft.com/office/2006/documentManagement/types"/>
    <ds:schemaRef ds:uri="b3918de8-28e0-4007-916e-6d8ef032717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D Yan (FP)</cp:lastModifiedBy>
  <cp:revision>2</cp:revision>
  <cp:lastPrinted>2026-01-07T15:55:00Z</cp:lastPrinted>
  <dcterms:created xsi:type="dcterms:W3CDTF">2026-01-07T15:59:00Z</dcterms:created>
  <dcterms:modified xsi:type="dcterms:W3CDTF">2026-01-07T15:59:00Z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