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DCA32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61300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4F6F77B1" w:rsidR="00AD480E" w:rsidRPr="00B60B8B" w:rsidRDefault="00BD67AF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Thursday 8</w:t>
      </w:r>
      <w:r w:rsidRPr="00BD67AF">
        <w:rPr>
          <w:rFonts w:ascii="Topmarks" w:hAnsi="Topmarks"/>
          <w:sz w:val="20"/>
          <w:szCs w:val="20"/>
          <w:vertAlign w:val="superscript"/>
        </w:rPr>
        <w:t>th</w:t>
      </w:r>
      <w:r>
        <w:rPr>
          <w:rFonts w:ascii="Topmarks" w:hAnsi="Topmarks"/>
          <w:sz w:val="20"/>
          <w:szCs w:val="20"/>
        </w:rPr>
        <w:t xml:space="preserve"> </w:t>
      </w:r>
      <w:r w:rsidR="000030E6">
        <w:rPr>
          <w:rFonts w:ascii="Topmarks" w:hAnsi="Topmarks"/>
          <w:sz w:val="20"/>
          <w:szCs w:val="20"/>
        </w:rPr>
        <w:t>January 2026</w:t>
      </w:r>
    </w:p>
    <w:p w14:paraId="32CFA717" w14:textId="2F1EAAD6" w:rsidR="00B60B8B" w:rsidRPr="00094BC7" w:rsidRDefault="00B60B8B" w:rsidP="00B60B8B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Dear Parents and Carers,</w:t>
      </w:r>
    </w:p>
    <w:p w14:paraId="47F2A9B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48A22C7C" w14:textId="5D9803D3" w:rsidR="00B60B8B" w:rsidRPr="00B60B8B" w:rsidRDefault="00B60B8B" w:rsidP="00035C5F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szCs w:val="20"/>
        </w:rPr>
        <w:t xml:space="preserve">Over the course of this half-term, our humanities focus will be </w:t>
      </w:r>
      <w:r w:rsidRPr="00B60B8B">
        <w:rPr>
          <w:rFonts w:ascii="Topmarks" w:hAnsi="Topmarks"/>
          <w:b/>
          <w:bCs/>
          <w:szCs w:val="20"/>
        </w:rPr>
        <w:t>History</w:t>
      </w:r>
      <w:r w:rsidRPr="00B60B8B">
        <w:rPr>
          <w:rFonts w:ascii="Topmarks" w:hAnsi="Topmarks"/>
          <w:szCs w:val="20"/>
        </w:rPr>
        <w:t>. Our topic is titled:</w:t>
      </w:r>
      <w:r w:rsidRPr="00B60B8B">
        <w:rPr>
          <w:rFonts w:ascii="Topmarks" w:hAnsi="Topmarks"/>
          <w:szCs w:val="20"/>
        </w:rPr>
        <w:br/>
      </w:r>
      <w:r w:rsidR="00035C5F">
        <w:rPr>
          <w:rFonts w:ascii="Topmarks" w:hAnsi="Topmarks"/>
          <w:b/>
          <w:bCs/>
          <w:szCs w:val="20"/>
        </w:rPr>
        <w:t>Ancient Egypt</w:t>
      </w:r>
    </w:p>
    <w:p w14:paraId="59E0448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24613015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As part of this topic, the children will be developing their historical knowledge and enquiry skills by exploring six key questions:</w:t>
      </w:r>
    </w:p>
    <w:p w14:paraId="01C6928C" w14:textId="77777777" w:rsidR="00973C8B" w:rsidRDefault="00973C8B" w:rsidP="00B60B8B">
      <w:pPr>
        <w:spacing w:after="0"/>
        <w:ind w:right="-781"/>
        <w:rPr>
          <w:rFonts w:ascii="Topmarks" w:hAnsi="Topmarks"/>
          <w:szCs w:val="20"/>
        </w:rPr>
      </w:pPr>
    </w:p>
    <w:p w14:paraId="0D08D9E7" w14:textId="108DFFD5" w:rsidR="00AC30DD" w:rsidRDefault="005C5ADF" w:rsidP="00081D72">
      <w:pPr>
        <w:pStyle w:val="NoSpacing"/>
      </w:pPr>
      <w:r>
        <w:t xml:space="preserve">L1 - </w:t>
      </w:r>
      <w:r w:rsidRPr="00A25690">
        <w:t>Where is Egypt and why was the River Nile important?</w:t>
      </w:r>
    </w:p>
    <w:p w14:paraId="04AA57F1" w14:textId="612D16A5" w:rsidR="00AC30DD" w:rsidRDefault="005C5ADF" w:rsidP="00081D72">
      <w:pPr>
        <w:pStyle w:val="NoSpacing"/>
      </w:pPr>
      <w:r>
        <w:t xml:space="preserve">L2 – </w:t>
      </w:r>
      <w:r w:rsidR="00FA2339" w:rsidRPr="00D6781D">
        <w:t>What was life like for Ancient Egyptian people?</w:t>
      </w:r>
    </w:p>
    <w:p w14:paraId="36DFFEFF" w14:textId="1376A37A" w:rsidR="00AC30DD" w:rsidRDefault="005C5ADF" w:rsidP="00081D72">
      <w:pPr>
        <w:pStyle w:val="NoSpacing"/>
      </w:pPr>
      <w:r>
        <w:t xml:space="preserve">L3 – </w:t>
      </w:r>
      <w:r w:rsidR="004C09BF" w:rsidRPr="00864A6C">
        <w:t>Who were the pharaohs and why were they important?</w:t>
      </w:r>
    </w:p>
    <w:p w14:paraId="57FCAE29" w14:textId="77777777" w:rsidR="00AC30DD" w:rsidRDefault="005C5ADF" w:rsidP="00081D72">
      <w:pPr>
        <w:pStyle w:val="NoSpacing"/>
      </w:pPr>
      <w:r>
        <w:t xml:space="preserve">L4 </w:t>
      </w:r>
      <w:r w:rsidR="00AC30DD">
        <w:t>- W</w:t>
      </w:r>
      <w:r w:rsidR="00AC30DD" w:rsidRPr="0078776D">
        <w:t>hy did Egyptians build pyramids and what was mummification</w:t>
      </w:r>
      <w:r w:rsidR="00AC30DD">
        <w:t>?</w:t>
      </w:r>
    </w:p>
    <w:p w14:paraId="7FD5C898" w14:textId="4F64FB6A" w:rsidR="005C5ADF" w:rsidRDefault="005C5ADF" w:rsidP="00081D72">
      <w:pPr>
        <w:pStyle w:val="NoSpacing"/>
      </w:pPr>
      <w:r>
        <w:t xml:space="preserve">L5 – </w:t>
      </w:r>
      <w:r w:rsidR="0011665F" w:rsidRPr="00130931">
        <w:t>What were hieroglyphics and how did Egyptians write?</w:t>
      </w:r>
    </w:p>
    <w:p w14:paraId="25E30F1C" w14:textId="644B3349" w:rsidR="005C5ADF" w:rsidRDefault="005C5ADF" w:rsidP="00081D72">
      <w:pPr>
        <w:pStyle w:val="NoSpacing"/>
        <w:rPr>
          <w:szCs w:val="20"/>
        </w:rPr>
      </w:pPr>
      <w:r>
        <w:t xml:space="preserve">L6 - </w:t>
      </w:r>
      <w:r w:rsidR="00081D72" w:rsidRPr="00301055">
        <w:t>What is the legacy of Ancient Egypt today?</w:t>
      </w:r>
    </w:p>
    <w:p w14:paraId="6013ACFD" w14:textId="77777777" w:rsidR="00973C8B" w:rsidRDefault="00973C8B" w:rsidP="00B60B8B">
      <w:pPr>
        <w:spacing w:after="0"/>
        <w:ind w:right="-781"/>
        <w:rPr>
          <w:rFonts w:ascii="Topmarks" w:hAnsi="Topmarks"/>
          <w:szCs w:val="20"/>
        </w:rPr>
      </w:pPr>
    </w:p>
    <w:p w14:paraId="614D354C" w14:textId="39F0A5C1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To support your child’s learning, there is some essential vocabulary that will be used throughout this unit:</w:t>
      </w:r>
    </w:p>
    <w:p w14:paraId="62923B6C" w14:textId="77777777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54BC740D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Pharaoh</w:t>
      </w:r>
      <w:r w:rsidRPr="00A25690">
        <w:t xml:space="preserve"> – The king or queen ruler of Ancient Egypt.</w:t>
      </w:r>
    </w:p>
    <w:p w14:paraId="5CBCED7D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Nile</w:t>
      </w:r>
      <w:r w:rsidRPr="00A25690">
        <w:t xml:space="preserve"> – The river that gave life to Egypt, helping crops grow.</w:t>
      </w:r>
    </w:p>
    <w:p w14:paraId="56EFBB49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Pyramid</w:t>
      </w:r>
      <w:r w:rsidRPr="00A25690">
        <w:t xml:space="preserve"> – A large stone building with a square base and triangular sides used as tombs.</w:t>
      </w:r>
    </w:p>
    <w:p w14:paraId="45F0C86B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Mummy</w:t>
      </w:r>
      <w:r w:rsidRPr="00A25690">
        <w:t xml:space="preserve"> – A body preserved by wrapping in cloth after death.</w:t>
      </w:r>
    </w:p>
    <w:p w14:paraId="41459619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Hieroglyphics</w:t>
      </w:r>
      <w:r w:rsidRPr="00A25690">
        <w:t xml:space="preserve"> – The writing system of Ancient Egypt using picture symbols.</w:t>
      </w:r>
    </w:p>
    <w:p w14:paraId="259C2622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Scribe</w:t>
      </w:r>
      <w:r w:rsidRPr="00A25690">
        <w:t xml:space="preserve"> – A person who could read and write hieroglyphics.</w:t>
      </w:r>
    </w:p>
    <w:p w14:paraId="726FB326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Afterlife</w:t>
      </w:r>
      <w:r w:rsidRPr="00A25690">
        <w:t xml:space="preserve"> – The life Ancient Egyptians believed people had after they died.</w:t>
      </w:r>
    </w:p>
    <w:p w14:paraId="4238BFFA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Gods</w:t>
      </w:r>
      <w:r w:rsidRPr="00A25690">
        <w:t xml:space="preserve"> – Powerful beings Egyptians worshipped, like Ra (sun god) and Anubis (god of mummification).</w:t>
      </w:r>
    </w:p>
    <w:p w14:paraId="1629A760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Tomb</w:t>
      </w:r>
      <w:r w:rsidRPr="00A25690">
        <w:t xml:space="preserve"> – A special place where a dead person is buried.</w:t>
      </w:r>
    </w:p>
    <w:p w14:paraId="5706C146" w14:textId="77777777" w:rsidR="004A359F" w:rsidRPr="00A25690" w:rsidRDefault="004A359F" w:rsidP="00081D72">
      <w:pPr>
        <w:pStyle w:val="NoSpacing"/>
      </w:pPr>
      <w:r w:rsidRPr="00A25690">
        <w:rPr>
          <w:b/>
          <w:bCs/>
        </w:rPr>
        <w:t>Civilisation</w:t>
      </w:r>
      <w:r w:rsidRPr="00A25690">
        <w:t xml:space="preserve"> – A group of people with their own cities, leaders, writing, and ways of life.</w:t>
      </w:r>
    </w:p>
    <w:p w14:paraId="224FB5CD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7DF0457B" w14:textId="4957BA12" w:rsidR="00B60B8B" w:rsidRPr="00081D72" w:rsidRDefault="00B60B8B" w:rsidP="00B60B8B">
      <w:pPr>
        <w:spacing w:after="0"/>
        <w:ind w:right="-781"/>
        <w:rPr>
          <w:rFonts w:ascii="Topmarks" w:hAnsi="Topmarks"/>
          <w:sz w:val="18"/>
          <w:szCs w:val="16"/>
        </w:rPr>
      </w:pPr>
      <w:r w:rsidRPr="00081D72">
        <w:rPr>
          <w:rFonts w:ascii="Topmarks" w:hAnsi="Topmarks"/>
          <w:sz w:val="18"/>
          <w:szCs w:val="16"/>
        </w:rPr>
        <w:t xml:space="preserve">We kindly ask that you support your child in learning the definitions of these words at home. In class, we will be revisiting this vocabulary regularly and carrying out some </w:t>
      </w:r>
      <w:r w:rsidRPr="00081D72">
        <w:rPr>
          <w:rFonts w:ascii="Topmarks" w:hAnsi="Topmarks"/>
          <w:i/>
          <w:iCs/>
          <w:sz w:val="18"/>
          <w:szCs w:val="16"/>
        </w:rPr>
        <w:t>low-stakes quizzing</w:t>
      </w:r>
      <w:r w:rsidRPr="00081D72">
        <w:rPr>
          <w:rFonts w:ascii="Topmarks" w:hAnsi="Topmarks"/>
          <w:sz w:val="18"/>
          <w:szCs w:val="16"/>
        </w:rPr>
        <w:t xml:space="preserve"> to help consolidate understanding.</w:t>
      </w:r>
      <w:r w:rsidR="000030E6" w:rsidRPr="00081D72">
        <w:rPr>
          <w:rFonts w:ascii="Topmarks" w:hAnsi="Topmarks"/>
          <w:sz w:val="18"/>
          <w:szCs w:val="16"/>
        </w:rPr>
        <w:t xml:space="preserve"> An example of ones of these quizzes can be found here:</w:t>
      </w:r>
    </w:p>
    <w:p w14:paraId="61544309" w14:textId="77777777" w:rsidR="000030E6" w:rsidRPr="00081D72" w:rsidRDefault="000030E6" w:rsidP="00B60B8B">
      <w:pPr>
        <w:spacing w:after="0"/>
        <w:ind w:right="-781"/>
        <w:rPr>
          <w:rFonts w:ascii="Topmarks" w:hAnsi="Topmarks"/>
          <w:sz w:val="18"/>
          <w:szCs w:val="16"/>
        </w:rPr>
      </w:pPr>
    </w:p>
    <w:p w14:paraId="42230006" w14:textId="409D48D0" w:rsidR="00B60B8B" w:rsidRPr="00081D72" w:rsidRDefault="00035C5F" w:rsidP="00B60B8B">
      <w:pPr>
        <w:spacing w:after="0"/>
        <w:ind w:right="-781"/>
        <w:rPr>
          <w:rFonts w:ascii="Topmarks" w:hAnsi="Topmarks"/>
          <w:sz w:val="18"/>
          <w:szCs w:val="16"/>
        </w:rPr>
      </w:pPr>
      <w:r w:rsidRPr="00081D72">
        <w:rPr>
          <w:rFonts w:ascii="Topmarks" w:hAnsi="Topmarks"/>
          <w:sz w:val="18"/>
          <w:szCs w:val="16"/>
        </w:rPr>
        <w:drawing>
          <wp:inline distT="0" distB="0" distL="0" distR="0" wp14:anchorId="6CFF260E" wp14:editId="423C5EB1">
            <wp:extent cx="1386129" cy="1234440"/>
            <wp:effectExtent l="0" t="0" r="5080" b="3810"/>
            <wp:docPr id="1514720359" name="Picture 1" descr="A qr code o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20359" name="Picture 1" descr="A qr code on a blue squar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1616" cy="123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6685D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081D72">
        <w:rPr>
          <w:rFonts w:ascii="Topmarks" w:hAnsi="Topmarks"/>
          <w:sz w:val="18"/>
          <w:szCs w:val="16"/>
        </w:rPr>
        <w:t>Thank you very much for your continued support. If you have any questions about this topic, please do not hesitate to contact the class teacher</w:t>
      </w:r>
      <w:r w:rsidRPr="00B60B8B">
        <w:rPr>
          <w:rFonts w:ascii="Topmarks" w:hAnsi="Topmarks"/>
          <w:szCs w:val="20"/>
        </w:rPr>
        <w:t>.</w:t>
      </w:r>
    </w:p>
    <w:p w14:paraId="3EB0E9D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7C06B5D5" w14:textId="6CE29766" w:rsidR="007071DE" w:rsidRPr="00081D72" w:rsidRDefault="00B60B8B" w:rsidP="00F16E4C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Yours sincerely,</w:t>
      </w:r>
      <w:r w:rsidR="00081D72">
        <w:rPr>
          <w:rFonts w:ascii="Topmarks" w:hAnsi="Topmarks"/>
          <w:szCs w:val="20"/>
        </w:rPr>
        <w:t xml:space="preserve"> </w:t>
      </w:r>
      <w:r w:rsidR="00081D72">
        <w:rPr>
          <w:rFonts w:ascii="Topmarks" w:hAnsi="Topmarks"/>
          <w:b/>
          <w:bCs/>
          <w:szCs w:val="20"/>
        </w:rPr>
        <w:t>Year 3 Team</w:t>
      </w:r>
    </w:p>
    <w:sectPr w:rsidR="007071DE" w:rsidRPr="00081D72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4934B" w14:textId="77777777" w:rsidR="00587316" w:rsidRDefault="00587316" w:rsidP="00354ED3">
      <w:pPr>
        <w:spacing w:after="0"/>
      </w:pPr>
      <w:r>
        <w:separator/>
      </w:r>
    </w:p>
  </w:endnote>
  <w:endnote w:type="continuationSeparator" w:id="0">
    <w:p w14:paraId="6A4D02C2" w14:textId="77777777" w:rsidR="00587316" w:rsidRDefault="00587316" w:rsidP="00354ED3">
      <w:pPr>
        <w:spacing w:after="0"/>
      </w:pPr>
      <w:r>
        <w:continuationSeparator/>
      </w:r>
    </w:p>
  </w:endnote>
  <w:endnote w:type="continuationNotice" w:id="1">
    <w:p w14:paraId="02AAF353" w14:textId="77777777" w:rsidR="00587316" w:rsidRDefault="005873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40563" w14:textId="77777777" w:rsidR="00587316" w:rsidRDefault="00587316" w:rsidP="00354ED3">
      <w:pPr>
        <w:spacing w:after="0"/>
      </w:pPr>
      <w:r>
        <w:separator/>
      </w:r>
    </w:p>
  </w:footnote>
  <w:footnote w:type="continuationSeparator" w:id="0">
    <w:p w14:paraId="7F50869A" w14:textId="77777777" w:rsidR="00587316" w:rsidRDefault="00587316" w:rsidP="00354ED3">
      <w:pPr>
        <w:spacing w:after="0"/>
      </w:pPr>
      <w:r>
        <w:continuationSeparator/>
      </w:r>
    </w:p>
  </w:footnote>
  <w:footnote w:type="continuationNotice" w:id="1">
    <w:p w14:paraId="365B3165" w14:textId="77777777" w:rsidR="00587316" w:rsidRDefault="005873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3"/>
  </w:num>
  <w:num w:numId="3" w16cid:durableId="1404913315">
    <w:abstractNumId w:val="2"/>
  </w:num>
  <w:num w:numId="4" w16cid:durableId="493691272">
    <w:abstractNumId w:val="4"/>
  </w:num>
  <w:num w:numId="5" w16cid:durableId="7156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7B44"/>
    <w:rsid w:val="00027D6C"/>
    <w:rsid w:val="00035C5F"/>
    <w:rsid w:val="00043F8A"/>
    <w:rsid w:val="000473A1"/>
    <w:rsid w:val="0005307E"/>
    <w:rsid w:val="00062792"/>
    <w:rsid w:val="00081D72"/>
    <w:rsid w:val="00094BC7"/>
    <w:rsid w:val="000D081D"/>
    <w:rsid w:val="000D7F45"/>
    <w:rsid w:val="0011665F"/>
    <w:rsid w:val="001223EA"/>
    <w:rsid w:val="00122961"/>
    <w:rsid w:val="00135C6C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33B6F"/>
    <w:rsid w:val="002611FA"/>
    <w:rsid w:val="00264669"/>
    <w:rsid w:val="002A34E5"/>
    <w:rsid w:val="00315F78"/>
    <w:rsid w:val="003471CD"/>
    <w:rsid w:val="00353460"/>
    <w:rsid w:val="0035422E"/>
    <w:rsid w:val="00354ED3"/>
    <w:rsid w:val="003754C2"/>
    <w:rsid w:val="003C266D"/>
    <w:rsid w:val="003C7F88"/>
    <w:rsid w:val="003E2BA2"/>
    <w:rsid w:val="004044AE"/>
    <w:rsid w:val="004722D6"/>
    <w:rsid w:val="00484B70"/>
    <w:rsid w:val="004A359F"/>
    <w:rsid w:val="004C036B"/>
    <w:rsid w:val="004C09BF"/>
    <w:rsid w:val="004C7C7D"/>
    <w:rsid w:val="004D328F"/>
    <w:rsid w:val="004E221A"/>
    <w:rsid w:val="004F4632"/>
    <w:rsid w:val="005447EE"/>
    <w:rsid w:val="00552DD5"/>
    <w:rsid w:val="0056480B"/>
    <w:rsid w:val="00585C9C"/>
    <w:rsid w:val="00587316"/>
    <w:rsid w:val="00592A1D"/>
    <w:rsid w:val="005C5ADF"/>
    <w:rsid w:val="005D1678"/>
    <w:rsid w:val="005F0337"/>
    <w:rsid w:val="00614B62"/>
    <w:rsid w:val="00633E8B"/>
    <w:rsid w:val="00657AF1"/>
    <w:rsid w:val="006941FB"/>
    <w:rsid w:val="006A64AB"/>
    <w:rsid w:val="006B4047"/>
    <w:rsid w:val="006B4156"/>
    <w:rsid w:val="006B6B78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73C8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6C41"/>
    <w:rsid w:val="00A9202A"/>
    <w:rsid w:val="00A940F7"/>
    <w:rsid w:val="00AC30DD"/>
    <w:rsid w:val="00AD241C"/>
    <w:rsid w:val="00AD3E28"/>
    <w:rsid w:val="00AD480E"/>
    <w:rsid w:val="00AE2CA8"/>
    <w:rsid w:val="00B14B92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D67AF"/>
    <w:rsid w:val="00BE4081"/>
    <w:rsid w:val="00BE719E"/>
    <w:rsid w:val="00BF4055"/>
    <w:rsid w:val="00C131ED"/>
    <w:rsid w:val="00C32126"/>
    <w:rsid w:val="00C37915"/>
    <w:rsid w:val="00C51C86"/>
    <w:rsid w:val="00C7182D"/>
    <w:rsid w:val="00C84B42"/>
    <w:rsid w:val="00CD0B55"/>
    <w:rsid w:val="00CD1E74"/>
    <w:rsid w:val="00CE68E5"/>
    <w:rsid w:val="00CF2461"/>
    <w:rsid w:val="00D1188B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C3353"/>
    <w:rsid w:val="00ED5D6D"/>
    <w:rsid w:val="00EF083E"/>
    <w:rsid w:val="00F15929"/>
    <w:rsid w:val="00F16E4C"/>
    <w:rsid w:val="00F3740B"/>
    <w:rsid w:val="00F52FCC"/>
    <w:rsid w:val="00F646F8"/>
    <w:rsid w:val="00FA2339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3FC0-3B15-4342-A0A0-20A311F5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J Plumbley (FP)</cp:lastModifiedBy>
  <cp:revision>12</cp:revision>
  <cp:lastPrinted>2023-08-31T18:29:00Z</cp:lastPrinted>
  <dcterms:created xsi:type="dcterms:W3CDTF">2026-01-04T15:03:00Z</dcterms:created>
  <dcterms:modified xsi:type="dcterms:W3CDTF">2026-01-07T15:37:00Z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