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DD5DCB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DD5DCB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8FB9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DD5DCB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</w:pPr>
                      <w:r w:rsidRPr="00DD5DCB"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74F91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72F4E5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584E0323" w14:textId="12F8FBF0" w:rsidR="00AD480E" w:rsidRPr="00B60B8B" w:rsidRDefault="005936E9" w:rsidP="00AD480E">
      <w:pPr>
        <w:jc w:val="right"/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>April 2026</w:t>
      </w:r>
    </w:p>
    <w:p w14:paraId="32CFA717" w14:textId="2F1EAAD6" w:rsidR="00B60B8B" w:rsidRPr="00094BC7" w:rsidRDefault="00B60B8B" w:rsidP="00B60B8B">
      <w:pPr>
        <w:spacing w:after="0"/>
        <w:ind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b/>
          <w:bCs/>
          <w:szCs w:val="20"/>
        </w:rPr>
        <w:t>Dear Parents and Carers,</w:t>
      </w:r>
    </w:p>
    <w:p w14:paraId="47F2A9BC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48A22C7C" w14:textId="52F911AC" w:rsidR="00B60B8B" w:rsidRPr="00B60B8B" w:rsidRDefault="00B60B8B" w:rsidP="00035C5F">
      <w:pPr>
        <w:spacing w:after="0"/>
        <w:ind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szCs w:val="20"/>
        </w:rPr>
        <w:t xml:space="preserve">Over the course of this half-term, our humanities focus will be </w:t>
      </w:r>
      <w:r w:rsidR="00DD5DCB">
        <w:rPr>
          <w:rFonts w:ascii="Topmarks" w:hAnsi="Topmarks"/>
          <w:b/>
          <w:bCs/>
          <w:szCs w:val="20"/>
        </w:rPr>
        <w:t>History</w:t>
      </w:r>
      <w:r w:rsidRPr="00B60B8B">
        <w:rPr>
          <w:rFonts w:ascii="Topmarks" w:hAnsi="Topmarks"/>
          <w:szCs w:val="20"/>
        </w:rPr>
        <w:t>. Our topic is titled:</w:t>
      </w:r>
      <w:r w:rsidRPr="00B60B8B">
        <w:rPr>
          <w:rFonts w:ascii="Topmarks" w:hAnsi="Topmarks"/>
          <w:szCs w:val="20"/>
        </w:rPr>
        <w:br/>
      </w:r>
      <w:r w:rsidR="00D15018" w:rsidRPr="00D15018">
        <w:rPr>
          <w:rFonts w:ascii="Topmarks" w:hAnsi="Topmarks"/>
          <w:b/>
          <w:bCs/>
          <w:color w:val="000000" w:themeColor="text1"/>
        </w:rPr>
        <w:t>The Civil Rights Movement</w:t>
      </w:r>
    </w:p>
    <w:p w14:paraId="59E0448A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24613015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As part of this topic, the children will be developing their historical knowledge and enquiry skills by exploring six key questions:</w:t>
      </w:r>
    </w:p>
    <w:p w14:paraId="01C6928C" w14:textId="77777777" w:rsidR="00973C8B" w:rsidRDefault="00973C8B" w:rsidP="00B60B8B">
      <w:pPr>
        <w:spacing w:after="0"/>
        <w:ind w:right="-781"/>
        <w:rPr>
          <w:rFonts w:ascii="Topmarks" w:hAnsi="Topmarks"/>
          <w:szCs w:val="20"/>
        </w:rPr>
      </w:pPr>
    </w:p>
    <w:p w14:paraId="0D08D9E7" w14:textId="64E1637E" w:rsidR="00AC30DD" w:rsidRDefault="005C5ADF" w:rsidP="005936E9">
      <w:pPr>
        <w:pStyle w:val="NoSpacing"/>
        <w:ind w:firstLine="720"/>
      </w:pPr>
      <w:r>
        <w:t xml:space="preserve">L1 - </w:t>
      </w:r>
      <w:r w:rsidR="00A952F8" w:rsidRPr="00E22363">
        <w:rPr>
          <w:rFonts w:ascii="Topmarks" w:hAnsi="Topmarks"/>
          <w:b/>
          <w:bCs/>
          <w:sz w:val="18"/>
          <w:szCs w:val="18"/>
        </w:rPr>
        <w:t>What was life like under segregation in the USA?</w:t>
      </w:r>
    </w:p>
    <w:p w14:paraId="4359EF05" w14:textId="61453383" w:rsidR="005936E9" w:rsidRDefault="005C5ADF" w:rsidP="005936E9">
      <w:pPr>
        <w:pStyle w:val="NoSpacing"/>
        <w:ind w:firstLine="720"/>
      </w:pPr>
      <w:r>
        <w:t xml:space="preserve">L2 – </w:t>
      </w:r>
      <w:r w:rsidR="00505329" w:rsidRPr="00713CC7">
        <w:rPr>
          <w:rFonts w:ascii="Topmarks" w:hAnsi="Topmarks"/>
          <w:b/>
          <w:bCs/>
          <w:sz w:val="18"/>
          <w:szCs w:val="18"/>
        </w:rPr>
        <w:t>How did Rosa Parks’ actions start a movement?</w:t>
      </w:r>
    </w:p>
    <w:p w14:paraId="6BDD5B88" w14:textId="6A8D9FAB" w:rsidR="005936E9" w:rsidRDefault="005C5ADF" w:rsidP="005936E9">
      <w:pPr>
        <w:pStyle w:val="NoSpacing"/>
        <w:ind w:firstLine="720"/>
      </w:pPr>
      <w:r>
        <w:t xml:space="preserve">L3 – </w:t>
      </w:r>
      <w:r w:rsidR="00323B0D" w:rsidRPr="00976DBA">
        <w:rPr>
          <w:rFonts w:ascii="Topmarks" w:hAnsi="Topmarks"/>
          <w:b/>
          <w:bCs/>
          <w:sz w:val="18"/>
          <w:szCs w:val="18"/>
        </w:rPr>
        <w:t>Who was Martin Luther King Jr and what did he believe in?</w:t>
      </w:r>
    </w:p>
    <w:p w14:paraId="0BD00F13" w14:textId="1339BA34" w:rsidR="005936E9" w:rsidRDefault="005C5ADF" w:rsidP="005936E9">
      <w:pPr>
        <w:pStyle w:val="NoSpacing"/>
        <w:ind w:firstLine="720"/>
      </w:pPr>
      <w:r>
        <w:t xml:space="preserve">L4 </w:t>
      </w:r>
      <w:r w:rsidR="005936E9">
        <w:t>–</w:t>
      </w:r>
      <w:r w:rsidR="00AC30DD">
        <w:t xml:space="preserve"> </w:t>
      </w:r>
      <w:r w:rsidR="00A91631" w:rsidRPr="00252AA2">
        <w:rPr>
          <w:rFonts w:ascii="Topmarks" w:hAnsi="Topmarks"/>
          <w:b/>
          <w:bCs/>
          <w:sz w:val="18"/>
          <w:szCs w:val="18"/>
        </w:rPr>
        <w:t>How did civil rights change in the USA and UK?</w:t>
      </w:r>
    </w:p>
    <w:p w14:paraId="6DD2C010" w14:textId="3C8F06F3" w:rsidR="005936E9" w:rsidRDefault="005C5ADF" w:rsidP="005936E9">
      <w:pPr>
        <w:pStyle w:val="NoSpacing"/>
        <w:ind w:firstLine="720"/>
      </w:pPr>
      <w:r>
        <w:t xml:space="preserve">L5 – </w:t>
      </w:r>
      <w:r w:rsidR="000C0690" w:rsidRPr="00730CED">
        <w:rPr>
          <w:rFonts w:ascii="Topmarks" w:hAnsi="Topmarks"/>
          <w:b/>
          <w:bCs/>
          <w:sz w:val="18"/>
          <w:szCs w:val="18"/>
        </w:rPr>
        <w:t>Who else fought for civil rights?</w:t>
      </w:r>
    </w:p>
    <w:p w14:paraId="25E30F1C" w14:textId="664798E7" w:rsidR="005C5ADF" w:rsidRPr="005936E9" w:rsidRDefault="005C5ADF" w:rsidP="005936E9">
      <w:pPr>
        <w:pStyle w:val="NoSpacing"/>
        <w:ind w:firstLine="720"/>
      </w:pPr>
      <w:r>
        <w:t xml:space="preserve">L6 - </w:t>
      </w:r>
      <w:r w:rsidR="00055C3D" w:rsidRPr="00FD2A35">
        <w:rPr>
          <w:rFonts w:ascii="Topmarks" w:hAnsi="Topmarks"/>
          <w:b/>
          <w:bCs/>
          <w:sz w:val="18"/>
          <w:szCs w:val="18"/>
        </w:rPr>
        <w:t>What is the legacy of the Civil Rights Movement today?</w:t>
      </w:r>
    </w:p>
    <w:p w14:paraId="6013ACFD" w14:textId="77777777" w:rsidR="00973C8B" w:rsidRDefault="00973C8B" w:rsidP="00B60B8B">
      <w:pPr>
        <w:spacing w:after="0"/>
        <w:ind w:right="-781"/>
        <w:rPr>
          <w:rFonts w:ascii="Topmarks" w:hAnsi="Topmarks"/>
          <w:szCs w:val="20"/>
        </w:rPr>
      </w:pPr>
    </w:p>
    <w:p w14:paraId="614D354C" w14:textId="39F0A5C1" w:rsid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To support your child’s learning, there is some essential vocabulary that will be used throughout this unit:</w:t>
      </w:r>
    </w:p>
    <w:p w14:paraId="62923B6C" w14:textId="77777777" w:rsid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5E2D7194" w14:textId="77777777" w:rsidR="001C3621" w:rsidRPr="00F1048B" w:rsidRDefault="001C3621" w:rsidP="001C3621">
      <w:pPr>
        <w:pStyle w:val="ListParagraph"/>
        <w:numPr>
          <w:ilvl w:val="0"/>
          <w:numId w:val="6"/>
        </w:numPr>
        <w:rPr>
          <w:rFonts w:ascii="Topmarks" w:hAnsi="Topmarks"/>
          <w:bCs/>
          <w:sz w:val="18"/>
          <w:szCs w:val="18"/>
        </w:rPr>
      </w:pPr>
      <w:r w:rsidRPr="00F1048B">
        <w:rPr>
          <w:rFonts w:ascii="Topmarks" w:hAnsi="Topmarks"/>
          <w:b/>
          <w:bCs/>
          <w:sz w:val="18"/>
          <w:szCs w:val="18"/>
        </w:rPr>
        <w:t>Segregation</w:t>
      </w:r>
      <w:r w:rsidRPr="00F1048B">
        <w:rPr>
          <w:rFonts w:ascii="Topmarks" w:hAnsi="Topmarks"/>
          <w:bCs/>
          <w:sz w:val="18"/>
          <w:szCs w:val="18"/>
        </w:rPr>
        <w:t xml:space="preserve"> – Keeping people apart based on race, enforced by law or custom.</w:t>
      </w:r>
    </w:p>
    <w:p w14:paraId="56C5E2A3" w14:textId="403C2392" w:rsidR="001C3621" w:rsidRPr="00F1048B" w:rsidRDefault="001C3621" w:rsidP="001C3621">
      <w:pPr>
        <w:pStyle w:val="ListParagraph"/>
        <w:numPr>
          <w:ilvl w:val="0"/>
          <w:numId w:val="6"/>
        </w:numPr>
        <w:rPr>
          <w:rFonts w:ascii="Topmarks" w:hAnsi="Topmarks"/>
          <w:bCs/>
          <w:sz w:val="18"/>
          <w:szCs w:val="18"/>
        </w:rPr>
      </w:pPr>
      <w:r w:rsidRPr="00F1048B">
        <w:rPr>
          <w:rFonts w:ascii="Topmarks" w:hAnsi="Topmarks"/>
          <w:b/>
          <w:bCs/>
          <w:sz w:val="18"/>
          <w:szCs w:val="18"/>
        </w:rPr>
        <w:t>Discrimination</w:t>
      </w:r>
      <w:r w:rsidRPr="00F1048B">
        <w:rPr>
          <w:rFonts w:ascii="Topmarks" w:hAnsi="Topmarks"/>
          <w:bCs/>
          <w:sz w:val="18"/>
          <w:szCs w:val="18"/>
        </w:rPr>
        <w:t xml:space="preserve"> – Treating people unfairly because of their race, gender, religion, or other differences.</w:t>
      </w:r>
    </w:p>
    <w:p w14:paraId="00945D50" w14:textId="77777777" w:rsidR="001C3621" w:rsidRPr="00F1048B" w:rsidRDefault="001C3621" w:rsidP="001C3621">
      <w:pPr>
        <w:pStyle w:val="ListParagraph"/>
        <w:numPr>
          <w:ilvl w:val="0"/>
          <w:numId w:val="6"/>
        </w:numPr>
        <w:rPr>
          <w:rFonts w:ascii="Topmarks" w:hAnsi="Topmarks"/>
          <w:bCs/>
          <w:sz w:val="18"/>
          <w:szCs w:val="18"/>
        </w:rPr>
      </w:pPr>
      <w:r w:rsidRPr="00F1048B">
        <w:rPr>
          <w:rFonts w:ascii="Topmarks" w:hAnsi="Topmarks"/>
          <w:b/>
          <w:bCs/>
          <w:sz w:val="18"/>
          <w:szCs w:val="18"/>
        </w:rPr>
        <w:t>Boycott</w:t>
      </w:r>
      <w:r w:rsidRPr="00F1048B">
        <w:rPr>
          <w:rFonts w:ascii="Topmarks" w:hAnsi="Topmarks"/>
          <w:bCs/>
          <w:sz w:val="18"/>
          <w:szCs w:val="18"/>
        </w:rPr>
        <w:t xml:space="preserve"> – Refusing to use or buy something as a protest (e.g. Montgomery Bus Boycott).</w:t>
      </w:r>
    </w:p>
    <w:p w14:paraId="56CC6E39" w14:textId="77777777" w:rsidR="001C3621" w:rsidRPr="00F1048B" w:rsidRDefault="001C3621" w:rsidP="001C3621">
      <w:pPr>
        <w:pStyle w:val="ListParagraph"/>
        <w:numPr>
          <w:ilvl w:val="0"/>
          <w:numId w:val="6"/>
        </w:numPr>
        <w:rPr>
          <w:rFonts w:ascii="Topmarks" w:hAnsi="Topmarks"/>
          <w:bCs/>
          <w:sz w:val="18"/>
          <w:szCs w:val="18"/>
        </w:rPr>
      </w:pPr>
      <w:r w:rsidRPr="00F1048B">
        <w:rPr>
          <w:rFonts w:ascii="Topmarks" w:hAnsi="Topmarks"/>
          <w:b/>
          <w:bCs/>
          <w:sz w:val="18"/>
          <w:szCs w:val="18"/>
        </w:rPr>
        <w:t>Protest</w:t>
      </w:r>
      <w:r w:rsidRPr="00F1048B">
        <w:rPr>
          <w:rFonts w:ascii="Topmarks" w:hAnsi="Topmarks"/>
          <w:bCs/>
          <w:sz w:val="18"/>
          <w:szCs w:val="18"/>
        </w:rPr>
        <w:t xml:space="preserve"> – An action showing disagreement with something, often to bring change.</w:t>
      </w:r>
    </w:p>
    <w:p w14:paraId="7BAD6855" w14:textId="77777777" w:rsidR="001C3621" w:rsidRPr="00F1048B" w:rsidRDefault="001C3621" w:rsidP="001C3621">
      <w:pPr>
        <w:pStyle w:val="ListParagraph"/>
        <w:numPr>
          <w:ilvl w:val="0"/>
          <w:numId w:val="6"/>
        </w:numPr>
        <w:rPr>
          <w:rFonts w:ascii="Topmarks" w:hAnsi="Topmarks"/>
          <w:bCs/>
          <w:sz w:val="18"/>
          <w:szCs w:val="18"/>
        </w:rPr>
      </w:pPr>
      <w:r w:rsidRPr="00F1048B">
        <w:rPr>
          <w:rFonts w:ascii="Topmarks" w:hAnsi="Topmarks"/>
          <w:b/>
          <w:bCs/>
          <w:sz w:val="18"/>
          <w:szCs w:val="18"/>
        </w:rPr>
        <w:t>Civil Rights</w:t>
      </w:r>
      <w:r w:rsidRPr="00F1048B">
        <w:rPr>
          <w:rFonts w:ascii="Topmarks" w:hAnsi="Topmarks"/>
          <w:bCs/>
          <w:sz w:val="18"/>
          <w:szCs w:val="18"/>
        </w:rPr>
        <w:t xml:space="preserve"> – Rights that protect people’s freedom and ensure equal treatment.</w:t>
      </w:r>
    </w:p>
    <w:p w14:paraId="46887233" w14:textId="77777777" w:rsidR="001C3621" w:rsidRPr="00F1048B" w:rsidRDefault="001C3621" w:rsidP="001C3621">
      <w:pPr>
        <w:pStyle w:val="ListParagraph"/>
        <w:numPr>
          <w:ilvl w:val="0"/>
          <w:numId w:val="6"/>
        </w:numPr>
        <w:rPr>
          <w:rFonts w:ascii="Topmarks" w:hAnsi="Topmarks"/>
          <w:bCs/>
          <w:sz w:val="18"/>
          <w:szCs w:val="18"/>
        </w:rPr>
      </w:pPr>
      <w:r w:rsidRPr="00F1048B">
        <w:rPr>
          <w:rFonts w:ascii="Topmarks" w:hAnsi="Topmarks"/>
          <w:b/>
          <w:bCs/>
          <w:sz w:val="18"/>
          <w:szCs w:val="18"/>
        </w:rPr>
        <w:t>Equality</w:t>
      </w:r>
      <w:r w:rsidRPr="00F1048B">
        <w:rPr>
          <w:rFonts w:ascii="Topmarks" w:hAnsi="Topmarks"/>
          <w:bCs/>
          <w:sz w:val="18"/>
          <w:szCs w:val="18"/>
        </w:rPr>
        <w:t xml:space="preserve"> – Treating everyone the same, giving people the same rights and opportunities.</w:t>
      </w:r>
    </w:p>
    <w:p w14:paraId="7B91E8F6" w14:textId="77777777" w:rsidR="001C3621" w:rsidRPr="00F1048B" w:rsidRDefault="001C3621" w:rsidP="001C3621">
      <w:pPr>
        <w:pStyle w:val="ListParagraph"/>
        <w:numPr>
          <w:ilvl w:val="0"/>
          <w:numId w:val="6"/>
        </w:numPr>
        <w:rPr>
          <w:rFonts w:ascii="Topmarks" w:hAnsi="Topmarks"/>
          <w:bCs/>
          <w:sz w:val="18"/>
          <w:szCs w:val="18"/>
        </w:rPr>
      </w:pPr>
      <w:r w:rsidRPr="00F1048B">
        <w:rPr>
          <w:rFonts w:ascii="Topmarks" w:hAnsi="Topmarks"/>
          <w:b/>
          <w:bCs/>
          <w:sz w:val="18"/>
          <w:szCs w:val="18"/>
        </w:rPr>
        <w:t>Activist</w:t>
      </w:r>
      <w:r w:rsidRPr="00F1048B">
        <w:rPr>
          <w:rFonts w:ascii="Topmarks" w:hAnsi="Topmarks"/>
          <w:bCs/>
          <w:sz w:val="18"/>
          <w:szCs w:val="18"/>
        </w:rPr>
        <w:t xml:space="preserve"> – Someone who works to bring social or political change.</w:t>
      </w:r>
    </w:p>
    <w:p w14:paraId="27A32ECA" w14:textId="77777777" w:rsidR="001C3621" w:rsidRPr="00F1048B" w:rsidRDefault="001C3621" w:rsidP="001C3621">
      <w:pPr>
        <w:pStyle w:val="ListParagraph"/>
        <w:numPr>
          <w:ilvl w:val="0"/>
          <w:numId w:val="6"/>
        </w:numPr>
        <w:rPr>
          <w:rFonts w:ascii="Topmarks" w:hAnsi="Topmarks"/>
          <w:bCs/>
          <w:sz w:val="18"/>
          <w:szCs w:val="18"/>
        </w:rPr>
      </w:pPr>
      <w:r w:rsidRPr="00F1048B">
        <w:rPr>
          <w:rFonts w:ascii="Topmarks" w:hAnsi="Topmarks"/>
          <w:b/>
          <w:bCs/>
          <w:sz w:val="18"/>
          <w:szCs w:val="18"/>
        </w:rPr>
        <w:t>Segregation Laws (Jim Crow)</w:t>
      </w:r>
      <w:r w:rsidRPr="00F1048B">
        <w:rPr>
          <w:rFonts w:ascii="Topmarks" w:hAnsi="Topmarks"/>
          <w:bCs/>
          <w:sz w:val="18"/>
          <w:szCs w:val="18"/>
        </w:rPr>
        <w:t xml:space="preserve"> – Laws enforcing separation of Black and white people in the USA.</w:t>
      </w:r>
    </w:p>
    <w:p w14:paraId="3A46B3F4" w14:textId="77777777" w:rsidR="001C3621" w:rsidRPr="00F1048B" w:rsidRDefault="001C3621" w:rsidP="001C3621">
      <w:pPr>
        <w:pStyle w:val="ListParagraph"/>
        <w:numPr>
          <w:ilvl w:val="0"/>
          <w:numId w:val="6"/>
        </w:numPr>
        <w:rPr>
          <w:rFonts w:ascii="Topmarks" w:hAnsi="Topmarks"/>
          <w:bCs/>
          <w:sz w:val="18"/>
          <w:szCs w:val="18"/>
        </w:rPr>
      </w:pPr>
      <w:r w:rsidRPr="00F1048B">
        <w:rPr>
          <w:rFonts w:ascii="Topmarks" w:hAnsi="Topmarks"/>
          <w:b/>
          <w:bCs/>
          <w:sz w:val="18"/>
          <w:szCs w:val="18"/>
        </w:rPr>
        <w:t>Non-violence</w:t>
      </w:r>
      <w:r w:rsidRPr="00F1048B">
        <w:rPr>
          <w:rFonts w:ascii="Topmarks" w:hAnsi="Topmarks"/>
          <w:bCs/>
          <w:sz w:val="18"/>
          <w:szCs w:val="18"/>
        </w:rPr>
        <w:t xml:space="preserve"> – Using peaceful protest rather than violence to bring change.</w:t>
      </w:r>
    </w:p>
    <w:p w14:paraId="457276CD" w14:textId="77777777" w:rsidR="001C3621" w:rsidRPr="00F1048B" w:rsidRDefault="001C3621" w:rsidP="001C3621">
      <w:pPr>
        <w:pStyle w:val="ListParagraph"/>
        <w:numPr>
          <w:ilvl w:val="0"/>
          <w:numId w:val="6"/>
        </w:numPr>
        <w:rPr>
          <w:rFonts w:ascii="Topmarks" w:hAnsi="Topmarks"/>
          <w:bCs/>
          <w:sz w:val="18"/>
          <w:szCs w:val="18"/>
        </w:rPr>
      </w:pPr>
      <w:r w:rsidRPr="00F1048B">
        <w:rPr>
          <w:rFonts w:ascii="Topmarks" w:hAnsi="Topmarks"/>
          <w:b/>
          <w:bCs/>
          <w:sz w:val="18"/>
          <w:szCs w:val="18"/>
        </w:rPr>
        <w:t>Racism</w:t>
      </w:r>
      <w:r w:rsidRPr="00F1048B">
        <w:rPr>
          <w:rFonts w:ascii="Topmarks" w:hAnsi="Topmarks"/>
          <w:bCs/>
          <w:sz w:val="18"/>
          <w:szCs w:val="18"/>
        </w:rPr>
        <w:t xml:space="preserve"> – Believing one race is better than another, leading to unfair treatment.</w:t>
      </w:r>
    </w:p>
    <w:p w14:paraId="224FB5CD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7DF0457B" w14:textId="4957BA12" w:rsidR="00B60B8B" w:rsidRPr="00081D72" w:rsidRDefault="00B60B8B" w:rsidP="00B60B8B">
      <w:pPr>
        <w:spacing w:after="0"/>
        <w:ind w:right="-781"/>
        <w:rPr>
          <w:rFonts w:ascii="Topmarks" w:hAnsi="Topmarks"/>
          <w:sz w:val="18"/>
          <w:szCs w:val="16"/>
        </w:rPr>
      </w:pPr>
      <w:r w:rsidRPr="00081D72">
        <w:rPr>
          <w:rFonts w:ascii="Topmarks" w:hAnsi="Topmarks"/>
          <w:sz w:val="18"/>
          <w:szCs w:val="16"/>
        </w:rPr>
        <w:t xml:space="preserve">We kindly ask that you support your child in learning the definitions of these words at home. In class, we will be revisiting this vocabulary regularly and carrying out some </w:t>
      </w:r>
      <w:r w:rsidRPr="00081D72">
        <w:rPr>
          <w:rFonts w:ascii="Topmarks" w:hAnsi="Topmarks"/>
          <w:i/>
          <w:iCs/>
          <w:sz w:val="18"/>
          <w:szCs w:val="16"/>
        </w:rPr>
        <w:t>low-stakes quizzing</w:t>
      </w:r>
      <w:r w:rsidRPr="00081D72">
        <w:rPr>
          <w:rFonts w:ascii="Topmarks" w:hAnsi="Topmarks"/>
          <w:sz w:val="18"/>
          <w:szCs w:val="16"/>
        </w:rPr>
        <w:t xml:space="preserve"> to help consolidate understanding.</w:t>
      </w:r>
      <w:r w:rsidR="000030E6" w:rsidRPr="00081D72">
        <w:rPr>
          <w:rFonts w:ascii="Topmarks" w:hAnsi="Topmarks"/>
          <w:sz w:val="18"/>
          <w:szCs w:val="16"/>
        </w:rPr>
        <w:t xml:space="preserve"> An example of ones of these quizzes can be found here:</w:t>
      </w:r>
    </w:p>
    <w:p w14:paraId="69A9F06B" w14:textId="2F69C1D5" w:rsidR="005936E9" w:rsidRPr="00081D72" w:rsidRDefault="00F1048B" w:rsidP="00F1048B">
      <w:pPr>
        <w:spacing w:after="0"/>
        <w:ind w:right="-781"/>
        <w:jc w:val="center"/>
        <w:rPr>
          <w:rFonts w:ascii="Topmarks" w:hAnsi="Topmarks"/>
          <w:sz w:val="18"/>
          <w:szCs w:val="16"/>
        </w:rPr>
      </w:pPr>
      <w:r>
        <w:rPr>
          <w:noProof/>
        </w:rPr>
        <w:drawing>
          <wp:inline distT="0" distB="0" distL="0" distR="0" wp14:anchorId="38048B92" wp14:editId="6AB3461A">
            <wp:extent cx="1080000" cy="1080000"/>
            <wp:effectExtent l="0" t="0" r="6350" b="6350"/>
            <wp:docPr id="490803277" name="Picture 8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6685D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081D72">
        <w:rPr>
          <w:rFonts w:ascii="Topmarks" w:hAnsi="Topmarks"/>
          <w:sz w:val="18"/>
          <w:szCs w:val="16"/>
        </w:rPr>
        <w:t>Thank you very much for your continued support. If you have any questions about this topic, please do not hesitate to contact the class teacher</w:t>
      </w:r>
      <w:r w:rsidRPr="00B60B8B">
        <w:rPr>
          <w:rFonts w:ascii="Topmarks" w:hAnsi="Topmarks"/>
          <w:szCs w:val="20"/>
        </w:rPr>
        <w:t>.</w:t>
      </w:r>
    </w:p>
    <w:p w14:paraId="3EB0E9DC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784EDC36" w14:textId="69BDF277" w:rsidR="005936E9" w:rsidRDefault="00B60B8B" w:rsidP="00F16E4C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Yours sincerely,</w:t>
      </w:r>
      <w:r w:rsidR="00081D72">
        <w:rPr>
          <w:rFonts w:ascii="Topmarks" w:hAnsi="Topmarks"/>
          <w:szCs w:val="20"/>
        </w:rPr>
        <w:t xml:space="preserve"> </w:t>
      </w:r>
    </w:p>
    <w:p w14:paraId="7C06B5D5" w14:textId="5668D1C4" w:rsidR="007071DE" w:rsidRPr="00081D72" w:rsidRDefault="00081D72" w:rsidP="00F16E4C">
      <w:pPr>
        <w:spacing w:after="0"/>
        <w:ind w:right="-781"/>
        <w:rPr>
          <w:rFonts w:ascii="Topmarks" w:hAnsi="Topmarks"/>
          <w:szCs w:val="20"/>
        </w:rPr>
      </w:pPr>
      <w:r>
        <w:rPr>
          <w:rFonts w:ascii="Topmarks" w:hAnsi="Topmarks"/>
          <w:b/>
          <w:bCs/>
          <w:szCs w:val="20"/>
        </w:rPr>
        <w:t>Year</w:t>
      </w:r>
      <w:r w:rsidR="005936E9">
        <w:rPr>
          <w:rFonts w:ascii="Topmarks" w:hAnsi="Topmarks"/>
          <w:b/>
          <w:bCs/>
          <w:szCs w:val="20"/>
        </w:rPr>
        <w:t xml:space="preserve"> </w:t>
      </w:r>
      <w:r w:rsidR="00F1048B">
        <w:rPr>
          <w:rFonts w:ascii="Topmarks" w:hAnsi="Topmarks"/>
          <w:b/>
          <w:bCs/>
          <w:szCs w:val="20"/>
        </w:rPr>
        <w:t>6</w:t>
      </w:r>
      <w:r w:rsidR="005936E9">
        <w:rPr>
          <w:rFonts w:ascii="Topmarks" w:hAnsi="Topmarks"/>
          <w:b/>
          <w:bCs/>
          <w:szCs w:val="20"/>
        </w:rPr>
        <w:t xml:space="preserve"> </w:t>
      </w:r>
      <w:r>
        <w:rPr>
          <w:rFonts w:ascii="Topmarks" w:hAnsi="Topmarks"/>
          <w:b/>
          <w:bCs/>
          <w:szCs w:val="20"/>
        </w:rPr>
        <w:t>Team</w:t>
      </w:r>
    </w:p>
    <w:sectPr w:rsidR="007071DE" w:rsidRPr="00081D72" w:rsidSect="00354ED3"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19482" w14:textId="77777777" w:rsidR="004B444B" w:rsidRDefault="004B444B" w:rsidP="00354ED3">
      <w:pPr>
        <w:spacing w:after="0"/>
      </w:pPr>
      <w:r>
        <w:separator/>
      </w:r>
    </w:p>
  </w:endnote>
  <w:endnote w:type="continuationSeparator" w:id="0">
    <w:p w14:paraId="731E56CC" w14:textId="77777777" w:rsidR="004B444B" w:rsidRDefault="004B444B" w:rsidP="00354ED3">
      <w:pPr>
        <w:spacing w:after="0"/>
      </w:pPr>
      <w:r>
        <w:continuationSeparator/>
      </w:r>
    </w:p>
  </w:endnote>
  <w:endnote w:type="continuationNotice" w:id="1">
    <w:p w14:paraId="630DF706" w14:textId="77777777" w:rsidR="004B444B" w:rsidRDefault="004B44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441CA" w14:textId="77777777" w:rsidR="004B444B" w:rsidRDefault="004B444B" w:rsidP="00354ED3">
      <w:pPr>
        <w:spacing w:after="0"/>
      </w:pPr>
      <w:r>
        <w:separator/>
      </w:r>
    </w:p>
  </w:footnote>
  <w:footnote w:type="continuationSeparator" w:id="0">
    <w:p w14:paraId="354E3FB7" w14:textId="77777777" w:rsidR="004B444B" w:rsidRDefault="004B444B" w:rsidP="00354ED3">
      <w:pPr>
        <w:spacing w:after="0"/>
      </w:pPr>
      <w:r>
        <w:continuationSeparator/>
      </w:r>
    </w:p>
  </w:footnote>
  <w:footnote w:type="continuationNotice" w:id="1">
    <w:p w14:paraId="11DD6E4D" w14:textId="77777777" w:rsidR="004B444B" w:rsidRDefault="004B444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926AC"/>
    <w:multiLevelType w:val="hybridMultilevel"/>
    <w:tmpl w:val="8762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1"/>
  </w:num>
  <w:num w:numId="2" w16cid:durableId="491072003">
    <w:abstractNumId w:val="4"/>
  </w:num>
  <w:num w:numId="3" w16cid:durableId="1404913315">
    <w:abstractNumId w:val="2"/>
  </w:num>
  <w:num w:numId="4" w16cid:durableId="493691272">
    <w:abstractNumId w:val="5"/>
  </w:num>
  <w:num w:numId="5" w16cid:durableId="715619867">
    <w:abstractNumId w:val="0"/>
  </w:num>
  <w:num w:numId="6" w16cid:durableId="1250308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030E6"/>
    <w:rsid w:val="000108CA"/>
    <w:rsid w:val="00017B44"/>
    <w:rsid w:val="00027D6C"/>
    <w:rsid w:val="00035C5F"/>
    <w:rsid w:val="00043F8A"/>
    <w:rsid w:val="000473A1"/>
    <w:rsid w:val="0005307E"/>
    <w:rsid w:val="00055C3D"/>
    <w:rsid w:val="00062792"/>
    <w:rsid w:val="00081D72"/>
    <w:rsid w:val="00094BC7"/>
    <w:rsid w:val="000C0690"/>
    <w:rsid w:val="000C1E68"/>
    <w:rsid w:val="000D081D"/>
    <w:rsid w:val="000D7F45"/>
    <w:rsid w:val="0011665F"/>
    <w:rsid w:val="001223EA"/>
    <w:rsid w:val="00122961"/>
    <w:rsid w:val="00135C6C"/>
    <w:rsid w:val="00172162"/>
    <w:rsid w:val="0019556F"/>
    <w:rsid w:val="00195E03"/>
    <w:rsid w:val="001B1FEF"/>
    <w:rsid w:val="001C2B0D"/>
    <w:rsid w:val="001C3621"/>
    <w:rsid w:val="001D6D22"/>
    <w:rsid w:val="001E37D6"/>
    <w:rsid w:val="001F0D8D"/>
    <w:rsid w:val="001F4D5E"/>
    <w:rsid w:val="001F70A3"/>
    <w:rsid w:val="00233B6F"/>
    <w:rsid w:val="002611FA"/>
    <w:rsid w:val="00264669"/>
    <w:rsid w:val="002A34E5"/>
    <w:rsid w:val="00315F78"/>
    <w:rsid w:val="00323B0D"/>
    <w:rsid w:val="0033106E"/>
    <w:rsid w:val="003471CD"/>
    <w:rsid w:val="00347498"/>
    <w:rsid w:val="00353460"/>
    <w:rsid w:val="0035422E"/>
    <w:rsid w:val="00354ED3"/>
    <w:rsid w:val="003754C2"/>
    <w:rsid w:val="003C266D"/>
    <w:rsid w:val="003C7F88"/>
    <w:rsid w:val="003E2BA2"/>
    <w:rsid w:val="004044AE"/>
    <w:rsid w:val="0044794D"/>
    <w:rsid w:val="00464B69"/>
    <w:rsid w:val="004722D6"/>
    <w:rsid w:val="00484B70"/>
    <w:rsid w:val="004A1A30"/>
    <w:rsid w:val="004A359F"/>
    <w:rsid w:val="004B444B"/>
    <w:rsid w:val="004C036B"/>
    <w:rsid w:val="004C09BF"/>
    <w:rsid w:val="004C7C7D"/>
    <w:rsid w:val="004D328F"/>
    <w:rsid w:val="004E221A"/>
    <w:rsid w:val="004F4632"/>
    <w:rsid w:val="00505329"/>
    <w:rsid w:val="005447EE"/>
    <w:rsid w:val="00552DD5"/>
    <w:rsid w:val="005611C6"/>
    <w:rsid w:val="0056480B"/>
    <w:rsid w:val="00585C9C"/>
    <w:rsid w:val="00587316"/>
    <w:rsid w:val="00592A1D"/>
    <w:rsid w:val="005936E9"/>
    <w:rsid w:val="005C5ADF"/>
    <w:rsid w:val="005D1678"/>
    <w:rsid w:val="005F0337"/>
    <w:rsid w:val="005F2A31"/>
    <w:rsid w:val="00614B62"/>
    <w:rsid w:val="00633E8B"/>
    <w:rsid w:val="00657AF1"/>
    <w:rsid w:val="006941FB"/>
    <w:rsid w:val="006A64AB"/>
    <w:rsid w:val="006B4047"/>
    <w:rsid w:val="006B4156"/>
    <w:rsid w:val="006B6B78"/>
    <w:rsid w:val="007071DE"/>
    <w:rsid w:val="00714C03"/>
    <w:rsid w:val="00725D81"/>
    <w:rsid w:val="00750E69"/>
    <w:rsid w:val="0075167A"/>
    <w:rsid w:val="007600CD"/>
    <w:rsid w:val="0077244A"/>
    <w:rsid w:val="007803F1"/>
    <w:rsid w:val="00797122"/>
    <w:rsid w:val="007D62F1"/>
    <w:rsid w:val="007E1F3B"/>
    <w:rsid w:val="007E5075"/>
    <w:rsid w:val="007E7C99"/>
    <w:rsid w:val="00815235"/>
    <w:rsid w:val="0081713B"/>
    <w:rsid w:val="0084475B"/>
    <w:rsid w:val="00854A4A"/>
    <w:rsid w:val="008569B8"/>
    <w:rsid w:val="00866032"/>
    <w:rsid w:val="008721EF"/>
    <w:rsid w:val="00893DAF"/>
    <w:rsid w:val="00896EB0"/>
    <w:rsid w:val="008B78B7"/>
    <w:rsid w:val="008C52AA"/>
    <w:rsid w:val="008C5E30"/>
    <w:rsid w:val="00903B59"/>
    <w:rsid w:val="00915C72"/>
    <w:rsid w:val="00921757"/>
    <w:rsid w:val="00924C11"/>
    <w:rsid w:val="00940F32"/>
    <w:rsid w:val="00961E0C"/>
    <w:rsid w:val="00973C8B"/>
    <w:rsid w:val="00987B5C"/>
    <w:rsid w:val="00994E81"/>
    <w:rsid w:val="009964AF"/>
    <w:rsid w:val="009A0553"/>
    <w:rsid w:val="009A5B6C"/>
    <w:rsid w:val="009A61E0"/>
    <w:rsid w:val="009B3FB6"/>
    <w:rsid w:val="009E5194"/>
    <w:rsid w:val="009F4930"/>
    <w:rsid w:val="00A0316C"/>
    <w:rsid w:val="00A31E2F"/>
    <w:rsid w:val="00A86C41"/>
    <w:rsid w:val="00A91631"/>
    <w:rsid w:val="00A9202A"/>
    <w:rsid w:val="00A940F7"/>
    <w:rsid w:val="00A952F8"/>
    <w:rsid w:val="00AC30DD"/>
    <w:rsid w:val="00AD241C"/>
    <w:rsid w:val="00AD3E28"/>
    <w:rsid w:val="00AD480E"/>
    <w:rsid w:val="00AE2CA8"/>
    <w:rsid w:val="00B14B92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D008C"/>
    <w:rsid w:val="00BD67AF"/>
    <w:rsid w:val="00BE3DB4"/>
    <w:rsid w:val="00BE4081"/>
    <w:rsid w:val="00BE719E"/>
    <w:rsid w:val="00BF4055"/>
    <w:rsid w:val="00C131ED"/>
    <w:rsid w:val="00C32126"/>
    <w:rsid w:val="00C37915"/>
    <w:rsid w:val="00C51C86"/>
    <w:rsid w:val="00C7182D"/>
    <w:rsid w:val="00C84B42"/>
    <w:rsid w:val="00CD0B55"/>
    <w:rsid w:val="00CD1E74"/>
    <w:rsid w:val="00CE68E5"/>
    <w:rsid w:val="00CF2461"/>
    <w:rsid w:val="00D1188B"/>
    <w:rsid w:val="00D15018"/>
    <w:rsid w:val="00D30AB2"/>
    <w:rsid w:val="00D471F6"/>
    <w:rsid w:val="00D80C32"/>
    <w:rsid w:val="00DA1985"/>
    <w:rsid w:val="00DA1C21"/>
    <w:rsid w:val="00DA1C29"/>
    <w:rsid w:val="00DA6109"/>
    <w:rsid w:val="00DB7C25"/>
    <w:rsid w:val="00DD4AB6"/>
    <w:rsid w:val="00DD5DCB"/>
    <w:rsid w:val="00DF5CF8"/>
    <w:rsid w:val="00DF6DF2"/>
    <w:rsid w:val="00E42798"/>
    <w:rsid w:val="00E7092C"/>
    <w:rsid w:val="00E72723"/>
    <w:rsid w:val="00E7544B"/>
    <w:rsid w:val="00E82C98"/>
    <w:rsid w:val="00E832A1"/>
    <w:rsid w:val="00EA0A56"/>
    <w:rsid w:val="00EB75EA"/>
    <w:rsid w:val="00EC3353"/>
    <w:rsid w:val="00ED5D6D"/>
    <w:rsid w:val="00EF083E"/>
    <w:rsid w:val="00F1048B"/>
    <w:rsid w:val="00F15929"/>
    <w:rsid w:val="00F16E4C"/>
    <w:rsid w:val="00F3740B"/>
    <w:rsid w:val="00F41833"/>
    <w:rsid w:val="00F52FCC"/>
    <w:rsid w:val="00F646F8"/>
    <w:rsid w:val="00FA2339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C39DE602-257C-4283-8FC9-1A60A4D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7F4F2-9950-4F0B-8419-2FC24D6F7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4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P Smith (FP)</cp:lastModifiedBy>
  <cp:revision>12</cp:revision>
  <cp:lastPrinted>2023-08-31T18:29:00Z</cp:lastPrinted>
  <dcterms:created xsi:type="dcterms:W3CDTF">2026-04-16T10:14:00Z</dcterms:created>
  <dcterms:modified xsi:type="dcterms:W3CDTF">2026-04-17T07:17:00Z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