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B260" w14:textId="77777777" w:rsidR="00AB230E" w:rsidRDefault="00AB230E">
      <w:pPr>
        <w:pStyle w:val="BodyText"/>
        <w:ind w:left="2303"/>
        <w:rPr>
          <w:rFonts w:ascii="Times New Roman"/>
          <w:sz w:val="20"/>
        </w:rPr>
      </w:pPr>
    </w:p>
    <w:p w14:paraId="7C55CA17" w14:textId="77777777" w:rsidR="00AB230E" w:rsidRDefault="00AB230E">
      <w:pPr>
        <w:pStyle w:val="BodyText"/>
        <w:rPr>
          <w:rFonts w:ascii="Times New Roman"/>
          <w:sz w:val="72"/>
        </w:rPr>
      </w:pPr>
    </w:p>
    <w:p w14:paraId="0236BD8F" w14:textId="0FCFB608" w:rsidR="00AB230E" w:rsidRDefault="00AB230E">
      <w:pPr>
        <w:pStyle w:val="BodyText"/>
        <w:spacing w:before="250"/>
        <w:rPr>
          <w:rFonts w:ascii="Times New Roman"/>
          <w:sz w:val="72"/>
        </w:rPr>
      </w:pPr>
    </w:p>
    <w:p w14:paraId="0912CB54" w14:textId="0D19658E" w:rsidR="00AB230E" w:rsidRDefault="006B47B1">
      <w:pPr>
        <w:pStyle w:val="Title"/>
      </w:pPr>
      <w:r>
        <w:t>ACCESSIBILITY</w:t>
      </w:r>
      <w:r>
        <w:rPr>
          <w:spacing w:val="-11"/>
        </w:rPr>
        <w:t xml:space="preserve"> </w:t>
      </w:r>
      <w:r>
        <w:rPr>
          <w:spacing w:val="-4"/>
        </w:rPr>
        <w:t>PLAN</w:t>
      </w:r>
    </w:p>
    <w:p w14:paraId="310F07B9" w14:textId="2E8714CB" w:rsidR="00AB230E" w:rsidRDefault="007B092A">
      <w:pPr>
        <w:pStyle w:val="BodyText"/>
        <w:rPr>
          <w:b/>
          <w:sz w:val="72"/>
        </w:rPr>
      </w:pPr>
      <w:r>
        <w:rPr>
          <w:noProof/>
        </w:rPr>
        <w:drawing>
          <wp:anchor distT="0" distB="0" distL="114300" distR="114300" simplePos="0" relativeHeight="251657216" behindDoc="1" locked="0" layoutInCell="1" allowOverlap="1" wp14:anchorId="3908C68A" wp14:editId="229EF4D9">
            <wp:simplePos x="0" y="0"/>
            <wp:positionH relativeFrom="column">
              <wp:posOffset>2235200</wp:posOffset>
            </wp:positionH>
            <wp:positionV relativeFrom="paragraph">
              <wp:posOffset>342265</wp:posOffset>
            </wp:positionV>
            <wp:extent cx="1381125" cy="1238250"/>
            <wp:effectExtent l="0" t="0" r="9525" b="0"/>
            <wp:wrapTight wrapText="bothSides">
              <wp:wrapPolygon edited="0">
                <wp:start x="0" y="0"/>
                <wp:lineTo x="0" y="21268"/>
                <wp:lineTo x="21451" y="21268"/>
                <wp:lineTo x="21451" y="0"/>
                <wp:lineTo x="0" y="0"/>
              </wp:wrapPolygon>
            </wp:wrapTight>
            <wp:docPr id="572416421" name="Picture 1" descr="Image result for floweery fiel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ery field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0324" w14:textId="0848EEF7" w:rsidR="00AB230E" w:rsidRDefault="00AB230E">
      <w:pPr>
        <w:pStyle w:val="BodyText"/>
        <w:rPr>
          <w:b/>
          <w:sz w:val="72"/>
        </w:rPr>
      </w:pPr>
    </w:p>
    <w:p w14:paraId="508D367C" w14:textId="77777777" w:rsidR="00AB230E" w:rsidRDefault="00AB230E">
      <w:pPr>
        <w:pStyle w:val="BodyText"/>
        <w:rPr>
          <w:b/>
          <w:sz w:val="72"/>
        </w:rPr>
      </w:pPr>
    </w:p>
    <w:p w14:paraId="5470104B" w14:textId="77777777" w:rsidR="00AB230E" w:rsidRDefault="00AB230E">
      <w:pPr>
        <w:pStyle w:val="BodyText"/>
        <w:spacing w:before="799"/>
        <w:rPr>
          <w:b/>
          <w:sz w:val="72"/>
        </w:rPr>
      </w:pPr>
    </w:p>
    <w:p w14:paraId="6A2DFC4A" w14:textId="47F8B0FD" w:rsidR="00AB230E" w:rsidRDefault="006B47B1">
      <w:pPr>
        <w:tabs>
          <w:tab w:val="left" w:pos="3701"/>
        </w:tabs>
        <w:spacing w:line="291" w:lineRule="exact"/>
        <w:ind w:left="100"/>
        <w:rPr>
          <w:sz w:val="24"/>
        </w:rPr>
      </w:pPr>
      <w:r>
        <w:rPr>
          <w:sz w:val="24"/>
        </w:rPr>
        <w:t xml:space="preserve">Date </w:t>
      </w:r>
      <w:r>
        <w:rPr>
          <w:spacing w:val="-2"/>
          <w:sz w:val="24"/>
        </w:rPr>
        <w:t>Published:</w:t>
      </w:r>
      <w:r w:rsidR="007B092A">
        <w:rPr>
          <w:sz w:val="24"/>
        </w:rPr>
        <w:t xml:space="preserve">                               Jan 23</w:t>
      </w:r>
    </w:p>
    <w:p w14:paraId="01348412" w14:textId="7D932EE0" w:rsidR="00AB230E" w:rsidRDefault="006B47B1">
      <w:pPr>
        <w:tabs>
          <w:tab w:val="left" w:pos="3701"/>
        </w:tabs>
        <w:spacing w:line="291" w:lineRule="exact"/>
        <w:ind w:left="100"/>
        <w:rPr>
          <w:sz w:val="24"/>
        </w:rPr>
      </w:pPr>
      <w:r>
        <w:rPr>
          <w:spacing w:val="-2"/>
          <w:sz w:val="24"/>
        </w:rPr>
        <w:t>Author</w:t>
      </w:r>
      <w:r w:rsidR="007B092A">
        <w:rPr>
          <w:spacing w:val="-2"/>
          <w:sz w:val="24"/>
        </w:rPr>
        <w:t>:                                               Claire Silk</w:t>
      </w:r>
    </w:p>
    <w:p w14:paraId="56BB4A34" w14:textId="77777777" w:rsidR="00AB230E" w:rsidRDefault="006B47B1">
      <w:pPr>
        <w:spacing w:before="2"/>
        <w:ind w:left="100"/>
        <w:rPr>
          <w:sz w:val="24"/>
        </w:rPr>
      </w:pPr>
      <w:r>
        <w:rPr>
          <w:sz w:val="24"/>
        </w:rPr>
        <w:t>Date</w:t>
      </w:r>
      <w:r>
        <w:rPr>
          <w:spacing w:val="-2"/>
          <w:sz w:val="24"/>
        </w:rPr>
        <w:t xml:space="preserve"> </w:t>
      </w:r>
      <w:r>
        <w:rPr>
          <w:sz w:val="24"/>
        </w:rPr>
        <w:t xml:space="preserve">approved by </w:t>
      </w:r>
      <w:r>
        <w:rPr>
          <w:spacing w:val="-2"/>
          <w:sz w:val="24"/>
        </w:rPr>
        <w:t>Governors:</w:t>
      </w:r>
    </w:p>
    <w:p w14:paraId="56330670" w14:textId="55700CD3" w:rsidR="007B092A" w:rsidRDefault="006B47B1">
      <w:pPr>
        <w:tabs>
          <w:tab w:val="left" w:pos="2981"/>
        </w:tabs>
        <w:spacing w:before="4" w:line="237" w:lineRule="auto"/>
        <w:ind w:left="100" w:right="5245"/>
        <w:rPr>
          <w:sz w:val="24"/>
        </w:rPr>
      </w:pPr>
      <w:r>
        <w:rPr>
          <w:sz w:val="24"/>
        </w:rPr>
        <w:t>Review Date:</w:t>
      </w:r>
      <w:r>
        <w:rPr>
          <w:sz w:val="24"/>
        </w:rPr>
        <w:tab/>
      </w:r>
      <w:r w:rsidR="007B092A">
        <w:rPr>
          <w:sz w:val="24"/>
        </w:rPr>
        <w:t xml:space="preserve">      Jan 26   </w:t>
      </w:r>
    </w:p>
    <w:p w14:paraId="6A1A9869" w14:textId="6F4F7471" w:rsidR="00AB230E" w:rsidRDefault="006B47B1">
      <w:pPr>
        <w:tabs>
          <w:tab w:val="left" w:pos="2981"/>
        </w:tabs>
        <w:spacing w:before="4" w:line="237" w:lineRule="auto"/>
        <w:ind w:left="100" w:right="5245"/>
        <w:rPr>
          <w:sz w:val="24"/>
        </w:rPr>
      </w:pPr>
      <w:r>
        <w:rPr>
          <w:sz w:val="24"/>
        </w:rPr>
        <w:t>Date shared with Staff:</w:t>
      </w:r>
    </w:p>
    <w:p w14:paraId="1955F28D" w14:textId="77777777" w:rsidR="00AB230E" w:rsidRDefault="00AB230E">
      <w:pPr>
        <w:spacing w:line="237" w:lineRule="auto"/>
        <w:rPr>
          <w:sz w:val="24"/>
        </w:rPr>
        <w:sectPr w:rsidR="00AB230E" w:rsidSect="00E807BA">
          <w:type w:val="continuous"/>
          <w:pgSz w:w="11910" w:h="16840"/>
          <w:pgMar w:top="1500" w:right="1340" w:bottom="280" w:left="1340" w:header="720" w:footer="720" w:gutter="0"/>
          <w:cols w:space="720"/>
        </w:sectPr>
      </w:pPr>
    </w:p>
    <w:p w14:paraId="1146CF1C" w14:textId="7DD1BEB3" w:rsidR="00AB230E" w:rsidRDefault="007B092A">
      <w:pPr>
        <w:pStyle w:val="Heading1"/>
        <w:spacing w:before="26"/>
        <w:ind w:left="100" w:firstLine="0"/>
      </w:pPr>
      <w:r>
        <w:lastRenderedPageBreak/>
        <w:t>Flowery Field Primary School</w:t>
      </w:r>
      <w:r>
        <w:rPr>
          <w:spacing w:val="-5"/>
        </w:rPr>
        <w:t xml:space="preserve"> </w:t>
      </w:r>
      <w:r>
        <w:t>Accessibility</w:t>
      </w:r>
      <w:r>
        <w:rPr>
          <w:spacing w:val="-6"/>
        </w:rPr>
        <w:t xml:space="preserve"> </w:t>
      </w:r>
      <w:r>
        <w:t>Plan</w:t>
      </w:r>
      <w:r>
        <w:rPr>
          <w:spacing w:val="4"/>
        </w:rPr>
        <w:t xml:space="preserve"> </w:t>
      </w:r>
      <w:r>
        <w:t>2023-</w:t>
      </w:r>
      <w:r>
        <w:rPr>
          <w:spacing w:val="-5"/>
        </w:rPr>
        <w:t>26</w:t>
      </w:r>
    </w:p>
    <w:p w14:paraId="64842E60" w14:textId="77777777" w:rsidR="00AB230E" w:rsidRDefault="00AB230E">
      <w:pPr>
        <w:pStyle w:val="BodyText"/>
        <w:rPr>
          <w:b/>
        </w:rPr>
      </w:pPr>
    </w:p>
    <w:p w14:paraId="3DF40479" w14:textId="77777777" w:rsidR="00AB230E" w:rsidRDefault="00AB230E">
      <w:pPr>
        <w:pStyle w:val="BodyText"/>
        <w:spacing w:before="83"/>
        <w:rPr>
          <w:b/>
        </w:rPr>
      </w:pPr>
    </w:p>
    <w:p w14:paraId="555C6980" w14:textId="77777777" w:rsidR="00AB230E" w:rsidRDefault="006B47B1">
      <w:pPr>
        <w:pStyle w:val="ListParagraph"/>
        <w:numPr>
          <w:ilvl w:val="0"/>
          <w:numId w:val="4"/>
        </w:numPr>
        <w:tabs>
          <w:tab w:val="left" w:pos="910"/>
        </w:tabs>
        <w:ind w:left="910" w:hanging="720"/>
        <w:rPr>
          <w:sz w:val="23"/>
        </w:rPr>
      </w:pPr>
      <w:r>
        <w:rPr>
          <w:sz w:val="23"/>
        </w:rPr>
        <w:t>Vision</w:t>
      </w:r>
      <w:r>
        <w:rPr>
          <w:spacing w:val="-5"/>
          <w:sz w:val="23"/>
        </w:rPr>
        <w:t xml:space="preserve"> </w:t>
      </w:r>
      <w:r>
        <w:rPr>
          <w:spacing w:val="-2"/>
          <w:sz w:val="23"/>
        </w:rPr>
        <w:t>Statement</w:t>
      </w:r>
    </w:p>
    <w:p w14:paraId="554841A5" w14:textId="77777777" w:rsidR="00AB230E" w:rsidRDefault="00AB230E">
      <w:pPr>
        <w:pStyle w:val="BodyText"/>
        <w:spacing w:before="44"/>
      </w:pPr>
    </w:p>
    <w:p w14:paraId="500B313B" w14:textId="77777777" w:rsidR="00AB230E" w:rsidRDefault="006B47B1">
      <w:pPr>
        <w:pStyle w:val="ListParagraph"/>
        <w:numPr>
          <w:ilvl w:val="0"/>
          <w:numId w:val="4"/>
        </w:numPr>
        <w:tabs>
          <w:tab w:val="left" w:pos="910"/>
        </w:tabs>
        <w:ind w:left="910" w:hanging="720"/>
        <w:rPr>
          <w:sz w:val="23"/>
        </w:rPr>
      </w:pPr>
      <w:r>
        <w:rPr>
          <w:sz w:val="23"/>
        </w:rPr>
        <w:t>Aims</w:t>
      </w:r>
      <w:r>
        <w:rPr>
          <w:spacing w:val="-2"/>
          <w:sz w:val="23"/>
        </w:rPr>
        <w:t xml:space="preserve"> </w:t>
      </w:r>
      <w:r>
        <w:rPr>
          <w:sz w:val="23"/>
        </w:rPr>
        <w:t>and</w:t>
      </w:r>
      <w:r>
        <w:rPr>
          <w:spacing w:val="-3"/>
          <w:sz w:val="23"/>
        </w:rPr>
        <w:t xml:space="preserve"> </w:t>
      </w:r>
      <w:r>
        <w:rPr>
          <w:spacing w:val="-2"/>
          <w:sz w:val="23"/>
        </w:rPr>
        <w:t>Objectives</w:t>
      </w:r>
    </w:p>
    <w:p w14:paraId="586C798D" w14:textId="77777777" w:rsidR="00AB230E" w:rsidRDefault="00AB230E">
      <w:pPr>
        <w:pStyle w:val="BodyText"/>
        <w:spacing w:before="48"/>
      </w:pPr>
    </w:p>
    <w:p w14:paraId="547FFD40" w14:textId="77777777" w:rsidR="00AB230E" w:rsidRDefault="006B47B1">
      <w:pPr>
        <w:pStyle w:val="ListParagraph"/>
        <w:numPr>
          <w:ilvl w:val="0"/>
          <w:numId w:val="4"/>
        </w:numPr>
        <w:tabs>
          <w:tab w:val="left" w:pos="910"/>
        </w:tabs>
        <w:ind w:left="910" w:hanging="720"/>
        <w:rPr>
          <w:sz w:val="23"/>
        </w:rPr>
      </w:pPr>
      <w:r>
        <w:rPr>
          <w:sz w:val="23"/>
        </w:rPr>
        <w:t>Contextual</w:t>
      </w:r>
      <w:r>
        <w:rPr>
          <w:spacing w:val="-10"/>
          <w:sz w:val="23"/>
        </w:rPr>
        <w:t xml:space="preserve"> </w:t>
      </w:r>
      <w:r>
        <w:rPr>
          <w:spacing w:val="-2"/>
          <w:sz w:val="23"/>
        </w:rPr>
        <w:t>Information</w:t>
      </w:r>
    </w:p>
    <w:p w14:paraId="4D2350B9" w14:textId="77777777" w:rsidR="00AB230E" w:rsidRDefault="00AB230E">
      <w:pPr>
        <w:pStyle w:val="BodyText"/>
        <w:spacing w:before="44"/>
      </w:pPr>
    </w:p>
    <w:p w14:paraId="5EDCA631" w14:textId="77777777" w:rsidR="00AB230E" w:rsidRDefault="006B47B1">
      <w:pPr>
        <w:pStyle w:val="ListParagraph"/>
        <w:numPr>
          <w:ilvl w:val="0"/>
          <w:numId w:val="4"/>
        </w:numPr>
        <w:tabs>
          <w:tab w:val="left" w:pos="910"/>
        </w:tabs>
        <w:ind w:left="910" w:hanging="720"/>
        <w:rPr>
          <w:sz w:val="23"/>
        </w:rPr>
      </w:pPr>
      <w:r>
        <w:rPr>
          <w:sz w:val="23"/>
        </w:rPr>
        <w:t>Current</w:t>
      </w:r>
      <w:r>
        <w:rPr>
          <w:spacing w:val="-9"/>
          <w:sz w:val="23"/>
        </w:rPr>
        <w:t xml:space="preserve"> </w:t>
      </w:r>
      <w:r>
        <w:rPr>
          <w:sz w:val="23"/>
        </w:rPr>
        <w:t>Good</w:t>
      </w:r>
      <w:r>
        <w:rPr>
          <w:spacing w:val="-3"/>
          <w:sz w:val="23"/>
        </w:rPr>
        <w:t xml:space="preserve"> </w:t>
      </w:r>
      <w:r>
        <w:rPr>
          <w:spacing w:val="-2"/>
          <w:sz w:val="23"/>
        </w:rPr>
        <w:t>Practice</w:t>
      </w:r>
    </w:p>
    <w:p w14:paraId="51E08F99" w14:textId="77777777" w:rsidR="00AB230E" w:rsidRDefault="00AB230E">
      <w:pPr>
        <w:pStyle w:val="BodyText"/>
        <w:spacing w:before="36"/>
      </w:pPr>
    </w:p>
    <w:p w14:paraId="2EF1CCB4" w14:textId="77777777" w:rsidR="00AB230E" w:rsidRDefault="006B47B1">
      <w:pPr>
        <w:pStyle w:val="ListParagraph"/>
        <w:numPr>
          <w:ilvl w:val="1"/>
          <w:numId w:val="4"/>
        </w:numPr>
        <w:tabs>
          <w:tab w:val="left" w:pos="1811"/>
        </w:tabs>
        <w:spacing w:before="1"/>
        <w:ind w:hanging="720"/>
        <w:rPr>
          <w:sz w:val="23"/>
        </w:rPr>
      </w:pPr>
      <w:r>
        <w:rPr>
          <w:sz w:val="23"/>
        </w:rPr>
        <w:t>Physical</w:t>
      </w:r>
      <w:r>
        <w:rPr>
          <w:spacing w:val="-3"/>
          <w:sz w:val="23"/>
        </w:rPr>
        <w:t xml:space="preserve"> </w:t>
      </w:r>
      <w:r>
        <w:rPr>
          <w:spacing w:val="-2"/>
          <w:sz w:val="23"/>
        </w:rPr>
        <w:t>Environment</w:t>
      </w:r>
    </w:p>
    <w:p w14:paraId="0D46F35B" w14:textId="77777777" w:rsidR="00AB230E" w:rsidRDefault="006B47B1">
      <w:pPr>
        <w:pStyle w:val="ListParagraph"/>
        <w:numPr>
          <w:ilvl w:val="1"/>
          <w:numId w:val="4"/>
        </w:numPr>
        <w:tabs>
          <w:tab w:val="left" w:pos="1811"/>
        </w:tabs>
        <w:spacing w:before="16"/>
        <w:ind w:hanging="720"/>
        <w:rPr>
          <w:sz w:val="23"/>
        </w:rPr>
      </w:pPr>
      <w:r>
        <w:rPr>
          <w:sz w:val="23"/>
        </w:rPr>
        <w:t>Curriculum</w:t>
      </w:r>
      <w:r>
        <w:rPr>
          <w:spacing w:val="-2"/>
          <w:sz w:val="23"/>
        </w:rPr>
        <w:t xml:space="preserve"> </w:t>
      </w:r>
      <w:r>
        <w:rPr>
          <w:sz w:val="23"/>
        </w:rPr>
        <w:t>&amp;</w:t>
      </w:r>
      <w:r>
        <w:rPr>
          <w:spacing w:val="-4"/>
          <w:sz w:val="23"/>
        </w:rPr>
        <w:t xml:space="preserve"> </w:t>
      </w:r>
      <w:r>
        <w:rPr>
          <w:spacing w:val="-2"/>
          <w:sz w:val="23"/>
        </w:rPr>
        <w:t>Activities</w:t>
      </w:r>
    </w:p>
    <w:p w14:paraId="75F294FD" w14:textId="77777777" w:rsidR="00AB230E" w:rsidRDefault="006B47B1">
      <w:pPr>
        <w:pStyle w:val="ListParagraph"/>
        <w:numPr>
          <w:ilvl w:val="1"/>
          <w:numId w:val="4"/>
        </w:numPr>
        <w:tabs>
          <w:tab w:val="left" w:pos="1811"/>
        </w:tabs>
        <w:spacing w:before="18"/>
        <w:ind w:hanging="720"/>
        <w:rPr>
          <w:sz w:val="23"/>
        </w:rPr>
      </w:pPr>
      <w:r>
        <w:rPr>
          <w:spacing w:val="-2"/>
          <w:sz w:val="23"/>
        </w:rPr>
        <w:t>Information</w:t>
      </w:r>
    </w:p>
    <w:p w14:paraId="764AB12E" w14:textId="77777777" w:rsidR="00AB230E" w:rsidRDefault="00AB230E">
      <w:pPr>
        <w:pStyle w:val="BodyText"/>
        <w:spacing w:before="48"/>
      </w:pPr>
    </w:p>
    <w:p w14:paraId="2A7C3AE8" w14:textId="77777777" w:rsidR="00AB230E" w:rsidRDefault="006B47B1">
      <w:pPr>
        <w:pStyle w:val="ListParagraph"/>
        <w:numPr>
          <w:ilvl w:val="0"/>
          <w:numId w:val="4"/>
        </w:numPr>
        <w:tabs>
          <w:tab w:val="left" w:pos="910"/>
        </w:tabs>
        <w:spacing w:before="1"/>
        <w:ind w:left="910" w:hanging="720"/>
        <w:rPr>
          <w:sz w:val="23"/>
        </w:rPr>
      </w:pPr>
      <w:r>
        <w:rPr>
          <w:sz w:val="23"/>
        </w:rPr>
        <w:t>Management,</w:t>
      </w:r>
      <w:r>
        <w:rPr>
          <w:spacing w:val="-5"/>
          <w:sz w:val="23"/>
        </w:rPr>
        <w:t xml:space="preserve"> </w:t>
      </w:r>
      <w:proofErr w:type="gramStart"/>
      <w:r>
        <w:rPr>
          <w:sz w:val="23"/>
        </w:rPr>
        <w:t>Coordination</w:t>
      </w:r>
      <w:proofErr w:type="gramEnd"/>
      <w:r>
        <w:rPr>
          <w:spacing w:val="-8"/>
          <w:sz w:val="23"/>
        </w:rPr>
        <w:t xml:space="preserve"> </w:t>
      </w:r>
      <w:r>
        <w:rPr>
          <w:sz w:val="23"/>
        </w:rPr>
        <w:t xml:space="preserve">and </w:t>
      </w:r>
      <w:r>
        <w:rPr>
          <w:spacing w:val="-2"/>
          <w:sz w:val="23"/>
        </w:rPr>
        <w:t>Implementation</w:t>
      </w:r>
    </w:p>
    <w:p w14:paraId="7AECA03B" w14:textId="77777777" w:rsidR="00AB230E" w:rsidRDefault="00AB230E">
      <w:pPr>
        <w:pStyle w:val="BodyText"/>
        <w:spacing w:before="43"/>
      </w:pPr>
    </w:p>
    <w:p w14:paraId="62CC0259" w14:textId="77777777" w:rsidR="00AB230E" w:rsidRDefault="006B47B1">
      <w:pPr>
        <w:pStyle w:val="ListParagraph"/>
        <w:numPr>
          <w:ilvl w:val="0"/>
          <w:numId w:val="4"/>
        </w:numPr>
        <w:tabs>
          <w:tab w:val="left" w:pos="910"/>
        </w:tabs>
        <w:ind w:left="910" w:hanging="720"/>
        <w:rPr>
          <w:sz w:val="23"/>
        </w:rPr>
      </w:pPr>
      <w:r>
        <w:rPr>
          <w:sz w:val="23"/>
        </w:rPr>
        <w:t>Accessibility</w:t>
      </w:r>
      <w:r>
        <w:rPr>
          <w:spacing w:val="-8"/>
          <w:sz w:val="23"/>
        </w:rPr>
        <w:t xml:space="preserve"> </w:t>
      </w:r>
      <w:r>
        <w:rPr>
          <w:spacing w:val="-4"/>
          <w:sz w:val="23"/>
        </w:rPr>
        <w:t>Plan</w:t>
      </w:r>
    </w:p>
    <w:p w14:paraId="4783078B" w14:textId="77777777" w:rsidR="00AB230E" w:rsidRDefault="00AB230E">
      <w:pPr>
        <w:rPr>
          <w:sz w:val="23"/>
        </w:rPr>
        <w:sectPr w:rsidR="00AB230E" w:rsidSect="00E807BA">
          <w:pgSz w:w="11910" w:h="16840"/>
          <w:pgMar w:top="1420" w:right="1340" w:bottom="280" w:left="1340" w:header="720" w:footer="720" w:gutter="0"/>
          <w:cols w:space="720"/>
        </w:sectPr>
      </w:pPr>
    </w:p>
    <w:p w14:paraId="08C538F7" w14:textId="77777777" w:rsidR="00AB230E" w:rsidRDefault="006B47B1">
      <w:pPr>
        <w:pStyle w:val="Heading1"/>
        <w:numPr>
          <w:ilvl w:val="1"/>
          <w:numId w:val="3"/>
        </w:numPr>
        <w:tabs>
          <w:tab w:val="left" w:pos="640"/>
        </w:tabs>
        <w:spacing w:before="26"/>
        <w:ind w:left="640" w:hanging="540"/>
      </w:pPr>
      <w:r>
        <w:lastRenderedPageBreak/>
        <w:t>Vision</w:t>
      </w:r>
      <w:r>
        <w:rPr>
          <w:spacing w:val="-7"/>
        </w:rPr>
        <w:t xml:space="preserve"> </w:t>
      </w:r>
      <w:r>
        <w:rPr>
          <w:spacing w:val="-2"/>
        </w:rPr>
        <w:t>Statement</w:t>
      </w:r>
    </w:p>
    <w:p w14:paraId="11270A90" w14:textId="77777777" w:rsidR="00AB230E" w:rsidRDefault="00AB230E">
      <w:pPr>
        <w:pStyle w:val="BodyText"/>
        <w:spacing w:before="44"/>
        <w:rPr>
          <w:b/>
        </w:rPr>
      </w:pPr>
    </w:p>
    <w:p w14:paraId="21CCFDF2" w14:textId="77777777" w:rsidR="00AB230E" w:rsidRDefault="006B47B1">
      <w:pPr>
        <w:pStyle w:val="ListParagraph"/>
        <w:numPr>
          <w:ilvl w:val="1"/>
          <w:numId w:val="3"/>
        </w:numPr>
        <w:tabs>
          <w:tab w:val="left" w:pos="641"/>
        </w:tabs>
        <w:spacing w:line="259" w:lineRule="auto"/>
        <w:ind w:right="404"/>
        <w:rPr>
          <w:sz w:val="23"/>
        </w:rPr>
      </w:pPr>
      <w:r>
        <w:rPr>
          <w:sz w:val="23"/>
        </w:rPr>
        <w:t>The Equality Act 2010 replaced previous anti-discrimination laws with a single act, including</w:t>
      </w:r>
      <w:r>
        <w:rPr>
          <w:spacing w:val="-4"/>
          <w:sz w:val="23"/>
        </w:rPr>
        <w:t xml:space="preserve"> </w:t>
      </w:r>
      <w:r>
        <w:rPr>
          <w:sz w:val="23"/>
        </w:rPr>
        <w:t>the</w:t>
      </w:r>
      <w:r>
        <w:rPr>
          <w:spacing w:val="-5"/>
          <w:sz w:val="23"/>
        </w:rPr>
        <w:t xml:space="preserve"> </w:t>
      </w:r>
      <w:r>
        <w:rPr>
          <w:sz w:val="23"/>
        </w:rPr>
        <w:t>Disability</w:t>
      </w:r>
      <w:r>
        <w:rPr>
          <w:spacing w:val="-5"/>
          <w:sz w:val="23"/>
        </w:rPr>
        <w:t xml:space="preserve"> </w:t>
      </w:r>
      <w:r>
        <w:rPr>
          <w:sz w:val="23"/>
        </w:rPr>
        <w:t>Discrimination</w:t>
      </w:r>
      <w:r>
        <w:rPr>
          <w:spacing w:val="-6"/>
          <w:sz w:val="23"/>
        </w:rPr>
        <w:t xml:space="preserve"> </w:t>
      </w:r>
      <w:r>
        <w:rPr>
          <w:sz w:val="23"/>
        </w:rPr>
        <w:t>Act.</w:t>
      </w:r>
      <w:r>
        <w:rPr>
          <w:spacing w:val="40"/>
          <w:sz w:val="23"/>
        </w:rPr>
        <w:t xml:space="preserve"> </w:t>
      </w:r>
      <w:r>
        <w:rPr>
          <w:sz w:val="23"/>
        </w:rPr>
        <w:t>According</w:t>
      </w:r>
      <w:r>
        <w:rPr>
          <w:spacing w:val="-4"/>
          <w:sz w:val="23"/>
        </w:rPr>
        <w:t xml:space="preserve"> </w:t>
      </w:r>
      <w:r>
        <w:rPr>
          <w:sz w:val="23"/>
        </w:rPr>
        <w:t>to</w:t>
      </w:r>
      <w:r>
        <w:rPr>
          <w:spacing w:val="-7"/>
          <w:sz w:val="23"/>
        </w:rPr>
        <w:t xml:space="preserve"> </w:t>
      </w:r>
      <w:r>
        <w:rPr>
          <w:sz w:val="23"/>
        </w:rPr>
        <w:t>the Equality</w:t>
      </w:r>
      <w:r>
        <w:rPr>
          <w:spacing w:val="-5"/>
          <w:sz w:val="23"/>
        </w:rPr>
        <w:t xml:space="preserve"> </w:t>
      </w:r>
      <w:r>
        <w:rPr>
          <w:sz w:val="23"/>
        </w:rPr>
        <w:t>Act</w:t>
      </w:r>
      <w:r>
        <w:rPr>
          <w:spacing w:val="-8"/>
          <w:sz w:val="23"/>
        </w:rPr>
        <w:t xml:space="preserve"> </w:t>
      </w:r>
      <w:r>
        <w:rPr>
          <w:sz w:val="23"/>
        </w:rPr>
        <w:t>2010,</w:t>
      </w:r>
      <w:r>
        <w:rPr>
          <w:spacing w:val="-3"/>
          <w:sz w:val="23"/>
        </w:rPr>
        <w:t xml:space="preserve"> </w:t>
      </w:r>
      <w:r>
        <w:rPr>
          <w:sz w:val="23"/>
        </w:rPr>
        <w:t>a</w:t>
      </w:r>
      <w:r>
        <w:rPr>
          <w:spacing w:val="-1"/>
          <w:sz w:val="23"/>
        </w:rPr>
        <w:t xml:space="preserve"> </w:t>
      </w:r>
      <w:r>
        <w:rPr>
          <w:sz w:val="23"/>
        </w:rPr>
        <w:t xml:space="preserve">person has a </w:t>
      </w:r>
      <w:r>
        <w:rPr>
          <w:sz w:val="23"/>
        </w:rPr>
        <w:t>disability if:</w:t>
      </w:r>
    </w:p>
    <w:p w14:paraId="5036F944" w14:textId="77777777" w:rsidR="00AB230E" w:rsidRDefault="00AB230E">
      <w:pPr>
        <w:pStyle w:val="BodyText"/>
        <w:spacing w:before="25"/>
      </w:pPr>
    </w:p>
    <w:p w14:paraId="68058310" w14:textId="77777777" w:rsidR="00AB230E" w:rsidRDefault="006B47B1">
      <w:pPr>
        <w:pStyle w:val="BodyText"/>
        <w:spacing w:line="256" w:lineRule="auto"/>
        <w:ind w:left="641" w:right="265"/>
        <w:jc w:val="both"/>
      </w:pPr>
      <w:r>
        <w:t>They</w:t>
      </w:r>
      <w:r>
        <w:rPr>
          <w:spacing w:val="-4"/>
        </w:rPr>
        <w:t xml:space="preserve"> </w:t>
      </w:r>
      <w:r>
        <w:t>have</w:t>
      </w:r>
      <w:r>
        <w:rPr>
          <w:spacing w:val="-5"/>
        </w:rPr>
        <w:t xml:space="preserve"> </w:t>
      </w:r>
      <w:r>
        <w:t>a</w:t>
      </w:r>
      <w:r>
        <w:rPr>
          <w:spacing w:val="-1"/>
        </w:rPr>
        <w:t xml:space="preserve"> </w:t>
      </w:r>
      <w:r>
        <w:t>physical</w:t>
      </w:r>
      <w:r>
        <w:rPr>
          <w:spacing w:val="-4"/>
        </w:rPr>
        <w:t xml:space="preserve"> </w:t>
      </w:r>
      <w:r>
        <w:t>or</w:t>
      </w:r>
      <w:r>
        <w:rPr>
          <w:spacing w:val="-5"/>
        </w:rPr>
        <w:t xml:space="preserve"> </w:t>
      </w:r>
      <w:r>
        <w:t>mental</w:t>
      </w:r>
      <w:r>
        <w:rPr>
          <w:spacing w:val="-4"/>
        </w:rPr>
        <w:t xml:space="preserve"> </w:t>
      </w:r>
      <w:r>
        <w:t>impairment</w:t>
      </w:r>
      <w:r>
        <w:rPr>
          <w:spacing w:val="-3"/>
        </w:rPr>
        <w:t xml:space="preserve"> </w:t>
      </w:r>
      <w:r>
        <w:t>that</w:t>
      </w:r>
      <w:r>
        <w:rPr>
          <w:spacing w:val="-3"/>
        </w:rPr>
        <w:t xml:space="preserve"> </w:t>
      </w:r>
      <w:r>
        <w:t>has</w:t>
      </w:r>
      <w:r>
        <w:rPr>
          <w:spacing w:val="-5"/>
        </w:rPr>
        <w:t xml:space="preserve"> </w:t>
      </w:r>
      <w:r>
        <w:t>a substantial</w:t>
      </w:r>
      <w:r>
        <w:rPr>
          <w:spacing w:val="-4"/>
        </w:rPr>
        <w:t xml:space="preserve"> </w:t>
      </w:r>
      <w:r>
        <w:t>and</w:t>
      </w:r>
      <w:r>
        <w:rPr>
          <w:spacing w:val="-2"/>
        </w:rPr>
        <w:t xml:space="preserve"> </w:t>
      </w:r>
      <w:r>
        <w:t>long-term</w:t>
      </w:r>
      <w:r>
        <w:rPr>
          <w:spacing w:val="-4"/>
        </w:rPr>
        <w:t xml:space="preserve"> </w:t>
      </w:r>
      <w:r>
        <w:t>negative effect on his or her ability to do normal daily activities.</w:t>
      </w:r>
    </w:p>
    <w:p w14:paraId="3681E317" w14:textId="77777777" w:rsidR="00AB230E" w:rsidRDefault="00AB230E">
      <w:pPr>
        <w:pStyle w:val="BodyText"/>
        <w:spacing w:before="24"/>
      </w:pPr>
    </w:p>
    <w:p w14:paraId="2FF1C0DF" w14:textId="4C82DA6A" w:rsidR="00AB230E" w:rsidRDefault="006B47B1">
      <w:pPr>
        <w:pStyle w:val="BodyText"/>
        <w:spacing w:line="259" w:lineRule="auto"/>
        <w:ind w:left="641" w:right="232"/>
        <w:jc w:val="both"/>
      </w:pPr>
      <w:r>
        <w:t xml:space="preserve">Under the Equality Act 2010 an Accessibility Plan is listed as a statutory document of </w:t>
      </w:r>
      <w:r>
        <w:t>the Department</w:t>
      </w:r>
      <w:r>
        <w:rPr>
          <w:spacing w:val="-2"/>
        </w:rPr>
        <w:t xml:space="preserve"> </w:t>
      </w:r>
      <w:r>
        <w:t>for Education’s guidance on statutory policies for schools.</w:t>
      </w:r>
      <w:r>
        <w:rPr>
          <w:spacing w:val="40"/>
        </w:rPr>
        <w:t xml:space="preserve"> </w:t>
      </w:r>
      <w:r>
        <w:t>The Plan</w:t>
      </w:r>
      <w:r>
        <w:rPr>
          <w:spacing w:val="-1"/>
        </w:rPr>
        <w:t xml:space="preserve"> </w:t>
      </w:r>
      <w:r>
        <w:t>must be approved</w:t>
      </w:r>
      <w:r>
        <w:rPr>
          <w:spacing w:val="-1"/>
        </w:rPr>
        <w:t xml:space="preserve"> </w:t>
      </w:r>
      <w:r>
        <w:t>by the Governing Body and reviewed</w:t>
      </w:r>
      <w:r>
        <w:rPr>
          <w:spacing w:val="-1"/>
        </w:rPr>
        <w:t xml:space="preserve"> </w:t>
      </w:r>
      <w:r>
        <w:t>every three years.</w:t>
      </w:r>
      <w:r>
        <w:rPr>
          <w:spacing w:val="40"/>
        </w:rPr>
        <w:t xml:space="preserve"> </w:t>
      </w:r>
      <w:r>
        <w:t>At</w:t>
      </w:r>
      <w:r>
        <w:rPr>
          <w:spacing w:val="-3"/>
        </w:rPr>
        <w:t xml:space="preserve"> </w:t>
      </w:r>
      <w:r w:rsidR="007B092A">
        <w:t xml:space="preserve">Flowery Field </w:t>
      </w:r>
      <w:r>
        <w:t>the</w:t>
      </w:r>
      <w:r>
        <w:rPr>
          <w:spacing w:val="-4"/>
        </w:rPr>
        <w:t xml:space="preserve"> </w:t>
      </w:r>
      <w:r>
        <w:t>Plan</w:t>
      </w:r>
      <w:r>
        <w:rPr>
          <w:spacing w:val="-6"/>
        </w:rPr>
        <w:t xml:space="preserve"> </w:t>
      </w:r>
      <w:r>
        <w:t>will</w:t>
      </w:r>
      <w:r>
        <w:rPr>
          <w:spacing w:val="-3"/>
        </w:rPr>
        <w:t xml:space="preserve"> </w:t>
      </w:r>
      <w:r>
        <w:t>be</w:t>
      </w:r>
      <w:r>
        <w:rPr>
          <w:spacing w:val="-4"/>
        </w:rPr>
        <w:t xml:space="preserve"> </w:t>
      </w:r>
      <w:r>
        <w:t>evaluated</w:t>
      </w:r>
      <w:r>
        <w:rPr>
          <w:spacing w:val="-5"/>
        </w:rPr>
        <w:t xml:space="preserve"> </w:t>
      </w:r>
      <w:r>
        <w:t>by</w:t>
      </w:r>
      <w:r>
        <w:rPr>
          <w:spacing w:val="-4"/>
        </w:rPr>
        <w:t xml:space="preserve"> </w:t>
      </w:r>
      <w:r>
        <w:t>the</w:t>
      </w:r>
      <w:r>
        <w:rPr>
          <w:spacing w:val="-4"/>
        </w:rPr>
        <w:t xml:space="preserve"> </w:t>
      </w:r>
      <w:r>
        <w:t>SENCo and</w:t>
      </w:r>
      <w:r>
        <w:rPr>
          <w:spacing w:val="-5"/>
        </w:rPr>
        <w:t xml:space="preserve"> </w:t>
      </w:r>
      <w:r>
        <w:t>monitored</w:t>
      </w:r>
      <w:r>
        <w:rPr>
          <w:spacing w:val="-1"/>
        </w:rPr>
        <w:t xml:space="preserve"> </w:t>
      </w:r>
      <w:r>
        <w:t>by</w:t>
      </w:r>
      <w:r>
        <w:rPr>
          <w:spacing w:val="-4"/>
        </w:rPr>
        <w:t xml:space="preserve"> </w:t>
      </w:r>
      <w:r>
        <w:t xml:space="preserve">the Business </w:t>
      </w:r>
      <w:r>
        <w:rPr>
          <w:spacing w:val="-2"/>
        </w:rPr>
        <w:t>Manager.</w:t>
      </w:r>
    </w:p>
    <w:p w14:paraId="68810AD8" w14:textId="77777777" w:rsidR="00AB230E" w:rsidRDefault="00AB230E">
      <w:pPr>
        <w:pStyle w:val="BodyText"/>
        <w:spacing w:before="23"/>
      </w:pPr>
    </w:p>
    <w:p w14:paraId="1B6DAFDD" w14:textId="77777777" w:rsidR="007B092A" w:rsidRDefault="007B092A" w:rsidP="007B092A">
      <w:pPr>
        <w:pStyle w:val="ListParagraph"/>
        <w:numPr>
          <w:ilvl w:val="1"/>
          <w:numId w:val="3"/>
        </w:numPr>
        <w:tabs>
          <w:tab w:val="left" w:pos="641"/>
        </w:tabs>
        <w:spacing w:line="259" w:lineRule="auto"/>
        <w:ind w:right="442"/>
        <w:rPr>
          <w:sz w:val="23"/>
        </w:rPr>
      </w:pPr>
      <w:r>
        <w:rPr>
          <w:sz w:val="23"/>
        </w:rPr>
        <w:t>Flowery Field</w:t>
      </w:r>
      <w:r>
        <w:rPr>
          <w:spacing w:val="-5"/>
          <w:sz w:val="23"/>
        </w:rPr>
        <w:t xml:space="preserve"> </w:t>
      </w:r>
      <w:proofErr w:type="gramStart"/>
      <w:r>
        <w:rPr>
          <w:sz w:val="23"/>
        </w:rPr>
        <w:t>are</w:t>
      </w:r>
      <w:proofErr w:type="gramEnd"/>
      <w:r>
        <w:rPr>
          <w:spacing w:val="-5"/>
          <w:sz w:val="23"/>
        </w:rPr>
        <w:t xml:space="preserve"> </w:t>
      </w:r>
      <w:r>
        <w:rPr>
          <w:sz w:val="23"/>
        </w:rPr>
        <w:t>committed</w:t>
      </w:r>
      <w:r>
        <w:rPr>
          <w:spacing w:val="-6"/>
          <w:sz w:val="23"/>
        </w:rPr>
        <w:t xml:space="preserve"> </w:t>
      </w:r>
      <w:r>
        <w:rPr>
          <w:sz w:val="23"/>
        </w:rPr>
        <w:t>to</w:t>
      </w:r>
      <w:r>
        <w:rPr>
          <w:spacing w:val="-7"/>
          <w:sz w:val="23"/>
        </w:rPr>
        <w:t xml:space="preserve"> </w:t>
      </w:r>
      <w:r>
        <w:rPr>
          <w:sz w:val="23"/>
        </w:rPr>
        <w:t>working</w:t>
      </w:r>
      <w:r>
        <w:rPr>
          <w:spacing w:val="-4"/>
          <w:sz w:val="23"/>
        </w:rPr>
        <w:t xml:space="preserve"> </w:t>
      </w:r>
      <w:r>
        <w:rPr>
          <w:sz w:val="23"/>
        </w:rPr>
        <w:t>together to</w:t>
      </w:r>
      <w:r>
        <w:rPr>
          <w:spacing w:val="-2"/>
          <w:sz w:val="23"/>
        </w:rPr>
        <w:t xml:space="preserve"> </w:t>
      </w:r>
      <w:r>
        <w:rPr>
          <w:sz w:val="23"/>
        </w:rPr>
        <w:t>provide</w:t>
      </w:r>
      <w:r>
        <w:rPr>
          <w:spacing w:val="-5"/>
          <w:sz w:val="23"/>
        </w:rPr>
        <w:t xml:space="preserve"> </w:t>
      </w:r>
      <w:r>
        <w:rPr>
          <w:sz w:val="23"/>
        </w:rPr>
        <w:t>an inspirational and exciting learning environment where all children can develop the relevant skills and attitudes to prepare them for their future learning.</w:t>
      </w:r>
      <w:r>
        <w:rPr>
          <w:spacing w:val="40"/>
          <w:sz w:val="23"/>
        </w:rPr>
        <w:t xml:space="preserve"> </w:t>
      </w:r>
      <w:r>
        <w:rPr>
          <w:sz w:val="23"/>
        </w:rPr>
        <w:t>We believe that</w:t>
      </w:r>
      <w:r>
        <w:rPr>
          <w:spacing w:val="-3"/>
          <w:sz w:val="23"/>
        </w:rPr>
        <w:t xml:space="preserve"> </w:t>
      </w:r>
      <w:r>
        <w:rPr>
          <w:sz w:val="23"/>
        </w:rPr>
        <w:t>children</w:t>
      </w:r>
      <w:r>
        <w:rPr>
          <w:spacing w:val="-1"/>
          <w:sz w:val="23"/>
        </w:rPr>
        <w:t xml:space="preserve"> </w:t>
      </w:r>
      <w:r>
        <w:rPr>
          <w:sz w:val="23"/>
        </w:rPr>
        <w:t>should</w:t>
      </w:r>
      <w:r>
        <w:rPr>
          <w:spacing w:val="-1"/>
          <w:sz w:val="23"/>
        </w:rPr>
        <w:t xml:space="preserve"> </w:t>
      </w:r>
      <w:r>
        <w:rPr>
          <w:sz w:val="23"/>
        </w:rPr>
        <w:t xml:space="preserve">feel happy, </w:t>
      </w:r>
      <w:proofErr w:type="gramStart"/>
      <w:r>
        <w:rPr>
          <w:sz w:val="23"/>
        </w:rPr>
        <w:t>safe</w:t>
      </w:r>
      <w:proofErr w:type="gramEnd"/>
      <w:r>
        <w:rPr>
          <w:sz w:val="23"/>
        </w:rPr>
        <w:t xml:space="preserve"> and valued to enable them to experience success. </w:t>
      </w:r>
    </w:p>
    <w:p w14:paraId="5F8D5753" w14:textId="77777777" w:rsidR="007B092A" w:rsidRDefault="007B092A" w:rsidP="007B092A">
      <w:pPr>
        <w:pStyle w:val="ListParagraph"/>
        <w:tabs>
          <w:tab w:val="left" w:pos="641"/>
        </w:tabs>
        <w:spacing w:line="259" w:lineRule="auto"/>
        <w:ind w:left="641" w:right="442" w:firstLine="0"/>
        <w:rPr>
          <w:sz w:val="23"/>
        </w:rPr>
      </w:pPr>
    </w:p>
    <w:p w14:paraId="329F7DD5" w14:textId="77777777" w:rsidR="007B092A" w:rsidRDefault="007B092A" w:rsidP="007B092A">
      <w:pPr>
        <w:pStyle w:val="ListParagraph"/>
        <w:tabs>
          <w:tab w:val="left" w:pos="641"/>
        </w:tabs>
        <w:spacing w:line="259" w:lineRule="auto"/>
        <w:ind w:left="641" w:right="442" w:firstLine="0"/>
        <w:rPr>
          <w:rFonts w:asciiTheme="minorHAnsi" w:eastAsia="Times New Roman" w:hAnsiTheme="minorHAnsi" w:cstheme="minorHAnsi"/>
          <w:sz w:val="24"/>
          <w:szCs w:val="24"/>
        </w:rPr>
      </w:pPr>
      <w:r w:rsidRPr="007B092A">
        <w:rPr>
          <w:rFonts w:asciiTheme="minorHAnsi" w:eastAsia="Times New Roman" w:hAnsiTheme="minorHAnsi" w:cstheme="minorHAnsi"/>
          <w:sz w:val="24"/>
          <w:szCs w:val="24"/>
        </w:rPr>
        <w:t>The curriculum will be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wide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and</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rich</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so</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that</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everyone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can</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experience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success</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and</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develop</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personal</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interests.</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We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want</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our</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children</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 xml:space="preserve">to value themselves as individuals, </w:t>
      </w:r>
      <w:proofErr w:type="spellStart"/>
      <w:r w:rsidRPr="007B092A">
        <w:rPr>
          <w:rFonts w:asciiTheme="minorHAnsi" w:eastAsia="Times New Roman" w:hAnsiTheme="minorHAnsi" w:cstheme="minorHAnsi"/>
          <w:sz w:val="24"/>
          <w:szCs w:val="24"/>
        </w:rPr>
        <w:t>recognise</w:t>
      </w:r>
      <w:proofErr w:type="spellEnd"/>
      <w:r w:rsidRPr="007B092A">
        <w:rPr>
          <w:rFonts w:asciiTheme="minorHAnsi" w:eastAsia="Times New Roman" w:hAnsiTheme="minorHAnsi" w:cstheme="minorHAnsi"/>
          <w:sz w:val="24"/>
          <w:szCs w:val="24"/>
        </w:rPr>
        <w:t xml:space="preserve"> their talents and qualities, and develop ambition</w:t>
      </w:r>
      <w:r>
        <w:rPr>
          <w:rFonts w:asciiTheme="minorHAnsi" w:eastAsia="Times New Roman" w:hAnsiTheme="minorHAnsi" w:cstheme="minorHAnsi"/>
          <w:sz w:val="24"/>
          <w:szCs w:val="24"/>
        </w:rPr>
        <w:t>.</w:t>
      </w:r>
    </w:p>
    <w:p w14:paraId="5EA64835" w14:textId="77777777" w:rsidR="007B092A" w:rsidRDefault="007B092A" w:rsidP="007B092A">
      <w:pPr>
        <w:pStyle w:val="ListParagraph"/>
        <w:tabs>
          <w:tab w:val="left" w:pos="641"/>
        </w:tabs>
        <w:spacing w:line="259" w:lineRule="auto"/>
        <w:ind w:left="641" w:right="442" w:firstLine="0"/>
        <w:rPr>
          <w:rFonts w:asciiTheme="minorHAnsi" w:eastAsia="Times New Roman" w:hAnsiTheme="minorHAnsi" w:cstheme="minorHAnsi"/>
          <w:sz w:val="24"/>
          <w:szCs w:val="24"/>
        </w:rPr>
      </w:pPr>
    </w:p>
    <w:p w14:paraId="1CFA8EB0" w14:textId="2BAB1DE3" w:rsidR="007B092A" w:rsidRPr="007B092A" w:rsidRDefault="007B092A" w:rsidP="007B092A">
      <w:pPr>
        <w:pStyle w:val="ListParagraph"/>
        <w:tabs>
          <w:tab w:val="left" w:pos="641"/>
        </w:tabs>
        <w:spacing w:line="259" w:lineRule="auto"/>
        <w:ind w:left="641" w:right="442" w:firstLine="0"/>
        <w:rPr>
          <w:sz w:val="23"/>
        </w:rPr>
      </w:pPr>
      <w:r w:rsidRPr="007B092A">
        <w:rPr>
          <w:rFonts w:asciiTheme="minorHAnsi" w:eastAsia="Times New Roman" w:hAnsiTheme="minorHAnsi" w:cstheme="minorHAnsi"/>
          <w:sz w:val="24"/>
          <w:szCs w:val="24"/>
        </w:rPr>
        <w:t>We</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are</w:t>
      </w:r>
      <w:r w:rsidRPr="007B092A">
        <w:rPr>
          <w:rFonts w:asciiTheme="minorHAnsi" w:eastAsia="Times New Roman" w:hAnsiTheme="minorHAnsi" w:cstheme="minorHAnsi"/>
          <w:spacing w:val="-4"/>
          <w:sz w:val="24"/>
          <w:szCs w:val="24"/>
        </w:rPr>
        <w:t xml:space="preserve"> </w:t>
      </w:r>
      <w:r w:rsidRPr="007B092A">
        <w:rPr>
          <w:rFonts w:asciiTheme="minorHAnsi" w:eastAsia="Times New Roman" w:hAnsiTheme="minorHAnsi" w:cstheme="minorHAnsi"/>
          <w:sz w:val="24"/>
          <w:szCs w:val="24"/>
        </w:rPr>
        <w:t>committed</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to</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providing</w:t>
      </w:r>
      <w:r w:rsidRPr="007B092A">
        <w:rPr>
          <w:rFonts w:asciiTheme="minorHAnsi" w:eastAsia="Times New Roman" w:hAnsiTheme="minorHAnsi" w:cstheme="minorHAnsi"/>
          <w:spacing w:val="-5"/>
          <w:sz w:val="24"/>
          <w:szCs w:val="24"/>
        </w:rPr>
        <w:t xml:space="preserve"> </w:t>
      </w:r>
      <w:r w:rsidRPr="007B092A">
        <w:rPr>
          <w:rFonts w:asciiTheme="minorHAnsi" w:eastAsia="Times New Roman" w:hAnsiTheme="minorHAnsi" w:cstheme="minorHAnsi"/>
          <w:sz w:val="24"/>
          <w:szCs w:val="24"/>
        </w:rPr>
        <w:t>a</w:t>
      </w:r>
      <w:r w:rsidRPr="007B092A">
        <w:rPr>
          <w:rFonts w:asciiTheme="minorHAnsi" w:eastAsia="Times New Roman" w:hAnsiTheme="minorHAnsi" w:cstheme="minorHAnsi"/>
          <w:spacing w:val="-3"/>
          <w:sz w:val="24"/>
          <w:szCs w:val="24"/>
        </w:rPr>
        <w:t xml:space="preserve"> </w:t>
      </w:r>
      <w:r w:rsidRPr="007B092A">
        <w:rPr>
          <w:rFonts w:asciiTheme="minorHAnsi" w:eastAsia="Times New Roman" w:hAnsiTheme="minorHAnsi" w:cstheme="minorHAnsi"/>
          <w:sz w:val="24"/>
          <w:szCs w:val="24"/>
        </w:rPr>
        <w:t>variety</w:t>
      </w:r>
      <w:r w:rsidRPr="007B092A">
        <w:rPr>
          <w:rFonts w:asciiTheme="minorHAnsi" w:eastAsia="Times New Roman" w:hAnsiTheme="minorHAnsi" w:cstheme="minorHAnsi"/>
          <w:spacing w:val="-7"/>
          <w:sz w:val="24"/>
          <w:szCs w:val="24"/>
        </w:rPr>
        <w:t xml:space="preserve"> </w:t>
      </w:r>
      <w:r w:rsidRPr="007B092A">
        <w:rPr>
          <w:rFonts w:asciiTheme="minorHAnsi" w:eastAsia="Times New Roman" w:hAnsiTheme="minorHAnsi" w:cstheme="minorHAnsi"/>
          <w:sz w:val="24"/>
          <w:szCs w:val="24"/>
        </w:rPr>
        <w:t>of</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learning</w:t>
      </w:r>
      <w:r w:rsidRPr="007B092A">
        <w:rPr>
          <w:rFonts w:asciiTheme="minorHAnsi" w:eastAsia="Times New Roman" w:hAnsiTheme="minorHAnsi" w:cstheme="minorHAnsi"/>
          <w:spacing w:val="-5"/>
          <w:sz w:val="24"/>
          <w:szCs w:val="24"/>
        </w:rPr>
        <w:t xml:space="preserve"> </w:t>
      </w:r>
      <w:r w:rsidRPr="007B092A">
        <w:rPr>
          <w:rFonts w:asciiTheme="minorHAnsi" w:eastAsia="Times New Roman" w:hAnsiTheme="minorHAnsi" w:cstheme="minorHAnsi"/>
          <w:sz w:val="24"/>
          <w:szCs w:val="24"/>
        </w:rPr>
        <w:t>experiences</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that</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appeal</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to</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all</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types</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of</w:t>
      </w:r>
      <w:r w:rsidRPr="007B092A">
        <w:rPr>
          <w:rFonts w:asciiTheme="minorHAnsi" w:eastAsia="Times New Roman" w:hAnsiTheme="minorHAnsi" w:cstheme="minorHAnsi"/>
          <w:spacing w:val="-2"/>
          <w:sz w:val="24"/>
          <w:szCs w:val="24"/>
        </w:rPr>
        <w:t xml:space="preserve"> </w:t>
      </w:r>
      <w:r w:rsidRPr="007B092A">
        <w:rPr>
          <w:rFonts w:asciiTheme="minorHAnsi" w:eastAsia="Times New Roman" w:hAnsiTheme="minorHAnsi" w:cstheme="minorHAnsi"/>
          <w:sz w:val="24"/>
          <w:szCs w:val="24"/>
        </w:rPr>
        <w:t>learners,</w:t>
      </w:r>
      <w:r w:rsidRPr="007B092A">
        <w:rPr>
          <w:rFonts w:asciiTheme="minorHAnsi" w:eastAsia="Times New Roman" w:hAnsiTheme="minorHAnsi" w:cstheme="minorHAnsi"/>
          <w:spacing w:val="-1"/>
          <w:sz w:val="24"/>
          <w:szCs w:val="24"/>
        </w:rPr>
        <w:t xml:space="preserve"> </w:t>
      </w:r>
      <w:r w:rsidRPr="007B092A">
        <w:rPr>
          <w:rFonts w:asciiTheme="minorHAnsi" w:eastAsia="Times New Roman" w:hAnsiTheme="minorHAnsi" w:cstheme="minorHAnsi"/>
          <w:sz w:val="24"/>
          <w:szCs w:val="24"/>
        </w:rPr>
        <w:t>allowing</w:t>
      </w:r>
      <w:r w:rsidRPr="007B092A">
        <w:rPr>
          <w:rFonts w:asciiTheme="minorHAnsi" w:eastAsia="Times New Roman" w:hAnsiTheme="minorHAnsi" w:cstheme="minorHAnsi"/>
          <w:spacing w:val="-5"/>
          <w:sz w:val="24"/>
          <w:szCs w:val="24"/>
        </w:rPr>
        <w:t xml:space="preserve"> </w:t>
      </w:r>
      <w:r w:rsidRPr="007B092A">
        <w:rPr>
          <w:rFonts w:asciiTheme="minorHAnsi" w:eastAsia="Times New Roman" w:hAnsiTheme="minorHAnsi" w:cstheme="minorHAnsi"/>
          <w:sz w:val="24"/>
          <w:szCs w:val="24"/>
        </w:rPr>
        <w:t xml:space="preserve">them to be inspired and to inspire others. Through working collaboratively, children will learn the value of sharing experiences and ideas and will be able to communicate well on many levels. Their learning journey will allow them to develop and grow through real experiences, investigation, </w:t>
      </w:r>
      <w:proofErr w:type="gramStart"/>
      <w:r w:rsidRPr="007B092A">
        <w:rPr>
          <w:rFonts w:asciiTheme="minorHAnsi" w:eastAsia="Times New Roman" w:hAnsiTheme="minorHAnsi" w:cstheme="minorHAnsi"/>
          <w:sz w:val="24"/>
          <w:szCs w:val="24"/>
        </w:rPr>
        <w:t>exploration</w:t>
      </w:r>
      <w:proofErr w:type="gramEnd"/>
      <w:r w:rsidRPr="007B092A">
        <w:rPr>
          <w:rFonts w:asciiTheme="minorHAnsi" w:eastAsia="Times New Roman" w:hAnsiTheme="minorHAnsi" w:cstheme="minorHAnsi"/>
          <w:sz w:val="24"/>
          <w:szCs w:val="24"/>
        </w:rPr>
        <w:t xml:space="preserve"> and problem solving.</w:t>
      </w:r>
    </w:p>
    <w:p w14:paraId="7A5D654A" w14:textId="5340B1BB" w:rsidR="00AB230E" w:rsidRDefault="00AB230E">
      <w:pPr>
        <w:pStyle w:val="BodyText"/>
        <w:spacing w:before="24"/>
      </w:pPr>
    </w:p>
    <w:p w14:paraId="6C03B414" w14:textId="7BC1E53E" w:rsidR="00AB230E" w:rsidRDefault="007B092A">
      <w:pPr>
        <w:pStyle w:val="BodyText"/>
        <w:spacing w:line="259" w:lineRule="auto"/>
        <w:ind w:left="641" w:right="118"/>
      </w:pPr>
      <w:r>
        <w:t>Our Accessibility Plan has been developed and</w:t>
      </w:r>
      <w:r>
        <w:rPr>
          <w:spacing w:val="40"/>
        </w:rPr>
        <w:t xml:space="preserve"> </w:t>
      </w:r>
      <w:r>
        <w:t xml:space="preserve">drawn up based upon consultations with the Multi Agency Trust (MAT), pupils, </w:t>
      </w:r>
      <w:proofErr w:type="gramStart"/>
      <w:r>
        <w:t>parents</w:t>
      </w:r>
      <w:proofErr w:type="gramEnd"/>
      <w:r>
        <w:rPr>
          <w:spacing w:val="40"/>
        </w:rPr>
        <w:t xml:space="preserve"> </w:t>
      </w:r>
      <w:r>
        <w:t>and staff of the school. The document will be used to advise other school planning documents and policies and will be reported upon annually in respect of progress and outcomes.</w:t>
      </w:r>
      <w:r>
        <w:rPr>
          <w:spacing w:val="-2"/>
        </w:rPr>
        <w:t xml:space="preserve"> </w:t>
      </w:r>
      <w:r>
        <w:t>The</w:t>
      </w:r>
      <w:r>
        <w:rPr>
          <w:spacing w:val="-4"/>
        </w:rPr>
        <w:t xml:space="preserve"> </w:t>
      </w:r>
      <w:r>
        <w:t>intention</w:t>
      </w:r>
      <w:r>
        <w:rPr>
          <w:spacing w:val="-5"/>
        </w:rPr>
        <w:t xml:space="preserve"> </w:t>
      </w:r>
      <w:r>
        <w:t>is</w:t>
      </w:r>
      <w:r>
        <w:rPr>
          <w:spacing w:val="-4"/>
        </w:rPr>
        <w:t xml:space="preserve"> </w:t>
      </w:r>
      <w:r>
        <w:t>to</w:t>
      </w:r>
      <w:r>
        <w:rPr>
          <w:spacing w:val="-6"/>
        </w:rPr>
        <w:t xml:space="preserve"> </w:t>
      </w:r>
      <w:r>
        <w:t>provide</w:t>
      </w:r>
      <w:r>
        <w:rPr>
          <w:spacing w:val="-4"/>
        </w:rPr>
        <w:t xml:space="preserve"> </w:t>
      </w:r>
      <w:r>
        <w:t>a</w:t>
      </w:r>
      <w:r>
        <w:rPr>
          <w:spacing w:val="-5"/>
        </w:rPr>
        <w:t xml:space="preserve"> </w:t>
      </w:r>
      <w:r>
        <w:t>projected plan</w:t>
      </w:r>
      <w:r>
        <w:rPr>
          <w:spacing w:val="-6"/>
        </w:rPr>
        <w:t xml:space="preserve"> </w:t>
      </w:r>
      <w:r>
        <w:t>for</w:t>
      </w:r>
      <w:r>
        <w:rPr>
          <w:spacing w:val="-5"/>
        </w:rPr>
        <w:t xml:space="preserve"> </w:t>
      </w:r>
      <w:r>
        <w:t xml:space="preserve">a </w:t>
      </w:r>
      <w:proofErr w:type="gramStart"/>
      <w:r>
        <w:t>three</w:t>
      </w:r>
      <w:r>
        <w:rPr>
          <w:spacing w:val="-4"/>
        </w:rPr>
        <w:t xml:space="preserve"> </w:t>
      </w:r>
      <w:r>
        <w:t>year</w:t>
      </w:r>
      <w:proofErr w:type="gramEnd"/>
      <w:r>
        <w:t xml:space="preserve"> period</w:t>
      </w:r>
      <w:r>
        <w:rPr>
          <w:spacing w:val="-5"/>
        </w:rPr>
        <w:t xml:space="preserve"> </w:t>
      </w:r>
      <w:r>
        <w:t>ahead of the next review.</w:t>
      </w:r>
    </w:p>
    <w:p w14:paraId="65204831" w14:textId="77777777" w:rsidR="00AB230E" w:rsidRDefault="00AB230E">
      <w:pPr>
        <w:pStyle w:val="BodyText"/>
        <w:spacing w:before="20"/>
      </w:pPr>
    </w:p>
    <w:p w14:paraId="227E736B" w14:textId="77777777" w:rsidR="00AB230E" w:rsidRDefault="006B47B1">
      <w:pPr>
        <w:pStyle w:val="BodyText"/>
        <w:ind w:left="641"/>
      </w:pPr>
      <w:r>
        <w:t>The</w:t>
      </w:r>
      <w:r>
        <w:rPr>
          <w:spacing w:val="-7"/>
        </w:rPr>
        <w:t xml:space="preserve"> </w:t>
      </w:r>
      <w:r>
        <w:t>Accessibility</w:t>
      </w:r>
      <w:r>
        <w:rPr>
          <w:spacing w:val="-4"/>
        </w:rPr>
        <w:t xml:space="preserve"> </w:t>
      </w:r>
      <w:r>
        <w:t>Plan</w:t>
      </w:r>
      <w:r>
        <w:rPr>
          <w:spacing w:val="-7"/>
        </w:rPr>
        <w:t xml:space="preserve"> </w:t>
      </w:r>
      <w:r>
        <w:t>is</w:t>
      </w:r>
      <w:r>
        <w:rPr>
          <w:spacing w:val="-4"/>
        </w:rPr>
        <w:t xml:space="preserve"> </w:t>
      </w:r>
      <w:r>
        <w:t>structured</w:t>
      </w:r>
      <w:r>
        <w:rPr>
          <w:spacing w:val="-1"/>
        </w:rPr>
        <w:t xml:space="preserve"> </w:t>
      </w:r>
      <w:r>
        <w:t>to</w:t>
      </w:r>
      <w:r>
        <w:rPr>
          <w:spacing w:val="-1"/>
        </w:rPr>
        <w:t xml:space="preserve"> </w:t>
      </w:r>
      <w:r>
        <w:t>complement</w:t>
      </w:r>
      <w:r>
        <w:rPr>
          <w:spacing w:val="-8"/>
        </w:rPr>
        <w:t xml:space="preserve"> </w:t>
      </w:r>
      <w:r>
        <w:t>and</w:t>
      </w:r>
      <w:r>
        <w:rPr>
          <w:spacing w:val="-1"/>
        </w:rPr>
        <w:t xml:space="preserve"> </w:t>
      </w:r>
      <w:r>
        <w:t>support</w:t>
      </w:r>
      <w:r>
        <w:rPr>
          <w:spacing w:val="-8"/>
        </w:rPr>
        <w:t xml:space="preserve"> </w:t>
      </w:r>
      <w:r>
        <w:t>the</w:t>
      </w:r>
      <w:r>
        <w:rPr>
          <w:spacing w:val="-4"/>
        </w:rPr>
        <w:t xml:space="preserve"> </w:t>
      </w:r>
      <w:r>
        <w:t>school’s</w:t>
      </w:r>
      <w:r>
        <w:rPr>
          <w:spacing w:val="-4"/>
        </w:rPr>
        <w:t xml:space="preserve"> </w:t>
      </w:r>
      <w:proofErr w:type="gramStart"/>
      <w:r>
        <w:rPr>
          <w:spacing w:val="-2"/>
        </w:rPr>
        <w:t>Equality</w:t>
      </w:r>
      <w:proofErr w:type="gramEnd"/>
    </w:p>
    <w:p w14:paraId="681E8DC2" w14:textId="77777777" w:rsidR="00AB230E" w:rsidRDefault="006B47B1">
      <w:pPr>
        <w:pStyle w:val="BodyText"/>
        <w:spacing w:before="20"/>
        <w:ind w:left="641"/>
      </w:pPr>
      <w:r>
        <w:t>Objectives,</w:t>
      </w:r>
      <w:r>
        <w:rPr>
          <w:spacing w:val="-4"/>
        </w:rPr>
        <w:t xml:space="preserve"> </w:t>
      </w:r>
      <w:r>
        <w:t>and</w:t>
      </w:r>
      <w:r>
        <w:rPr>
          <w:spacing w:val="-4"/>
        </w:rPr>
        <w:t xml:space="preserve"> </w:t>
      </w:r>
      <w:r>
        <w:t>will</w:t>
      </w:r>
      <w:r>
        <w:rPr>
          <w:spacing w:val="-3"/>
        </w:rPr>
        <w:t xml:space="preserve"> </w:t>
      </w:r>
      <w:r>
        <w:t>similarly</w:t>
      </w:r>
      <w:r>
        <w:rPr>
          <w:spacing w:val="-3"/>
        </w:rPr>
        <w:t xml:space="preserve"> </w:t>
      </w:r>
      <w:r>
        <w:t>be</w:t>
      </w:r>
      <w:r>
        <w:rPr>
          <w:spacing w:val="-4"/>
        </w:rPr>
        <w:t xml:space="preserve"> </w:t>
      </w:r>
      <w:r>
        <w:t>published</w:t>
      </w:r>
      <w:r>
        <w:rPr>
          <w:spacing w:val="-5"/>
        </w:rPr>
        <w:t xml:space="preserve"> </w:t>
      </w:r>
      <w:r>
        <w:t>on</w:t>
      </w:r>
      <w:r>
        <w:rPr>
          <w:spacing w:val="-5"/>
        </w:rPr>
        <w:t xml:space="preserve"> </w:t>
      </w:r>
      <w:r>
        <w:t>the</w:t>
      </w:r>
      <w:r>
        <w:rPr>
          <w:spacing w:val="-3"/>
        </w:rPr>
        <w:t xml:space="preserve"> </w:t>
      </w:r>
      <w:r>
        <w:t>school</w:t>
      </w:r>
      <w:r>
        <w:rPr>
          <w:spacing w:val="-2"/>
        </w:rPr>
        <w:t xml:space="preserve"> website.</w:t>
      </w:r>
    </w:p>
    <w:p w14:paraId="77314D06" w14:textId="77777777" w:rsidR="00AB230E" w:rsidRDefault="00AB230E">
      <w:pPr>
        <w:pStyle w:val="BodyText"/>
        <w:spacing w:before="48"/>
      </w:pPr>
    </w:p>
    <w:p w14:paraId="3964E18E" w14:textId="27A7706C" w:rsidR="00AB230E" w:rsidRDefault="007B092A">
      <w:pPr>
        <w:pStyle w:val="BodyText"/>
        <w:spacing w:line="259" w:lineRule="auto"/>
        <w:ind w:left="641" w:right="163"/>
      </w:pPr>
      <w:r>
        <w:t>Our Accessibility Plan shows how access is to be improved</w:t>
      </w:r>
      <w:r>
        <w:rPr>
          <w:spacing w:val="-5"/>
        </w:rPr>
        <w:t xml:space="preserve"> </w:t>
      </w:r>
      <w:r>
        <w:t>for</w:t>
      </w:r>
      <w:r>
        <w:rPr>
          <w:spacing w:val="-5"/>
        </w:rPr>
        <w:t xml:space="preserve"> </w:t>
      </w:r>
      <w:r>
        <w:t>disabled</w:t>
      </w:r>
      <w:r>
        <w:rPr>
          <w:spacing w:val="-5"/>
        </w:rPr>
        <w:t xml:space="preserve"> </w:t>
      </w:r>
      <w:r>
        <w:t>pupils,</w:t>
      </w:r>
      <w:r>
        <w:rPr>
          <w:spacing w:val="-2"/>
        </w:rPr>
        <w:t xml:space="preserve"> </w:t>
      </w:r>
      <w:proofErr w:type="gramStart"/>
      <w:r>
        <w:t>staff</w:t>
      </w:r>
      <w:proofErr w:type="gramEnd"/>
      <w:r>
        <w:rPr>
          <w:spacing w:val="-5"/>
        </w:rPr>
        <w:t xml:space="preserve"> </w:t>
      </w:r>
      <w:r>
        <w:t>and</w:t>
      </w:r>
      <w:r>
        <w:rPr>
          <w:spacing w:val="-1"/>
        </w:rPr>
        <w:t xml:space="preserve"> </w:t>
      </w:r>
      <w:r>
        <w:t>visitors</w:t>
      </w:r>
      <w:r>
        <w:rPr>
          <w:spacing w:val="-5"/>
        </w:rPr>
        <w:t xml:space="preserve"> </w:t>
      </w:r>
      <w:r>
        <w:t>to</w:t>
      </w:r>
      <w:r>
        <w:rPr>
          <w:spacing w:val="-1"/>
        </w:rPr>
        <w:t xml:space="preserve"> </w:t>
      </w:r>
      <w:r>
        <w:t>the school</w:t>
      </w:r>
      <w:r>
        <w:rPr>
          <w:spacing w:val="-3"/>
        </w:rPr>
        <w:t xml:space="preserve"> </w:t>
      </w:r>
      <w:r>
        <w:t>within</w:t>
      </w:r>
      <w:r>
        <w:rPr>
          <w:spacing w:val="-5"/>
        </w:rPr>
        <w:t xml:space="preserve"> </w:t>
      </w:r>
      <w:r>
        <w:t>a given</w:t>
      </w:r>
      <w:r>
        <w:rPr>
          <w:spacing w:val="-5"/>
        </w:rPr>
        <w:t xml:space="preserve"> </w:t>
      </w:r>
      <w:r>
        <w:t>timeframe</w:t>
      </w:r>
      <w:r>
        <w:rPr>
          <w:spacing w:val="-4"/>
        </w:rPr>
        <w:t xml:space="preserve"> </w:t>
      </w:r>
      <w:r>
        <w:t>and anticipating the need to make reasonable adjustments to accommodate their needs where practicable.</w:t>
      </w:r>
    </w:p>
    <w:p w14:paraId="6E2DE085" w14:textId="77777777" w:rsidR="00AB230E" w:rsidRDefault="00AB230E">
      <w:pPr>
        <w:pStyle w:val="BodyText"/>
        <w:spacing w:before="22"/>
      </w:pPr>
    </w:p>
    <w:p w14:paraId="710B49A5" w14:textId="5298F2EC" w:rsidR="00AB230E" w:rsidRDefault="007B092A">
      <w:pPr>
        <w:pStyle w:val="ListParagraph"/>
        <w:numPr>
          <w:ilvl w:val="1"/>
          <w:numId w:val="3"/>
        </w:numPr>
        <w:tabs>
          <w:tab w:val="left" w:pos="641"/>
        </w:tabs>
        <w:spacing w:line="259" w:lineRule="auto"/>
        <w:ind w:right="338"/>
        <w:rPr>
          <w:sz w:val="23"/>
        </w:rPr>
      </w:pPr>
      <w:r>
        <w:rPr>
          <w:sz w:val="23"/>
        </w:rPr>
        <w:t xml:space="preserve">Flowery Field is committed to providing an environment that enables full curriculum access that values and includes all pupils, staff, </w:t>
      </w:r>
      <w:proofErr w:type="gramStart"/>
      <w:r>
        <w:rPr>
          <w:sz w:val="23"/>
        </w:rPr>
        <w:t>parents</w:t>
      </w:r>
      <w:proofErr w:type="gramEnd"/>
      <w:r>
        <w:rPr>
          <w:sz w:val="23"/>
        </w:rPr>
        <w:t xml:space="preserve"> and visitors.</w:t>
      </w:r>
      <w:r>
        <w:rPr>
          <w:spacing w:val="-2"/>
          <w:sz w:val="23"/>
        </w:rPr>
        <w:t xml:space="preserve"> </w:t>
      </w:r>
      <w:r>
        <w:rPr>
          <w:sz w:val="23"/>
        </w:rPr>
        <w:t>We</w:t>
      </w:r>
      <w:r>
        <w:rPr>
          <w:spacing w:val="-3"/>
          <w:sz w:val="23"/>
        </w:rPr>
        <w:t xml:space="preserve"> </w:t>
      </w:r>
      <w:r>
        <w:rPr>
          <w:sz w:val="23"/>
        </w:rPr>
        <w:t>are</w:t>
      </w:r>
      <w:r>
        <w:rPr>
          <w:spacing w:val="-3"/>
          <w:sz w:val="23"/>
        </w:rPr>
        <w:t xml:space="preserve"> </w:t>
      </w:r>
      <w:r>
        <w:rPr>
          <w:sz w:val="23"/>
        </w:rPr>
        <w:t>committed to taking</w:t>
      </w:r>
      <w:r>
        <w:rPr>
          <w:spacing w:val="-2"/>
          <w:sz w:val="23"/>
        </w:rPr>
        <w:t xml:space="preserve"> </w:t>
      </w:r>
      <w:r>
        <w:rPr>
          <w:sz w:val="23"/>
        </w:rPr>
        <w:t>positive</w:t>
      </w:r>
      <w:r>
        <w:rPr>
          <w:spacing w:val="-3"/>
          <w:sz w:val="23"/>
        </w:rPr>
        <w:t xml:space="preserve"> </w:t>
      </w:r>
      <w:r>
        <w:rPr>
          <w:sz w:val="23"/>
        </w:rPr>
        <w:t>action in the</w:t>
      </w:r>
      <w:r>
        <w:rPr>
          <w:spacing w:val="-3"/>
          <w:sz w:val="23"/>
        </w:rPr>
        <w:t xml:space="preserve"> </w:t>
      </w:r>
      <w:r>
        <w:rPr>
          <w:sz w:val="23"/>
        </w:rPr>
        <w:t>spirit</w:t>
      </w:r>
      <w:r>
        <w:rPr>
          <w:spacing w:val="-6"/>
          <w:sz w:val="23"/>
        </w:rPr>
        <w:t xml:space="preserve"> </w:t>
      </w:r>
      <w:r>
        <w:rPr>
          <w:sz w:val="23"/>
        </w:rPr>
        <w:t>of the Equality</w:t>
      </w:r>
      <w:r>
        <w:rPr>
          <w:spacing w:val="-3"/>
          <w:sz w:val="23"/>
        </w:rPr>
        <w:t xml:space="preserve"> </w:t>
      </w:r>
      <w:r>
        <w:rPr>
          <w:sz w:val="23"/>
        </w:rPr>
        <w:t>Act</w:t>
      </w:r>
      <w:r>
        <w:rPr>
          <w:spacing w:val="-6"/>
          <w:sz w:val="23"/>
        </w:rPr>
        <w:t xml:space="preserve"> </w:t>
      </w:r>
      <w:r>
        <w:rPr>
          <w:sz w:val="23"/>
        </w:rPr>
        <w:t xml:space="preserve">2010 </w:t>
      </w:r>
      <w:proofErr w:type="gramStart"/>
      <w:r>
        <w:rPr>
          <w:sz w:val="23"/>
        </w:rPr>
        <w:t>with</w:t>
      </w:r>
      <w:r>
        <w:rPr>
          <w:spacing w:val="-6"/>
          <w:sz w:val="23"/>
        </w:rPr>
        <w:t xml:space="preserve"> </w:t>
      </w:r>
      <w:r>
        <w:rPr>
          <w:sz w:val="23"/>
        </w:rPr>
        <w:t>regard</w:t>
      </w:r>
      <w:r>
        <w:rPr>
          <w:spacing w:val="-7"/>
          <w:sz w:val="23"/>
        </w:rPr>
        <w:t xml:space="preserve"> </w:t>
      </w:r>
      <w:r>
        <w:rPr>
          <w:sz w:val="23"/>
        </w:rPr>
        <w:t>to</w:t>
      </w:r>
      <w:proofErr w:type="gramEnd"/>
      <w:r>
        <w:rPr>
          <w:spacing w:val="-2"/>
          <w:sz w:val="23"/>
        </w:rPr>
        <w:t xml:space="preserve"> </w:t>
      </w:r>
      <w:r>
        <w:rPr>
          <w:sz w:val="23"/>
        </w:rPr>
        <w:t>disability</w:t>
      </w:r>
      <w:r>
        <w:rPr>
          <w:spacing w:val="-5"/>
          <w:sz w:val="23"/>
        </w:rPr>
        <w:t xml:space="preserve"> </w:t>
      </w:r>
      <w:r>
        <w:rPr>
          <w:sz w:val="23"/>
        </w:rPr>
        <w:t>and</w:t>
      </w:r>
      <w:r>
        <w:rPr>
          <w:spacing w:val="-6"/>
          <w:sz w:val="23"/>
        </w:rPr>
        <w:t xml:space="preserve"> </w:t>
      </w:r>
      <w:r>
        <w:rPr>
          <w:sz w:val="23"/>
        </w:rPr>
        <w:t>to</w:t>
      </w:r>
      <w:r>
        <w:rPr>
          <w:spacing w:val="-2"/>
          <w:sz w:val="23"/>
        </w:rPr>
        <w:t xml:space="preserve"> </w:t>
      </w:r>
      <w:r>
        <w:rPr>
          <w:sz w:val="23"/>
        </w:rPr>
        <w:t>developing</w:t>
      </w:r>
      <w:r>
        <w:rPr>
          <w:spacing w:val="-4"/>
          <w:sz w:val="23"/>
        </w:rPr>
        <w:t xml:space="preserve"> </w:t>
      </w:r>
      <w:r>
        <w:rPr>
          <w:sz w:val="23"/>
        </w:rPr>
        <w:t>a</w:t>
      </w:r>
      <w:r>
        <w:rPr>
          <w:spacing w:val="-6"/>
          <w:sz w:val="23"/>
        </w:rPr>
        <w:t xml:space="preserve"> </w:t>
      </w:r>
      <w:r>
        <w:rPr>
          <w:sz w:val="23"/>
        </w:rPr>
        <w:t>culture of</w:t>
      </w:r>
      <w:r>
        <w:rPr>
          <w:spacing w:val="-1"/>
          <w:sz w:val="23"/>
        </w:rPr>
        <w:t xml:space="preserve"> </w:t>
      </w:r>
      <w:r>
        <w:rPr>
          <w:sz w:val="23"/>
        </w:rPr>
        <w:t>inclusion,</w:t>
      </w:r>
      <w:r>
        <w:rPr>
          <w:spacing w:val="-3"/>
          <w:sz w:val="23"/>
        </w:rPr>
        <w:t xml:space="preserve"> </w:t>
      </w:r>
      <w:r>
        <w:rPr>
          <w:sz w:val="23"/>
        </w:rPr>
        <w:t>support</w:t>
      </w:r>
      <w:r>
        <w:rPr>
          <w:spacing w:val="-3"/>
          <w:sz w:val="23"/>
        </w:rPr>
        <w:t xml:space="preserve"> </w:t>
      </w:r>
      <w:r>
        <w:rPr>
          <w:sz w:val="23"/>
        </w:rPr>
        <w:t>and</w:t>
      </w:r>
      <w:r>
        <w:rPr>
          <w:spacing w:val="-2"/>
          <w:sz w:val="23"/>
        </w:rPr>
        <w:t xml:space="preserve"> </w:t>
      </w:r>
      <w:r>
        <w:rPr>
          <w:sz w:val="23"/>
        </w:rPr>
        <w:t>awareness within the school.</w:t>
      </w:r>
    </w:p>
    <w:p w14:paraId="59153E8B" w14:textId="77777777" w:rsidR="00AB230E" w:rsidRDefault="00AB230E">
      <w:pPr>
        <w:pStyle w:val="BodyText"/>
        <w:spacing w:before="18"/>
      </w:pPr>
    </w:p>
    <w:p w14:paraId="1F0D413A" w14:textId="77777777" w:rsidR="00AB230E" w:rsidRDefault="006B47B1">
      <w:pPr>
        <w:pStyle w:val="BodyText"/>
        <w:spacing w:before="1" w:line="261" w:lineRule="auto"/>
        <w:ind w:left="641"/>
      </w:pPr>
      <w:r>
        <w:t>Whole</w:t>
      </w:r>
      <w:r>
        <w:rPr>
          <w:spacing w:val="-4"/>
        </w:rPr>
        <w:t xml:space="preserve"> </w:t>
      </w:r>
      <w:r>
        <w:t>school training</w:t>
      </w:r>
      <w:r>
        <w:rPr>
          <w:spacing w:val="-3"/>
        </w:rPr>
        <w:t xml:space="preserve"> </w:t>
      </w:r>
      <w:r>
        <w:t>will</w:t>
      </w:r>
      <w:r>
        <w:rPr>
          <w:spacing w:val="-3"/>
        </w:rPr>
        <w:t xml:space="preserve"> </w:t>
      </w:r>
      <w:proofErr w:type="spellStart"/>
      <w:r>
        <w:t>recognise</w:t>
      </w:r>
      <w:proofErr w:type="spellEnd"/>
      <w:r>
        <w:rPr>
          <w:spacing w:val="-4"/>
        </w:rPr>
        <w:t xml:space="preserve"> </w:t>
      </w:r>
      <w:r>
        <w:t>the</w:t>
      </w:r>
      <w:r>
        <w:rPr>
          <w:spacing w:val="-4"/>
        </w:rPr>
        <w:t xml:space="preserve"> </w:t>
      </w:r>
      <w:r>
        <w:t>need</w:t>
      </w:r>
      <w:r>
        <w:rPr>
          <w:spacing w:val="-5"/>
        </w:rPr>
        <w:t xml:space="preserve"> </w:t>
      </w:r>
      <w:r>
        <w:t>to</w:t>
      </w:r>
      <w:r>
        <w:rPr>
          <w:spacing w:val="-6"/>
        </w:rPr>
        <w:t xml:space="preserve"> </w:t>
      </w:r>
      <w:r>
        <w:t>continue</w:t>
      </w:r>
      <w:r>
        <w:rPr>
          <w:spacing w:val="-4"/>
        </w:rPr>
        <w:t xml:space="preserve"> </w:t>
      </w:r>
      <w:r>
        <w:t>raising</w:t>
      </w:r>
      <w:r>
        <w:rPr>
          <w:spacing w:val="-3"/>
        </w:rPr>
        <w:t xml:space="preserve"> </w:t>
      </w:r>
      <w:r>
        <w:t>awareness</w:t>
      </w:r>
      <w:r>
        <w:rPr>
          <w:spacing w:val="-4"/>
        </w:rPr>
        <w:t xml:space="preserve"> </w:t>
      </w:r>
      <w:r>
        <w:t>for</w:t>
      </w:r>
      <w:r>
        <w:rPr>
          <w:spacing w:val="-5"/>
        </w:rPr>
        <w:t xml:space="preserve"> </w:t>
      </w:r>
      <w:r>
        <w:t>staff</w:t>
      </w:r>
      <w:r>
        <w:rPr>
          <w:spacing w:val="-5"/>
        </w:rPr>
        <w:t xml:space="preserve"> </w:t>
      </w:r>
      <w:r>
        <w:t xml:space="preserve">and </w:t>
      </w:r>
      <w:r>
        <w:lastRenderedPageBreak/>
        <w:t>governors on equality issues with reference to the Equality Act 2010.</w:t>
      </w:r>
    </w:p>
    <w:p w14:paraId="5A8C02AB" w14:textId="77777777" w:rsidR="00AB230E" w:rsidRDefault="00AB230E">
      <w:pPr>
        <w:spacing w:line="261" w:lineRule="auto"/>
        <w:sectPr w:rsidR="00AB230E" w:rsidSect="00E807BA">
          <w:pgSz w:w="11910" w:h="16840"/>
          <w:pgMar w:top="1420" w:right="1340" w:bottom="280" w:left="1340" w:header="720" w:footer="720" w:gutter="0"/>
          <w:cols w:space="720"/>
        </w:sectPr>
      </w:pPr>
    </w:p>
    <w:p w14:paraId="484F4797" w14:textId="77777777" w:rsidR="00AB230E" w:rsidRDefault="006B47B1">
      <w:pPr>
        <w:pStyle w:val="Heading1"/>
        <w:numPr>
          <w:ilvl w:val="1"/>
          <w:numId w:val="2"/>
        </w:numPr>
        <w:tabs>
          <w:tab w:val="left" w:pos="640"/>
        </w:tabs>
        <w:spacing w:before="101"/>
      </w:pPr>
      <w:r>
        <w:lastRenderedPageBreak/>
        <w:t>Aims</w:t>
      </w:r>
      <w:r>
        <w:rPr>
          <w:spacing w:val="-5"/>
        </w:rPr>
        <w:t xml:space="preserve"> </w:t>
      </w:r>
      <w:r>
        <w:t>and</w:t>
      </w:r>
      <w:r>
        <w:rPr>
          <w:spacing w:val="-2"/>
        </w:rPr>
        <w:t xml:space="preserve"> Objectives</w:t>
      </w:r>
    </w:p>
    <w:p w14:paraId="247A5428" w14:textId="77777777" w:rsidR="00AB230E" w:rsidRDefault="00AB230E">
      <w:pPr>
        <w:pStyle w:val="BodyText"/>
        <w:spacing w:before="44"/>
        <w:rPr>
          <w:b/>
        </w:rPr>
      </w:pPr>
    </w:p>
    <w:p w14:paraId="03FB5661" w14:textId="77777777" w:rsidR="00AB230E" w:rsidRDefault="006B47B1">
      <w:pPr>
        <w:pStyle w:val="BodyText"/>
        <w:spacing w:line="277" w:lineRule="exact"/>
        <w:ind w:left="100"/>
      </w:pPr>
      <w:r>
        <w:t>Our</w:t>
      </w:r>
      <w:r>
        <w:rPr>
          <w:spacing w:val="-4"/>
        </w:rPr>
        <w:t xml:space="preserve"> </w:t>
      </w:r>
      <w:r>
        <w:t>aims</w:t>
      </w:r>
      <w:r>
        <w:rPr>
          <w:spacing w:val="-3"/>
        </w:rPr>
        <w:t xml:space="preserve"> </w:t>
      </w:r>
      <w:r>
        <w:t>are</w:t>
      </w:r>
      <w:r>
        <w:rPr>
          <w:spacing w:val="1"/>
        </w:rPr>
        <w:t xml:space="preserve"> </w:t>
      </w:r>
      <w:r>
        <w:rPr>
          <w:spacing w:val="-5"/>
        </w:rPr>
        <w:t>to:</w:t>
      </w:r>
    </w:p>
    <w:p w14:paraId="5C2D8487" w14:textId="77777777" w:rsidR="00AB230E" w:rsidRDefault="006B47B1">
      <w:pPr>
        <w:pStyle w:val="ListParagraph"/>
        <w:numPr>
          <w:ilvl w:val="2"/>
          <w:numId w:val="2"/>
        </w:numPr>
        <w:tabs>
          <w:tab w:val="left" w:pos="820"/>
        </w:tabs>
        <w:spacing w:line="288" w:lineRule="exact"/>
        <w:ind w:left="820"/>
        <w:rPr>
          <w:sz w:val="23"/>
        </w:rPr>
      </w:pPr>
      <w:r>
        <w:rPr>
          <w:sz w:val="23"/>
        </w:rPr>
        <w:t>Increase</w:t>
      </w:r>
      <w:r>
        <w:rPr>
          <w:spacing w:val="-7"/>
          <w:sz w:val="23"/>
        </w:rPr>
        <w:t xml:space="preserve"> </w:t>
      </w:r>
      <w:r>
        <w:rPr>
          <w:sz w:val="23"/>
        </w:rPr>
        <w:t>access</w:t>
      </w:r>
      <w:r>
        <w:rPr>
          <w:spacing w:val="1"/>
          <w:sz w:val="23"/>
        </w:rPr>
        <w:t xml:space="preserve"> </w:t>
      </w:r>
      <w:r>
        <w:rPr>
          <w:sz w:val="23"/>
        </w:rPr>
        <w:t>to</w:t>
      </w:r>
      <w:r>
        <w:rPr>
          <w:spacing w:val="-2"/>
          <w:sz w:val="23"/>
        </w:rPr>
        <w:t xml:space="preserve"> </w:t>
      </w:r>
      <w:r>
        <w:rPr>
          <w:sz w:val="23"/>
        </w:rPr>
        <w:t>the</w:t>
      </w:r>
      <w:r>
        <w:rPr>
          <w:spacing w:val="1"/>
          <w:sz w:val="23"/>
        </w:rPr>
        <w:t xml:space="preserve"> </w:t>
      </w:r>
      <w:r>
        <w:rPr>
          <w:sz w:val="23"/>
        </w:rPr>
        <w:t>curriculum</w:t>
      </w:r>
      <w:r>
        <w:rPr>
          <w:spacing w:val="-4"/>
          <w:sz w:val="23"/>
        </w:rPr>
        <w:t xml:space="preserve"> </w:t>
      </w:r>
      <w:r>
        <w:rPr>
          <w:sz w:val="23"/>
        </w:rPr>
        <w:t>for</w:t>
      </w:r>
      <w:r>
        <w:rPr>
          <w:spacing w:val="-6"/>
          <w:sz w:val="23"/>
        </w:rPr>
        <w:t xml:space="preserve"> </w:t>
      </w:r>
      <w:r>
        <w:rPr>
          <w:sz w:val="23"/>
        </w:rPr>
        <w:t>pupils</w:t>
      </w:r>
      <w:r>
        <w:rPr>
          <w:spacing w:val="-4"/>
          <w:sz w:val="23"/>
        </w:rPr>
        <w:t xml:space="preserve"> </w:t>
      </w:r>
      <w:r>
        <w:rPr>
          <w:sz w:val="23"/>
        </w:rPr>
        <w:t>with</w:t>
      </w:r>
      <w:r>
        <w:rPr>
          <w:spacing w:val="-5"/>
          <w:sz w:val="23"/>
        </w:rPr>
        <w:t xml:space="preserve"> </w:t>
      </w:r>
      <w:r>
        <w:rPr>
          <w:sz w:val="23"/>
        </w:rPr>
        <w:t>a</w:t>
      </w:r>
      <w:r>
        <w:rPr>
          <w:spacing w:val="-5"/>
          <w:sz w:val="23"/>
        </w:rPr>
        <w:t xml:space="preserve"> </w:t>
      </w:r>
      <w:r>
        <w:rPr>
          <w:spacing w:val="-2"/>
          <w:sz w:val="23"/>
        </w:rPr>
        <w:t>disability,</w:t>
      </w:r>
    </w:p>
    <w:p w14:paraId="59421F36" w14:textId="77777777" w:rsidR="00AB230E" w:rsidRDefault="006B47B1">
      <w:pPr>
        <w:pStyle w:val="ListParagraph"/>
        <w:numPr>
          <w:ilvl w:val="2"/>
          <w:numId w:val="2"/>
        </w:numPr>
        <w:tabs>
          <w:tab w:val="left" w:pos="820"/>
        </w:tabs>
        <w:spacing w:line="290" w:lineRule="exact"/>
        <w:ind w:left="820"/>
        <w:rPr>
          <w:sz w:val="23"/>
        </w:rPr>
      </w:pPr>
      <w:r>
        <w:rPr>
          <w:sz w:val="23"/>
        </w:rPr>
        <w:t>Improve</w:t>
      </w:r>
      <w:r>
        <w:rPr>
          <w:spacing w:val="-6"/>
          <w:sz w:val="23"/>
        </w:rPr>
        <w:t xml:space="preserve"> </w:t>
      </w:r>
      <w:r>
        <w:rPr>
          <w:sz w:val="23"/>
        </w:rPr>
        <w:t>and</w:t>
      </w:r>
      <w:r>
        <w:rPr>
          <w:spacing w:val="-4"/>
          <w:sz w:val="23"/>
        </w:rPr>
        <w:t xml:space="preserve"> </w:t>
      </w:r>
      <w:r>
        <w:rPr>
          <w:sz w:val="23"/>
        </w:rPr>
        <w:t>maintain</w:t>
      </w:r>
      <w:r>
        <w:rPr>
          <w:spacing w:val="-5"/>
          <w:sz w:val="23"/>
        </w:rPr>
        <w:t xml:space="preserve"> </w:t>
      </w:r>
      <w:r>
        <w:rPr>
          <w:sz w:val="23"/>
        </w:rPr>
        <w:t>access</w:t>
      </w:r>
      <w:r>
        <w:rPr>
          <w:spacing w:val="-3"/>
          <w:sz w:val="23"/>
        </w:rPr>
        <w:t xml:space="preserve"> </w:t>
      </w:r>
      <w:r>
        <w:rPr>
          <w:sz w:val="23"/>
        </w:rPr>
        <w:t>to</w:t>
      </w:r>
      <w:r>
        <w:rPr>
          <w:spacing w:val="-6"/>
          <w:sz w:val="23"/>
        </w:rPr>
        <w:t xml:space="preserve"> </w:t>
      </w:r>
      <w:r>
        <w:rPr>
          <w:sz w:val="23"/>
        </w:rPr>
        <w:t>the</w:t>
      </w:r>
      <w:r>
        <w:rPr>
          <w:spacing w:val="1"/>
          <w:sz w:val="23"/>
        </w:rPr>
        <w:t xml:space="preserve"> </w:t>
      </w:r>
      <w:r>
        <w:rPr>
          <w:b/>
          <w:sz w:val="23"/>
        </w:rPr>
        <w:t>physical</w:t>
      </w:r>
      <w:r>
        <w:rPr>
          <w:b/>
          <w:spacing w:val="-6"/>
          <w:sz w:val="23"/>
        </w:rPr>
        <w:t xml:space="preserve"> </w:t>
      </w:r>
      <w:r>
        <w:rPr>
          <w:b/>
          <w:sz w:val="23"/>
        </w:rPr>
        <w:t>environment</w:t>
      </w:r>
      <w:r>
        <w:rPr>
          <w:b/>
          <w:spacing w:val="1"/>
          <w:sz w:val="23"/>
        </w:rPr>
        <w:t xml:space="preserve"> </w:t>
      </w:r>
      <w:r>
        <w:rPr>
          <w:sz w:val="23"/>
        </w:rPr>
        <w:t>of the</w:t>
      </w:r>
      <w:r>
        <w:rPr>
          <w:spacing w:val="-3"/>
          <w:sz w:val="23"/>
        </w:rPr>
        <w:t xml:space="preserve"> </w:t>
      </w:r>
      <w:proofErr w:type="gramStart"/>
      <w:r>
        <w:rPr>
          <w:spacing w:val="-2"/>
          <w:sz w:val="23"/>
        </w:rPr>
        <w:t>school</w:t>
      </w:r>
      <w:proofErr w:type="gramEnd"/>
    </w:p>
    <w:p w14:paraId="58B4313C" w14:textId="77777777" w:rsidR="00AB230E" w:rsidRDefault="006B47B1">
      <w:pPr>
        <w:pStyle w:val="ListParagraph"/>
        <w:numPr>
          <w:ilvl w:val="2"/>
          <w:numId w:val="2"/>
        </w:numPr>
        <w:tabs>
          <w:tab w:val="left" w:pos="820"/>
        </w:tabs>
        <w:spacing w:line="472" w:lineRule="auto"/>
        <w:ind w:right="3993" w:firstLine="360"/>
        <w:rPr>
          <w:sz w:val="23"/>
        </w:rPr>
      </w:pPr>
      <w:r>
        <w:rPr>
          <w:sz w:val="23"/>
        </w:rPr>
        <w:t>Improve</w:t>
      </w:r>
      <w:r>
        <w:rPr>
          <w:spacing w:val="-4"/>
          <w:sz w:val="23"/>
        </w:rPr>
        <w:t xml:space="preserve"> </w:t>
      </w:r>
      <w:r>
        <w:rPr>
          <w:sz w:val="23"/>
        </w:rPr>
        <w:t>the</w:t>
      </w:r>
      <w:r>
        <w:rPr>
          <w:spacing w:val="-4"/>
          <w:sz w:val="23"/>
        </w:rPr>
        <w:t xml:space="preserve"> </w:t>
      </w:r>
      <w:r>
        <w:rPr>
          <w:sz w:val="23"/>
        </w:rPr>
        <w:t>delivery</w:t>
      </w:r>
      <w:r>
        <w:rPr>
          <w:spacing w:val="-4"/>
          <w:sz w:val="23"/>
        </w:rPr>
        <w:t xml:space="preserve"> </w:t>
      </w:r>
      <w:r>
        <w:rPr>
          <w:sz w:val="23"/>
        </w:rPr>
        <w:t>of</w:t>
      </w:r>
      <w:r>
        <w:rPr>
          <w:spacing w:val="-5"/>
          <w:sz w:val="23"/>
        </w:rPr>
        <w:t xml:space="preserve"> </w:t>
      </w:r>
      <w:r>
        <w:rPr>
          <w:sz w:val="23"/>
        </w:rPr>
        <w:t>written</w:t>
      </w:r>
      <w:r>
        <w:rPr>
          <w:spacing w:val="-5"/>
          <w:sz w:val="23"/>
        </w:rPr>
        <w:t xml:space="preserve"> </w:t>
      </w:r>
      <w:r>
        <w:rPr>
          <w:sz w:val="23"/>
        </w:rPr>
        <w:t>information</w:t>
      </w:r>
      <w:r>
        <w:rPr>
          <w:spacing w:val="-5"/>
          <w:sz w:val="23"/>
        </w:rPr>
        <w:t xml:space="preserve"> </w:t>
      </w:r>
      <w:r>
        <w:rPr>
          <w:sz w:val="23"/>
        </w:rPr>
        <w:t>to</w:t>
      </w:r>
      <w:r>
        <w:rPr>
          <w:spacing w:val="-6"/>
          <w:sz w:val="23"/>
        </w:rPr>
        <w:t xml:space="preserve"> </w:t>
      </w:r>
      <w:r>
        <w:rPr>
          <w:sz w:val="23"/>
        </w:rPr>
        <w:t>pupils,</w:t>
      </w:r>
      <w:r>
        <w:rPr>
          <w:spacing w:val="-2"/>
          <w:sz w:val="23"/>
        </w:rPr>
        <w:t xml:space="preserve"> </w:t>
      </w:r>
      <w:r>
        <w:rPr>
          <w:sz w:val="23"/>
        </w:rPr>
        <w:t>staff,</w:t>
      </w:r>
      <w:r>
        <w:rPr>
          <w:spacing w:val="-3"/>
          <w:sz w:val="23"/>
        </w:rPr>
        <w:t xml:space="preserve"> </w:t>
      </w:r>
      <w:proofErr w:type="gramStart"/>
      <w:r>
        <w:rPr>
          <w:sz w:val="23"/>
        </w:rPr>
        <w:t>parents</w:t>
      </w:r>
      <w:proofErr w:type="gramEnd"/>
      <w:r>
        <w:rPr>
          <w:sz w:val="23"/>
        </w:rPr>
        <w:t xml:space="preserve"> and</w:t>
      </w:r>
      <w:r>
        <w:rPr>
          <w:spacing w:val="-5"/>
          <w:sz w:val="23"/>
        </w:rPr>
        <w:t xml:space="preserve"> </w:t>
      </w:r>
      <w:r>
        <w:rPr>
          <w:sz w:val="23"/>
        </w:rPr>
        <w:t>visitors</w:t>
      </w:r>
      <w:r>
        <w:rPr>
          <w:spacing w:val="-5"/>
          <w:sz w:val="23"/>
        </w:rPr>
        <w:t xml:space="preserve"> </w:t>
      </w:r>
      <w:r>
        <w:rPr>
          <w:sz w:val="23"/>
        </w:rPr>
        <w:t>with</w:t>
      </w:r>
      <w:r>
        <w:rPr>
          <w:spacing w:val="-1"/>
          <w:sz w:val="23"/>
        </w:rPr>
        <w:t xml:space="preserve"> </w:t>
      </w:r>
      <w:r>
        <w:rPr>
          <w:sz w:val="23"/>
        </w:rPr>
        <w:t>disabilities; Our objectives are detailed in the Action Plan below.</w:t>
      </w:r>
    </w:p>
    <w:p w14:paraId="13D1A3BD" w14:textId="77777777" w:rsidR="00AB230E" w:rsidRDefault="006B47B1">
      <w:pPr>
        <w:pStyle w:val="Heading1"/>
        <w:numPr>
          <w:ilvl w:val="0"/>
          <w:numId w:val="1"/>
        </w:numPr>
        <w:tabs>
          <w:tab w:val="left" w:pos="640"/>
        </w:tabs>
        <w:spacing w:before="17"/>
      </w:pPr>
      <w:r>
        <w:t>Contextual</w:t>
      </w:r>
      <w:r>
        <w:rPr>
          <w:spacing w:val="-6"/>
        </w:rPr>
        <w:t xml:space="preserve"> </w:t>
      </w:r>
      <w:r>
        <w:rPr>
          <w:spacing w:val="-2"/>
        </w:rPr>
        <w:t>information</w:t>
      </w:r>
    </w:p>
    <w:p w14:paraId="6C835470" w14:textId="77777777" w:rsidR="00AB230E" w:rsidRDefault="00AB230E">
      <w:pPr>
        <w:pStyle w:val="BodyText"/>
        <w:spacing w:before="43"/>
        <w:rPr>
          <w:b/>
        </w:rPr>
      </w:pPr>
    </w:p>
    <w:p w14:paraId="30AA086D" w14:textId="77777777" w:rsidR="00AB230E" w:rsidRDefault="00AB230E">
      <w:pPr>
        <w:pStyle w:val="BodyText"/>
        <w:spacing w:before="74"/>
        <w:rPr>
          <w:sz w:val="20"/>
        </w:rPr>
      </w:pPr>
    </w:p>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1165"/>
        <w:gridCol w:w="1165"/>
        <w:gridCol w:w="1165"/>
        <w:gridCol w:w="1165"/>
        <w:gridCol w:w="1165"/>
        <w:gridCol w:w="1160"/>
        <w:gridCol w:w="1165"/>
        <w:gridCol w:w="1164"/>
        <w:gridCol w:w="1165"/>
      </w:tblGrid>
      <w:tr w:rsidR="00AB230E" w14:paraId="014D9E5C" w14:textId="77777777">
        <w:trPr>
          <w:trHeight w:val="295"/>
        </w:trPr>
        <w:tc>
          <w:tcPr>
            <w:tcW w:w="2261" w:type="dxa"/>
          </w:tcPr>
          <w:p w14:paraId="06121438" w14:textId="77777777" w:rsidR="00AB230E" w:rsidRDefault="00AB230E">
            <w:pPr>
              <w:pStyle w:val="TableParagraph"/>
              <w:spacing w:before="0"/>
              <w:ind w:left="0"/>
              <w:rPr>
                <w:rFonts w:ascii="Times New Roman"/>
              </w:rPr>
            </w:pPr>
          </w:p>
        </w:tc>
        <w:tc>
          <w:tcPr>
            <w:tcW w:w="1165" w:type="dxa"/>
          </w:tcPr>
          <w:p w14:paraId="7E9E5AEB" w14:textId="77777777" w:rsidR="00AB230E" w:rsidRDefault="006B47B1">
            <w:pPr>
              <w:pStyle w:val="TableParagraph"/>
              <w:spacing w:line="269" w:lineRule="exact"/>
              <w:ind w:left="110"/>
              <w:rPr>
                <w:b/>
                <w:sz w:val="23"/>
              </w:rPr>
            </w:pPr>
            <w:r>
              <w:rPr>
                <w:b/>
                <w:spacing w:val="-2"/>
                <w:sz w:val="23"/>
              </w:rPr>
              <w:t>Nursery</w:t>
            </w:r>
          </w:p>
        </w:tc>
        <w:tc>
          <w:tcPr>
            <w:tcW w:w="1165" w:type="dxa"/>
          </w:tcPr>
          <w:p w14:paraId="1C12DA84" w14:textId="77777777" w:rsidR="00AB230E" w:rsidRDefault="006B47B1">
            <w:pPr>
              <w:pStyle w:val="TableParagraph"/>
              <w:spacing w:line="269" w:lineRule="exact"/>
              <w:ind w:left="110"/>
              <w:rPr>
                <w:b/>
                <w:sz w:val="23"/>
              </w:rPr>
            </w:pPr>
            <w:r>
              <w:rPr>
                <w:b/>
                <w:sz w:val="23"/>
              </w:rPr>
              <w:t>Year</w:t>
            </w:r>
            <w:r>
              <w:rPr>
                <w:b/>
                <w:spacing w:val="-3"/>
                <w:sz w:val="23"/>
              </w:rPr>
              <w:t xml:space="preserve"> </w:t>
            </w:r>
            <w:r>
              <w:rPr>
                <w:b/>
                <w:spacing w:val="-10"/>
                <w:sz w:val="23"/>
              </w:rPr>
              <w:t>R</w:t>
            </w:r>
          </w:p>
        </w:tc>
        <w:tc>
          <w:tcPr>
            <w:tcW w:w="1165" w:type="dxa"/>
          </w:tcPr>
          <w:p w14:paraId="1A55B839" w14:textId="77777777" w:rsidR="00AB230E" w:rsidRDefault="006B47B1">
            <w:pPr>
              <w:pStyle w:val="TableParagraph"/>
              <w:spacing w:line="269" w:lineRule="exact"/>
              <w:ind w:left="105"/>
              <w:rPr>
                <w:b/>
                <w:sz w:val="23"/>
              </w:rPr>
            </w:pPr>
            <w:r>
              <w:rPr>
                <w:b/>
                <w:sz w:val="23"/>
              </w:rPr>
              <w:t>Year</w:t>
            </w:r>
            <w:r>
              <w:rPr>
                <w:b/>
                <w:spacing w:val="-3"/>
                <w:sz w:val="23"/>
              </w:rPr>
              <w:t xml:space="preserve"> </w:t>
            </w:r>
            <w:r>
              <w:rPr>
                <w:b/>
                <w:spacing w:val="-10"/>
                <w:sz w:val="23"/>
              </w:rPr>
              <w:t>1</w:t>
            </w:r>
          </w:p>
        </w:tc>
        <w:tc>
          <w:tcPr>
            <w:tcW w:w="1165" w:type="dxa"/>
          </w:tcPr>
          <w:p w14:paraId="65891402" w14:textId="77777777" w:rsidR="00AB230E" w:rsidRDefault="006B47B1">
            <w:pPr>
              <w:pStyle w:val="TableParagraph"/>
              <w:spacing w:line="269" w:lineRule="exact"/>
              <w:ind w:left="106"/>
              <w:rPr>
                <w:b/>
                <w:sz w:val="23"/>
              </w:rPr>
            </w:pPr>
            <w:r>
              <w:rPr>
                <w:b/>
                <w:sz w:val="23"/>
              </w:rPr>
              <w:t>Year</w:t>
            </w:r>
            <w:r>
              <w:rPr>
                <w:b/>
                <w:spacing w:val="-3"/>
                <w:sz w:val="23"/>
              </w:rPr>
              <w:t xml:space="preserve"> </w:t>
            </w:r>
            <w:r>
              <w:rPr>
                <w:b/>
                <w:spacing w:val="-10"/>
                <w:sz w:val="23"/>
              </w:rPr>
              <w:t>2</w:t>
            </w:r>
          </w:p>
        </w:tc>
        <w:tc>
          <w:tcPr>
            <w:tcW w:w="1165" w:type="dxa"/>
          </w:tcPr>
          <w:p w14:paraId="56D17E7F" w14:textId="77777777" w:rsidR="00AB230E" w:rsidRDefault="006B47B1">
            <w:pPr>
              <w:pStyle w:val="TableParagraph"/>
              <w:spacing w:line="269" w:lineRule="exact"/>
              <w:ind w:left="106"/>
              <w:rPr>
                <w:b/>
                <w:sz w:val="23"/>
              </w:rPr>
            </w:pPr>
            <w:r>
              <w:rPr>
                <w:b/>
                <w:sz w:val="23"/>
              </w:rPr>
              <w:t>Year</w:t>
            </w:r>
            <w:r>
              <w:rPr>
                <w:b/>
                <w:spacing w:val="-3"/>
                <w:sz w:val="23"/>
              </w:rPr>
              <w:t xml:space="preserve"> </w:t>
            </w:r>
            <w:r>
              <w:rPr>
                <w:b/>
                <w:spacing w:val="-10"/>
                <w:sz w:val="23"/>
              </w:rPr>
              <w:t>3</w:t>
            </w:r>
          </w:p>
        </w:tc>
        <w:tc>
          <w:tcPr>
            <w:tcW w:w="1160" w:type="dxa"/>
          </w:tcPr>
          <w:p w14:paraId="3DEEABF3" w14:textId="77777777" w:rsidR="00AB230E" w:rsidRDefault="006B47B1">
            <w:pPr>
              <w:pStyle w:val="TableParagraph"/>
              <w:spacing w:line="269" w:lineRule="exact"/>
              <w:ind w:left="106"/>
              <w:rPr>
                <w:b/>
                <w:sz w:val="23"/>
              </w:rPr>
            </w:pPr>
            <w:r>
              <w:rPr>
                <w:b/>
                <w:sz w:val="23"/>
              </w:rPr>
              <w:t>Year</w:t>
            </w:r>
            <w:r>
              <w:rPr>
                <w:b/>
                <w:spacing w:val="-3"/>
                <w:sz w:val="23"/>
              </w:rPr>
              <w:t xml:space="preserve"> </w:t>
            </w:r>
            <w:r>
              <w:rPr>
                <w:b/>
                <w:spacing w:val="-10"/>
                <w:sz w:val="23"/>
              </w:rPr>
              <w:t>4</w:t>
            </w:r>
          </w:p>
        </w:tc>
        <w:tc>
          <w:tcPr>
            <w:tcW w:w="1165" w:type="dxa"/>
          </w:tcPr>
          <w:p w14:paraId="08474CA4" w14:textId="77777777" w:rsidR="00AB230E" w:rsidRDefault="006B47B1">
            <w:pPr>
              <w:pStyle w:val="TableParagraph"/>
              <w:spacing w:line="269" w:lineRule="exact"/>
              <w:ind w:left="112"/>
              <w:rPr>
                <w:b/>
                <w:sz w:val="23"/>
              </w:rPr>
            </w:pPr>
            <w:r>
              <w:rPr>
                <w:b/>
                <w:sz w:val="23"/>
              </w:rPr>
              <w:t>Year</w:t>
            </w:r>
            <w:r>
              <w:rPr>
                <w:b/>
                <w:spacing w:val="-3"/>
                <w:sz w:val="23"/>
              </w:rPr>
              <w:t xml:space="preserve"> </w:t>
            </w:r>
            <w:r>
              <w:rPr>
                <w:b/>
                <w:spacing w:val="-10"/>
                <w:sz w:val="23"/>
              </w:rPr>
              <w:t>5</w:t>
            </w:r>
          </w:p>
        </w:tc>
        <w:tc>
          <w:tcPr>
            <w:tcW w:w="1164" w:type="dxa"/>
          </w:tcPr>
          <w:p w14:paraId="3253EE5F" w14:textId="77777777" w:rsidR="00AB230E" w:rsidRDefault="006B47B1">
            <w:pPr>
              <w:pStyle w:val="TableParagraph"/>
              <w:spacing w:line="269" w:lineRule="exact"/>
              <w:ind w:left="112"/>
              <w:rPr>
                <w:b/>
                <w:sz w:val="23"/>
              </w:rPr>
            </w:pPr>
            <w:r>
              <w:rPr>
                <w:b/>
                <w:sz w:val="23"/>
              </w:rPr>
              <w:t>Year</w:t>
            </w:r>
            <w:r>
              <w:rPr>
                <w:b/>
                <w:spacing w:val="-3"/>
                <w:sz w:val="23"/>
              </w:rPr>
              <w:t xml:space="preserve"> </w:t>
            </w:r>
            <w:r>
              <w:rPr>
                <w:b/>
                <w:spacing w:val="-10"/>
                <w:sz w:val="23"/>
              </w:rPr>
              <w:t>6</w:t>
            </w:r>
          </w:p>
        </w:tc>
        <w:tc>
          <w:tcPr>
            <w:tcW w:w="1165" w:type="dxa"/>
          </w:tcPr>
          <w:p w14:paraId="58EC6E3A" w14:textId="77777777" w:rsidR="00AB230E" w:rsidRDefault="006B47B1">
            <w:pPr>
              <w:pStyle w:val="TableParagraph"/>
              <w:spacing w:line="269" w:lineRule="exact"/>
              <w:ind w:left="113"/>
              <w:rPr>
                <w:b/>
                <w:sz w:val="23"/>
              </w:rPr>
            </w:pPr>
            <w:r>
              <w:rPr>
                <w:b/>
                <w:spacing w:val="-2"/>
                <w:sz w:val="23"/>
              </w:rPr>
              <w:t>Total</w:t>
            </w:r>
          </w:p>
        </w:tc>
      </w:tr>
      <w:tr w:rsidR="00AB230E" w14:paraId="28A4740B" w14:textId="77777777">
        <w:trPr>
          <w:trHeight w:val="295"/>
        </w:trPr>
        <w:tc>
          <w:tcPr>
            <w:tcW w:w="2261" w:type="dxa"/>
          </w:tcPr>
          <w:p w14:paraId="19C0E97E" w14:textId="77777777" w:rsidR="00AB230E" w:rsidRDefault="006B47B1">
            <w:pPr>
              <w:pStyle w:val="TableParagraph"/>
              <w:spacing w:line="269" w:lineRule="exact"/>
              <w:ind w:left="110"/>
              <w:rPr>
                <w:sz w:val="23"/>
              </w:rPr>
            </w:pPr>
            <w:r>
              <w:rPr>
                <w:sz w:val="23"/>
              </w:rPr>
              <w:t>Cognition</w:t>
            </w:r>
            <w:r>
              <w:rPr>
                <w:spacing w:val="-5"/>
                <w:sz w:val="23"/>
              </w:rPr>
              <w:t xml:space="preserve"> </w:t>
            </w:r>
            <w:r>
              <w:rPr>
                <w:sz w:val="23"/>
              </w:rPr>
              <w:t>&amp;</w:t>
            </w:r>
            <w:r>
              <w:rPr>
                <w:spacing w:val="-5"/>
                <w:sz w:val="23"/>
              </w:rPr>
              <w:t xml:space="preserve"> </w:t>
            </w:r>
            <w:r>
              <w:rPr>
                <w:spacing w:val="-2"/>
                <w:sz w:val="23"/>
              </w:rPr>
              <w:t>Learning</w:t>
            </w:r>
          </w:p>
        </w:tc>
        <w:tc>
          <w:tcPr>
            <w:tcW w:w="1165" w:type="dxa"/>
          </w:tcPr>
          <w:p w14:paraId="18CA57DA" w14:textId="40719131" w:rsidR="00AB230E" w:rsidRDefault="00D95085">
            <w:pPr>
              <w:pStyle w:val="TableParagraph"/>
              <w:spacing w:line="269" w:lineRule="exact"/>
              <w:ind w:left="110"/>
              <w:rPr>
                <w:sz w:val="23"/>
              </w:rPr>
            </w:pPr>
            <w:r>
              <w:rPr>
                <w:sz w:val="23"/>
              </w:rPr>
              <w:t>1</w:t>
            </w:r>
          </w:p>
        </w:tc>
        <w:tc>
          <w:tcPr>
            <w:tcW w:w="1165" w:type="dxa"/>
          </w:tcPr>
          <w:p w14:paraId="2598F357" w14:textId="32F44CAE" w:rsidR="00AB230E" w:rsidRDefault="00D95085">
            <w:pPr>
              <w:pStyle w:val="TableParagraph"/>
              <w:spacing w:line="269" w:lineRule="exact"/>
              <w:ind w:left="110"/>
              <w:rPr>
                <w:sz w:val="23"/>
              </w:rPr>
            </w:pPr>
            <w:r>
              <w:rPr>
                <w:sz w:val="23"/>
              </w:rPr>
              <w:t>2</w:t>
            </w:r>
          </w:p>
        </w:tc>
        <w:tc>
          <w:tcPr>
            <w:tcW w:w="1165" w:type="dxa"/>
          </w:tcPr>
          <w:p w14:paraId="77BC2815" w14:textId="43C6F2ED" w:rsidR="00AB230E" w:rsidRDefault="00D95085">
            <w:pPr>
              <w:pStyle w:val="TableParagraph"/>
              <w:spacing w:line="269" w:lineRule="exact"/>
              <w:ind w:left="105"/>
              <w:rPr>
                <w:sz w:val="23"/>
              </w:rPr>
            </w:pPr>
            <w:r>
              <w:rPr>
                <w:sz w:val="23"/>
              </w:rPr>
              <w:t>2</w:t>
            </w:r>
          </w:p>
        </w:tc>
        <w:tc>
          <w:tcPr>
            <w:tcW w:w="1165" w:type="dxa"/>
          </w:tcPr>
          <w:p w14:paraId="085A9D2A" w14:textId="0B9EC8F7" w:rsidR="00AB230E" w:rsidRDefault="00D95085">
            <w:pPr>
              <w:pStyle w:val="TableParagraph"/>
              <w:spacing w:line="269" w:lineRule="exact"/>
              <w:ind w:left="106"/>
              <w:rPr>
                <w:sz w:val="23"/>
              </w:rPr>
            </w:pPr>
            <w:r>
              <w:rPr>
                <w:sz w:val="23"/>
              </w:rPr>
              <w:t>7</w:t>
            </w:r>
          </w:p>
        </w:tc>
        <w:tc>
          <w:tcPr>
            <w:tcW w:w="1165" w:type="dxa"/>
          </w:tcPr>
          <w:p w14:paraId="174C02F1" w14:textId="63F14525" w:rsidR="00AB230E" w:rsidRDefault="00102039">
            <w:pPr>
              <w:pStyle w:val="TableParagraph"/>
              <w:spacing w:line="269" w:lineRule="exact"/>
              <w:ind w:left="106"/>
              <w:rPr>
                <w:sz w:val="23"/>
              </w:rPr>
            </w:pPr>
            <w:r>
              <w:rPr>
                <w:sz w:val="23"/>
              </w:rPr>
              <w:t>3</w:t>
            </w:r>
          </w:p>
        </w:tc>
        <w:tc>
          <w:tcPr>
            <w:tcW w:w="1160" w:type="dxa"/>
          </w:tcPr>
          <w:p w14:paraId="5A19913F" w14:textId="1A87908A" w:rsidR="00AB230E" w:rsidRDefault="006B47B1">
            <w:pPr>
              <w:pStyle w:val="TableParagraph"/>
              <w:spacing w:line="269" w:lineRule="exact"/>
              <w:ind w:left="106"/>
              <w:rPr>
                <w:sz w:val="23"/>
              </w:rPr>
            </w:pPr>
            <w:r>
              <w:rPr>
                <w:sz w:val="23"/>
              </w:rPr>
              <w:t>6</w:t>
            </w:r>
          </w:p>
        </w:tc>
        <w:tc>
          <w:tcPr>
            <w:tcW w:w="1165" w:type="dxa"/>
          </w:tcPr>
          <w:p w14:paraId="21E5F27C" w14:textId="5B11832A" w:rsidR="00AB230E" w:rsidRDefault="006B47B1">
            <w:pPr>
              <w:pStyle w:val="TableParagraph"/>
              <w:spacing w:line="269" w:lineRule="exact"/>
              <w:ind w:left="112"/>
              <w:rPr>
                <w:sz w:val="23"/>
              </w:rPr>
            </w:pPr>
            <w:r>
              <w:rPr>
                <w:sz w:val="23"/>
              </w:rPr>
              <w:t>3</w:t>
            </w:r>
          </w:p>
        </w:tc>
        <w:tc>
          <w:tcPr>
            <w:tcW w:w="1164" w:type="dxa"/>
          </w:tcPr>
          <w:p w14:paraId="0D94354C" w14:textId="54D70073" w:rsidR="00AB230E" w:rsidRDefault="006B47B1">
            <w:pPr>
              <w:pStyle w:val="TableParagraph"/>
              <w:spacing w:line="269" w:lineRule="exact"/>
              <w:ind w:left="112"/>
              <w:rPr>
                <w:sz w:val="23"/>
              </w:rPr>
            </w:pPr>
            <w:r>
              <w:rPr>
                <w:sz w:val="23"/>
              </w:rPr>
              <w:t>9</w:t>
            </w:r>
          </w:p>
        </w:tc>
        <w:tc>
          <w:tcPr>
            <w:tcW w:w="1165" w:type="dxa"/>
          </w:tcPr>
          <w:p w14:paraId="09CD6B92" w14:textId="77CE4C10" w:rsidR="00AB230E" w:rsidRDefault="006B47B1">
            <w:pPr>
              <w:pStyle w:val="TableParagraph"/>
              <w:spacing w:line="269" w:lineRule="exact"/>
              <w:ind w:left="113"/>
              <w:rPr>
                <w:b/>
                <w:sz w:val="23"/>
              </w:rPr>
            </w:pPr>
            <w:r>
              <w:rPr>
                <w:b/>
                <w:sz w:val="23"/>
              </w:rPr>
              <w:t>33</w:t>
            </w:r>
          </w:p>
        </w:tc>
      </w:tr>
      <w:tr w:rsidR="00AB230E" w14:paraId="0B80B7A7" w14:textId="77777777">
        <w:trPr>
          <w:trHeight w:val="565"/>
        </w:trPr>
        <w:tc>
          <w:tcPr>
            <w:tcW w:w="2261" w:type="dxa"/>
          </w:tcPr>
          <w:p w14:paraId="48047FB8" w14:textId="77777777" w:rsidR="00AB230E" w:rsidRDefault="006B47B1">
            <w:pPr>
              <w:pStyle w:val="TableParagraph"/>
              <w:spacing w:before="0" w:line="280" w:lineRule="atLeast"/>
              <w:ind w:left="110" w:right="439"/>
              <w:rPr>
                <w:sz w:val="23"/>
              </w:rPr>
            </w:pPr>
            <w:r>
              <w:rPr>
                <w:sz w:val="23"/>
              </w:rPr>
              <w:t>Communication</w:t>
            </w:r>
            <w:r>
              <w:rPr>
                <w:spacing w:val="-13"/>
                <w:sz w:val="23"/>
              </w:rPr>
              <w:t xml:space="preserve"> </w:t>
            </w:r>
            <w:r>
              <w:rPr>
                <w:sz w:val="23"/>
              </w:rPr>
              <w:t xml:space="preserve">&amp; </w:t>
            </w:r>
            <w:r>
              <w:rPr>
                <w:spacing w:val="-2"/>
                <w:sz w:val="23"/>
              </w:rPr>
              <w:t>Interaction</w:t>
            </w:r>
          </w:p>
        </w:tc>
        <w:tc>
          <w:tcPr>
            <w:tcW w:w="1165" w:type="dxa"/>
          </w:tcPr>
          <w:p w14:paraId="6FA498BF" w14:textId="5FDBEE60" w:rsidR="00AB230E" w:rsidRDefault="00D95085">
            <w:pPr>
              <w:pStyle w:val="TableParagraph"/>
              <w:ind w:left="110"/>
              <w:rPr>
                <w:sz w:val="23"/>
              </w:rPr>
            </w:pPr>
            <w:r>
              <w:rPr>
                <w:sz w:val="23"/>
              </w:rPr>
              <w:t>1</w:t>
            </w:r>
          </w:p>
        </w:tc>
        <w:tc>
          <w:tcPr>
            <w:tcW w:w="1165" w:type="dxa"/>
          </w:tcPr>
          <w:p w14:paraId="1884CE9A" w14:textId="4FD9BA14" w:rsidR="00AB230E" w:rsidRDefault="00D95085">
            <w:pPr>
              <w:pStyle w:val="TableParagraph"/>
              <w:ind w:left="110"/>
              <w:rPr>
                <w:sz w:val="23"/>
              </w:rPr>
            </w:pPr>
            <w:r>
              <w:rPr>
                <w:sz w:val="23"/>
              </w:rPr>
              <w:t>11</w:t>
            </w:r>
          </w:p>
        </w:tc>
        <w:tc>
          <w:tcPr>
            <w:tcW w:w="1165" w:type="dxa"/>
          </w:tcPr>
          <w:p w14:paraId="39F69D1F" w14:textId="4262374E" w:rsidR="00AB230E" w:rsidRDefault="00D95085">
            <w:pPr>
              <w:pStyle w:val="TableParagraph"/>
              <w:ind w:left="105"/>
              <w:rPr>
                <w:sz w:val="23"/>
              </w:rPr>
            </w:pPr>
            <w:r>
              <w:rPr>
                <w:sz w:val="23"/>
              </w:rPr>
              <w:t>5</w:t>
            </w:r>
          </w:p>
        </w:tc>
        <w:tc>
          <w:tcPr>
            <w:tcW w:w="1165" w:type="dxa"/>
          </w:tcPr>
          <w:p w14:paraId="44F68A6C" w14:textId="65906C64" w:rsidR="00AB230E" w:rsidRDefault="00D95085">
            <w:pPr>
              <w:pStyle w:val="TableParagraph"/>
              <w:ind w:left="106"/>
              <w:rPr>
                <w:sz w:val="23"/>
              </w:rPr>
            </w:pPr>
            <w:r>
              <w:rPr>
                <w:sz w:val="23"/>
              </w:rPr>
              <w:t>0</w:t>
            </w:r>
          </w:p>
        </w:tc>
        <w:tc>
          <w:tcPr>
            <w:tcW w:w="1165" w:type="dxa"/>
          </w:tcPr>
          <w:p w14:paraId="41293B1C" w14:textId="39F68185" w:rsidR="00AB230E" w:rsidRDefault="00102039">
            <w:pPr>
              <w:pStyle w:val="TableParagraph"/>
              <w:ind w:left="106"/>
              <w:rPr>
                <w:sz w:val="23"/>
              </w:rPr>
            </w:pPr>
            <w:r>
              <w:rPr>
                <w:sz w:val="23"/>
              </w:rPr>
              <w:t>4</w:t>
            </w:r>
          </w:p>
        </w:tc>
        <w:tc>
          <w:tcPr>
            <w:tcW w:w="1160" w:type="dxa"/>
          </w:tcPr>
          <w:p w14:paraId="65CD6DE5" w14:textId="5DC0C5D6" w:rsidR="00AB230E" w:rsidRDefault="006B47B1">
            <w:pPr>
              <w:pStyle w:val="TableParagraph"/>
              <w:ind w:left="106"/>
              <w:rPr>
                <w:sz w:val="23"/>
              </w:rPr>
            </w:pPr>
            <w:r>
              <w:rPr>
                <w:sz w:val="23"/>
              </w:rPr>
              <w:t>4</w:t>
            </w:r>
          </w:p>
        </w:tc>
        <w:tc>
          <w:tcPr>
            <w:tcW w:w="1165" w:type="dxa"/>
          </w:tcPr>
          <w:p w14:paraId="14FDEA66" w14:textId="76164470" w:rsidR="00AB230E" w:rsidRDefault="006B47B1">
            <w:pPr>
              <w:pStyle w:val="TableParagraph"/>
              <w:ind w:left="112"/>
              <w:rPr>
                <w:sz w:val="23"/>
              </w:rPr>
            </w:pPr>
            <w:r>
              <w:rPr>
                <w:sz w:val="23"/>
              </w:rPr>
              <w:t>3</w:t>
            </w:r>
          </w:p>
        </w:tc>
        <w:tc>
          <w:tcPr>
            <w:tcW w:w="1164" w:type="dxa"/>
          </w:tcPr>
          <w:p w14:paraId="6C15F65C" w14:textId="573923ED" w:rsidR="00AB230E" w:rsidRDefault="006B47B1">
            <w:pPr>
              <w:pStyle w:val="TableParagraph"/>
              <w:ind w:left="112"/>
              <w:rPr>
                <w:sz w:val="23"/>
              </w:rPr>
            </w:pPr>
            <w:r>
              <w:rPr>
                <w:sz w:val="23"/>
              </w:rPr>
              <w:t>1</w:t>
            </w:r>
          </w:p>
        </w:tc>
        <w:tc>
          <w:tcPr>
            <w:tcW w:w="1165" w:type="dxa"/>
          </w:tcPr>
          <w:p w14:paraId="2199272D" w14:textId="4D0CF78C" w:rsidR="00AB230E" w:rsidRDefault="006B47B1">
            <w:pPr>
              <w:pStyle w:val="TableParagraph"/>
              <w:ind w:left="113"/>
              <w:rPr>
                <w:b/>
                <w:sz w:val="23"/>
              </w:rPr>
            </w:pPr>
            <w:r>
              <w:rPr>
                <w:b/>
                <w:sz w:val="23"/>
              </w:rPr>
              <w:t>29</w:t>
            </w:r>
          </w:p>
        </w:tc>
      </w:tr>
      <w:tr w:rsidR="00AB230E" w14:paraId="25772E6E" w14:textId="77777777">
        <w:trPr>
          <w:trHeight w:val="560"/>
        </w:trPr>
        <w:tc>
          <w:tcPr>
            <w:tcW w:w="2261" w:type="dxa"/>
          </w:tcPr>
          <w:p w14:paraId="64122E06" w14:textId="77777777" w:rsidR="00AB230E" w:rsidRDefault="006B47B1">
            <w:pPr>
              <w:pStyle w:val="TableParagraph"/>
              <w:spacing w:before="0" w:line="280" w:lineRule="exact"/>
              <w:ind w:left="110" w:right="439"/>
              <w:rPr>
                <w:sz w:val="23"/>
              </w:rPr>
            </w:pPr>
            <w:r>
              <w:rPr>
                <w:spacing w:val="-2"/>
                <w:sz w:val="23"/>
              </w:rPr>
              <w:t>Sensory</w:t>
            </w:r>
            <w:r>
              <w:rPr>
                <w:spacing w:val="-11"/>
                <w:sz w:val="23"/>
              </w:rPr>
              <w:t xml:space="preserve"> </w:t>
            </w:r>
            <w:r>
              <w:rPr>
                <w:spacing w:val="-2"/>
                <w:sz w:val="23"/>
              </w:rPr>
              <w:t xml:space="preserve">and/or </w:t>
            </w:r>
            <w:r>
              <w:rPr>
                <w:sz w:val="23"/>
              </w:rPr>
              <w:t>Physical</w:t>
            </w:r>
            <w:r>
              <w:rPr>
                <w:spacing w:val="-3"/>
                <w:sz w:val="23"/>
              </w:rPr>
              <w:t xml:space="preserve"> </w:t>
            </w:r>
            <w:r>
              <w:rPr>
                <w:spacing w:val="-2"/>
                <w:sz w:val="23"/>
              </w:rPr>
              <w:t>Needs</w:t>
            </w:r>
          </w:p>
        </w:tc>
        <w:tc>
          <w:tcPr>
            <w:tcW w:w="1165" w:type="dxa"/>
          </w:tcPr>
          <w:p w14:paraId="287C8A67" w14:textId="7A678B0D" w:rsidR="00AB230E" w:rsidRDefault="00D95085">
            <w:pPr>
              <w:pStyle w:val="TableParagraph"/>
              <w:ind w:left="110"/>
              <w:rPr>
                <w:sz w:val="23"/>
              </w:rPr>
            </w:pPr>
            <w:r>
              <w:rPr>
                <w:sz w:val="23"/>
              </w:rPr>
              <w:t>0</w:t>
            </w:r>
          </w:p>
        </w:tc>
        <w:tc>
          <w:tcPr>
            <w:tcW w:w="1165" w:type="dxa"/>
          </w:tcPr>
          <w:p w14:paraId="4CD64C50" w14:textId="6F5ABC9F" w:rsidR="00AB230E" w:rsidRDefault="00D95085">
            <w:pPr>
              <w:pStyle w:val="TableParagraph"/>
              <w:ind w:left="110"/>
              <w:rPr>
                <w:sz w:val="23"/>
              </w:rPr>
            </w:pPr>
            <w:r>
              <w:rPr>
                <w:sz w:val="23"/>
              </w:rPr>
              <w:t>0</w:t>
            </w:r>
          </w:p>
        </w:tc>
        <w:tc>
          <w:tcPr>
            <w:tcW w:w="1165" w:type="dxa"/>
          </w:tcPr>
          <w:p w14:paraId="543A6A0F" w14:textId="4CF07092" w:rsidR="00AB230E" w:rsidRDefault="00D95085">
            <w:pPr>
              <w:pStyle w:val="TableParagraph"/>
              <w:ind w:left="105"/>
              <w:rPr>
                <w:sz w:val="23"/>
              </w:rPr>
            </w:pPr>
            <w:r>
              <w:rPr>
                <w:sz w:val="23"/>
              </w:rPr>
              <w:t>1</w:t>
            </w:r>
          </w:p>
        </w:tc>
        <w:tc>
          <w:tcPr>
            <w:tcW w:w="1165" w:type="dxa"/>
          </w:tcPr>
          <w:p w14:paraId="6003A8D9" w14:textId="709B2F29" w:rsidR="00AB230E" w:rsidRDefault="00D95085">
            <w:pPr>
              <w:pStyle w:val="TableParagraph"/>
              <w:ind w:left="106"/>
              <w:rPr>
                <w:sz w:val="23"/>
              </w:rPr>
            </w:pPr>
            <w:r>
              <w:rPr>
                <w:sz w:val="23"/>
              </w:rPr>
              <w:t>0</w:t>
            </w:r>
          </w:p>
        </w:tc>
        <w:tc>
          <w:tcPr>
            <w:tcW w:w="1165" w:type="dxa"/>
          </w:tcPr>
          <w:p w14:paraId="07718027" w14:textId="40D3A66E" w:rsidR="00AB230E" w:rsidRDefault="00102039">
            <w:pPr>
              <w:pStyle w:val="TableParagraph"/>
              <w:ind w:left="106"/>
              <w:rPr>
                <w:sz w:val="23"/>
              </w:rPr>
            </w:pPr>
            <w:r>
              <w:rPr>
                <w:sz w:val="23"/>
              </w:rPr>
              <w:t>1</w:t>
            </w:r>
          </w:p>
        </w:tc>
        <w:tc>
          <w:tcPr>
            <w:tcW w:w="1160" w:type="dxa"/>
          </w:tcPr>
          <w:p w14:paraId="284DFA30" w14:textId="47729C6D" w:rsidR="00AB230E" w:rsidRDefault="006B47B1">
            <w:pPr>
              <w:pStyle w:val="TableParagraph"/>
              <w:ind w:left="106"/>
              <w:rPr>
                <w:sz w:val="23"/>
              </w:rPr>
            </w:pPr>
            <w:r>
              <w:rPr>
                <w:sz w:val="23"/>
              </w:rPr>
              <w:t>0</w:t>
            </w:r>
          </w:p>
        </w:tc>
        <w:tc>
          <w:tcPr>
            <w:tcW w:w="1165" w:type="dxa"/>
          </w:tcPr>
          <w:p w14:paraId="5283C8BF" w14:textId="49E1CA2F" w:rsidR="00AB230E" w:rsidRDefault="006B47B1">
            <w:pPr>
              <w:pStyle w:val="TableParagraph"/>
              <w:ind w:left="112"/>
              <w:rPr>
                <w:sz w:val="23"/>
              </w:rPr>
            </w:pPr>
            <w:r>
              <w:rPr>
                <w:sz w:val="23"/>
              </w:rPr>
              <w:t>2</w:t>
            </w:r>
          </w:p>
        </w:tc>
        <w:tc>
          <w:tcPr>
            <w:tcW w:w="1164" w:type="dxa"/>
          </w:tcPr>
          <w:p w14:paraId="24B921E7" w14:textId="4624275E" w:rsidR="00AB230E" w:rsidRDefault="006B47B1">
            <w:pPr>
              <w:pStyle w:val="TableParagraph"/>
              <w:ind w:left="112"/>
              <w:rPr>
                <w:sz w:val="23"/>
              </w:rPr>
            </w:pPr>
            <w:r>
              <w:rPr>
                <w:sz w:val="23"/>
              </w:rPr>
              <w:t>2</w:t>
            </w:r>
          </w:p>
        </w:tc>
        <w:tc>
          <w:tcPr>
            <w:tcW w:w="1165" w:type="dxa"/>
          </w:tcPr>
          <w:p w14:paraId="6D565E93" w14:textId="0581848A" w:rsidR="00AB230E" w:rsidRDefault="006B47B1">
            <w:pPr>
              <w:pStyle w:val="TableParagraph"/>
              <w:ind w:left="113"/>
              <w:rPr>
                <w:b/>
                <w:sz w:val="23"/>
              </w:rPr>
            </w:pPr>
            <w:r>
              <w:rPr>
                <w:b/>
                <w:sz w:val="23"/>
              </w:rPr>
              <w:t>6</w:t>
            </w:r>
          </w:p>
        </w:tc>
      </w:tr>
      <w:tr w:rsidR="00AB230E" w14:paraId="05D1728A" w14:textId="77777777">
        <w:trPr>
          <w:trHeight w:val="560"/>
        </w:trPr>
        <w:tc>
          <w:tcPr>
            <w:tcW w:w="2261" w:type="dxa"/>
          </w:tcPr>
          <w:p w14:paraId="683D03B5" w14:textId="77777777" w:rsidR="00AB230E" w:rsidRDefault="006B47B1">
            <w:pPr>
              <w:pStyle w:val="TableParagraph"/>
              <w:spacing w:before="0" w:line="280" w:lineRule="exact"/>
              <w:ind w:left="110"/>
              <w:rPr>
                <w:sz w:val="23"/>
              </w:rPr>
            </w:pPr>
            <w:r>
              <w:rPr>
                <w:sz w:val="23"/>
              </w:rPr>
              <w:t>Social,</w:t>
            </w:r>
            <w:r>
              <w:rPr>
                <w:spacing w:val="-13"/>
                <w:sz w:val="23"/>
              </w:rPr>
              <w:t xml:space="preserve"> </w:t>
            </w:r>
            <w:r>
              <w:rPr>
                <w:sz w:val="23"/>
              </w:rPr>
              <w:t>Emotional</w:t>
            </w:r>
            <w:r>
              <w:rPr>
                <w:spacing w:val="-13"/>
                <w:sz w:val="23"/>
              </w:rPr>
              <w:t xml:space="preserve"> </w:t>
            </w:r>
            <w:r>
              <w:rPr>
                <w:sz w:val="23"/>
              </w:rPr>
              <w:t>and Mental Health</w:t>
            </w:r>
          </w:p>
        </w:tc>
        <w:tc>
          <w:tcPr>
            <w:tcW w:w="1165" w:type="dxa"/>
          </w:tcPr>
          <w:p w14:paraId="07C4171E" w14:textId="714E7059" w:rsidR="00AB230E" w:rsidRDefault="00D95085">
            <w:pPr>
              <w:pStyle w:val="TableParagraph"/>
              <w:ind w:left="110"/>
              <w:rPr>
                <w:sz w:val="23"/>
              </w:rPr>
            </w:pPr>
            <w:r>
              <w:rPr>
                <w:sz w:val="23"/>
              </w:rPr>
              <w:t>0</w:t>
            </w:r>
          </w:p>
        </w:tc>
        <w:tc>
          <w:tcPr>
            <w:tcW w:w="1165" w:type="dxa"/>
          </w:tcPr>
          <w:p w14:paraId="08B77DA5" w14:textId="1AE5FB66" w:rsidR="00AB230E" w:rsidRDefault="00D95085">
            <w:pPr>
              <w:pStyle w:val="TableParagraph"/>
              <w:ind w:left="110"/>
              <w:rPr>
                <w:sz w:val="23"/>
              </w:rPr>
            </w:pPr>
            <w:r>
              <w:rPr>
                <w:sz w:val="23"/>
              </w:rPr>
              <w:t>2</w:t>
            </w:r>
          </w:p>
        </w:tc>
        <w:tc>
          <w:tcPr>
            <w:tcW w:w="1165" w:type="dxa"/>
          </w:tcPr>
          <w:p w14:paraId="025BC8B6" w14:textId="3F1B6496" w:rsidR="00AB230E" w:rsidRDefault="00D95085">
            <w:pPr>
              <w:pStyle w:val="TableParagraph"/>
              <w:ind w:left="105"/>
              <w:rPr>
                <w:sz w:val="23"/>
              </w:rPr>
            </w:pPr>
            <w:r>
              <w:rPr>
                <w:sz w:val="23"/>
              </w:rPr>
              <w:t>6</w:t>
            </w:r>
          </w:p>
        </w:tc>
        <w:tc>
          <w:tcPr>
            <w:tcW w:w="1165" w:type="dxa"/>
          </w:tcPr>
          <w:p w14:paraId="162F9036" w14:textId="0C6D3B3F" w:rsidR="00AB230E" w:rsidRDefault="00D95085">
            <w:pPr>
              <w:pStyle w:val="TableParagraph"/>
              <w:ind w:left="106"/>
              <w:rPr>
                <w:sz w:val="23"/>
              </w:rPr>
            </w:pPr>
            <w:r>
              <w:rPr>
                <w:sz w:val="23"/>
              </w:rPr>
              <w:t>4</w:t>
            </w:r>
          </w:p>
        </w:tc>
        <w:tc>
          <w:tcPr>
            <w:tcW w:w="1165" w:type="dxa"/>
          </w:tcPr>
          <w:p w14:paraId="39BC33E6" w14:textId="12A49F02" w:rsidR="00AB230E" w:rsidRDefault="00102039">
            <w:pPr>
              <w:pStyle w:val="TableParagraph"/>
              <w:ind w:left="106"/>
              <w:rPr>
                <w:sz w:val="23"/>
              </w:rPr>
            </w:pPr>
            <w:r>
              <w:rPr>
                <w:sz w:val="23"/>
              </w:rPr>
              <w:t>6</w:t>
            </w:r>
          </w:p>
        </w:tc>
        <w:tc>
          <w:tcPr>
            <w:tcW w:w="1160" w:type="dxa"/>
          </w:tcPr>
          <w:p w14:paraId="041FC597" w14:textId="12E7DAD7" w:rsidR="00AB230E" w:rsidRDefault="006B47B1">
            <w:pPr>
              <w:pStyle w:val="TableParagraph"/>
              <w:ind w:left="106"/>
              <w:rPr>
                <w:sz w:val="23"/>
              </w:rPr>
            </w:pPr>
            <w:r>
              <w:rPr>
                <w:sz w:val="23"/>
              </w:rPr>
              <w:t>6</w:t>
            </w:r>
          </w:p>
        </w:tc>
        <w:tc>
          <w:tcPr>
            <w:tcW w:w="1165" w:type="dxa"/>
          </w:tcPr>
          <w:p w14:paraId="51EBECD3" w14:textId="4F4C74F2" w:rsidR="00AB230E" w:rsidRDefault="006B47B1">
            <w:pPr>
              <w:pStyle w:val="TableParagraph"/>
              <w:ind w:left="112"/>
              <w:rPr>
                <w:sz w:val="23"/>
              </w:rPr>
            </w:pPr>
            <w:r>
              <w:rPr>
                <w:sz w:val="23"/>
              </w:rPr>
              <w:t>9</w:t>
            </w:r>
          </w:p>
        </w:tc>
        <w:tc>
          <w:tcPr>
            <w:tcW w:w="1164" w:type="dxa"/>
          </w:tcPr>
          <w:p w14:paraId="62E9329E" w14:textId="74072D0B" w:rsidR="00AB230E" w:rsidRDefault="006B47B1">
            <w:pPr>
              <w:pStyle w:val="TableParagraph"/>
              <w:ind w:left="112"/>
              <w:rPr>
                <w:sz w:val="23"/>
              </w:rPr>
            </w:pPr>
            <w:r>
              <w:rPr>
                <w:sz w:val="23"/>
              </w:rPr>
              <w:t>5</w:t>
            </w:r>
          </w:p>
        </w:tc>
        <w:tc>
          <w:tcPr>
            <w:tcW w:w="1165" w:type="dxa"/>
          </w:tcPr>
          <w:p w14:paraId="2747BAAE" w14:textId="5636E5B5" w:rsidR="00AB230E" w:rsidRDefault="006B47B1">
            <w:pPr>
              <w:pStyle w:val="TableParagraph"/>
              <w:ind w:left="113"/>
              <w:rPr>
                <w:b/>
                <w:sz w:val="23"/>
              </w:rPr>
            </w:pPr>
            <w:r>
              <w:rPr>
                <w:b/>
                <w:sz w:val="23"/>
              </w:rPr>
              <w:t>38</w:t>
            </w:r>
          </w:p>
        </w:tc>
      </w:tr>
      <w:tr w:rsidR="00AB230E" w14:paraId="0425CE28" w14:textId="77777777">
        <w:trPr>
          <w:trHeight w:val="590"/>
        </w:trPr>
        <w:tc>
          <w:tcPr>
            <w:tcW w:w="2261" w:type="dxa"/>
          </w:tcPr>
          <w:p w14:paraId="4F23DCFE" w14:textId="77777777" w:rsidR="00AB230E" w:rsidRDefault="006B47B1">
            <w:pPr>
              <w:pStyle w:val="TableParagraph"/>
              <w:ind w:left="110"/>
              <w:rPr>
                <w:b/>
                <w:sz w:val="23"/>
              </w:rPr>
            </w:pPr>
            <w:r>
              <w:rPr>
                <w:b/>
                <w:spacing w:val="-2"/>
                <w:sz w:val="23"/>
              </w:rPr>
              <w:t>Total</w:t>
            </w:r>
          </w:p>
        </w:tc>
        <w:tc>
          <w:tcPr>
            <w:tcW w:w="1165" w:type="dxa"/>
          </w:tcPr>
          <w:p w14:paraId="2DE1D357" w14:textId="1354B018" w:rsidR="00AB230E" w:rsidRDefault="00D95085">
            <w:pPr>
              <w:pStyle w:val="TableParagraph"/>
              <w:ind w:left="110"/>
              <w:rPr>
                <w:b/>
                <w:sz w:val="23"/>
              </w:rPr>
            </w:pPr>
            <w:r>
              <w:rPr>
                <w:b/>
                <w:sz w:val="23"/>
              </w:rPr>
              <w:t>2</w:t>
            </w:r>
          </w:p>
        </w:tc>
        <w:tc>
          <w:tcPr>
            <w:tcW w:w="1165" w:type="dxa"/>
          </w:tcPr>
          <w:p w14:paraId="4B758CFE" w14:textId="4A94A691" w:rsidR="00AB230E" w:rsidRDefault="00D95085">
            <w:pPr>
              <w:pStyle w:val="TableParagraph"/>
              <w:ind w:left="110"/>
              <w:rPr>
                <w:b/>
                <w:sz w:val="23"/>
              </w:rPr>
            </w:pPr>
            <w:r>
              <w:rPr>
                <w:b/>
                <w:sz w:val="23"/>
              </w:rPr>
              <w:t>15</w:t>
            </w:r>
          </w:p>
        </w:tc>
        <w:tc>
          <w:tcPr>
            <w:tcW w:w="1165" w:type="dxa"/>
          </w:tcPr>
          <w:p w14:paraId="77AEC4B0" w14:textId="1407D5B9" w:rsidR="00AB230E" w:rsidRDefault="00D95085">
            <w:pPr>
              <w:pStyle w:val="TableParagraph"/>
              <w:ind w:left="105"/>
              <w:rPr>
                <w:b/>
                <w:sz w:val="23"/>
              </w:rPr>
            </w:pPr>
            <w:r>
              <w:rPr>
                <w:b/>
                <w:sz w:val="23"/>
              </w:rPr>
              <w:t>14</w:t>
            </w:r>
          </w:p>
        </w:tc>
        <w:tc>
          <w:tcPr>
            <w:tcW w:w="1165" w:type="dxa"/>
          </w:tcPr>
          <w:p w14:paraId="06BC7AAB" w14:textId="29374CC8" w:rsidR="00AB230E" w:rsidRDefault="00D95085">
            <w:pPr>
              <w:pStyle w:val="TableParagraph"/>
              <w:ind w:left="106"/>
              <w:rPr>
                <w:b/>
                <w:sz w:val="23"/>
              </w:rPr>
            </w:pPr>
            <w:r>
              <w:rPr>
                <w:b/>
                <w:sz w:val="23"/>
              </w:rPr>
              <w:t>11</w:t>
            </w:r>
          </w:p>
        </w:tc>
        <w:tc>
          <w:tcPr>
            <w:tcW w:w="1165" w:type="dxa"/>
          </w:tcPr>
          <w:p w14:paraId="07BAA6CD" w14:textId="2B6008D4" w:rsidR="00AB230E" w:rsidRDefault="00102039">
            <w:pPr>
              <w:pStyle w:val="TableParagraph"/>
              <w:ind w:left="106"/>
              <w:rPr>
                <w:b/>
                <w:sz w:val="23"/>
              </w:rPr>
            </w:pPr>
            <w:r>
              <w:rPr>
                <w:b/>
                <w:sz w:val="23"/>
              </w:rPr>
              <w:t>14</w:t>
            </w:r>
          </w:p>
        </w:tc>
        <w:tc>
          <w:tcPr>
            <w:tcW w:w="1160" w:type="dxa"/>
          </w:tcPr>
          <w:p w14:paraId="1E9DAE30" w14:textId="513E38AF" w:rsidR="00AB230E" w:rsidRDefault="006B47B1">
            <w:pPr>
              <w:pStyle w:val="TableParagraph"/>
              <w:ind w:left="106"/>
              <w:rPr>
                <w:b/>
                <w:sz w:val="23"/>
              </w:rPr>
            </w:pPr>
            <w:r>
              <w:rPr>
                <w:b/>
                <w:sz w:val="23"/>
              </w:rPr>
              <w:t>16</w:t>
            </w:r>
          </w:p>
        </w:tc>
        <w:tc>
          <w:tcPr>
            <w:tcW w:w="1165" w:type="dxa"/>
          </w:tcPr>
          <w:p w14:paraId="22302541" w14:textId="0A0DF75A" w:rsidR="00AB230E" w:rsidRDefault="006B47B1">
            <w:pPr>
              <w:pStyle w:val="TableParagraph"/>
              <w:ind w:left="112"/>
              <w:rPr>
                <w:b/>
                <w:sz w:val="23"/>
              </w:rPr>
            </w:pPr>
            <w:r>
              <w:rPr>
                <w:b/>
                <w:sz w:val="23"/>
              </w:rPr>
              <w:t>17</w:t>
            </w:r>
          </w:p>
        </w:tc>
        <w:tc>
          <w:tcPr>
            <w:tcW w:w="1164" w:type="dxa"/>
          </w:tcPr>
          <w:p w14:paraId="2C1202D6" w14:textId="1262363F" w:rsidR="00AB230E" w:rsidRDefault="006B47B1">
            <w:pPr>
              <w:pStyle w:val="TableParagraph"/>
              <w:ind w:left="112"/>
              <w:rPr>
                <w:b/>
                <w:sz w:val="23"/>
              </w:rPr>
            </w:pPr>
            <w:r>
              <w:rPr>
                <w:b/>
                <w:sz w:val="23"/>
              </w:rPr>
              <w:t>17</w:t>
            </w:r>
          </w:p>
        </w:tc>
        <w:tc>
          <w:tcPr>
            <w:tcW w:w="1165" w:type="dxa"/>
          </w:tcPr>
          <w:p w14:paraId="4A038583" w14:textId="16FA80AA" w:rsidR="00AB230E" w:rsidRDefault="006B47B1">
            <w:pPr>
              <w:pStyle w:val="TableParagraph"/>
              <w:ind w:left="113"/>
              <w:rPr>
                <w:b/>
                <w:sz w:val="23"/>
              </w:rPr>
            </w:pPr>
            <w:r>
              <w:rPr>
                <w:b/>
                <w:sz w:val="23"/>
              </w:rPr>
              <w:t>106</w:t>
            </w:r>
          </w:p>
        </w:tc>
      </w:tr>
      <w:tr w:rsidR="00AB230E" w14:paraId="24F7983F" w14:textId="77777777">
        <w:trPr>
          <w:trHeight w:val="840"/>
        </w:trPr>
        <w:tc>
          <w:tcPr>
            <w:tcW w:w="2261" w:type="dxa"/>
          </w:tcPr>
          <w:p w14:paraId="396286A9" w14:textId="77777777" w:rsidR="00AB230E" w:rsidRDefault="00AB230E">
            <w:pPr>
              <w:pStyle w:val="TableParagraph"/>
              <w:spacing w:before="0"/>
              <w:ind w:left="0"/>
              <w:rPr>
                <w:rFonts w:ascii="Times New Roman"/>
              </w:rPr>
            </w:pPr>
          </w:p>
        </w:tc>
        <w:tc>
          <w:tcPr>
            <w:tcW w:w="1165" w:type="dxa"/>
          </w:tcPr>
          <w:p w14:paraId="65A3CFFD" w14:textId="47020826" w:rsidR="00AB230E" w:rsidRDefault="00AB230E">
            <w:pPr>
              <w:pStyle w:val="TableParagraph"/>
              <w:spacing w:before="0" w:line="254" w:lineRule="exact"/>
              <w:ind w:left="110"/>
              <w:rPr>
                <w:sz w:val="23"/>
              </w:rPr>
            </w:pPr>
          </w:p>
        </w:tc>
        <w:tc>
          <w:tcPr>
            <w:tcW w:w="1165" w:type="dxa"/>
          </w:tcPr>
          <w:p w14:paraId="6E886DA8" w14:textId="48CBA191" w:rsidR="00AB230E" w:rsidRDefault="00AB230E">
            <w:pPr>
              <w:pStyle w:val="TableParagraph"/>
              <w:spacing w:before="0" w:line="254" w:lineRule="exact"/>
              <w:ind w:left="110"/>
              <w:rPr>
                <w:sz w:val="23"/>
              </w:rPr>
            </w:pPr>
          </w:p>
        </w:tc>
        <w:tc>
          <w:tcPr>
            <w:tcW w:w="1165" w:type="dxa"/>
          </w:tcPr>
          <w:p w14:paraId="7A234CD6" w14:textId="1FDBA813" w:rsidR="00AB230E" w:rsidRDefault="00AB230E">
            <w:pPr>
              <w:pStyle w:val="TableParagraph"/>
              <w:spacing w:before="0" w:line="254" w:lineRule="exact"/>
              <w:ind w:left="105"/>
              <w:rPr>
                <w:sz w:val="23"/>
              </w:rPr>
            </w:pPr>
          </w:p>
        </w:tc>
        <w:tc>
          <w:tcPr>
            <w:tcW w:w="1165" w:type="dxa"/>
          </w:tcPr>
          <w:p w14:paraId="53BCF697" w14:textId="2A808784" w:rsidR="00AB230E" w:rsidRDefault="00AB230E">
            <w:pPr>
              <w:pStyle w:val="TableParagraph"/>
              <w:spacing w:before="0" w:line="254" w:lineRule="exact"/>
              <w:ind w:left="106"/>
              <w:rPr>
                <w:sz w:val="23"/>
              </w:rPr>
            </w:pPr>
          </w:p>
        </w:tc>
        <w:tc>
          <w:tcPr>
            <w:tcW w:w="1165" w:type="dxa"/>
          </w:tcPr>
          <w:p w14:paraId="540E4DD2" w14:textId="3439DA82" w:rsidR="00AB230E" w:rsidRDefault="00AB230E">
            <w:pPr>
              <w:pStyle w:val="TableParagraph"/>
              <w:spacing w:before="0" w:line="254" w:lineRule="exact"/>
              <w:ind w:left="106"/>
              <w:rPr>
                <w:sz w:val="23"/>
              </w:rPr>
            </w:pPr>
          </w:p>
        </w:tc>
        <w:tc>
          <w:tcPr>
            <w:tcW w:w="1160" w:type="dxa"/>
          </w:tcPr>
          <w:p w14:paraId="1732C9AE" w14:textId="44C77E02" w:rsidR="00AB230E" w:rsidRDefault="00AB230E">
            <w:pPr>
              <w:pStyle w:val="TableParagraph"/>
              <w:spacing w:before="0" w:line="254" w:lineRule="exact"/>
              <w:ind w:left="106"/>
              <w:rPr>
                <w:sz w:val="23"/>
              </w:rPr>
            </w:pPr>
          </w:p>
        </w:tc>
        <w:tc>
          <w:tcPr>
            <w:tcW w:w="1165" w:type="dxa"/>
          </w:tcPr>
          <w:p w14:paraId="7C0EBB79" w14:textId="288300EE" w:rsidR="00AB230E" w:rsidRDefault="00AB230E">
            <w:pPr>
              <w:pStyle w:val="TableParagraph"/>
              <w:spacing w:before="0" w:line="254" w:lineRule="exact"/>
              <w:ind w:left="112"/>
              <w:rPr>
                <w:sz w:val="23"/>
              </w:rPr>
            </w:pPr>
          </w:p>
        </w:tc>
        <w:tc>
          <w:tcPr>
            <w:tcW w:w="1164" w:type="dxa"/>
          </w:tcPr>
          <w:p w14:paraId="3DFEF4C7" w14:textId="7DF7DA6A" w:rsidR="00AB230E" w:rsidRDefault="00AB230E">
            <w:pPr>
              <w:pStyle w:val="TableParagraph"/>
              <w:spacing w:before="0" w:line="254" w:lineRule="exact"/>
              <w:ind w:left="112"/>
              <w:rPr>
                <w:sz w:val="23"/>
              </w:rPr>
            </w:pPr>
          </w:p>
        </w:tc>
        <w:tc>
          <w:tcPr>
            <w:tcW w:w="1165" w:type="dxa"/>
          </w:tcPr>
          <w:p w14:paraId="3558A67B" w14:textId="77C28F14" w:rsidR="00AB230E" w:rsidRDefault="00AB230E">
            <w:pPr>
              <w:pStyle w:val="TableParagraph"/>
              <w:spacing w:before="0" w:line="254" w:lineRule="exact"/>
              <w:ind w:left="113"/>
              <w:rPr>
                <w:sz w:val="23"/>
              </w:rPr>
            </w:pPr>
          </w:p>
        </w:tc>
      </w:tr>
    </w:tbl>
    <w:p w14:paraId="49988160" w14:textId="77777777" w:rsidR="00AB230E" w:rsidRDefault="00AB230E">
      <w:pPr>
        <w:spacing w:line="254" w:lineRule="exact"/>
        <w:rPr>
          <w:sz w:val="23"/>
        </w:rPr>
        <w:sectPr w:rsidR="00AB230E" w:rsidSect="00E807BA">
          <w:pgSz w:w="16840" w:h="11910" w:orient="landscape"/>
          <w:pgMar w:top="1340" w:right="1700" w:bottom="280" w:left="1340" w:header="720" w:footer="720" w:gutter="0"/>
          <w:cols w:space="720"/>
        </w:sectPr>
      </w:pPr>
    </w:p>
    <w:p w14:paraId="7AA82D91" w14:textId="77777777" w:rsidR="00AB230E" w:rsidRDefault="006B47B1">
      <w:pPr>
        <w:pStyle w:val="Heading1"/>
        <w:numPr>
          <w:ilvl w:val="0"/>
          <w:numId w:val="1"/>
        </w:numPr>
        <w:tabs>
          <w:tab w:val="left" w:pos="640"/>
        </w:tabs>
        <w:spacing w:before="251"/>
      </w:pPr>
      <w:r>
        <w:lastRenderedPageBreak/>
        <w:t>Current</w:t>
      </w:r>
      <w:r>
        <w:rPr>
          <w:spacing w:val="-4"/>
        </w:rPr>
        <w:t xml:space="preserve"> </w:t>
      </w:r>
      <w:r>
        <w:t>good</w:t>
      </w:r>
      <w:r>
        <w:rPr>
          <w:spacing w:val="-2"/>
        </w:rPr>
        <w:t xml:space="preserve"> practice</w:t>
      </w:r>
    </w:p>
    <w:p w14:paraId="20E910E2" w14:textId="77777777" w:rsidR="00AB230E" w:rsidRDefault="00AB230E">
      <w:pPr>
        <w:pStyle w:val="BodyText"/>
        <w:spacing w:before="44"/>
        <w:rPr>
          <w:b/>
        </w:rPr>
      </w:pPr>
    </w:p>
    <w:p w14:paraId="283975A9" w14:textId="77777777" w:rsidR="00AB230E" w:rsidRDefault="006B47B1">
      <w:pPr>
        <w:pStyle w:val="BodyText"/>
        <w:spacing w:line="259" w:lineRule="auto"/>
        <w:ind w:left="100" w:right="87"/>
      </w:pPr>
      <w:r>
        <w:t>We</w:t>
      </w:r>
      <w:r>
        <w:rPr>
          <w:spacing w:val="-4"/>
        </w:rPr>
        <w:t xml:space="preserve"> </w:t>
      </w:r>
      <w:r>
        <w:t>aim</w:t>
      </w:r>
      <w:r>
        <w:rPr>
          <w:spacing w:val="-4"/>
        </w:rPr>
        <w:t xml:space="preserve"> </w:t>
      </w:r>
      <w:r>
        <w:t>to</w:t>
      </w:r>
      <w:r>
        <w:rPr>
          <w:spacing w:val="-6"/>
        </w:rPr>
        <w:t xml:space="preserve"> </w:t>
      </w:r>
      <w:r>
        <w:t>ask</w:t>
      </w:r>
      <w:r>
        <w:rPr>
          <w:spacing w:val="-4"/>
        </w:rPr>
        <w:t xml:space="preserve"> </w:t>
      </w:r>
      <w:r>
        <w:t>about</w:t>
      </w:r>
      <w:r>
        <w:rPr>
          <w:spacing w:val="-2"/>
        </w:rPr>
        <w:t xml:space="preserve"> </w:t>
      </w:r>
      <w:r>
        <w:t>any</w:t>
      </w:r>
      <w:r>
        <w:rPr>
          <w:spacing w:val="-4"/>
        </w:rPr>
        <w:t xml:space="preserve"> </w:t>
      </w:r>
      <w:r>
        <w:t>disability</w:t>
      </w:r>
      <w:r>
        <w:rPr>
          <w:spacing w:val="-4"/>
        </w:rPr>
        <w:t xml:space="preserve"> </w:t>
      </w:r>
      <w:r>
        <w:t>or</w:t>
      </w:r>
      <w:r>
        <w:rPr>
          <w:spacing w:val="-5"/>
        </w:rPr>
        <w:t xml:space="preserve"> </w:t>
      </w:r>
      <w:r>
        <w:t>health</w:t>
      </w:r>
      <w:r>
        <w:rPr>
          <w:spacing w:val="-1"/>
        </w:rPr>
        <w:t xml:space="preserve"> </w:t>
      </w:r>
      <w:r>
        <w:t>condition</w:t>
      </w:r>
      <w:r>
        <w:rPr>
          <w:spacing w:val="-1"/>
        </w:rPr>
        <w:t xml:space="preserve"> </w:t>
      </w:r>
      <w:r>
        <w:t>in</w:t>
      </w:r>
      <w:r>
        <w:rPr>
          <w:spacing w:val="-5"/>
        </w:rPr>
        <w:t xml:space="preserve"> </w:t>
      </w:r>
      <w:r>
        <w:t>early</w:t>
      </w:r>
      <w:r>
        <w:rPr>
          <w:spacing w:val="-4"/>
        </w:rPr>
        <w:t xml:space="preserve"> </w:t>
      </w:r>
      <w:r>
        <w:t>communications</w:t>
      </w:r>
      <w:r>
        <w:rPr>
          <w:spacing w:val="-4"/>
        </w:rPr>
        <w:t xml:space="preserve"> </w:t>
      </w:r>
      <w:r>
        <w:t>with</w:t>
      </w:r>
      <w:r>
        <w:rPr>
          <w:spacing w:val="-1"/>
        </w:rPr>
        <w:t xml:space="preserve"> </w:t>
      </w:r>
      <w:r>
        <w:t xml:space="preserve">new parents and carers. For parents and carers of children already at the school, we collect information on disability on </w:t>
      </w:r>
      <w:r>
        <w:t>entry to the school.</w:t>
      </w:r>
    </w:p>
    <w:p w14:paraId="3F6399C7" w14:textId="77777777" w:rsidR="00AB230E" w:rsidRDefault="00AB230E">
      <w:pPr>
        <w:pStyle w:val="BodyText"/>
        <w:spacing w:before="20"/>
      </w:pPr>
    </w:p>
    <w:p w14:paraId="6B0F48C6" w14:textId="77777777" w:rsidR="00AB230E" w:rsidRDefault="006B47B1">
      <w:pPr>
        <w:pStyle w:val="Heading1"/>
        <w:ind w:left="100" w:firstLine="0"/>
      </w:pPr>
      <w:r>
        <w:t>Physical</w:t>
      </w:r>
      <w:r>
        <w:rPr>
          <w:spacing w:val="-6"/>
        </w:rPr>
        <w:t xml:space="preserve"> </w:t>
      </w:r>
      <w:r>
        <w:rPr>
          <w:spacing w:val="-2"/>
        </w:rPr>
        <w:t>Environment</w:t>
      </w:r>
    </w:p>
    <w:p w14:paraId="4467B9D5" w14:textId="77777777" w:rsidR="00AB230E" w:rsidRDefault="00AB230E">
      <w:pPr>
        <w:pStyle w:val="BodyText"/>
        <w:spacing w:before="49"/>
        <w:rPr>
          <w:b/>
        </w:rPr>
      </w:pPr>
    </w:p>
    <w:p w14:paraId="5A50FB6A" w14:textId="77777777" w:rsidR="00AB230E" w:rsidRDefault="006B47B1">
      <w:pPr>
        <w:pStyle w:val="BodyText"/>
        <w:spacing w:line="256" w:lineRule="auto"/>
        <w:ind w:left="100" w:right="87"/>
      </w:pPr>
      <w:r>
        <w:t>The school will take account of the needs of pupils and visitors with physical difficulties and sensory</w:t>
      </w:r>
      <w:r>
        <w:rPr>
          <w:spacing w:val="-6"/>
        </w:rPr>
        <w:t xml:space="preserve"> </w:t>
      </w:r>
      <w:r>
        <w:t>impairments</w:t>
      </w:r>
      <w:r>
        <w:rPr>
          <w:spacing w:val="-6"/>
        </w:rPr>
        <w:t xml:space="preserve"> </w:t>
      </w:r>
      <w:r>
        <w:t>when</w:t>
      </w:r>
      <w:r>
        <w:rPr>
          <w:spacing w:val="-7"/>
        </w:rPr>
        <w:t xml:space="preserve"> </w:t>
      </w:r>
      <w:r>
        <w:t>planning</w:t>
      </w:r>
      <w:r>
        <w:rPr>
          <w:spacing w:val="-5"/>
        </w:rPr>
        <w:t xml:space="preserve"> </w:t>
      </w:r>
      <w:r>
        <w:t>and</w:t>
      </w:r>
      <w:r>
        <w:rPr>
          <w:spacing w:val="-3"/>
        </w:rPr>
        <w:t xml:space="preserve"> </w:t>
      </w:r>
      <w:r>
        <w:t>undertaking</w:t>
      </w:r>
      <w:r>
        <w:rPr>
          <w:spacing w:val="-5"/>
        </w:rPr>
        <w:t xml:space="preserve"> </w:t>
      </w:r>
      <w:r>
        <w:t>future</w:t>
      </w:r>
      <w:r>
        <w:rPr>
          <w:spacing w:val="-6"/>
        </w:rPr>
        <w:t xml:space="preserve"> </w:t>
      </w:r>
      <w:r>
        <w:t>improvements</w:t>
      </w:r>
      <w:r>
        <w:rPr>
          <w:spacing w:val="-6"/>
        </w:rPr>
        <w:t xml:space="preserve"> </w:t>
      </w:r>
      <w:r>
        <w:t>and</w:t>
      </w:r>
      <w:r>
        <w:rPr>
          <w:spacing w:val="-3"/>
        </w:rPr>
        <w:t xml:space="preserve"> </w:t>
      </w:r>
      <w:r>
        <w:t xml:space="preserve">refurbishments of the site and premises, such as improved access, lighting, acoustic treatment and </w:t>
      </w:r>
      <w:proofErr w:type="spellStart"/>
      <w:r>
        <w:t>colour</w:t>
      </w:r>
      <w:proofErr w:type="spellEnd"/>
      <w:r>
        <w:t xml:space="preserve"> schemes, and more accessible facilities and fittings.</w:t>
      </w:r>
    </w:p>
    <w:p w14:paraId="6FCA05F2" w14:textId="77777777" w:rsidR="00AB230E" w:rsidRDefault="006B47B1">
      <w:pPr>
        <w:pStyle w:val="Heading1"/>
        <w:spacing w:before="169"/>
        <w:ind w:left="100" w:firstLine="0"/>
      </w:pPr>
      <w:r>
        <w:t>Curriculum</w:t>
      </w:r>
      <w:r>
        <w:rPr>
          <w:spacing w:val="-5"/>
        </w:rPr>
        <w:t xml:space="preserve"> </w:t>
      </w:r>
      <w:r>
        <w:t>&amp;</w:t>
      </w:r>
      <w:r>
        <w:rPr>
          <w:spacing w:val="-4"/>
        </w:rPr>
        <w:t xml:space="preserve"> </w:t>
      </w:r>
      <w:r>
        <w:rPr>
          <w:spacing w:val="-2"/>
        </w:rPr>
        <w:t>Activities</w:t>
      </w:r>
    </w:p>
    <w:p w14:paraId="3452F918" w14:textId="77777777" w:rsidR="00AB230E" w:rsidRDefault="00AB230E">
      <w:pPr>
        <w:pStyle w:val="BodyText"/>
        <w:spacing w:before="23"/>
        <w:rPr>
          <w:b/>
        </w:rPr>
      </w:pPr>
    </w:p>
    <w:p w14:paraId="6E2AE203" w14:textId="77777777" w:rsidR="00AB230E" w:rsidRDefault="006B47B1">
      <w:pPr>
        <w:pStyle w:val="BodyText"/>
        <w:spacing w:line="259" w:lineRule="auto"/>
        <w:ind w:left="100" w:right="87"/>
      </w:pPr>
      <w:r>
        <w:t>The</w:t>
      </w:r>
      <w:r>
        <w:rPr>
          <w:spacing w:val="-3"/>
        </w:rPr>
        <w:t xml:space="preserve"> </w:t>
      </w:r>
      <w:proofErr w:type="gramStart"/>
      <w:r>
        <w:t>School</w:t>
      </w:r>
      <w:proofErr w:type="gramEnd"/>
      <w:r>
        <w:rPr>
          <w:spacing w:val="-2"/>
        </w:rPr>
        <w:t xml:space="preserve"> </w:t>
      </w:r>
      <w:r>
        <w:t>already</w:t>
      </w:r>
      <w:r>
        <w:rPr>
          <w:spacing w:val="-3"/>
        </w:rPr>
        <w:t xml:space="preserve"> </w:t>
      </w:r>
      <w:r>
        <w:t>offers a</w:t>
      </w:r>
      <w:r>
        <w:rPr>
          <w:spacing w:val="-4"/>
        </w:rPr>
        <w:t xml:space="preserve"> </w:t>
      </w:r>
      <w:r>
        <w:t>broad</w:t>
      </w:r>
      <w:r>
        <w:rPr>
          <w:spacing w:val="-5"/>
        </w:rPr>
        <w:t xml:space="preserve"> </w:t>
      </w:r>
      <w:r>
        <w:t>and</w:t>
      </w:r>
      <w:r>
        <w:rPr>
          <w:spacing w:val="-4"/>
        </w:rPr>
        <w:t xml:space="preserve"> </w:t>
      </w:r>
      <w:r>
        <w:t>balanced curriculum</w:t>
      </w:r>
      <w:r>
        <w:rPr>
          <w:spacing w:val="-3"/>
        </w:rPr>
        <w:t xml:space="preserve"> </w:t>
      </w:r>
      <w:r>
        <w:t>with</w:t>
      </w:r>
      <w:r>
        <w:rPr>
          <w:spacing w:val="-4"/>
        </w:rPr>
        <w:t xml:space="preserve"> </w:t>
      </w:r>
      <w:r>
        <w:t>a</w:t>
      </w:r>
      <w:r>
        <w:rPr>
          <w:spacing w:val="-4"/>
        </w:rPr>
        <w:t xml:space="preserve"> </w:t>
      </w:r>
      <w:r>
        <w:t>diverse</w:t>
      </w:r>
      <w:r>
        <w:rPr>
          <w:spacing w:val="-3"/>
        </w:rPr>
        <w:t xml:space="preserve"> </w:t>
      </w:r>
      <w:r>
        <w:t>range</w:t>
      </w:r>
      <w:r>
        <w:rPr>
          <w:spacing w:val="-3"/>
        </w:rPr>
        <w:t xml:space="preserve"> </w:t>
      </w:r>
      <w:r>
        <w:t>of</w:t>
      </w:r>
      <w:r>
        <w:rPr>
          <w:spacing w:val="-4"/>
        </w:rPr>
        <w:t xml:space="preserve"> </w:t>
      </w:r>
      <w:r>
        <w:t xml:space="preserve">additional opportunities that are appropriately differentiated so as to </w:t>
      </w:r>
      <w:proofErr w:type="spellStart"/>
      <w:r>
        <w:t>maximise</w:t>
      </w:r>
      <w:proofErr w:type="spellEnd"/>
      <w:r>
        <w:t xml:space="preserve"> student access and to encourage wider participation.</w:t>
      </w:r>
      <w:r>
        <w:rPr>
          <w:spacing w:val="40"/>
        </w:rPr>
        <w:t xml:space="preserve"> </w:t>
      </w:r>
      <w:r>
        <w:t>The school will continue to seek and follow the advice of LA services, such as specialist teacher advisers and SEN inspectors/advisers, and of appropriate health professionals.</w:t>
      </w:r>
    </w:p>
    <w:p w14:paraId="7E2D7430" w14:textId="77777777" w:rsidR="00AB230E" w:rsidRDefault="00AB230E">
      <w:pPr>
        <w:pStyle w:val="BodyText"/>
        <w:spacing w:before="18"/>
      </w:pPr>
    </w:p>
    <w:p w14:paraId="30CF533E" w14:textId="77777777" w:rsidR="00AB230E" w:rsidRDefault="006B47B1">
      <w:pPr>
        <w:pStyle w:val="Heading1"/>
        <w:spacing w:before="1"/>
        <w:ind w:left="100" w:firstLine="0"/>
      </w:pPr>
      <w:r>
        <w:rPr>
          <w:spacing w:val="-2"/>
        </w:rPr>
        <w:t>Information</w:t>
      </w:r>
    </w:p>
    <w:p w14:paraId="1CB94A77" w14:textId="77777777" w:rsidR="00AB230E" w:rsidRDefault="00AB230E">
      <w:pPr>
        <w:pStyle w:val="BodyText"/>
        <w:spacing w:before="43"/>
        <w:rPr>
          <w:b/>
        </w:rPr>
      </w:pPr>
    </w:p>
    <w:p w14:paraId="0B6A8203" w14:textId="77777777" w:rsidR="00AB230E" w:rsidRDefault="006B47B1">
      <w:pPr>
        <w:pStyle w:val="BodyText"/>
        <w:spacing w:line="261" w:lineRule="auto"/>
        <w:ind w:left="100" w:right="87"/>
      </w:pPr>
      <w:r>
        <w:t>The</w:t>
      </w:r>
      <w:r>
        <w:rPr>
          <w:spacing w:val="-4"/>
        </w:rPr>
        <w:t xml:space="preserve"> </w:t>
      </w:r>
      <w:r>
        <w:t>school</w:t>
      </w:r>
      <w:r>
        <w:rPr>
          <w:spacing w:val="-3"/>
        </w:rPr>
        <w:t xml:space="preserve"> </w:t>
      </w:r>
      <w:r>
        <w:t>will</w:t>
      </w:r>
      <w:r>
        <w:rPr>
          <w:spacing w:val="-3"/>
        </w:rPr>
        <w:t xml:space="preserve"> </w:t>
      </w:r>
      <w:r>
        <w:t>make</w:t>
      </w:r>
      <w:r>
        <w:rPr>
          <w:spacing w:val="-4"/>
        </w:rPr>
        <w:t xml:space="preserve"> </w:t>
      </w:r>
      <w:r>
        <w:t>itself</w:t>
      </w:r>
      <w:r>
        <w:rPr>
          <w:spacing w:val="-5"/>
        </w:rPr>
        <w:t xml:space="preserve"> </w:t>
      </w:r>
      <w:r>
        <w:t>aware</w:t>
      </w:r>
      <w:r>
        <w:rPr>
          <w:spacing w:val="-4"/>
        </w:rPr>
        <w:t xml:space="preserve"> </w:t>
      </w:r>
      <w:r>
        <w:t>of</w:t>
      </w:r>
      <w:r>
        <w:rPr>
          <w:spacing w:val="-5"/>
        </w:rPr>
        <w:t xml:space="preserve"> </w:t>
      </w:r>
      <w:r>
        <w:t>local</w:t>
      </w:r>
      <w:r>
        <w:rPr>
          <w:spacing w:val="-3"/>
        </w:rPr>
        <w:t xml:space="preserve"> </w:t>
      </w:r>
      <w:r>
        <w:t>services,</w:t>
      </w:r>
      <w:r>
        <w:rPr>
          <w:spacing w:val="-2"/>
        </w:rPr>
        <w:t xml:space="preserve"> </w:t>
      </w:r>
      <w:r>
        <w:t>including</w:t>
      </w:r>
      <w:r>
        <w:rPr>
          <w:spacing w:val="-3"/>
        </w:rPr>
        <w:t xml:space="preserve"> </w:t>
      </w:r>
      <w:r>
        <w:t>those</w:t>
      </w:r>
      <w:r>
        <w:rPr>
          <w:spacing w:val="-4"/>
        </w:rPr>
        <w:t xml:space="preserve"> </w:t>
      </w:r>
      <w:r>
        <w:t>provided</w:t>
      </w:r>
      <w:r>
        <w:rPr>
          <w:spacing w:val="-5"/>
        </w:rPr>
        <w:t xml:space="preserve"> </w:t>
      </w:r>
      <w:r>
        <w:t>through</w:t>
      </w:r>
      <w:r>
        <w:rPr>
          <w:spacing w:val="-5"/>
        </w:rPr>
        <w:t xml:space="preserve"> </w:t>
      </w:r>
      <w:r>
        <w:t>the LA,</w:t>
      </w:r>
      <w:r>
        <w:rPr>
          <w:spacing w:val="-2"/>
        </w:rPr>
        <w:t xml:space="preserve"> </w:t>
      </w:r>
      <w:r>
        <w:t>for providing information in alternative formats when required or requested.</w:t>
      </w:r>
    </w:p>
    <w:p w14:paraId="100A6B35" w14:textId="77777777" w:rsidR="00AB230E" w:rsidRDefault="00AB230E">
      <w:pPr>
        <w:pStyle w:val="BodyText"/>
        <w:spacing w:before="18"/>
      </w:pPr>
    </w:p>
    <w:p w14:paraId="7ABF99FB" w14:textId="77777777" w:rsidR="00AB230E" w:rsidRDefault="006B47B1">
      <w:pPr>
        <w:pStyle w:val="Heading1"/>
        <w:numPr>
          <w:ilvl w:val="0"/>
          <w:numId w:val="1"/>
        </w:numPr>
        <w:tabs>
          <w:tab w:val="left" w:pos="640"/>
        </w:tabs>
      </w:pPr>
      <w:r>
        <w:t>Management,</w:t>
      </w:r>
      <w:r>
        <w:rPr>
          <w:spacing w:val="-5"/>
        </w:rPr>
        <w:t xml:space="preserve"> </w:t>
      </w:r>
      <w:proofErr w:type="gramStart"/>
      <w:r>
        <w:t>Coordination</w:t>
      </w:r>
      <w:proofErr w:type="gramEnd"/>
      <w:r>
        <w:rPr>
          <w:spacing w:val="-3"/>
        </w:rPr>
        <w:t xml:space="preserve"> </w:t>
      </w:r>
      <w:r>
        <w:t>and</w:t>
      </w:r>
      <w:r>
        <w:rPr>
          <w:spacing w:val="-3"/>
        </w:rPr>
        <w:t xml:space="preserve"> </w:t>
      </w:r>
      <w:r>
        <w:rPr>
          <w:spacing w:val="-2"/>
        </w:rPr>
        <w:t>Implementation</w:t>
      </w:r>
    </w:p>
    <w:p w14:paraId="23832833" w14:textId="77777777" w:rsidR="00AB230E" w:rsidRDefault="00AB230E">
      <w:pPr>
        <w:pStyle w:val="BodyText"/>
        <w:spacing w:before="18"/>
        <w:rPr>
          <w:b/>
        </w:rPr>
      </w:pPr>
    </w:p>
    <w:p w14:paraId="79A9E34C" w14:textId="77777777" w:rsidR="00AB230E" w:rsidRDefault="006B47B1">
      <w:pPr>
        <w:pStyle w:val="BodyText"/>
        <w:ind w:left="100" w:right="87"/>
      </w:pPr>
      <w:r>
        <w:t>We</w:t>
      </w:r>
      <w:r>
        <w:rPr>
          <w:spacing w:val="-4"/>
        </w:rPr>
        <w:t xml:space="preserve"> </w:t>
      </w:r>
      <w:r>
        <w:t>will</w:t>
      </w:r>
      <w:r>
        <w:rPr>
          <w:spacing w:val="-3"/>
        </w:rPr>
        <w:t xml:space="preserve"> </w:t>
      </w:r>
      <w:r>
        <w:t>consult</w:t>
      </w:r>
      <w:r>
        <w:rPr>
          <w:spacing w:val="-7"/>
        </w:rPr>
        <w:t xml:space="preserve"> </w:t>
      </w:r>
      <w:r>
        <w:t>with</w:t>
      </w:r>
      <w:r>
        <w:rPr>
          <w:spacing w:val="-5"/>
        </w:rPr>
        <w:t xml:space="preserve"> </w:t>
      </w:r>
      <w:r>
        <w:t>experts when</w:t>
      </w:r>
      <w:r>
        <w:rPr>
          <w:spacing w:val="-5"/>
        </w:rPr>
        <w:t xml:space="preserve"> </w:t>
      </w:r>
      <w:r>
        <w:t>new situations regarding</w:t>
      </w:r>
      <w:r>
        <w:rPr>
          <w:spacing w:val="-3"/>
        </w:rPr>
        <w:t xml:space="preserve"> </w:t>
      </w:r>
      <w:r>
        <w:t>pupils</w:t>
      </w:r>
      <w:r>
        <w:rPr>
          <w:spacing w:val="-4"/>
        </w:rPr>
        <w:t xml:space="preserve"> </w:t>
      </w:r>
      <w:r>
        <w:t>with</w:t>
      </w:r>
      <w:r>
        <w:rPr>
          <w:spacing w:val="-5"/>
        </w:rPr>
        <w:t xml:space="preserve"> </w:t>
      </w:r>
      <w:r>
        <w:t>disabilities</w:t>
      </w:r>
      <w:r>
        <w:rPr>
          <w:spacing w:val="-4"/>
        </w:rPr>
        <w:t xml:space="preserve"> </w:t>
      </w:r>
      <w:r>
        <w:t xml:space="preserve">are </w:t>
      </w:r>
      <w:r>
        <w:rPr>
          <w:spacing w:val="-2"/>
        </w:rPr>
        <w:t>experienced.</w:t>
      </w:r>
    </w:p>
    <w:p w14:paraId="0581D259" w14:textId="77777777" w:rsidR="00AB230E" w:rsidRDefault="00AB230E">
      <w:pPr>
        <w:sectPr w:rsidR="00AB230E" w:rsidSect="00E807BA">
          <w:pgSz w:w="11910" w:h="16840"/>
          <w:pgMar w:top="1940" w:right="1440" w:bottom="280" w:left="1340" w:header="720" w:footer="720" w:gutter="0"/>
          <w:cols w:space="720"/>
        </w:sectPr>
      </w:pPr>
    </w:p>
    <w:p w14:paraId="606F5DFF" w14:textId="77777777" w:rsidR="00AB230E" w:rsidRDefault="006B47B1">
      <w:pPr>
        <w:pStyle w:val="ListParagraph"/>
        <w:numPr>
          <w:ilvl w:val="0"/>
          <w:numId w:val="1"/>
        </w:numPr>
        <w:tabs>
          <w:tab w:val="left" w:pos="640"/>
        </w:tabs>
        <w:spacing w:before="101"/>
        <w:rPr>
          <w:b/>
          <w:sz w:val="23"/>
        </w:rPr>
      </w:pPr>
      <w:r>
        <w:rPr>
          <w:b/>
          <w:sz w:val="23"/>
        </w:rPr>
        <w:lastRenderedPageBreak/>
        <w:t>Action</w:t>
      </w:r>
      <w:r>
        <w:rPr>
          <w:b/>
          <w:spacing w:val="-4"/>
          <w:sz w:val="23"/>
        </w:rPr>
        <w:t xml:space="preserve"> Plan</w:t>
      </w:r>
    </w:p>
    <w:p w14:paraId="2B75EC49" w14:textId="77777777" w:rsidR="00AB230E" w:rsidRDefault="00AB230E">
      <w:pPr>
        <w:pStyle w:val="BodyText"/>
        <w:spacing w:before="7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2421"/>
        <w:gridCol w:w="2416"/>
        <w:gridCol w:w="2410"/>
        <w:gridCol w:w="2411"/>
        <w:gridCol w:w="3046"/>
      </w:tblGrid>
      <w:tr w:rsidR="00AB230E" w14:paraId="04A30A0C" w14:textId="77777777" w:rsidTr="008D34A2">
        <w:trPr>
          <w:trHeight w:val="765"/>
        </w:trPr>
        <w:tc>
          <w:tcPr>
            <w:tcW w:w="2416" w:type="dxa"/>
          </w:tcPr>
          <w:p w14:paraId="65F66E88" w14:textId="77777777" w:rsidR="00AB230E" w:rsidRDefault="006B47B1">
            <w:pPr>
              <w:pStyle w:val="TableParagraph"/>
              <w:spacing w:line="261" w:lineRule="auto"/>
              <w:ind w:left="110"/>
              <w:rPr>
                <w:b/>
                <w:sz w:val="23"/>
              </w:rPr>
            </w:pPr>
            <w:r>
              <w:rPr>
                <w:b/>
                <w:spacing w:val="-2"/>
                <w:sz w:val="23"/>
              </w:rPr>
              <w:t>Possible</w:t>
            </w:r>
            <w:r>
              <w:rPr>
                <w:b/>
                <w:spacing w:val="-3"/>
                <w:sz w:val="23"/>
              </w:rPr>
              <w:t xml:space="preserve"> </w:t>
            </w:r>
            <w:r>
              <w:rPr>
                <w:b/>
                <w:spacing w:val="-2"/>
                <w:sz w:val="23"/>
              </w:rPr>
              <w:t>Accessibility issue</w:t>
            </w:r>
          </w:p>
        </w:tc>
        <w:tc>
          <w:tcPr>
            <w:tcW w:w="2421" w:type="dxa"/>
          </w:tcPr>
          <w:p w14:paraId="39FB3238" w14:textId="77777777" w:rsidR="00AB230E" w:rsidRDefault="006B47B1">
            <w:pPr>
              <w:pStyle w:val="TableParagraph"/>
              <w:rPr>
                <w:b/>
                <w:sz w:val="23"/>
              </w:rPr>
            </w:pPr>
            <w:r>
              <w:rPr>
                <w:b/>
                <w:sz w:val="23"/>
              </w:rPr>
              <w:t>Current</w:t>
            </w:r>
            <w:r>
              <w:rPr>
                <w:b/>
                <w:spacing w:val="-7"/>
                <w:sz w:val="23"/>
              </w:rPr>
              <w:t xml:space="preserve"> </w:t>
            </w:r>
            <w:r>
              <w:rPr>
                <w:b/>
                <w:spacing w:val="-2"/>
                <w:sz w:val="23"/>
              </w:rPr>
              <w:t>provision</w:t>
            </w:r>
          </w:p>
        </w:tc>
        <w:tc>
          <w:tcPr>
            <w:tcW w:w="2416" w:type="dxa"/>
          </w:tcPr>
          <w:p w14:paraId="74C26DE0" w14:textId="77777777" w:rsidR="00AB230E" w:rsidRDefault="006B47B1">
            <w:pPr>
              <w:pStyle w:val="TableParagraph"/>
              <w:rPr>
                <w:b/>
                <w:sz w:val="23"/>
              </w:rPr>
            </w:pPr>
            <w:r>
              <w:rPr>
                <w:b/>
                <w:sz w:val="23"/>
              </w:rPr>
              <w:t>Action/</w:t>
            </w:r>
            <w:r>
              <w:rPr>
                <w:b/>
                <w:spacing w:val="-2"/>
                <w:sz w:val="23"/>
              </w:rPr>
              <w:t xml:space="preserve"> objective</w:t>
            </w:r>
          </w:p>
        </w:tc>
        <w:tc>
          <w:tcPr>
            <w:tcW w:w="2410" w:type="dxa"/>
          </w:tcPr>
          <w:p w14:paraId="61FE1AEA" w14:textId="77777777" w:rsidR="00AB230E" w:rsidRDefault="006B47B1">
            <w:pPr>
              <w:pStyle w:val="TableParagraph"/>
              <w:rPr>
                <w:b/>
                <w:sz w:val="23"/>
              </w:rPr>
            </w:pPr>
            <w:r>
              <w:rPr>
                <w:b/>
                <w:sz w:val="23"/>
              </w:rPr>
              <w:t>Time</w:t>
            </w:r>
            <w:r>
              <w:rPr>
                <w:b/>
                <w:spacing w:val="-10"/>
                <w:sz w:val="23"/>
              </w:rPr>
              <w:t xml:space="preserve"> </w:t>
            </w:r>
            <w:r>
              <w:rPr>
                <w:b/>
                <w:spacing w:val="-2"/>
                <w:sz w:val="23"/>
              </w:rPr>
              <w:t>scale</w:t>
            </w:r>
          </w:p>
        </w:tc>
        <w:tc>
          <w:tcPr>
            <w:tcW w:w="2411" w:type="dxa"/>
          </w:tcPr>
          <w:p w14:paraId="6C5B7C9D" w14:textId="77777777" w:rsidR="00AB230E" w:rsidRDefault="006B47B1">
            <w:pPr>
              <w:pStyle w:val="TableParagraph"/>
              <w:rPr>
                <w:b/>
                <w:sz w:val="23"/>
              </w:rPr>
            </w:pPr>
            <w:r>
              <w:rPr>
                <w:b/>
                <w:sz w:val="23"/>
              </w:rPr>
              <w:t>Person</w:t>
            </w:r>
            <w:r>
              <w:rPr>
                <w:b/>
                <w:spacing w:val="-4"/>
                <w:sz w:val="23"/>
              </w:rPr>
              <w:t xml:space="preserve"> </w:t>
            </w:r>
            <w:r>
              <w:rPr>
                <w:b/>
                <w:sz w:val="23"/>
              </w:rPr>
              <w:t>(s)</w:t>
            </w:r>
            <w:r>
              <w:rPr>
                <w:b/>
                <w:spacing w:val="-2"/>
                <w:sz w:val="23"/>
              </w:rPr>
              <w:t xml:space="preserve"> involved</w:t>
            </w:r>
          </w:p>
        </w:tc>
        <w:tc>
          <w:tcPr>
            <w:tcW w:w="3046" w:type="dxa"/>
          </w:tcPr>
          <w:p w14:paraId="0CC88BAC" w14:textId="77777777" w:rsidR="00AB230E" w:rsidRDefault="006B47B1">
            <w:pPr>
              <w:pStyle w:val="TableParagraph"/>
              <w:rPr>
                <w:b/>
                <w:sz w:val="23"/>
              </w:rPr>
            </w:pPr>
            <w:r>
              <w:rPr>
                <w:b/>
                <w:spacing w:val="-2"/>
                <w:sz w:val="23"/>
              </w:rPr>
              <w:t>Monitoring</w:t>
            </w:r>
          </w:p>
        </w:tc>
      </w:tr>
      <w:tr w:rsidR="00AB230E" w14:paraId="3DA16D91" w14:textId="77777777" w:rsidTr="008D34A2">
        <w:trPr>
          <w:trHeight w:val="3816"/>
        </w:trPr>
        <w:tc>
          <w:tcPr>
            <w:tcW w:w="2416" w:type="dxa"/>
          </w:tcPr>
          <w:p w14:paraId="7DC5298D" w14:textId="77777777" w:rsidR="00AB230E" w:rsidRDefault="006B47B1">
            <w:pPr>
              <w:pStyle w:val="TableParagraph"/>
              <w:ind w:left="110"/>
              <w:rPr>
                <w:sz w:val="23"/>
              </w:rPr>
            </w:pPr>
            <w:r>
              <w:rPr>
                <w:sz w:val="23"/>
              </w:rPr>
              <w:t>Achievement</w:t>
            </w:r>
            <w:r>
              <w:rPr>
                <w:spacing w:val="-6"/>
                <w:sz w:val="23"/>
              </w:rPr>
              <w:t xml:space="preserve"> </w:t>
            </w:r>
            <w:r>
              <w:rPr>
                <w:sz w:val="23"/>
              </w:rPr>
              <w:t>of</w:t>
            </w:r>
            <w:r>
              <w:rPr>
                <w:spacing w:val="-2"/>
                <w:sz w:val="23"/>
              </w:rPr>
              <w:t xml:space="preserve"> pupils</w:t>
            </w:r>
          </w:p>
        </w:tc>
        <w:tc>
          <w:tcPr>
            <w:tcW w:w="2421" w:type="dxa"/>
          </w:tcPr>
          <w:p w14:paraId="0FD7F319" w14:textId="77777777" w:rsidR="00AB230E" w:rsidRDefault="006B47B1">
            <w:pPr>
              <w:pStyle w:val="TableParagraph"/>
              <w:spacing w:line="259" w:lineRule="auto"/>
              <w:ind w:right="137"/>
              <w:rPr>
                <w:sz w:val="23"/>
              </w:rPr>
            </w:pPr>
            <w:r>
              <w:rPr>
                <w:sz w:val="23"/>
              </w:rPr>
              <w:t>All pupils receive support</w:t>
            </w:r>
            <w:r>
              <w:rPr>
                <w:spacing w:val="-13"/>
                <w:sz w:val="23"/>
              </w:rPr>
              <w:t xml:space="preserve"> </w:t>
            </w:r>
            <w:r>
              <w:rPr>
                <w:sz w:val="23"/>
              </w:rPr>
              <w:t>to</w:t>
            </w:r>
            <w:r>
              <w:rPr>
                <w:spacing w:val="-13"/>
                <w:sz w:val="23"/>
              </w:rPr>
              <w:t xml:space="preserve"> </w:t>
            </w:r>
            <w:r>
              <w:rPr>
                <w:sz w:val="23"/>
              </w:rPr>
              <w:t>meet</w:t>
            </w:r>
            <w:r>
              <w:rPr>
                <w:spacing w:val="-13"/>
                <w:sz w:val="23"/>
              </w:rPr>
              <w:t xml:space="preserve"> </w:t>
            </w:r>
            <w:r>
              <w:rPr>
                <w:sz w:val="23"/>
              </w:rPr>
              <w:t xml:space="preserve">their needs regardless of gender, race, and </w:t>
            </w:r>
            <w:r>
              <w:rPr>
                <w:spacing w:val="-2"/>
                <w:sz w:val="23"/>
              </w:rPr>
              <w:t>disability.</w:t>
            </w:r>
          </w:p>
          <w:p w14:paraId="6A95B6B5" w14:textId="77777777" w:rsidR="00AB230E" w:rsidRDefault="00AB230E">
            <w:pPr>
              <w:pStyle w:val="TableParagraph"/>
              <w:spacing w:before="0"/>
              <w:ind w:left="0"/>
              <w:rPr>
                <w:b/>
                <w:sz w:val="23"/>
              </w:rPr>
            </w:pPr>
          </w:p>
          <w:p w14:paraId="0C8F398A" w14:textId="77777777" w:rsidR="00AB230E" w:rsidRDefault="00AB230E">
            <w:pPr>
              <w:pStyle w:val="TableParagraph"/>
              <w:spacing w:before="63"/>
              <w:ind w:left="0"/>
              <w:rPr>
                <w:b/>
                <w:sz w:val="23"/>
              </w:rPr>
            </w:pPr>
          </w:p>
          <w:p w14:paraId="6D9F194E" w14:textId="77777777" w:rsidR="00AB230E" w:rsidRDefault="006B47B1">
            <w:pPr>
              <w:pStyle w:val="TableParagraph"/>
              <w:spacing w:before="0" w:line="261" w:lineRule="auto"/>
              <w:ind w:right="620"/>
              <w:rPr>
                <w:sz w:val="23"/>
              </w:rPr>
            </w:pPr>
            <w:r>
              <w:rPr>
                <w:sz w:val="23"/>
              </w:rPr>
              <w:t>All pupils attend educational</w:t>
            </w:r>
            <w:r>
              <w:rPr>
                <w:spacing w:val="-13"/>
                <w:sz w:val="23"/>
              </w:rPr>
              <w:t xml:space="preserve"> </w:t>
            </w:r>
            <w:r>
              <w:rPr>
                <w:sz w:val="23"/>
              </w:rPr>
              <w:t>visits.</w:t>
            </w:r>
          </w:p>
        </w:tc>
        <w:tc>
          <w:tcPr>
            <w:tcW w:w="2416" w:type="dxa"/>
          </w:tcPr>
          <w:p w14:paraId="0B9AABB1" w14:textId="77777777" w:rsidR="00AB230E" w:rsidRDefault="006B47B1">
            <w:pPr>
              <w:pStyle w:val="TableParagraph"/>
              <w:spacing w:line="259" w:lineRule="auto"/>
              <w:ind w:right="152"/>
              <w:rPr>
                <w:sz w:val="23"/>
              </w:rPr>
            </w:pPr>
            <w:r>
              <w:rPr>
                <w:sz w:val="23"/>
              </w:rPr>
              <w:t xml:space="preserve">Continue to use assessment for learning daily and provide </w:t>
            </w:r>
            <w:r>
              <w:rPr>
                <w:sz w:val="23"/>
              </w:rPr>
              <w:t>additional support</w:t>
            </w:r>
            <w:r>
              <w:rPr>
                <w:spacing w:val="-13"/>
                <w:sz w:val="23"/>
              </w:rPr>
              <w:t xml:space="preserve"> </w:t>
            </w:r>
            <w:r>
              <w:rPr>
                <w:sz w:val="23"/>
              </w:rPr>
              <w:t>/</w:t>
            </w:r>
            <w:r>
              <w:rPr>
                <w:spacing w:val="-13"/>
                <w:sz w:val="23"/>
              </w:rPr>
              <w:t xml:space="preserve"> </w:t>
            </w:r>
            <w:r>
              <w:rPr>
                <w:sz w:val="23"/>
              </w:rPr>
              <w:t>intervention.</w:t>
            </w:r>
          </w:p>
          <w:p w14:paraId="47B95D92" w14:textId="77777777" w:rsidR="00AB230E" w:rsidRDefault="00AB230E">
            <w:pPr>
              <w:pStyle w:val="TableParagraph"/>
              <w:spacing w:before="0"/>
              <w:ind w:left="0"/>
              <w:rPr>
                <w:b/>
                <w:sz w:val="23"/>
              </w:rPr>
            </w:pPr>
          </w:p>
          <w:p w14:paraId="2D4793B0" w14:textId="77777777" w:rsidR="00AB230E" w:rsidRDefault="00AB230E">
            <w:pPr>
              <w:pStyle w:val="TableParagraph"/>
              <w:spacing w:before="63"/>
              <w:ind w:left="0"/>
              <w:rPr>
                <w:b/>
                <w:sz w:val="23"/>
              </w:rPr>
            </w:pPr>
          </w:p>
          <w:p w14:paraId="2DF9A520" w14:textId="77777777" w:rsidR="00AB230E" w:rsidRDefault="006B47B1">
            <w:pPr>
              <w:pStyle w:val="TableParagraph"/>
              <w:spacing w:before="0" w:line="259" w:lineRule="auto"/>
              <w:ind w:right="19"/>
              <w:rPr>
                <w:sz w:val="23"/>
              </w:rPr>
            </w:pPr>
            <w:r>
              <w:rPr>
                <w:sz w:val="23"/>
              </w:rPr>
              <w:t>Ensure reasonable adjustments are made as</w:t>
            </w:r>
            <w:r>
              <w:rPr>
                <w:spacing w:val="-13"/>
                <w:sz w:val="23"/>
              </w:rPr>
              <w:t xml:space="preserve"> </w:t>
            </w:r>
            <w:r>
              <w:rPr>
                <w:sz w:val="23"/>
              </w:rPr>
              <w:t>and</w:t>
            </w:r>
            <w:r>
              <w:rPr>
                <w:spacing w:val="-13"/>
                <w:sz w:val="23"/>
              </w:rPr>
              <w:t xml:space="preserve"> </w:t>
            </w:r>
            <w:r>
              <w:rPr>
                <w:sz w:val="23"/>
              </w:rPr>
              <w:t>when</w:t>
            </w:r>
            <w:r>
              <w:rPr>
                <w:spacing w:val="-13"/>
                <w:sz w:val="23"/>
              </w:rPr>
              <w:t xml:space="preserve"> </w:t>
            </w:r>
            <w:r>
              <w:rPr>
                <w:sz w:val="23"/>
              </w:rPr>
              <w:t xml:space="preserve">necessary to include pupils with </w:t>
            </w:r>
            <w:r>
              <w:rPr>
                <w:spacing w:val="-2"/>
                <w:sz w:val="23"/>
              </w:rPr>
              <w:t>disabilities.</w:t>
            </w:r>
          </w:p>
        </w:tc>
        <w:tc>
          <w:tcPr>
            <w:tcW w:w="2410" w:type="dxa"/>
          </w:tcPr>
          <w:p w14:paraId="5D407C76" w14:textId="77777777" w:rsidR="00AB230E" w:rsidRDefault="006B47B1">
            <w:pPr>
              <w:pStyle w:val="TableParagraph"/>
              <w:rPr>
                <w:sz w:val="23"/>
              </w:rPr>
            </w:pPr>
            <w:r>
              <w:rPr>
                <w:sz w:val="23"/>
              </w:rPr>
              <w:t>Reviewed</w:t>
            </w:r>
            <w:r>
              <w:rPr>
                <w:spacing w:val="-3"/>
                <w:sz w:val="23"/>
              </w:rPr>
              <w:t xml:space="preserve"> </w:t>
            </w:r>
            <w:r>
              <w:rPr>
                <w:sz w:val="23"/>
              </w:rPr>
              <w:t xml:space="preserve">every </w:t>
            </w:r>
            <w:r>
              <w:rPr>
                <w:spacing w:val="-4"/>
                <w:sz w:val="23"/>
              </w:rPr>
              <w:t>term</w:t>
            </w:r>
          </w:p>
        </w:tc>
        <w:tc>
          <w:tcPr>
            <w:tcW w:w="2411" w:type="dxa"/>
          </w:tcPr>
          <w:p w14:paraId="0DF3B1C8" w14:textId="77777777" w:rsidR="00AB230E" w:rsidRDefault="006B47B1">
            <w:pPr>
              <w:pStyle w:val="TableParagraph"/>
              <w:rPr>
                <w:sz w:val="23"/>
              </w:rPr>
            </w:pPr>
            <w:r>
              <w:rPr>
                <w:spacing w:val="-2"/>
                <w:sz w:val="23"/>
              </w:rPr>
              <w:t>SENCO</w:t>
            </w:r>
          </w:p>
        </w:tc>
        <w:tc>
          <w:tcPr>
            <w:tcW w:w="3046" w:type="dxa"/>
          </w:tcPr>
          <w:p w14:paraId="58F8033F" w14:textId="77777777" w:rsidR="00AB230E" w:rsidRDefault="006B47B1">
            <w:pPr>
              <w:pStyle w:val="TableParagraph"/>
              <w:spacing w:line="261" w:lineRule="auto"/>
              <w:ind w:right="120"/>
              <w:jc w:val="both"/>
              <w:rPr>
                <w:sz w:val="23"/>
              </w:rPr>
            </w:pPr>
            <w:r>
              <w:rPr>
                <w:sz w:val="23"/>
              </w:rPr>
              <w:t>Principal/SENCO</w:t>
            </w:r>
            <w:r>
              <w:rPr>
                <w:spacing w:val="-13"/>
                <w:sz w:val="23"/>
              </w:rPr>
              <w:t xml:space="preserve"> </w:t>
            </w:r>
            <w:r>
              <w:rPr>
                <w:sz w:val="23"/>
              </w:rPr>
              <w:t>and</w:t>
            </w:r>
            <w:r>
              <w:rPr>
                <w:spacing w:val="-13"/>
                <w:sz w:val="23"/>
              </w:rPr>
              <w:t xml:space="preserve"> </w:t>
            </w:r>
            <w:r>
              <w:rPr>
                <w:sz w:val="23"/>
              </w:rPr>
              <w:t>teachers meet</w:t>
            </w:r>
            <w:r>
              <w:rPr>
                <w:spacing w:val="-13"/>
                <w:sz w:val="23"/>
              </w:rPr>
              <w:t xml:space="preserve"> </w:t>
            </w:r>
            <w:r>
              <w:rPr>
                <w:sz w:val="23"/>
              </w:rPr>
              <w:t>to</w:t>
            </w:r>
            <w:r>
              <w:rPr>
                <w:spacing w:val="-12"/>
                <w:sz w:val="23"/>
              </w:rPr>
              <w:t xml:space="preserve"> </w:t>
            </w:r>
            <w:r>
              <w:rPr>
                <w:sz w:val="23"/>
              </w:rPr>
              <w:t>monitor</w:t>
            </w:r>
            <w:r>
              <w:rPr>
                <w:spacing w:val="-11"/>
                <w:sz w:val="23"/>
              </w:rPr>
              <w:t xml:space="preserve"> </w:t>
            </w:r>
            <w:r>
              <w:rPr>
                <w:sz w:val="23"/>
              </w:rPr>
              <w:t>progress</w:t>
            </w:r>
            <w:r>
              <w:rPr>
                <w:spacing w:val="-10"/>
                <w:sz w:val="23"/>
              </w:rPr>
              <w:t xml:space="preserve"> </w:t>
            </w:r>
            <w:r>
              <w:rPr>
                <w:sz w:val="23"/>
              </w:rPr>
              <w:t>and impact</w:t>
            </w:r>
            <w:r>
              <w:rPr>
                <w:spacing w:val="-6"/>
                <w:sz w:val="23"/>
              </w:rPr>
              <w:t xml:space="preserve"> </w:t>
            </w:r>
            <w:r>
              <w:rPr>
                <w:sz w:val="23"/>
              </w:rPr>
              <w:t>of</w:t>
            </w:r>
            <w:r>
              <w:rPr>
                <w:spacing w:val="-3"/>
                <w:sz w:val="23"/>
              </w:rPr>
              <w:t xml:space="preserve"> </w:t>
            </w:r>
            <w:r>
              <w:rPr>
                <w:sz w:val="23"/>
              </w:rPr>
              <w:t>support</w:t>
            </w:r>
            <w:r>
              <w:rPr>
                <w:spacing w:val="-5"/>
                <w:sz w:val="23"/>
              </w:rPr>
              <w:t xml:space="preserve"> </w:t>
            </w:r>
            <w:r>
              <w:rPr>
                <w:sz w:val="23"/>
              </w:rPr>
              <w:t xml:space="preserve">every </w:t>
            </w:r>
            <w:r>
              <w:rPr>
                <w:spacing w:val="-2"/>
                <w:sz w:val="23"/>
              </w:rPr>
              <w:t>term.</w:t>
            </w:r>
          </w:p>
        </w:tc>
      </w:tr>
      <w:tr w:rsidR="00AB230E" w14:paraId="2838C2D9" w14:textId="77777777" w:rsidTr="008D34A2">
        <w:trPr>
          <w:trHeight w:val="1370"/>
        </w:trPr>
        <w:tc>
          <w:tcPr>
            <w:tcW w:w="2416" w:type="dxa"/>
          </w:tcPr>
          <w:p w14:paraId="74F519CE" w14:textId="77777777" w:rsidR="00AB230E" w:rsidRDefault="006B47B1">
            <w:pPr>
              <w:pStyle w:val="TableParagraph"/>
              <w:ind w:left="110"/>
              <w:rPr>
                <w:sz w:val="23"/>
              </w:rPr>
            </w:pPr>
            <w:r>
              <w:rPr>
                <w:spacing w:val="-2"/>
                <w:sz w:val="23"/>
              </w:rPr>
              <w:t>Sports</w:t>
            </w:r>
          </w:p>
        </w:tc>
        <w:tc>
          <w:tcPr>
            <w:tcW w:w="2421" w:type="dxa"/>
          </w:tcPr>
          <w:p w14:paraId="79EBF4A2" w14:textId="77777777" w:rsidR="00AB230E" w:rsidRDefault="006B47B1">
            <w:pPr>
              <w:pStyle w:val="TableParagraph"/>
              <w:spacing w:line="259" w:lineRule="auto"/>
              <w:ind w:right="137"/>
              <w:rPr>
                <w:sz w:val="23"/>
              </w:rPr>
            </w:pPr>
            <w:r>
              <w:rPr>
                <w:sz w:val="23"/>
              </w:rPr>
              <w:t>All pupils are given equal opportunity to participate in sports. We</w:t>
            </w:r>
            <w:r>
              <w:rPr>
                <w:spacing w:val="-13"/>
                <w:sz w:val="23"/>
              </w:rPr>
              <w:t xml:space="preserve"> </w:t>
            </w:r>
            <w:r>
              <w:rPr>
                <w:sz w:val="23"/>
              </w:rPr>
              <w:t>promote</w:t>
            </w:r>
            <w:r>
              <w:rPr>
                <w:spacing w:val="-13"/>
                <w:sz w:val="23"/>
              </w:rPr>
              <w:t xml:space="preserve"> </w:t>
            </w:r>
            <w:r>
              <w:rPr>
                <w:sz w:val="23"/>
              </w:rPr>
              <w:t>inclusion.</w:t>
            </w:r>
          </w:p>
        </w:tc>
        <w:tc>
          <w:tcPr>
            <w:tcW w:w="2416" w:type="dxa"/>
          </w:tcPr>
          <w:p w14:paraId="6C14F458" w14:textId="77777777" w:rsidR="00AB230E" w:rsidRDefault="006B47B1">
            <w:pPr>
              <w:pStyle w:val="TableParagraph"/>
              <w:spacing w:line="261" w:lineRule="auto"/>
              <w:ind w:right="152"/>
              <w:rPr>
                <w:sz w:val="23"/>
              </w:rPr>
            </w:pPr>
            <w:r>
              <w:rPr>
                <w:sz w:val="23"/>
              </w:rPr>
              <w:t>Continue to offer sports</w:t>
            </w:r>
            <w:r>
              <w:rPr>
                <w:spacing w:val="-13"/>
                <w:sz w:val="23"/>
              </w:rPr>
              <w:t xml:space="preserve"> </w:t>
            </w:r>
            <w:r>
              <w:rPr>
                <w:sz w:val="23"/>
              </w:rPr>
              <w:t>to</w:t>
            </w:r>
            <w:r>
              <w:rPr>
                <w:spacing w:val="-13"/>
                <w:sz w:val="23"/>
              </w:rPr>
              <w:t xml:space="preserve"> </w:t>
            </w:r>
            <w:r>
              <w:rPr>
                <w:sz w:val="23"/>
              </w:rPr>
              <w:t>all</w:t>
            </w:r>
            <w:r>
              <w:rPr>
                <w:spacing w:val="-13"/>
                <w:sz w:val="23"/>
              </w:rPr>
              <w:t xml:space="preserve"> </w:t>
            </w:r>
            <w:r>
              <w:rPr>
                <w:sz w:val="23"/>
              </w:rPr>
              <w:t>pupils.</w:t>
            </w:r>
          </w:p>
        </w:tc>
        <w:tc>
          <w:tcPr>
            <w:tcW w:w="2410" w:type="dxa"/>
          </w:tcPr>
          <w:p w14:paraId="7AEEB9CB" w14:textId="77777777" w:rsidR="00AB230E" w:rsidRDefault="006B47B1">
            <w:pPr>
              <w:pStyle w:val="TableParagraph"/>
              <w:rPr>
                <w:sz w:val="23"/>
              </w:rPr>
            </w:pPr>
            <w:r>
              <w:rPr>
                <w:spacing w:val="-2"/>
                <w:sz w:val="23"/>
              </w:rPr>
              <w:t>Ongoing</w:t>
            </w:r>
          </w:p>
        </w:tc>
        <w:tc>
          <w:tcPr>
            <w:tcW w:w="2411" w:type="dxa"/>
          </w:tcPr>
          <w:p w14:paraId="335A9B41" w14:textId="77777777" w:rsidR="00AB230E" w:rsidRDefault="006B47B1">
            <w:pPr>
              <w:pStyle w:val="TableParagraph"/>
              <w:rPr>
                <w:sz w:val="23"/>
              </w:rPr>
            </w:pPr>
            <w:r>
              <w:rPr>
                <w:sz w:val="23"/>
              </w:rPr>
              <w:t>Teachers</w:t>
            </w:r>
            <w:r>
              <w:rPr>
                <w:spacing w:val="-6"/>
                <w:sz w:val="23"/>
              </w:rPr>
              <w:t xml:space="preserve"> </w:t>
            </w:r>
            <w:r>
              <w:rPr>
                <w:sz w:val="23"/>
              </w:rPr>
              <w:t>and</w:t>
            </w:r>
            <w:r>
              <w:rPr>
                <w:spacing w:val="-6"/>
                <w:sz w:val="23"/>
              </w:rPr>
              <w:t xml:space="preserve"> </w:t>
            </w:r>
            <w:r>
              <w:rPr>
                <w:spacing w:val="-5"/>
                <w:sz w:val="23"/>
              </w:rPr>
              <w:t>TA</w:t>
            </w:r>
          </w:p>
        </w:tc>
        <w:tc>
          <w:tcPr>
            <w:tcW w:w="3046" w:type="dxa"/>
          </w:tcPr>
          <w:p w14:paraId="3602E5DB" w14:textId="77777777" w:rsidR="00AB230E" w:rsidRDefault="006B47B1">
            <w:pPr>
              <w:pStyle w:val="TableParagraph"/>
              <w:rPr>
                <w:sz w:val="23"/>
              </w:rPr>
            </w:pPr>
            <w:r>
              <w:rPr>
                <w:sz w:val="23"/>
              </w:rPr>
              <w:t>List</w:t>
            </w:r>
            <w:r>
              <w:rPr>
                <w:spacing w:val="-7"/>
                <w:sz w:val="23"/>
              </w:rPr>
              <w:t xml:space="preserve"> </w:t>
            </w:r>
            <w:r>
              <w:rPr>
                <w:sz w:val="23"/>
              </w:rPr>
              <w:t>of pupil</w:t>
            </w:r>
            <w:r>
              <w:rPr>
                <w:spacing w:val="-2"/>
                <w:sz w:val="23"/>
              </w:rPr>
              <w:t xml:space="preserve"> participation.</w:t>
            </w:r>
          </w:p>
        </w:tc>
      </w:tr>
      <w:tr w:rsidR="00AB230E" w14:paraId="401C2EE2" w14:textId="77777777" w:rsidTr="008D34A2">
        <w:trPr>
          <w:trHeight w:val="2125"/>
        </w:trPr>
        <w:tc>
          <w:tcPr>
            <w:tcW w:w="2416" w:type="dxa"/>
          </w:tcPr>
          <w:p w14:paraId="2497D2D4" w14:textId="77777777" w:rsidR="00AB230E" w:rsidRDefault="006B47B1">
            <w:pPr>
              <w:pStyle w:val="TableParagraph"/>
              <w:ind w:left="110"/>
              <w:rPr>
                <w:sz w:val="23"/>
              </w:rPr>
            </w:pPr>
            <w:r>
              <w:rPr>
                <w:spacing w:val="-2"/>
                <w:sz w:val="23"/>
              </w:rPr>
              <w:t>Staffing</w:t>
            </w:r>
          </w:p>
        </w:tc>
        <w:tc>
          <w:tcPr>
            <w:tcW w:w="2421" w:type="dxa"/>
          </w:tcPr>
          <w:p w14:paraId="6F7FDA3E" w14:textId="77777777" w:rsidR="00AB230E" w:rsidRDefault="006B47B1">
            <w:pPr>
              <w:pStyle w:val="TableParagraph"/>
              <w:spacing w:line="259" w:lineRule="auto"/>
              <w:ind w:right="137"/>
              <w:rPr>
                <w:sz w:val="23"/>
              </w:rPr>
            </w:pPr>
            <w:r>
              <w:rPr>
                <w:sz w:val="23"/>
              </w:rPr>
              <w:t>Recruitment – all positions advertised are</w:t>
            </w:r>
            <w:r>
              <w:rPr>
                <w:spacing w:val="-12"/>
                <w:sz w:val="23"/>
              </w:rPr>
              <w:t xml:space="preserve"> </w:t>
            </w:r>
            <w:r>
              <w:rPr>
                <w:sz w:val="23"/>
              </w:rPr>
              <w:t>open</w:t>
            </w:r>
            <w:r>
              <w:rPr>
                <w:spacing w:val="-9"/>
                <w:sz w:val="23"/>
              </w:rPr>
              <w:t xml:space="preserve"> </w:t>
            </w:r>
            <w:r>
              <w:rPr>
                <w:sz w:val="23"/>
              </w:rPr>
              <w:t>to</w:t>
            </w:r>
            <w:r>
              <w:rPr>
                <w:spacing w:val="-13"/>
                <w:sz w:val="23"/>
              </w:rPr>
              <w:t xml:space="preserve"> </w:t>
            </w:r>
            <w:r>
              <w:rPr>
                <w:sz w:val="23"/>
              </w:rPr>
              <w:t>males</w:t>
            </w:r>
            <w:r>
              <w:rPr>
                <w:spacing w:val="-12"/>
                <w:sz w:val="23"/>
              </w:rPr>
              <w:t xml:space="preserve"> </w:t>
            </w:r>
            <w:r>
              <w:rPr>
                <w:sz w:val="23"/>
              </w:rPr>
              <w:t>and females, applications from disabled people are welcome.</w:t>
            </w:r>
          </w:p>
          <w:p w14:paraId="26115BFE" w14:textId="77777777" w:rsidR="00AB230E" w:rsidRDefault="006B47B1">
            <w:pPr>
              <w:pStyle w:val="TableParagraph"/>
              <w:spacing w:before="1" w:line="279" w:lineRule="exact"/>
              <w:rPr>
                <w:spacing w:val="-2"/>
                <w:sz w:val="23"/>
              </w:rPr>
            </w:pPr>
            <w:r>
              <w:rPr>
                <w:sz w:val="23"/>
              </w:rPr>
              <w:t>Applications</w:t>
            </w:r>
            <w:r>
              <w:rPr>
                <w:spacing w:val="-6"/>
                <w:sz w:val="23"/>
              </w:rPr>
              <w:t xml:space="preserve"> </w:t>
            </w:r>
            <w:r>
              <w:rPr>
                <w:sz w:val="23"/>
              </w:rPr>
              <w:t>are</w:t>
            </w:r>
            <w:r>
              <w:rPr>
                <w:spacing w:val="-5"/>
                <w:sz w:val="23"/>
              </w:rPr>
              <w:t xml:space="preserve"> </w:t>
            </w:r>
            <w:proofErr w:type="gramStart"/>
            <w:r>
              <w:rPr>
                <w:spacing w:val="-2"/>
                <w:sz w:val="23"/>
              </w:rPr>
              <w:t>judged</w:t>
            </w:r>
            <w:proofErr w:type="gramEnd"/>
          </w:p>
          <w:p w14:paraId="16E46474" w14:textId="0302ECC1" w:rsidR="008D34A2" w:rsidRDefault="008D34A2">
            <w:pPr>
              <w:pStyle w:val="TableParagraph"/>
              <w:spacing w:before="1" w:line="279" w:lineRule="exact"/>
              <w:rPr>
                <w:sz w:val="23"/>
              </w:rPr>
            </w:pPr>
            <w:r>
              <w:rPr>
                <w:sz w:val="23"/>
              </w:rPr>
              <w:t>strictly on merits. Points are given to each</w:t>
            </w:r>
            <w:r>
              <w:rPr>
                <w:spacing w:val="-13"/>
                <w:sz w:val="23"/>
              </w:rPr>
              <w:t xml:space="preserve"> </w:t>
            </w:r>
            <w:r>
              <w:rPr>
                <w:sz w:val="23"/>
              </w:rPr>
              <w:t>candidate</w:t>
            </w:r>
            <w:r>
              <w:rPr>
                <w:spacing w:val="-13"/>
                <w:sz w:val="23"/>
              </w:rPr>
              <w:t xml:space="preserve"> </w:t>
            </w:r>
            <w:r>
              <w:rPr>
                <w:sz w:val="23"/>
              </w:rPr>
              <w:t>based on how their application</w:t>
            </w:r>
            <w:r>
              <w:rPr>
                <w:spacing w:val="-13"/>
                <w:sz w:val="23"/>
              </w:rPr>
              <w:t xml:space="preserve"> </w:t>
            </w:r>
            <w:r>
              <w:rPr>
                <w:sz w:val="23"/>
              </w:rPr>
              <w:t>meets</w:t>
            </w:r>
            <w:r>
              <w:rPr>
                <w:spacing w:val="-13"/>
                <w:sz w:val="23"/>
              </w:rPr>
              <w:t xml:space="preserve"> </w:t>
            </w:r>
            <w:r>
              <w:rPr>
                <w:sz w:val="23"/>
              </w:rPr>
              <w:t xml:space="preserve">the relevant school </w:t>
            </w:r>
            <w:r>
              <w:rPr>
                <w:spacing w:val="-2"/>
                <w:sz w:val="23"/>
              </w:rPr>
              <w:lastRenderedPageBreak/>
              <w:t>criteria.</w:t>
            </w:r>
          </w:p>
        </w:tc>
        <w:tc>
          <w:tcPr>
            <w:tcW w:w="2416" w:type="dxa"/>
          </w:tcPr>
          <w:p w14:paraId="52EE6738" w14:textId="77777777" w:rsidR="00AB230E" w:rsidRDefault="006B47B1">
            <w:pPr>
              <w:pStyle w:val="TableParagraph"/>
              <w:spacing w:line="259" w:lineRule="auto"/>
              <w:rPr>
                <w:sz w:val="23"/>
              </w:rPr>
            </w:pPr>
            <w:r>
              <w:rPr>
                <w:sz w:val="23"/>
              </w:rPr>
              <w:lastRenderedPageBreak/>
              <w:t xml:space="preserve">To ensure all applications are </w:t>
            </w:r>
            <w:r>
              <w:rPr>
                <w:sz w:val="23"/>
              </w:rPr>
              <w:t>considered</w:t>
            </w:r>
            <w:r>
              <w:rPr>
                <w:spacing w:val="-13"/>
                <w:sz w:val="23"/>
              </w:rPr>
              <w:t xml:space="preserve"> </w:t>
            </w:r>
            <w:r>
              <w:rPr>
                <w:sz w:val="23"/>
              </w:rPr>
              <w:t>purely</w:t>
            </w:r>
            <w:r>
              <w:rPr>
                <w:spacing w:val="-13"/>
                <w:sz w:val="23"/>
              </w:rPr>
              <w:t xml:space="preserve"> </w:t>
            </w:r>
            <w:r>
              <w:rPr>
                <w:sz w:val="23"/>
              </w:rPr>
              <w:t xml:space="preserve">on </w:t>
            </w:r>
            <w:r>
              <w:rPr>
                <w:spacing w:val="-2"/>
                <w:sz w:val="23"/>
              </w:rPr>
              <w:t>merit.</w:t>
            </w:r>
          </w:p>
        </w:tc>
        <w:tc>
          <w:tcPr>
            <w:tcW w:w="2410" w:type="dxa"/>
          </w:tcPr>
          <w:p w14:paraId="1EFAA836" w14:textId="77777777" w:rsidR="00AB230E" w:rsidRDefault="006B47B1">
            <w:pPr>
              <w:pStyle w:val="TableParagraph"/>
              <w:spacing w:line="261" w:lineRule="auto"/>
              <w:rPr>
                <w:sz w:val="23"/>
              </w:rPr>
            </w:pPr>
            <w:r>
              <w:rPr>
                <w:sz w:val="23"/>
              </w:rPr>
              <w:t>As</w:t>
            </w:r>
            <w:r>
              <w:rPr>
                <w:spacing w:val="-13"/>
                <w:sz w:val="23"/>
              </w:rPr>
              <w:t xml:space="preserve"> </w:t>
            </w:r>
            <w:r>
              <w:rPr>
                <w:sz w:val="23"/>
              </w:rPr>
              <w:t>and</w:t>
            </w:r>
            <w:r>
              <w:rPr>
                <w:spacing w:val="-13"/>
                <w:sz w:val="23"/>
              </w:rPr>
              <w:t xml:space="preserve"> </w:t>
            </w:r>
            <w:r>
              <w:rPr>
                <w:sz w:val="23"/>
              </w:rPr>
              <w:t>when</w:t>
            </w:r>
            <w:r>
              <w:rPr>
                <w:spacing w:val="-13"/>
                <w:sz w:val="23"/>
              </w:rPr>
              <w:t xml:space="preserve"> </w:t>
            </w:r>
            <w:r>
              <w:rPr>
                <w:sz w:val="23"/>
              </w:rPr>
              <w:t xml:space="preserve">vacancies </w:t>
            </w:r>
            <w:r>
              <w:rPr>
                <w:spacing w:val="-2"/>
                <w:sz w:val="23"/>
              </w:rPr>
              <w:t>arise</w:t>
            </w:r>
          </w:p>
        </w:tc>
        <w:tc>
          <w:tcPr>
            <w:tcW w:w="2411" w:type="dxa"/>
          </w:tcPr>
          <w:p w14:paraId="1113E36E" w14:textId="77777777" w:rsidR="00AB230E" w:rsidRDefault="006B47B1">
            <w:pPr>
              <w:pStyle w:val="TableParagraph"/>
              <w:rPr>
                <w:sz w:val="23"/>
              </w:rPr>
            </w:pPr>
            <w:r>
              <w:rPr>
                <w:spacing w:val="-2"/>
                <w:sz w:val="23"/>
              </w:rPr>
              <w:t>Governors/Principal</w:t>
            </w:r>
          </w:p>
        </w:tc>
        <w:tc>
          <w:tcPr>
            <w:tcW w:w="3046" w:type="dxa"/>
          </w:tcPr>
          <w:p w14:paraId="4308B533" w14:textId="77777777" w:rsidR="00AB230E" w:rsidRDefault="006B47B1">
            <w:pPr>
              <w:pStyle w:val="TableParagraph"/>
              <w:rPr>
                <w:sz w:val="23"/>
              </w:rPr>
            </w:pPr>
            <w:r>
              <w:rPr>
                <w:spacing w:val="-2"/>
                <w:sz w:val="23"/>
              </w:rPr>
              <w:t>Governors/Principal</w:t>
            </w:r>
          </w:p>
        </w:tc>
      </w:tr>
      <w:tr w:rsidR="008D34A2" w14:paraId="4C04AFC2" w14:textId="77777777" w:rsidTr="008D34A2">
        <w:trPr>
          <w:trHeight w:val="2125"/>
        </w:trPr>
        <w:tc>
          <w:tcPr>
            <w:tcW w:w="2416" w:type="dxa"/>
          </w:tcPr>
          <w:p w14:paraId="3B1EB03A" w14:textId="4466C341" w:rsidR="008D34A2" w:rsidRDefault="008D34A2">
            <w:pPr>
              <w:pStyle w:val="TableParagraph"/>
              <w:ind w:left="110"/>
              <w:rPr>
                <w:spacing w:val="-2"/>
                <w:sz w:val="23"/>
              </w:rPr>
            </w:pPr>
            <w:r>
              <w:rPr>
                <w:spacing w:val="-2"/>
                <w:sz w:val="23"/>
              </w:rPr>
              <w:t>Buildings</w:t>
            </w:r>
          </w:p>
        </w:tc>
        <w:tc>
          <w:tcPr>
            <w:tcW w:w="2421" w:type="dxa"/>
          </w:tcPr>
          <w:p w14:paraId="2A49A3A5" w14:textId="77777777" w:rsidR="008D34A2" w:rsidRPr="008D34A2" w:rsidRDefault="008D34A2" w:rsidP="008D34A2">
            <w:pPr>
              <w:pStyle w:val="TableParagraph"/>
              <w:spacing w:line="259" w:lineRule="auto"/>
              <w:ind w:right="137"/>
              <w:rPr>
                <w:sz w:val="23"/>
              </w:rPr>
            </w:pPr>
            <w:r w:rsidRPr="008D34A2">
              <w:rPr>
                <w:sz w:val="23"/>
              </w:rPr>
              <w:t>Access at all ground</w:t>
            </w:r>
          </w:p>
          <w:p w14:paraId="6617B86C" w14:textId="77777777" w:rsidR="008D34A2" w:rsidRPr="008D34A2" w:rsidRDefault="008D34A2" w:rsidP="008D34A2">
            <w:pPr>
              <w:pStyle w:val="TableParagraph"/>
              <w:spacing w:line="259" w:lineRule="auto"/>
              <w:ind w:right="137"/>
              <w:rPr>
                <w:sz w:val="23"/>
              </w:rPr>
            </w:pPr>
            <w:r w:rsidRPr="008D34A2">
              <w:rPr>
                <w:sz w:val="23"/>
              </w:rPr>
              <w:t>level doors for</w:t>
            </w:r>
          </w:p>
          <w:p w14:paraId="370AEC04" w14:textId="77777777" w:rsidR="008D34A2" w:rsidRPr="008D34A2" w:rsidRDefault="008D34A2" w:rsidP="008D34A2">
            <w:pPr>
              <w:pStyle w:val="TableParagraph"/>
              <w:spacing w:line="259" w:lineRule="auto"/>
              <w:ind w:right="137"/>
              <w:rPr>
                <w:sz w:val="23"/>
              </w:rPr>
            </w:pPr>
            <w:r w:rsidRPr="008D34A2">
              <w:rPr>
                <w:sz w:val="23"/>
              </w:rPr>
              <w:t>wheelchairs. Lift to</w:t>
            </w:r>
          </w:p>
          <w:p w14:paraId="1E45A531" w14:textId="686A5DC3" w:rsidR="00E3194B" w:rsidRPr="00E3194B" w:rsidRDefault="008D34A2" w:rsidP="00E3194B">
            <w:pPr>
              <w:pStyle w:val="TableParagraph"/>
              <w:spacing w:line="259" w:lineRule="auto"/>
              <w:ind w:right="137"/>
              <w:rPr>
                <w:sz w:val="23"/>
              </w:rPr>
            </w:pPr>
            <w:r w:rsidRPr="008D34A2">
              <w:rPr>
                <w:sz w:val="23"/>
              </w:rPr>
              <w:t>upper floor. Disabled</w:t>
            </w:r>
            <w:r w:rsidR="00E3194B">
              <w:rPr>
                <w:sz w:val="23"/>
              </w:rPr>
              <w:t xml:space="preserve"> </w:t>
            </w:r>
            <w:r w:rsidR="00E3194B" w:rsidRPr="00E3194B">
              <w:rPr>
                <w:sz w:val="23"/>
              </w:rPr>
              <w:t>toilet facilities in</w:t>
            </w:r>
          </w:p>
          <w:p w14:paraId="70DF1620" w14:textId="77777777" w:rsidR="00E3194B" w:rsidRPr="00E3194B" w:rsidRDefault="00E3194B" w:rsidP="00E3194B">
            <w:pPr>
              <w:pStyle w:val="TableParagraph"/>
              <w:spacing w:line="259" w:lineRule="auto"/>
              <w:ind w:right="137"/>
              <w:rPr>
                <w:sz w:val="23"/>
              </w:rPr>
            </w:pPr>
            <w:r w:rsidRPr="00E3194B">
              <w:rPr>
                <w:sz w:val="23"/>
              </w:rPr>
              <w:t>place.</w:t>
            </w:r>
          </w:p>
          <w:p w14:paraId="3960B4D9" w14:textId="77777777" w:rsidR="00E3194B" w:rsidRPr="00E3194B" w:rsidRDefault="00E3194B" w:rsidP="00E3194B">
            <w:pPr>
              <w:pStyle w:val="TableParagraph"/>
              <w:spacing w:line="259" w:lineRule="auto"/>
              <w:ind w:right="137"/>
              <w:rPr>
                <w:sz w:val="23"/>
              </w:rPr>
            </w:pPr>
            <w:r w:rsidRPr="00E3194B">
              <w:rPr>
                <w:sz w:val="23"/>
              </w:rPr>
              <w:t>Hygiene room facility</w:t>
            </w:r>
          </w:p>
          <w:p w14:paraId="4E06BFF9" w14:textId="77777777" w:rsidR="00E3194B" w:rsidRPr="00E3194B" w:rsidRDefault="00E3194B" w:rsidP="00E3194B">
            <w:pPr>
              <w:pStyle w:val="TableParagraph"/>
              <w:spacing w:line="259" w:lineRule="auto"/>
              <w:ind w:right="137"/>
              <w:rPr>
                <w:sz w:val="23"/>
              </w:rPr>
            </w:pPr>
            <w:r w:rsidRPr="00E3194B">
              <w:rPr>
                <w:sz w:val="23"/>
              </w:rPr>
              <w:t>available for pupils.</w:t>
            </w:r>
          </w:p>
          <w:p w14:paraId="73FF96CF" w14:textId="77777777" w:rsidR="00E3194B" w:rsidRPr="00E3194B" w:rsidRDefault="00E3194B" w:rsidP="00E3194B">
            <w:pPr>
              <w:pStyle w:val="TableParagraph"/>
              <w:spacing w:line="259" w:lineRule="auto"/>
              <w:ind w:right="137"/>
              <w:rPr>
                <w:sz w:val="23"/>
              </w:rPr>
            </w:pPr>
            <w:r w:rsidRPr="00E3194B">
              <w:rPr>
                <w:sz w:val="23"/>
              </w:rPr>
              <w:t>New school buildings</w:t>
            </w:r>
          </w:p>
          <w:p w14:paraId="235B67A8" w14:textId="2F497DDC" w:rsidR="008D34A2" w:rsidRDefault="00E3194B" w:rsidP="00E3194B">
            <w:pPr>
              <w:pStyle w:val="TableParagraph"/>
              <w:spacing w:line="259" w:lineRule="auto"/>
              <w:ind w:right="137"/>
              <w:rPr>
                <w:sz w:val="23"/>
              </w:rPr>
            </w:pPr>
            <w:r w:rsidRPr="00E3194B">
              <w:rPr>
                <w:sz w:val="23"/>
              </w:rPr>
              <w:t>are DDA compliant.</w:t>
            </w:r>
          </w:p>
        </w:tc>
        <w:tc>
          <w:tcPr>
            <w:tcW w:w="2416" w:type="dxa"/>
          </w:tcPr>
          <w:p w14:paraId="04A44F8F" w14:textId="77777777" w:rsidR="008D34A2" w:rsidRDefault="008D34A2">
            <w:pPr>
              <w:pStyle w:val="TableParagraph"/>
              <w:spacing w:line="259" w:lineRule="auto"/>
              <w:rPr>
                <w:sz w:val="23"/>
              </w:rPr>
            </w:pPr>
          </w:p>
        </w:tc>
        <w:tc>
          <w:tcPr>
            <w:tcW w:w="2410" w:type="dxa"/>
          </w:tcPr>
          <w:p w14:paraId="2E8CC4EB" w14:textId="77777777" w:rsidR="008D34A2" w:rsidRDefault="008D34A2">
            <w:pPr>
              <w:pStyle w:val="TableParagraph"/>
              <w:spacing w:line="261" w:lineRule="auto"/>
              <w:rPr>
                <w:sz w:val="23"/>
              </w:rPr>
            </w:pPr>
          </w:p>
        </w:tc>
        <w:tc>
          <w:tcPr>
            <w:tcW w:w="2411" w:type="dxa"/>
          </w:tcPr>
          <w:p w14:paraId="77829BCE" w14:textId="77777777" w:rsidR="008D34A2" w:rsidRPr="008D34A2" w:rsidRDefault="008D34A2" w:rsidP="008D34A2">
            <w:pPr>
              <w:pStyle w:val="TableParagraph"/>
              <w:rPr>
                <w:spacing w:val="-2"/>
                <w:sz w:val="23"/>
              </w:rPr>
            </w:pPr>
            <w:r w:rsidRPr="008D34A2">
              <w:rPr>
                <w:spacing w:val="-2"/>
                <w:sz w:val="23"/>
              </w:rPr>
              <w:t>Office staff, site</w:t>
            </w:r>
          </w:p>
          <w:p w14:paraId="696B260A" w14:textId="68A02EA3" w:rsidR="008D34A2" w:rsidRDefault="008D34A2" w:rsidP="008D34A2">
            <w:pPr>
              <w:pStyle w:val="TableParagraph"/>
              <w:rPr>
                <w:spacing w:val="-2"/>
                <w:sz w:val="23"/>
              </w:rPr>
            </w:pPr>
            <w:r w:rsidRPr="008D34A2">
              <w:rPr>
                <w:spacing w:val="-2"/>
                <w:sz w:val="23"/>
              </w:rPr>
              <w:t>manager, Principal.</w:t>
            </w:r>
          </w:p>
        </w:tc>
        <w:tc>
          <w:tcPr>
            <w:tcW w:w="3046" w:type="dxa"/>
          </w:tcPr>
          <w:p w14:paraId="34FC71EA" w14:textId="515D8072" w:rsidR="008D34A2" w:rsidRPr="008D34A2" w:rsidRDefault="008D34A2" w:rsidP="008D34A2">
            <w:pPr>
              <w:pStyle w:val="TableParagraph"/>
              <w:rPr>
                <w:spacing w:val="-2"/>
                <w:sz w:val="23"/>
              </w:rPr>
            </w:pPr>
            <w:r w:rsidRPr="008D34A2">
              <w:rPr>
                <w:spacing w:val="-2"/>
                <w:sz w:val="23"/>
              </w:rPr>
              <w:t>Regular meetings with</w:t>
            </w:r>
          </w:p>
          <w:p w14:paraId="53AB0017" w14:textId="77777777" w:rsidR="008D34A2" w:rsidRPr="008D34A2" w:rsidRDefault="008D34A2" w:rsidP="008D34A2">
            <w:pPr>
              <w:pStyle w:val="TableParagraph"/>
              <w:rPr>
                <w:spacing w:val="-2"/>
                <w:sz w:val="23"/>
              </w:rPr>
            </w:pPr>
            <w:r w:rsidRPr="008D34A2">
              <w:rPr>
                <w:spacing w:val="-2"/>
                <w:sz w:val="23"/>
              </w:rPr>
              <w:t xml:space="preserve">site manager to </w:t>
            </w:r>
            <w:proofErr w:type="gramStart"/>
            <w:r w:rsidRPr="008D34A2">
              <w:rPr>
                <w:spacing w:val="-2"/>
                <w:sz w:val="23"/>
              </w:rPr>
              <w:t>see</w:t>
            </w:r>
            <w:proofErr w:type="gramEnd"/>
          </w:p>
          <w:p w14:paraId="622F4347" w14:textId="77777777" w:rsidR="008D34A2" w:rsidRPr="008D34A2" w:rsidRDefault="008D34A2" w:rsidP="008D34A2">
            <w:pPr>
              <w:pStyle w:val="TableParagraph"/>
              <w:rPr>
                <w:spacing w:val="-2"/>
                <w:sz w:val="23"/>
              </w:rPr>
            </w:pPr>
            <w:r w:rsidRPr="008D34A2">
              <w:rPr>
                <w:spacing w:val="-2"/>
                <w:sz w:val="23"/>
              </w:rPr>
              <w:t>where we are up to</w:t>
            </w:r>
          </w:p>
          <w:p w14:paraId="4E9F3017" w14:textId="4A34DB3A" w:rsidR="008D34A2" w:rsidRDefault="008D34A2" w:rsidP="008D34A2">
            <w:pPr>
              <w:pStyle w:val="TableParagraph"/>
              <w:rPr>
                <w:spacing w:val="-2"/>
                <w:sz w:val="23"/>
              </w:rPr>
            </w:pPr>
            <w:r w:rsidRPr="008D34A2">
              <w:rPr>
                <w:spacing w:val="-2"/>
                <w:sz w:val="23"/>
              </w:rPr>
              <w:t>and raise any areas</w:t>
            </w:r>
          </w:p>
        </w:tc>
      </w:tr>
    </w:tbl>
    <w:p w14:paraId="143F6746" w14:textId="77777777" w:rsidR="00AB230E" w:rsidRDefault="00AB230E">
      <w:pPr>
        <w:rPr>
          <w:sz w:val="23"/>
        </w:rPr>
        <w:sectPr w:rsidR="00AB230E" w:rsidSect="00E807BA">
          <w:pgSz w:w="16840" w:h="11910" w:orient="landscape"/>
          <w:pgMar w:top="1340" w:right="700" w:bottom="280" w:left="800" w:header="720" w:footer="720" w:gutter="0"/>
          <w:cols w:space="720"/>
        </w:sectPr>
      </w:pPr>
    </w:p>
    <w:p w14:paraId="5F69B3BB" w14:textId="77777777" w:rsidR="00AB230E" w:rsidRDefault="00AB230E">
      <w:pPr>
        <w:pStyle w:val="BodyText"/>
        <w:spacing w:before="10"/>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2421"/>
        <w:gridCol w:w="2416"/>
        <w:gridCol w:w="2410"/>
        <w:gridCol w:w="2411"/>
        <w:gridCol w:w="3046"/>
      </w:tblGrid>
      <w:tr w:rsidR="00AB230E" w14:paraId="6A2832BC" w14:textId="77777777">
        <w:trPr>
          <w:trHeight w:val="1975"/>
        </w:trPr>
        <w:tc>
          <w:tcPr>
            <w:tcW w:w="2416" w:type="dxa"/>
          </w:tcPr>
          <w:p w14:paraId="084CEB86" w14:textId="77777777" w:rsidR="00AB230E" w:rsidRDefault="006B47B1">
            <w:pPr>
              <w:pStyle w:val="TableParagraph"/>
              <w:ind w:left="110"/>
              <w:rPr>
                <w:sz w:val="23"/>
              </w:rPr>
            </w:pPr>
            <w:r>
              <w:rPr>
                <w:sz w:val="23"/>
              </w:rPr>
              <w:t>Outside</w:t>
            </w:r>
            <w:r>
              <w:rPr>
                <w:spacing w:val="-9"/>
                <w:sz w:val="23"/>
              </w:rPr>
              <w:t xml:space="preserve"> </w:t>
            </w:r>
            <w:r>
              <w:rPr>
                <w:spacing w:val="-2"/>
                <w:sz w:val="23"/>
              </w:rPr>
              <w:t>agencies</w:t>
            </w:r>
          </w:p>
        </w:tc>
        <w:tc>
          <w:tcPr>
            <w:tcW w:w="2421" w:type="dxa"/>
          </w:tcPr>
          <w:p w14:paraId="09F42F15" w14:textId="79B42AD3" w:rsidR="00AB230E" w:rsidRDefault="006B47B1">
            <w:pPr>
              <w:pStyle w:val="TableParagraph"/>
              <w:spacing w:line="259" w:lineRule="auto"/>
              <w:ind w:right="118"/>
              <w:rPr>
                <w:sz w:val="23"/>
              </w:rPr>
            </w:pPr>
            <w:r>
              <w:rPr>
                <w:sz w:val="23"/>
              </w:rPr>
              <w:t>Nurses / Educational psychologists</w:t>
            </w:r>
            <w:r>
              <w:rPr>
                <w:spacing w:val="-13"/>
                <w:sz w:val="23"/>
              </w:rPr>
              <w:t xml:space="preserve"> </w:t>
            </w:r>
            <w:r>
              <w:rPr>
                <w:sz w:val="23"/>
              </w:rPr>
              <w:t>/</w:t>
            </w:r>
            <w:r>
              <w:rPr>
                <w:spacing w:val="-13"/>
                <w:sz w:val="23"/>
              </w:rPr>
              <w:t xml:space="preserve"> </w:t>
            </w:r>
            <w:r>
              <w:rPr>
                <w:sz w:val="23"/>
              </w:rPr>
              <w:t xml:space="preserve">support workers </w:t>
            </w:r>
            <w:proofErr w:type="spellStart"/>
            <w:r>
              <w:rPr>
                <w:sz w:val="23"/>
              </w:rPr>
              <w:t>etc</w:t>
            </w:r>
            <w:proofErr w:type="spellEnd"/>
            <w:r w:rsidR="007B092A">
              <w:rPr>
                <w:sz w:val="23"/>
              </w:rPr>
              <w:t xml:space="preserve"> a</w:t>
            </w:r>
            <w:r>
              <w:rPr>
                <w:sz w:val="23"/>
              </w:rPr>
              <w:t xml:space="preserve">re welcome in our </w:t>
            </w:r>
            <w:r>
              <w:rPr>
                <w:spacing w:val="-2"/>
                <w:sz w:val="23"/>
              </w:rPr>
              <w:t>school.</w:t>
            </w:r>
          </w:p>
        </w:tc>
        <w:tc>
          <w:tcPr>
            <w:tcW w:w="2416" w:type="dxa"/>
          </w:tcPr>
          <w:p w14:paraId="77BEF586" w14:textId="77777777" w:rsidR="00AB230E" w:rsidRDefault="006B47B1">
            <w:pPr>
              <w:pStyle w:val="TableParagraph"/>
              <w:spacing w:line="259" w:lineRule="auto"/>
              <w:ind w:right="152"/>
              <w:rPr>
                <w:sz w:val="23"/>
              </w:rPr>
            </w:pPr>
            <w:r>
              <w:rPr>
                <w:sz w:val="23"/>
              </w:rPr>
              <w:t xml:space="preserve">To ensure all pupils have access to </w:t>
            </w:r>
            <w:r>
              <w:rPr>
                <w:spacing w:val="-2"/>
                <w:sz w:val="23"/>
              </w:rPr>
              <w:t>appropriate</w:t>
            </w:r>
            <w:r>
              <w:rPr>
                <w:spacing w:val="-7"/>
                <w:sz w:val="23"/>
              </w:rPr>
              <w:t xml:space="preserve"> </w:t>
            </w:r>
            <w:r>
              <w:rPr>
                <w:spacing w:val="-2"/>
                <w:sz w:val="23"/>
              </w:rPr>
              <w:t>support.</w:t>
            </w:r>
          </w:p>
        </w:tc>
        <w:tc>
          <w:tcPr>
            <w:tcW w:w="2410" w:type="dxa"/>
          </w:tcPr>
          <w:p w14:paraId="73DE1137" w14:textId="77777777" w:rsidR="00AB230E" w:rsidRDefault="006B47B1">
            <w:pPr>
              <w:pStyle w:val="TableParagraph"/>
              <w:rPr>
                <w:sz w:val="23"/>
              </w:rPr>
            </w:pPr>
            <w:r>
              <w:rPr>
                <w:sz w:val="23"/>
              </w:rPr>
              <w:t>As</w:t>
            </w:r>
            <w:r>
              <w:rPr>
                <w:spacing w:val="-4"/>
                <w:sz w:val="23"/>
              </w:rPr>
              <w:t xml:space="preserve"> </w:t>
            </w:r>
            <w:r>
              <w:rPr>
                <w:sz w:val="23"/>
              </w:rPr>
              <w:t>and</w:t>
            </w:r>
            <w:r>
              <w:rPr>
                <w:spacing w:val="-4"/>
                <w:sz w:val="23"/>
              </w:rPr>
              <w:t xml:space="preserve"> </w:t>
            </w:r>
            <w:r>
              <w:rPr>
                <w:sz w:val="23"/>
              </w:rPr>
              <w:t>when</w:t>
            </w:r>
            <w:r>
              <w:rPr>
                <w:spacing w:val="-4"/>
                <w:sz w:val="23"/>
              </w:rPr>
              <w:t xml:space="preserve"> </w:t>
            </w:r>
            <w:r>
              <w:rPr>
                <w:spacing w:val="-2"/>
                <w:sz w:val="23"/>
              </w:rPr>
              <w:t>required</w:t>
            </w:r>
          </w:p>
        </w:tc>
        <w:tc>
          <w:tcPr>
            <w:tcW w:w="2411" w:type="dxa"/>
          </w:tcPr>
          <w:p w14:paraId="294760D8" w14:textId="77777777" w:rsidR="00AB230E" w:rsidRDefault="006B47B1">
            <w:pPr>
              <w:pStyle w:val="TableParagraph"/>
              <w:spacing w:line="256" w:lineRule="auto"/>
              <w:ind w:right="612"/>
              <w:rPr>
                <w:sz w:val="23"/>
              </w:rPr>
            </w:pPr>
            <w:r>
              <w:rPr>
                <w:sz w:val="23"/>
              </w:rPr>
              <w:t>Principal/</w:t>
            </w:r>
            <w:r>
              <w:rPr>
                <w:spacing w:val="-13"/>
                <w:sz w:val="23"/>
              </w:rPr>
              <w:t xml:space="preserve"> </w:t>
            </w:r>
            <w:r>
              <w:rPr>
                <w:sz w:val="23"/>
              </w:rPr>
              <w:t xml:space="preserve">SENCO/ </w:t>
            </w:r>
            <w:r>
              <w:rPr>
                <w:spacing w:val="-2"/>
                <w:sz w:val="23"/>
              </w:rPr>
              <w:t>teachers</w:t>
            </w:r>
          </w:p>
        </w:tc>
        <w:tc>
          <w:tcPr>
            <w:tcW w:w="3046" w:type="dxa"/>
          </w:tcPr>
          <w:p w14:paraId="325B0DAB" w14:textId="77777777" w:rsidR="00AB230E" w:rsidRDefault="006B47B1">
            <w:pPr>
              <w:pStyle w:val="TableParagraph"/>
              <w:spacing w:line="259" w:lineRule="auto"/>
              <w:ind w:right="175"/>
              <w:jc w:val="both"/>
              <w:rPr>
                <w:sz w:val="23"/>
              </w:rPr>
            </w:pPr>
            <w:r>
              <w:rPr>
                <w:sz w:val="23"/>
              </w:rPr>
              <w:t>Principal/</w:t>
            </w:r>
            <w:r>
              <w:rPr>
                <w:spacing w:val="-13"/>
                <w:sz w:val="23"/>
              </w:rPr>
              <w:t xml:space="preserve"> </w:t>
            </w:r>
            <w:r>
              <w:rPr>
                <w:sz w:val="23"/>
              </w:rPr>
              <w:t>SENCO</w:t>
            </w:r>
            <w:r>
              <w:rPr>
                <w:spacing w:val="-13"/>
                <w:sz w:val="23"/>
              </w:rPr>
              <w:t xml:space="preserve"> </w:t>
            </w:r>
            <w:r>
              <w:rPr>
                <w:sz w:val="23"/>
              </w:rPr>
              <w:t>meetings</w:t>
            </w:r>
            <w:r>
              <w:rPr>
                <w:spacing w:val="-13"/>
                <w:sz w:val="23"/>
              </w:rPr>
              <w:t xml:space="preserve"> </w:t>
            </w:r>
            <w:r>
              <w:rPr>
                <w:sz w:val="23"/>
              </w:rPr>
              <w:t>to monitor</w:t>
            </w:r>
            <w:r>
              <w:rPr>
                <w:spacing w:val="-1"/>
                <w:sz w:val="23"/>
              </w:rPr>
              <w:t xml:space="preserve"> </w:t>
            </w:r>
            <w:r>
              <w:rPr>
                <w:sz w:val="23"/>
              </w:rPr>
              <w:t>progress and</w:t>
            </w:r>
            <w:r>
              <w:rPr>
                <w:spacing w:val="-1"/>
                <w:sz w:val="23"/>
              </w:rPr>
              <w:t xml:space="preserve"> </w:t>
            </w:r>
            <w:r>
              <w:rPr>
                <w:sz w:val="23"/>
              </w:rPr>
              <w:t>impact of support.</w:t>
            </w:r>
          </w:p>
        </w:tc>
      </w:tr>
    </w:tbl>
    <w:p w14:paraId="232F396E" w14:textId="77777777" w:rsidR="00AB230E" w:rsidRDefault="00AB230E">
      <w:pPr>
        <w:spacing w:line="259" w:lineRule="auto"/>
        <w:jc w:val="both"/>
        <w:rPr>
          <w:sz w:val="23"/>
        </w:rPr>
        <w:sectPr w:rsidR="00AB230E" w:rsidSect="00E807BA">
          <w:pgSz w:w="16840" w:h="11910" w:orient="landscape"/>
          <w:pgMar w:top="1340" w:right="700" w:bottom="280" w:left="800" w:header="720" w:footer="720" w:gutter="0"/>
          <w:cols w:space="720"/>
        </w:sectPr>
      </w:pPr>
    </w:p>
    <w:p w14:paraId="65BAF059" w14:textId="77777777" w:rsidR="00AB230E" w:rsidRDefault="00AB230E">
      <w:pPr>
        <w:pStyle w:val="BodyText"/>
        <w:spacing w:before="10"/>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2421"/>
        <w:gridCol w:w="2416"/>
        <w:gridCol w:w="2410"/>
        <w:gridCol w:w="2411"/>
        <w:gridCol w:w="3046"/>
      </w:tblGrid>
      <w:tr w:rsidR="00AB230E" w14:paraId="6F08018F" w14:textId="77777777">
        <w:trPr>
          <w:trHeight w:val="6418"/>
        </w:trPr>
        <w:tc>
          <w:tcPr>
            <w:tcW w:w="2416" w:type="dxa"/>
          </w:tcPr>
          <w:p w14:paraId="4FA379CC" w14:textId="77777777" w:rsidR="00AB230E" w:rsidRDefault="006B47B1">
            <w:pPr>
              <w:pStyle w:val="TableParagraph"/>
              <w:ind w:left="110"/>
              <w:rPr>
                <w:sz w:val="23"/>
              </w:rPr>
            </w:pPr>
            <w:r>
              <w:rPr>
                <w:spacing w:val="-2"/>
                <w:sz w:val="23"/>
              </w:rPr>
              <w:t>Buildings</w:t>
            </w:r>
          </w:p>
        </w:tc>
        <w:tc>
          <w:tcPr>
            <w:tcW w:w="2421" w:type="dxa"/>
          </w:tcPr>
          <w:p w14:paraId="4D845D6D" w14:textId="77777777" w:rsidR="00AB230E" w:rsidRDefault="006B47B1">
            <w:pPr>
              <w:pStyle w:val="TableParagraph"/>
              <w:spacing w:line="259" w:lineRule="auto"/>
              <w:ind w:right="137"/>
              <w:rPr>
                <w:sz w:val="23"/>
              </w:rPr>
            </w:pPr>
            <w:r>
              <w:rPr>
                <w:sz w:val="23"/>
              </w:rPr>
              <w:t>Ramp entrances to main entrance, reception class, rear entrance, and classrooms.</w:t>
            </w:r>
            <w:r>
              <w:rPr>
                <w:spacing w:val="40"/>
                <w:sz w:val="23"/>
              </w:rPr>
              <w:t xml:space="preserve"> </w:t>
            </w:r>
            <w:r>
              <w:rPr>
                <w:sz w:val="23"/>
              </w:rPr>
              <w:t>Good ramp access around the</w:t>
            </w:r>
            <w:r>
              <w:rPr>
                <w:spacing w:val="-13"/>
                <w:sz w:val="23"/>
              </w:rPr>
              <w:t xml:space="preserve"> </w:t>
            </w:r>
            <w:r>
              <w:rPr>
                <w:sz w:val="23"/>
              </w:rPr>
              <w:t>whole</w:t>
            </w:r>
            <w:r>
              <w:rPr>
                <w:spacing w:val="-13"/>
                <w:sz w:val="23"/>
              </w:rPr>
              <w:t xml:space="preserve"> </w:t>
            </w:r>
            <w:r>
              <w:rPr>
                <w:sz w:val="23"/>
              </w:rPr>
              <w:t>building</w:t>
            </w:r>
            <w:r>
              <w:rPr>
                <w:spacing w:val="-13"/>
                <w:sz w:val="23"/>
              </w:rPr>
              <w:t xml:space="preserve"> </w:t>
            </w:r>
            <w:r>
              <w:rPr>
                <w:sz w:val="23"/>
              </w:rPr>
              <w:t xml:space="preserve">and through all </w:t>
            </w:r>
            <w:r>
              <w:rPr>
                <w:spacing w:val="-2"/>
                <w:sz w:val="23"/>
              </w:rPr>
              <w:t>playgrounds.</w:t>
            </w:r>
          </w:p>
          <w:p w14:paraId="6A010206" w14:textId="77777777" w:rsidR="00AB230E" w:rsidRDefault="00AB230E">
            <w:pPr>
              <w:pStyle w:val="TableParagraph"/>
              <w:spacing w:before="0"/>
              <w:ind w:left="0"/>
              <w:rPr>
                <w:b/>
                <w:sz w:val="23"/>
              </w:rPr>
            </w:pPr>
          </w:p>
          <w:p w14:paraId="43B7A1CE" w14:textId="77777777" w:rsidR="00AB230E" w:rsidRDefault="00AB230E">
            <w:pPr>
              <w:pStyle w:val="TableParagraph"/>
              <w:spacing w:before="60"/>
              <w:ind w:left="0"/>
              <w:rPr>
                <w:b/>
                <w:sz w:val="23"/>
              </w:rPr>
            </w:pPr>
          </w:p>
          <w:p w14:paraId="76C73ED0" w14:textId="77777777" w:rsidR="00AB230E" w:rsidRDefault="006B47B1">
            <w:pPr>
              <w:pStyle w:val="TableParagraph"/>
              <w:spacing w:before="1" w:line="259" w:lineRule="auto"/>
              <w:ind w:right="137"/>
              <w:rPr>
                <w:sz w:val="23"/>
              </w:rPr>
            </w:pPr>
            <w:r>
              <w:rPr>
                <w:sz w:val="23"/>
              </w:rPr>
              <w:t>Handrails situated on ramp</w:t>
            </w:r>
            <w:r>
              <w:rPr>
                <w:spacing w:val="-13"/>
                <w:sz w:val="23"/>
              </w:rPr>
              <w:t xml:space="preserve"> </w:t>
            </w:r>
            <w:r>
              <w:rPr>
                <w:sz w:val="23"/>
              </w:rPr>
              <w:t>up</w:t>
            </w:r>
            <w:r>
              <w:rPr>
                <w:spacing w:val="-13"/>
                <w:sz w:val="23"/>
              </w:rPr>
              <w:t xml:space="preserve"> </w:t>
            </w:r>
            <w:r>
              <w:rPr>
                <w:sz w:val="23"/>
              </w:rPr>
              <w:t>to</w:t>
            </w:r>
            <w:r>
              <w:rPr>
                <w:spacing w:val="-13"/>
                <w:sz w:val="23"/>
              </w:rPr>
              <w:t xml:space="preserve"> </w:t>
            </w:r>
            <w:r>
              <w:rPr>
                <w:sz w:val="23"/>
              </w:rPr>
              <w:t xml:space="preserve">Reception class and to the playground from the hall </w:t>
            </w:r>
            <w:r>
              <w:rPr>
                <w:sz w:val="23"/>
              </w:rPr>
              <w:t>exit.</w:t>
            </w:r>
          </w:p>
        </w:tc>
        <w:tc>
          <w:tcPr>
            <w:tcW w:w="2416" w:type="dxa"/>
          </w:tcPr>
          <w:p w14:paraId="54C1AFBE" w14:textId="77777777" w:rsidR="00AB230E" w:rsidRDefault="006B47B1">
            <w:pPr>
              <w:pStyle w:val="TableParagraph"/>
              <w:spacing w:line="259" w:lineRule="auto"/>
              <w:ind w:right="183"/>
              <w:rPr>
                <w:sz w:val="23"/>
              </w:rPr>
            </w:pPr>
            <w:r>
              <w:rPr>
                <w:sz w:val="23"/>
              </w:rPr>
              <w:t>A DDA assessment needs</w:t>
            </w:r>
            <w:r>
              <w:rPr>
                <w:spacing w:val="-13"/>
                <w:sz w:val="23"/>
              </w:rPr>
              <w:t xml:space="preserve"> </w:t>
            </w:r>
            <w:r>
              <w:rPr>
                <w:sz w:val="23"/>
              </w:rPr>
              <w:t>to</w:t>
            </w:r>
            <w:r>
              <w:rPr>
                <w:spacing w:val="-13"/>
                <w:sz w:val="23"/>
              </w:rPr>
              <w:t xml:space="preserve"> </w:t>
            </w:r>
            <w:r>
              <w:rPr>
                <w:sz w:val="23"/>
              </w:rPr>
              <w:t>be</w:t>
            </w:r>
            <w:r>
              <w:rPr>
                <w:spacing w:val="-13"/>
                <w:sz w:val="23"/>
              </w:rPr>
              <w:t xml:space="preserve"> </w:t>
            </w:r>
            <w:r>
              <w:rPr>
                <w:sz w:val="23"/>
              </w:rPr>
              <w:t>carried out, but areas currently</w:t>
            </w:r>
            <w:r>
              <w:rPr>
                <w:spacing w:val="-13"/>
                <w:sz w:val="23"/>
              </w:rPr>
              <w:t xml:space="preserve"> </w:t>
            </w:r>
            <w:r>
              <w:rPr>
                <w:sz w:val="23"/>
              </w:rPr>
              <w:t xml:space="preserve">identified </w:t>
            </w:r>
            <w:r>
              <w:rPr>
                <w:spacing w:val="-4"/>
                <w:sz w:val="23"/>
              </w:rPr>
              <w:t>are:</w:t>
            </w:r>
          </w:p>
          <w:p w14:paraId="257FE15E" w14:textId="77777777" w:rsidR="00AB230E" w:rsidRDefault="006B47B1">
            <w:pPr>
              <w:pStyle w:val="TableParagraph"/>
              <w:spacing w:before="160" w:line="259" w:lineRule="auto"/>
              <w:ind w:right="105"/>
              <w:rPr>
                <w:sz w:val="23"/>
              </w:rPr>
            </w:pPr>
            <w:r>
              <w:rPr>
                <w:sz w:val="23"/>
              </w:rPr>
              <w:t>No low reception desk for people in wheelchairs, office</w:t>
            </w:r>
            <w:r>
              <w:rPr>
                <w:spacing w:val="40"/>
                <w:sz w:val="23"/>
              </w:rPr>
              <w:t xml:space="preserve"> </w:t>
            </w:r>
            <w:r>
              <w:rPr>
                <w:sz w:val="23"/>
              </w:rPr>
              <w:t>staff would need to meet</w:t>
            </w:r>
            <w:r>
              <w:rPr>
                <w:spacing w:val="-12"/>
                <w:sz w:val="23"/>
              </w:rPr>
              <w:t xml:space="preserve"> </w:t>
            </w:r>
            <w:r>
              <w:rPr>
                <w:sz w:val="23"/>
              </w:rPr>
              <w:t>and</w:t>
            </w:r>
            <w:r>
              <w:rPr>
                <w:spacing w:val="-10"/>
                <w:sz w:val="23"/>
              </w:rPr>
              <w:t xml:space="preserve"> </w:t>
            </w:r>
            <w:r>
              <w:rPr>
                <w:sz w:val="23"/>
              </w:rPr>
              <w:t>greet</w:t>
            </w:r>
            <w:r>
              <w:rPr>
                <w:spacing w:val="-11"/>
                <w:sz w:val="23"/>
              </w:rPr>
              <w:t xml:space="preserve"> </w:t>
            </w:r>
            <w:r>
              <w:rPr>
                <w:sz w:val="23"/>
              </w:rPr>
              <w:t>at</w:t>
            </w:r>
            <w:r>
              <w:rPr>
                <w:spacing w:val="-12"/>
                <w:sz w:val="23"/>
              </w:rPr>
              <w:t xml:space="preserve"> </w:t>
            </w:r>
            <w:r>
              <w:rPr>
                <w:sz w:val="23"/>
              </w:rPr>
              <w:t xml:space="preserve">main </w:t>
            </w:r>
            <w:r>
              <w:rPr>
                <w:spacing w:val="-4"/>
                <w:sz w:val="23"/>
              </w:rPr>
              <w:t>door.</w:t>
            </w:r>
          </w:p>
          <w:p w14:paraId="35F5A8B8" w14:textId="77777777" w:rsidR="00AB230E" w:rsidRDefault="006B47B1">
            <w:pPr>
              <w:pStyle w:val="TableParagraph"/>
              <w:spacing w:before="161" w:line="256" w:lineRule="auto"/>
              <w:ind w:right="152"/>
              <w:rPr>
                <w:sz w:val="23"/>
              </w:rPr>
            </w:pPr>
            <w:r>
              <w:rPr>
                <w:sz w:val="23"/>
              </w:rPr>
              <w:t>Disabled</w:t>
            </w:r>
            <w:r>
              <w:rPr>
                <w:spacing w:val="-13"/>
                <w:sz w:val="23"/>
              </w:rPr>
              <w:t xml:space="preserve"> </w:t>
            </w:r>
            <w:r>
              <w:rPr>
                <w:sz w:val="23"/>
              </w:rPr>
              <w:t>parking</w:t>
            </w:r>
            <w:r>
              <w:rPr>
                <w:spacing w:val="-13"/>
                <w:sz w:val="23"/>
              </w:rPr>
              <w:t xml:space="preserve"> </w:t>
            </w:r>
            <w:r>
              <w:rPr>
                <w:sz w:val="23"/>
              </w:rPr>
              <w:t>space to be allocated.</w:t>
            </w:r>
          </w:p>
          <w:p w14:paraId="2C565EF5" w14:textId="77777777" w:rsidR="00AB230E" w:rsidRDefault="006B47B1">
            <w:pPr>
              <w:pStyle w:val="TableParagraph"/>
              <w:spacing w:before="164" w:line="259" w:lineRule="auto"/>
              <w:ind w:right="152"/>
              <w:rPr>
                <w:sz w:val="23"/>
              </w:rPr>
            </w:pPr>
            <w:r>
              <w:rPr>
                <w:sz w:val="23"/>
              </w:rPr>
              <w:t>Trip</w:t>
            </w:r>
            <w:r>
              <w:rPr>
                <w:spacing w:val="-13"/>
                <w:sz w:val="23"/>
              </w:rPr>
              <w:t xml:space="preserve"> </w:t>
            </w:r>
            <w:r>
              <w:rPr>
                <w:sz w:val="23"/>
              </w:rPr>
              <w:t>hazards</w:t>
            </w:r>
            <w:r>
              <w:rPr>
                <w:spacing w:val="-13"/>
                <w:sz w:val="23"/>
              </w:rPr>
              <w:t xml:space="preserve"> </w:t>
            </w:r>
            <w:r>
              <w:rPr>
                <w:sz w:val="23"/>
              </w:rPr>
              <w:t xml:space="preserve">identified in school and </w:t>
            </w:r>
            <w:proofErr w:type="gramStart"/>
            <w:r>
              <w:rPr>
                <w:sz w:val="23"/>
              </w:rPr>
              <w:t>begin</w:t>
            </w:r>
            <w:proofErr w:type="gramEnd"/>
            <w:r>
              <w:rPr>
                <w:sz w:val="23"/>
              </w:rPr>
              <w:t xml:space="preserve"> a painting rolling </w:t>
            </w:r>
            <w:proofErr w:type="spellStart"/>
            <w:r>
              <w:rPr>
                <w:spacing w:val="-2"/>
                <w:sz w:val="23"/>
              </w:rPr>
              <w:t>programme</w:t>
            </w:r>
            <w:proofErr w:type="spellEnd"/>
            <w:r>
              <w:rPr>
                <w:spacing w:val="-2"/>
                <w:sz w:val="23"/>
              </w:rPr>
              <w:t>.</w:t>
            </w:r>
          </w:p>
        </w:tc>
        <w:tc>
          <w:tcPr>
            <w:tcW w:w="2410" w:type="dxa"/>
          </w:tcPr>
          <w:p w14:paraId="088594C1" w14:textId="77777777" w:rsidR="00AB230E" w:rsidRDefault="006B47B1">
            <w:pPr>
              <w:pStyle w:val="TableParagraph"/>
              <w:rPr>
                <w:sz w:val="23"/>
              </w:rPr>
            </w:pPr>
            <w:r>
              <w:rPr>
                <w:spacing w:val="-2"/>
                <w:sz w:val="23"/>
              </w:rPr>
              <w:t>Ongoing</w:t>
            </w:r>
          </w:p>
        </w:tc>
        <w:tc>
          <w:tcPr>
            <w:tcW w:w="2411" w:type="dxa"/>
          </w:tcPr>
          <w:p w14:paraId="07A868FD" w14:textId="77777777" w:rsidR="00AB230E" w:rsidRDefault="006B47B1">
            <w:pPr>
              <w:pStyle w:val="TableParagraph"/>
              <w:rPr>
                <w:sz w:val="23"/>
              </w:rPr>
            </w:pPr>
            <w:r>
              <w:rPr>
                <w:sz w:val="23"/>
              </w:rPr>
              <w:t>SENCO,</w:t>
            </w:r>
            <w:r>
              <w:rPr>
                <w:spacing w:val="-1"/>
                <w:sz w:val="23"/>
              </w:rPr>
              <w:t xml:space="preserve"> </w:t>
            </w:r>
            <w:r>
              <w:rPr>
                <w:sz w:val="23"/>
              </w:rPr>
              <w:t>Site</w:t>
            </w:r>
            <w:r>
              <w:rPr>
                <w:spacing w:val="-2"/>
                <w:sz w:val="23"/>
              </w:rPr>
              <w:t xml:space="preserve"> Manager</w:t>
            </w:r>
          </w:p>
        </w:tc>
        <w:tc>
          <w:tcPr>
            <w:tcW w:w="3046" w:type="dxa"/>
          </w:tcPr>
          <w:p w14:paraId="62D06037" w14:textId="77777777" w:rsidR="00AB230E" w:rsidRDefault="006B47B1">
            <w:pPr>
              <w:pStyle w:val="TableParagraph"/>
              <w:spacing w:line="261" w:lineRule="auto"/>
              <w:ind w:right="173"/>
              <w:rPr>
                <w:sz w:val="23"/>
              </w:rPr>
            </w:pPr>
            <w:r>
              <w:rPr>
                <w:sz w:val="23"/>
              </w:rPr>
              <w:t>SENCO,</w:t>
            </w:r>
            <w:r>
              <w:rPr>
                <w:spacing w:val="-13"/>
                <w:sz w:val="23"/>
              </w:rPr>
              <w:t xml:space="preserve"> </w:t>
            </w:r>
            <w:r>
              <w:rPr>
                <w:sz w:val="23"/>
              </w:rPr>
              <w:t>Business</w:t>
            </w:r>
            <w:r>
              <w:rPr>
                <w:spacing w:val="-13"/>
                <w:sz w:val="23"/>
              </w:rPr>
              <w:t xml:space="preserve"> </w:t>
            </w:r>
            <w:r>
              <w:rPr>
                <w:sz w:val="23"/>
              </w:rPr>
              <w:t>Manager and Principal.</w:t>
            </w:r>
          </w:p>
        </w:tc>
      </w:tr>
    </w:tbl>
    <w:p w14:paraId="2130B427" w14:textId="77777777" w:rsidR="00E807BA" w:rsidRDefault="00E807BA"/>
    <w:sectPr w:rsidR="00E807BA">
      <w:pgSz w:w="16840" w:h="11910" w:orient="landscape"/>
      <w:pgMar w:top="1340" w:right="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199"/>
    <w:multiLevelType w:val="multilevel"/>
    <w:tmpl w:val="BA748FD2"/>
    <w:lvl w:ilvl="0">
      <w:start w:val="1"/>
      <w:numFmt w:val="decimal"/>
      <w:lvlText w:val="%1"/>
      <w:lvlJc w:val="left"/>
      <w:pPr>
        <w:ind w:left="641" w:hanging="541"/>
        <w:jc w:val="left"/>
      </w:pPr>
      <w:rPr>
        <w:rFonts w:hint="default"/>
        <w:lang w:val="en-US" w:eastAsia="en-US" w:bidi="ar-SA"/>
      </w:rPr>
    </w:lvl>
    <w:lvl w:ilvl="1">
      <w:numFmt w:val="decimal"/>
      <w:lvlText w:val="%1.%2"/>
      <w:lvlJc w:val="left"/>
      <w:pPr>
        <w:ind w:left="641" w:hanging="541"/>
        <w:jc w:val="left"/>
      </w:pPr>
      <w:rPr>
        <w:rFonts w:hint="default"/>
        <w:spacing w:val="-2"/>
        <w:w w:val="100"/>
        <w:lang w:val="en-US" w:eastAsia="en-US" w:bidi="ar-SA"/>
      </w:rPr>
    </w:lvl>
    <w:lvl w:ilvl="2">
      <w:numFmt w:val="bullet"/>
      <w:lvlText w:val="•"/>
      <w:lvlJc w:val="left"/>
      <w:pPr>
        <w:ind w:left="2357" w:hanging="541"/>
      </w:pPr>
      <w:rPr>
        <w:rFonts w:hint="default"/>
        <w:lang w:val="en-US" w:eastAsia="en-US" w:bidi="ar-SA"/>
      </w:rPr>
    </w:lvl>
    <w:lvl w:ilvl="3">
      <w:numFmt w:val="bullet"/>
      <w:lvlText w:val="•"/>
      <w:lvlJc w:val="left"/>
      <w:pPr>
        <w:ind w:left="3215" w:hanging="541"/>
      </w:pPr>
      <w:rPr>
        <w:rFonts w:hint="default"/>
        <w:lang w:val="en-US" w:eastAsia="en-US" w:bidi="ar-SA"/>
      </w:rPr>
    </w:lvl>
    <w:lvl w:ilvl="4">
      <w:numFmt w:val="bullet"/>
      <w:lvlText w:val="•"/>
      <w:lvlJc w:val="left"/>
      <w:pPr>
        <w:ind w:left="4074" w:hanging="541"/>
      </w:pPr>
      <w:rPr>
        <w:rFonts w:hint="default"/>
        <w:lang w:val="en-US" w:eastAsia="en-US" w:bidi="ar-SA"/>
      </w:rPr>
    </w:lvl>
    <w:lvl w:ilvl="5">
      <w:numFmt w:val="bullet"/>
      <w:lvlText w:val="•"/>
      <w:lvlJc w:val="left"/>
      <w:pPr>
        <w:ind w:left="4932" w:hanging="541"/>
      </w:pPr>
      <w:rPr>
        <w:rFonts w:hint="default"/>
        <w:lang w:val="en-US" w:eastAsia="en-US" w:bidi="ar-SA"/>
      </w:rPr>
    </w:lvl>
    <w:lvl w:ilvl="6">
      <w:numFmt w:val="bullet"/>
      <w:lvlText w:val="•"/>
      <w:lvlJc w:val="left"/>
      <w:pPr>
        <w:ind w:left="5791" w:hanging="541"/>
      </w:pPr>
      <w:rPr>
        <w:rFonts w:hint="default"/>
        <w:lang w:val="en-US" w:eastAsia="en-US" w:bidi="ar-SA"/>
      </w:rPr>
    </w:lvl>
    <w:lvl w:ilvl="7">
      <w:numFmt w:val="bullet"/>
      <w:lvlText w:val="•"/>
      <w:lvlJc w:val="left"/>
      <w:pPr>
        <w:ind w:left="6649" w:hanging="541"/>
      </w:pPr>
      <w:rPr>
        <w:rFonts w:hint="default"/>
        <w:lang w:val="en-US" w:eastAsia="en-US" w:bidi="ar-SA"/>
      </w:rPr>
    </w:lvl>
    <w:lvl w:ilvl="8">
      <w:numFmt w:val="bullet"/>
      <w:lvlText w:val="•"/>
      <w:lvlJc w:val="left"/>
      <w:pPr>
        <w:ind w:left="7508" w:hanging="541"/>
      </w:pPr>
      <w:rPr>
        <w:rFonts w:hint="default"/>
        <w:lang w:val="en-US" w:eastAsia="en-US" w:bidi="ar-SA"/>
      </w:rPr>
    </w:lvl>
  </w:abstractNum>
  <w:abstractNum w:abstractNumId="1" w15:restartNumberingAfterBreak="0">
    <w:nsid w:val="1B263D42"/>
    <w:multiLevelType w:val="hybridMultilevel"/>
    <w:tmpl w:val="B310E7EC"/>
    <w:lvl w:ilvl="0" w:tplc="FD2ACE6C">
      <w:start w:val="3"/>
      <w:numFmt w:val="decimal"/>
      <w:lvlText w:val="%1.0"/>
      <w:lvlJc w:val="left"/>
      <w:pPr>
        <w:ind w:left="640" w:hanging="540"/>
        <w:jc w:val="left"/>
      </w:pPr>
      <w:rPr>
        <w:rFonts w:ascii="Calibri" w:eastAsia="Calibri" w:hAnsi="Calibri" w:cs="Calibri" w:hint="default"/>
        <w:b/>
        <w:bCs/>
        <w:i w:val="0"/>
        <w:iCs w:val="0"/>
        <w:spacing w:val="-2"/>
        <w:w w:val="100"/>
        <w:sz w:val="23"/>
        <w:szCs w:val="23"/>
        <w:lang w:val="en-US" w:eastAsia="en-US" w:bidi="ar-SA"/>
      </w:rPr>
    </w:lvl>
    <w:lvl w:ilvl="1" w:tplc="7FD0ACEA">
      <w:numFmt w:val="bullet"/>
      <w:lvlText w:val="•"/>
      <w:lvlJc w:val="left"/>
      <w:pPr>
        <w:ind w:left="1956" w:hanging="540"/>
      </w:pPr>
      <w:rPr>
        <w:rFonts w:hint="default"/>
        <w:lang w:val="en-US" w:eastAsia="en-US" w:bidi="ar-SA"/>
      </w:rPr>
    </w:lvl>
    <w:lvl w:ilvl="2" w:tplc="04F6CEB4">
      <w:numFmt w:val="bullet"/>
      <w:lvlText w:val="•"/>
      <w:lvlJc w:val="left"/>
      <w:pPr>
        <w:ind w:left="3272" w:hanging="540"/>
      </w:pPr>
      <w:rPr>
        <w:rFonts w:hint="default"/>
        <w:lang w:val="en-US" w:eastAsia="en-US" w:bidi="ar-SA"/>
      </w:rPr>
    </w:lvl>
    <w:lvl w:ilvl="3" w:tplc="4662729A">
      <w:numFmt w:val="bullet"/>
      <w:lvlText w:val="•"/>
      <w:lvlJc w:val="left"/>
      <w:pPr>
        <w:ind w:left="4588" w:hanging="540"/>
      </w:pPr>
      <w:rPr>
        <w:rFonts w:hint="default"/>
        <w:lang w:val="en-US" w:eastAsia="en-US" w:bidi="ar-SA"/>
      </w:rPr>
    </w:lvl>
    <w:lvl w:ilvl="4" w:tplc="F85C655C">
      <w:numFmt w:val="bullet"/>
      <w:lvlText w:val="•"/>
      <w:lvlJc w:val="left"/>
      <w:pPr>
        <w:ind w:left="5904" w:hanging="540"/>
      </w:pPr>
      <w:rPr>
        <w:rFonts w:hint="default"/>
        <w:lang w:val="en-US" w:eastAsia="en-US" w:bidi="ar-SA"/>
      </w:rPr>
    </w:lvl>
    <w:lvl w:ilvl="5" w:tplc="E124C5BC">
      <w:numFmt w:val="bullet"/>
      <w:lvlText w:val="•"/>
      <w:lvlJc w:val="left"/>
      <w:pPr>
        <w:ind w:left="7220" w:hanging="540"/>
      </w:pPr>
      <w:rPr>
        <w:rFonts w:hint="default"/>
        <w:lang w:val="en-US" w:eastAsia="en-US" w:bidi="ar-SA"/>
      </w:rPr>
    </w:lvl>
    <w:lvl w:ilvl="6" w:tplc="2F3201A4">
      <w:numFmt w:val="bullet"/>
      <w:lvlText w:val="•"/>
      <w:lvlJc w:val="left"/>
      <w:pPr>
        <w:ind w:left="8536" w:hanging="540"/>
      </w:pPr>
      <w:rPr>
        <w:rFonts w:hint="default"/>
        <w:lang w:val="en-US" w:eastAsia="en-US" w:bidi="ar-SA"/>
      </w:rPr>
    </w:lvl>
    <w:lvl w:ilvl="7" w:tplc="4F747FAE">
      <w:numFmt w:val="bullet"/>
      <w:lvlText w:val="•"/>
      <w:lvlJc w:val="left"/>
      <w:pPr>
        <w:ind w:left="9852" w:hanging="540"/>
      </w:pPr>
      <w:rPr>
        <w:rFonts w:hint="default"/>
        <w:lang w:val="en-US" w:eastAsia="en-US" w:bidi="ar-SA"/>
      </w:rPr>
    </w:lvl>
    <w:lvl w:ilvl="8" w:tplc="C96A6EC2">
      <w:numFmt w:val="bullet"/>
      <w:lvlText w:val="•"/>
      <w:lvlJc w:val="left"/>
      <w:pPr>
        <w:ind w:left="11168" w:hanging="540"/>
      </w:pPr>
      <w:rPr>
        <w:rFonts w:hint="default"/>
        <w:lang w:val="en-US" w:eastAsia="en-US" w:bidi="ar-SA"/>
      </w:rPr>
    </w:lvl>
  </w:abstractNum>
  <w:abstractNum w:abstractNumId="2" w15:restartNumberingAfterBreak="0">
    <w:nsid w:val="38AD1118"/>
    <w:multiLevelType w:val="hybridMultilevel"/>
    <w:tmpl w:val="EA729AD0"/>
    <w:lvl w:ilvl="0" w:tplc="886867F8">
      <w:start w:val="1"/>
      <w:numFmt w:val="decimal"/>
      <w:lvlText w:val="%1.0"/>
      <w:lvlJc w:val="left"/>
      <w:pPr>
        <w:ind w:left="911" w:hanging="721"/>
        <w:jc w:val="left"/>
      </w:pPr>
      <w:rPr>
        <w:rFonts w:ascii="Calibri" w:eastAsia="Calibri" w:hAnsi="Calibri" w:cs="Calibri" w:hint="default"/>
        <w:b w:val="0"/>
        <w:bCs w:val="0"/>
        <w:i w:val="0"/>
        <w:iCs w:val="0"/>
        <w:spacing w:val="-2"/>
        <w:w w:val="100"/>
        <w:sz w:val="23"/>
        <w:szCs w:val="23"/>
        <w:lang w:val="en-US" w:eastAsia="en-US" w:bidi="ar-SA"/>
      </w:rPr>
    </w:lvl>
    <w:lvl w:ilvl="1" w:tplc="17A80F38">
      <w:numFmt w:val="bullet"/>
      <w:lvlText w:val=""/>
      <w:lvlJc w:val="left"/>
      <w:pPr>
        <w:ind w:left="1811" w:hanging="721"/>
      </w:pPr>
      <w:rPr>
        <w:rFonts w:ascii="Symbol" w:eastAsia="Symbol" w:hAnsi="Symbol" w:cs="Symbol" w:hint="default"/>
        <w:b w:val="0"/>
        <w:bCs w:val="0"/>
        <w:i w:val="0"/>
        <w:iCs w:val="0"/>
        <w:spacing w:val="0"/>
        <w:w w:val="100"/>
        <w:sz w:val="23"/>
        <w:szCs w:val="23"/>
        <w:lang w:val="en-US" w:eastAsia="en-US" w:bidi="ar-SA"/>
      </w:rPr>
    </w:lvl>
    <w:lvl w:ilvl="2" w:tplc="580E9060">
      <w:numFmt w:val="bullet"/>
      <w:lvlText w:val="•"/>
      <w:lvlJc w:val="left"/>
      <w:pPr>
        <w:ind w:left="2642" w:hanging="721"/>
      </w:pPr>
      <w:rPr>
        <w:rFonts w:hint="default"/>
        <w:lang w:val="en-US" w:eastAsia="en-US" w:bidi="ar-SA"/>
      </w:rPr>
    </w:lvl>
    <w:lvl w:ilvl="3" w:tplc="32B6DC4C">
      <w:numFmt w:val="bullet"/>
      <w:lvlText w:val="•"/>
      <w:lvlJc w:val="left"/>
      <w:pPr>
        <w:ind w:left="3465" w:hanging="721"/>
      </w:pPr>
      <w:rPr>
        <w:rFonts w:hint="default"/>
        <w:lang w:val="en-US" w:eastAsia="en-US" w:bidi="ar-SA"/>
      </w:rPr>
    </w:lvl>
    <w:lvl w:ilvl="4" w:tplc="F522BA38">
      <w:numFmt w:val="bullet"/>
      <w:lvlText w:val="•"/>
      <w:lvlJc w:val="left"/>
      <w:pPr>
        <w:ind w:left="4288" w:hanging="721"/>
      </w:pPr>
      <w:rPr>
        <w:rFonts w:hint="default"/>
        <w:lang w:val="en-US" w:eastAsia="en-US" w:bidi="ar-SA"/>
      </w:rPr>
    </w:lvl>
    <w:lvl w:ilvl="5" w:tplc="6B0E7B1C">
      <w:numFmt w:val="bullet"/>
      <w:lvlText w:val="•"/>
      <w:lvlJc w:val="left"/>
      <w:pPr>
        <w:ind w:left="5111" w:hanging="721"/>
      </w:pPr>
      <w:rPr>
        <w:rFonts w:hint="default"/>
        <w:lang w:val="en-US" w:eastAsia="en-US" w:bidi="ar-SA"/>
      </w:rPr>
    </w:lvl>
    <w:lvl w:ilvl="6" w:tplc="3E16521C">
      <w:numFmt w:val="bullet"/>
      <w:lvlText w:val="•"/>
      <w:lvlJc w:val="left"/>
      <w:pPr>
        <w:ind w:left="5933" w:hanging="721"/>
      </w:pPr>
      <w:rPr>
        <w:rFonts w:hint="default"/>
        <w:lang w:val="en-US" w:eastAsia="en-US" w:bidi="ar-SA"/>
      </w:rPr>
    </w:lvl>
    <w:lvl w:ilvl="7" w:tplc="683637D8">
      <w:numFmt w:val="bullet"/>
      <w:lvlText w:val="•"/>
      <w:lvlJc w:val="left"/>
      <w:pPr>
        <w:ind w:left="6756" w:hanging="721"/>
      </w:pPr>
      <w:rPr>
        <w:rFonts w:hint="default"/>
        <w:lang w:val="en-US" w:eastAsia="en-US" w:bidi="ar-SA"/>
      </w:rPr>
    </w:lvl>
    <w:lvl w:ilvl="8" w:tplc="CEBECBA2">
      <w:numFmt w:val="bullet"/>
      <w:lvlText w:val="•"/>
      <w:lvlJc w:val="left"/>
      <w:pPr>
        <w:ind w:left="7579" w:hanging="721"/>
      </w:pPr>
      <w:rPr>
        <w:rFonts w:hint="default"/>
        <w:lang w:val="en-US" w:eastAsia="en-US" w:bidi="ar-SA"/>
      </w:rPr>
    </w:lvl>
  </w:abstractNum>
  <w:abstractNum w:abstractNumId="3" w15:restartNumberingAfterBreak="0">
    <w:nsid w:val="3C10711D"/>
    <w:multiLevelType w:val="multilevel"/>
    <w:tmpl w:val="5D4C839C"/>
    <w:lvl w:ilvl="0">
      <w:start w:val="2"/>
      <w:numFmt w:val="decimal"/>
      <w:lvlText w:val="%1"/>
      <w:lvlJc w:val="left"/>
      <w:pPr>
        <w:ind w:left="640" w:hanging="540"/>
        <w:jc w:val="left"/>
      </w:pPr>
      <w:rPr>
        <w:rFonts w:hint="default"/>
        <w:lang w:val="en-US" w:eastAsia="en-US" w:bidi="ar-SA"/>
      </w:rPr>
    </w:lvl>
    <w:lvl w:ilvl="1">
      <w:numFmt w:val="decimal"/>
      <w:lvlText w:val="%1.%2"/>
      <w:lvlJc w:val="left"/>
      <w:pPr>
        <w:ind w:left="640" w:hanging="540"/>
        <w:jc w:val="left"/>
      </w:pPr>
      <w:rPr>
        <w:rFonts w:ascii="Calibri" w:eastAsia="Calibri" w:hAnsi="Calibri" w:cs="Calibri" w:hint="default"/>
        <w:b/>
        <w:bCs/>
        <w:i w:val="0"/>
        <w:iCs w:val="0"/>
        <w:spacing w:val="-2"/>
        <w:w w:val="100"/>
        <w:sz w:val="23"/>
        <w:szCs w:val="23"/>
        <w:lang w:val="en-US" w:eastAsia="en-US" w:bidi="ar-SA"/>
      </w:rPr>
    </w:lvl>
    <w:lvl w:ilvl="2">
      <w:numFmt w:val="bullet"/>
      <w:lvlText w:val=""/>
      <w:lvlJc w:val="left"/>
      <w:pPr>
        <w:ind w:left="100" w:hanging="360"/>
      </w:pPr>
      <w:rPr>
        <w:rFonts w:ascii="Symbol" w:eastAsia="Symbol" w:hAnsi="Symbol" w:cs="Symbol" w:hint="default"/>
        <w:b w:val="0"/>
        <w:bCs w:val="0"/>
        <w:i w:val="0"/>
        <w:iCs w:val="0"/>
        <w:spacing w:val="0"/>
        <w:w w:val="100"/>
        <w:sz w:val="23"/>
        <w:szCs w:val="23"/>
        <w:lang w:val="en-US" w:eastAsia="en-US" w:bidi="ar-SA"/>
      </w:rPr>
    </w:lvl>
    <w:lvl w:ilvl="3">
      <w:numFmt w:val="bullet"/>
      <w:lvlText w:val="•"/>
      <w:lvlJc w:val="left"/>
      <w:pPr>
        <w:ind w:left="3564" w:hanging="360"/>
      </w:pPr>
      <w:rPr>
        <w:rFonts w:hint="default"/>
        <w:lang w:val="en-US" w:eastAsia="en-US" w:bidi="ar-SA"/>
      </w:rPr>
    </w:lvl>
    <w:lvl w:ilvl="4">
      <w:numFmt w:val="bullet"/>
      <w:lvlText w:val="•"/>
      <w:lvlJc w:val="left"/>
      <w:pPr>
        <w:ind w:left="5026" w:hanging="360"/>
      </w:pPr>
      <w:rPr>
        <w:rFonts w:hint="default"/>
        <w:lang w:val="en-US" w:eastAsia="en-US" w:bidi="ar-SA"/>
      </w:rPr>
    </w:lvl>
    <w:lvl w:ilvl="5">
      <w:numFmt w:val="bullet"/>
      <w:lvlText w:val="•"/>
      <w:lvlJc w:val="left"/>
      <w:pPr>
        <w:ind w:left="6488" w:hanging="360"/>
      </w:pPr>
      <w:rPr>
        <w:rFonts w:hint="default"/>
        <w:lang w:val="en-US" w:eastAsia="en-US" w:bidi="ar-SA"/>
      </w:rPr>
    </w:lvl>
    <w:lvl w:ilvl="6">
      <w:numFmt w:val="bullet"/>
      <w:lvlText w:val="•"/>
      <w:lvlJc w:val="left"/>
      <w:pPr>
        <w:ind w:left="7951" w:hanging="360"/>
      </w:pPr>
      <w:rPr>
        <w:rFonts w:hint="default"/>
        <w:lang w:val="en-US" w:eastAsia="en-US" w:bidi="ar-SA"/>
      </w:rPr>
    </w:lvl>
    <w:lvl w:ilvl="7">
      <w:numFmt w:val="bullet"/>
      <w:lvlText w:val="•"/>
      <w:lvlJc w:val="left"/>
      <w:pPr>
        <w:ind w:left="9413" w:hanging="360"/>
      </w:pPr>
      <w:rPr>
        <w:rFonts w:hint="default"/>
        <w:lang w:val="en-US" w:eastAsia="en-US" w:bidi="ar-SA"/>
      </w:rPr>
    </w:lvl>
    <w:lvl w:ilvl="8">
      <w:numFmt w:val="bullet"/>
      <w:lvlText w:val="•"/>
      <w:lvlJc w:val="left"/>
      <w:pPr>
        <w:ind w:left="10875" w:hanging="360"/>
      </w:pPr>
      <w:rPr>
        <w:rFonts w:hint="default"/>
        <w:lang w:val="en-US" w:eastAsia="en-US" w:bidi="ar-SA"/>
      </w:rPr>
    </w:lvl>
  </w:abstractNum>
  <w:num w:numId="1" w16cid:durableId="1994528041">
    <w:abstractNumId w:val="1"/>
  </w:num>
  <w:num w:numId="2" w16cid:durableId="2629756">
    <w:abstractNumId w:val="3"/>
  </w:num>
  <w:num w:numId="3" w16cid:durableId="672683491">
    <w:abstractNumId w:val="0"/>
  </w:num>
  <w:num w:numId="4" w16cid:durableId="1268851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0E"/>
    <w:rsid w:val="00102039"/>
    <w:rsid w:val="006B47B1"/>
    <w:rsid w:val="007B092A"/>
    <w:rsid w:val="008D34A2"/>
    <w:rsid w:val="00AB230E"/>
    <w:rsid w:val="00D95085"/>
    <w:rsid w:val="00E3194B"/>
    <w:rsid w:val="00E807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E78A"/>
  <w15:docId w15:val="{E2F0AF5C-1A53-43C8-86DC-824317F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40" w:hanging="54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ind w:left="1"/>
      <w:jc w:val="center"/>
    </w:pPr>
    <w:rPr>
      <w:b/>
      <w:bCs/>
      <w:sz w:val="72"/>
      <w:szCs w:val="72"/>
    </w:rPr>
  </w:style>
  <w:style w:type="paragraph" w:styleId="ListParagraph">
    <w:name w:val="List Paragraph"/>
    <w:basedOn w:val="Normal"/>
    <w:uiPriority w:val="1"/>
    <w:qFormat/>
    <w:pPr>
      <w:ind w:left="640" w:hanging="720"/>
    </w:pPr>
  </w:style>
  <w:style w:type="paragraph" w:customStyle="1" w:styleId="TableParagraph">
    <w:name w:val="Table Paragraph"/>
    <w:basedOn w:val="Normal"/>
    <w:uiPriority w:val="1"/>
    <w:qFormat/>
    <w:pPr>
      <w:spacing w:before="6"/>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Props1.xml><?xml version="1.0" encoding="utf-8"?>
<ds:datastoreItem xmlns:ds="http://schemas.openxmlformats.org/officeDocument/2006/customXml" ds:itemID="{B76A135F-72E5-49D5-8BC0-523E5E8FFE30}"/>
</file>

<file path=customXml/itemProps2.xml><?xml version="1.0" encoding="utf-8"?>
<ds:datastoreItem xmlns:ds="http://schemas.openxmlformats.org/officeDocument/2006/customXml" ds:itemID="{3CB72AF3-C256-4E45-8CC7-03BB4168E739}"/>
</file>

<file path=customXml/itemProps3.xml><?xml version="1.0" encoding="utf-8"?>
<ds:datastoreItem xmlns:ds="http://schemas.openxmlformats.org/officeDocument/2006/customXml" ds:itemID="{962F0DD4-24E5-4410-865A-7B85ED60B7D7}"/>
</file>

<file path=docProps/app.xml><?xml version="1.0" encoding="utf-8"?>
<Properties xmlns="http://schemas.openxmlformats.org/officeDocument/2006/extended-properties" xmlns:vt="http://schemas.openxmlformats.org/officeDocument/2006/docPropsVTypes">
  <Template>Normal</Template>
  <TotalTime>7</TotalTime>
  <Pages>10</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Arrowsmith</dc:creator>
  <cp:lastModifiedBy>David Barton</cp:lastModifiedBy>
  <cp:revision>2</cp:revision>
  <dcterms:created xsi:type="dcterms:W3CDTF">2024-01-25T12:11:00Z</dcterms:created>
  <dcterms:modified xsi:type="dcterms:W3CDTF">2024-01-25T12:11:00Z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vt:lpwstr>
  </property>
  <property fmtid="{D5CDD505-2E9C-101B-9397-08002B2CF9AE}" pid="4" name="LastSaved">
    <vt:filetime>2024-01-24T00:00:00Z</vt:filetime>
  </property>
  <property fmtid="{D5CDD505-2E9C-101B-9397-08002B2CF9AE}" pid="5" name="ContentTypeId">
    <vt:lpwstr>0x010100EBBCF20CD945264FB6F05FACF8DC2AFA</vt:lpwstr>
  </property>
</Properties>
</file>