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43"/>
        <w:gridCol w:w="2126"/>
        <w:gridCol w:w="2268"/>
        <w:gridCol w:w="2410"/>
        <w:gridCol w:w="2410"/>
        <w:gridCol w:w="2381"/>
        <w:gridCol w:w="2418"/>
      </w:tblGrid>
      <w:tr w:rsidR="007A640C" w:rsidRPr="000269E2" w14:paraId="795473E3" w14:textId="77777777" w:rsidTr="00F5494D">
        <w:tc>
          <w:tcPr>
            <w:tcW w:w="1743" w:type="dxa"/>
            <w:shd w:val="clear" w:color="auto" w:fill="BFBFBF" w:themeFill="background1" w:themeFillShade="BF"/>
          </w:tcPr>
          <w:p w14:paraId="22321A56" w14:textId="77777777" w:rsidR="005B1E89" w:rsidRPr="008136CA" w:rsidRDefault="005B1E89" w:rsidP="00A94122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72910F5" w14:textId="77777777" w:rsidR="00DF5C1C" w:rsidRPr="008136CA" w:rsidRDefault="004E40F7" w:rsidP="0085243B">
            <w:pPr>
              <w:rPr>
                <w:rFonts w:cstheme="minorHAnsi"/>
                <w:b/>
              </w:rPr>
            </w:pPr>
            <w:r w:rsidRPr="008136CA">
              <w:rPr>
                <w:rFonts w:cstheme="minorHAnsi"/>
                <w:b/>
              </w:rPr>
              <w:t>Autumn 1</w:t>
            </w:r>
            <w:r w:rsidR="00DF5C1C" w:rsidRPr="008136CA">
              <w:rPr>
                <w:rFonts w:cstheme="minorHAnsi"/>
                <w:b/>
              </w:rPr>
              <w:t xml:space="preserve"> </w:t>
            </w:r>
          </w:p>
          <w:p w14:paraId="7D7C7E49" w14:textId="77777777" w:rsidR="004E40F7" w:rsidRPr="008136CA" w:rsidRDefault="004E40F7" w:rsidP="0085243B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C05BD51" w14:textId="77777777" w:rsidR="00DF5C1C" w:rsidRPr="008136CA" w:rsidRDefault="004E40F7" w:rsidP="0085243B">
            <w:pPr>
              <w:rPr>
                <w:rFonts w:cstheme="minorHAnsi"/>
                <w:b/>
              </w:rPr>
            </w:pPr>
            <w:r w:rsidRPr="008136CA">
              <w:rPr>
                <w:rFonts w:cstheme="minorHAnsi"/>
                <w:b/>
              </w:rPr>
              <w:t>Autumn 2</w:t>
            </w:r>
            <w:r w:rsidR="00DF5C1C" w:rsidRPr="008136CA">
              <w:rPr>
                <w:rFonts w:cstheme="minorHAnsi"/>
                <w:b/>
              </w:rPr>
              <w:t xml:space="preserve"> </w:t>
            </w:r>
          </w:p>
          <w:p w14:paraId="733C9D92" w14:textId="77777777" w:rsidR="004E40F7" w:rsidRPr="008136CA" w:rsidRDefault="004E40F7" w:rsidP="0085243B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7775DF60" w14:textId="77777777" w:rsidR="00DF5C1C" w:rsidRPr="008136CA" w:rsidRDefault="004E40F7" w:rsidP="0085243B">
            <w:pPr>
              <w:rPr>
                <w:rFonts w:cstheme="minorHAnsi"/>
                <w:b/>
              </w:rPr>
            </w:pPr>
            <w:r w:rsidRPr="008136CA">
              <w:rPr>
                <w:rFonts w:cstheme="minorHAnsi"/>
                <w:b/>
              </w:rPr>
              <w:t>Spring 1</w:t>
            </w:r>
            <w:r w:rsidR="00DF5C1C" w:rsidRPr="008136CA">
              <w:rPr>
                <w:rFonts w:cstheme="minorHAnsi"/>
                <w:b/>
              </w:rPr>
              <w:t xml:space="preserve"> </w:t>
            </w:r>
          </w:p>
          <w:p w14:paraId="0007511A" w14:textId="77777777" w:rsidR="00DF5C1C" w:rsidRPr="008136CA" w:rsidRDefault="00FC2E80" w:rsidP="008524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3BF033A" w14:textId="77777777" w:rsidR="004E40F7" w:rsidRPr="008136CA" w:rsidRDefault="004E40F7" w:rsidP="0085243B">
            <w:pPr>
              <w:rPr>
                <w:rFonts w:cstheme="minorHAnsi"/>
                <w:b/>
              </w:rPr>
            </w:pPr>
            <w:r w:rsidRPr="008136CA">
              <w:rPr>
                <w:rFonts w:cstheme="minorHAnsi"/>
                <w:b/>
              </w:rPr>
              <w:t>Spring 2</w:t>
            </w:r>
          </w:p>
          <w:p w14:paraId="41EB8510" w14:textId="77777777" w:rsidR="00DF5C1C" w:rsidRPr="008136CA" w:rsidRDefault="00DF5C1C" w:rsidP="0085243B">
            <w:pPr>
              <w:rPr>
                <w:rFonts w:cstheme="minorHAnsi"/>
                <w:b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035C98BF" w14:textId="77777777" w:rsidR="004E40F7" w:rsidRPr="008136CA" w:rsidRDefault="004E40F7" w:rsidP="0085243B">
            <w:pPr>
              <w:rPr>
                <w:rFonts w:cstheme="minorHAnsi"/>
                <w:b/>
              </w:rPr>
            </w:pPr>
            <w:r w:rsidRPr="008136CA">
              <w:rPr>
                <w:rFonts w:cstheme="minorHAnsi"/>
                <w:b/>
              </w:rPr>
              <w:t xml:space="preserve">Summer 1 </w:t>
            </w:r>
          </w:p>
          <w:p w14:paraId="125C9A60" w14:textId="77777777" w:rsidR="00DF5C1C" w:rsidRPr="008136CA" w:rsidRDefault="00DF5C1C" w:rsidP="0085243B">
            <w:pPr>
              <w:rPr>
                <w:rFonts w:cstheme="minorHAnsi"/>
                <w:b/>
              </w:rPr>
            </w:pPr>
          </w:p>
        </w:tc>
        <w:tc>
          <w:tcPr>
            <w:tcW w:w="2418" w:type="dxa"/>
            <w:shd w:val="clear" w:color="auto" w:fill="BFBFBF" w:themeFill="background1" w:themeFillShade="BF"/>
          </w:tcPr>
          <w:p w14:paraId="059B1731" w14:textId="77777777" w:rsidR="004E40F7" w:rsidRPr="008136CA" w:rsidRDefault="004E40F7" w:rsidP="0085243B">
            <w:pPr>
              <w:rPr>
                <w:rFonts w:cstheme="minorHAnsi"/>
                <w:b/>
              </w:rPr>
            </w:pPr>
            <w:r w:rsidRPr="008136CA">
              <w:rPr>
                <w:rFonts w:cstheme="minorHAnsi"/>
                <w:b/>
              </w:rPr>
              <w:t>Summer 2</w:t>
            </w:r>
          </w:p>
          <w:p w14:paraId="29D55CC3" w14:textId="77777777" w:rsidR="00DF5C1C" w:rsidRPr="008136CA" w:rsidRDefault="00DF5C1C" w:rsidP="0085243B">
            <w:pPr>
              <w:rPr>
                <w:rFonts w:cstheme="minorHAnsi"/>
                <w:b/>
              </w:rPr>
            </w:pPr>
          </w:p>
        </w:tc>
      </w:tr>
      <w:tr w:rsidR="004D78EB" w:rsidRPr="000269E2" w14:paraId="68C3CD8D" w14:textId="77777777" w:rsidTr="00F5494D">
        <w:tc>
          <w:tcPr>
            <w:tcW w:w="1743" w:type="dxa"/>
            <w:shd w:val="clear" w:color="auto" w:fill="D9D9D9" w:themeFill="background1" w:themeFillShade="D9"/>
          </w:tcPr>
          <w:p w14:paraId="37EEBD82" w14:textId="77777777" w:rsidR="004D78EB" w:rsidRPr="008136CA" w:rsidRDefault="002911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Wider curriculum focus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CE8E962" w14:textId="77777777" w:rsidR="004D78EB" w:rsidRPr="00D65913" w:rsidRDefault="00DD1F16" w:rsidP="0085243B">
            <w:pPr>
              <w:rPr>
                <w:rFonts w:cstheme="minorHAnsi"/>
              </w:rPr>
            </w:pPr>
            <w:r w:rsidRPr="00D65913">
              <w:rPr>
                <w:rFonts w:cstheme="minorHAnsi"/>
                <w:b/>
              </w:rPr>
              <w:t>Science</w:t>
            </w:r>
            <w:r w:rsidRPr="00D65913">
              <w:rPr>
                <w:rFonts w:cstheme="minorHAnsi"/>
              </w:rPr>
              <w:t xml:space="preserve"> – </w:t>
            </w:r>
            <w:r w:rsidR="000C0F25" w:rsidRPr="00D65913">
              <w:rPr>
                <w:rFonts w:cstheme="minorHAnsi"/>
              </w:rPr>
              <w:t>Forces, magnets and electricity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E4E478A" w14:textId="77777777" w:rsidR="004D78EB" w:rsidRPr="00D65913" w:rsidRDefault="00DD1F16" w:rsidP="0085243B">
            <w:pPr>
              <w:rPr>
                <w:rFonts w:cstheme="minorHAnsi"/>
              </w:rPr>
            </w:pPr>
            <w:r w:rsidRPr="00D65913">
              <w:rPr>
                <w:rFonts w:cstheme="minorHAnsi"/>
                <w:b/>
              </w:rPr>
              <w:t>History</w:t>
            </w:r>
            <w:r w:rsidRPr="00D65913">
              <w:rPr>
                <w:rFonts w:cstheme="minorHAnsi"/>
              </w:rPr>
              <w:t xml:space="preserve"> – </w:t>
            </w:r>
            <w:r w:rsidR="00D65913">
              <w:rPr>
                <w:rFonts w:cstheme="minorHAnsi"/>
              </w:rPr>
              <w:t>Stone A</w:t>
            </w:r>
            <w:r w:rsidR="000C0F25" w:rsidRPr="00D65913">
              <w:rPr>
                <w:rFonts w:cstheme="minorHAnsi"/>
              </w:rPr>
              <w:t>ge Britain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C1B6B66" w14:textId="77777777" w:rsidR="004D78EB" w:rsidRPr="00D65913" w:rsidRDefault="00DD1F16" w:rsidP="0085243B">
            <w:pPr>
              <w:rPr>
                <w:rFonts w:cstheme="minorHAnsi"/>
              </w:rPr>
            </w:pPr>
            <w:r w:rsidRPr="00D65913">
              <w:rPr>
                <w:rFonts w:cstheme="minorHAnsi"/>
                <w:b/>
              </w:rPr>
              <w:t>Science</w:t>
            </w:r>
            <w:r w:rsidRPr="00D65913">
              <w:rPr>
                <w:rFonts w:cstheme="minorHAnsi"/>
              </w:rPr>
              <w:t xml:space="preserve"> -</w:t>
            </w:r>
            <w:r w:rsidR="000C0F25" w:rsidRPr="00D65913">
              <w:rPr>
                <w:rFonts w:cstheme="minorHAnsi"/>
              </w:rPr>
              <w:t xml:space="preserve"> Light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2F4020B" w14:textId="77777777" w:rsidR="004D78EB" w:rsidRPr="00D65913" w:rsidRDefault="00DD1F16" w:rsidP="0085243B">
            <w:pPr>
              <w:rPr>
                <w:rFonts w:cstheme="minorHAnsi"/>
              </w:rPr>
            </w:pPr>
            <w:r w:rsidRPr="00D65913">
              <w:rPr>
                <w:rFonts w:cstheme="minorHAnsi"/>
                <w:b/>
              </w:rPr>
              <w:t>Geography</w:t>
            </w:r>
            <w:r w:rsidRPr="00D65913">
              <w:rPr>
                <w:rFonts w:cstheme="minorHAnsi"/>
              </w:rPr>
              <w:t xml:space="preserve"> </w:t>
            </w:r>
            <w:r w:rsidR="000C0F25" w:rsidRPr="00D65913">
              <w:rPr>
                <w:rFonts w:cstheme="minorHAnsi"/>
              </w:rPr>
              <w:t>– Volcanoes &amp; earthquakes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75FF3F9A" w14:textId="77777777" w:rsidR="004D78EB" w:rsidRPr="00D65913" w:rsidRDefault="00DD1F16" w:rsidP="00D65913">
            <w:pPr>
              <w:rPr>
                <w:rFonts w:cstheme="minorHAnsi"/>
              </w:rPr>
            </w:pPr>
            <w:r w:rsidRPr="00D65913">
              <w:rPr>
                <w:rFonts w:cstheme="minorHAnsi"/>
                <w:b/>
              </w:rPr>
              <w:t>Science</w:t>
            </w:r>
            <w:r w:rsidRPr="00D65913">
              <w:rPr>
                <w:rFonts w:cstheme="minorHAnsi"/>
              </w:rPr>
              <w:t xml:space="preserve"> </w:t>
            </w:r>
            <w:r w:rsidR="000C0F25" w:rsidRPr="00D65913">
              <w:rPr>
                <w:rFonts w:cstheme="minorHAnsi"/>
              </w:rPr>
              <w:t>–</w:t>
            </w:r>
            <w:r w:rsidRPr="00D65913">
              <w:rPr>
                <w:rFonts w:cstheme="minorHAnsi"/>
              </w:rPr>
              <w:t xml:space="preserve"> </w:t>
            </w:r>
            <w:r w:rsidR="00D65913" w:rsidRPr="00D65913">
              <w:rPr>
                <w:rFonts w:cstheme="minorHAnsi"/>
              </w:rPr>
              <w:t>Plants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5C37EE74" w14:textId="77777777" w:rsidR="004D78EB" w:rsidRPr="00D65913" w:rsidRDefault="007B47C0" w:rsidP="00D65913">
            <w:pPr>
              <w:rPr>
                <w:rFonts w:cstheme="minorHAnsi"/>
              </w:rPr>
            </w:pPr>
            <w:r w:rsidRPr="00AE64CE">
              <w:rPr>
                <w:rFonts w:cstheme="minorHAnsi"/>
                <w:b/>
              </w:rPr>
              <w:t>Creative Arts</w:t>
            </w:r>
          </w:p>
        </w:tc>
      </w:tr>
      <w:tr w:rsidR="00472ECB" w:rsidRPr="000269E2" w14:paraId="485ED1B6" w14:textId="77777777" w:rsidTr="00050034">
        <w:tc>
          <w:tcPr>
            <w:tcW w:w="15756" w:type="dxa"/>
            <w:gridSpan w:val="7"/>
            <w:shd w:val="clear" w:color="auto" w:fill="BFBFBF" w:themeFill="background1" w:themeFillShade="BF"/>
          </w:tcPr>
          <w:p w14:paraId="3AB18C44" w14:textId="77777777" w:rsidR="00472ECB" w:rsidRPr="00472ECB" w:rsidRDefault="00472ECB" w:rsidP="00472ECB">
            <w:pPr>
              <w:jc w:val="center"/>
              <w:rPr>
                <w:rFonts w:cstheme="minorHAnsi"/>
                <w:b/>
              </w:rPr>
            </w:pPr>
            <w:r w:rsidRPr="00472ECB">
              <w:rPr>
                <w:rFonts w:cstheme="minorHAnsi"/>
                <w:b/>
              </w:rPr>
              <w:t>WRITING</w:t>
            </w:r>
          </w:p>
        </w:tc>
      </w:tr>
      <w:tr w:rsidR="00903A3E" w:rsidRPr="000269E2" w14:paraId="5316C0F4" w14:textId="77777777" w:rsidTr="00F5494D">
        <w:tc>
          <w:tcPr>
            <w:tcW w:w="1743" w:type="dxa"/>
            <w:shd w:val="clear" w:color="auto" w:fill="D9D9D9" w:themeFill="background1" w:themeFillShade="D9"/>
          </w:tcPr>
          <w:p w14:paraId="78A0181E" w14:textId="77777777" w:rsidR="00903A3E" w:rsidRPr="008136CA" w:rsidRDefault="0064439F" w:rsidP="00954AC4">
            <w:pPr>
              <w:rPr>
                <w:rFonts w:cstheme="minorHAnsi"/>
                <w:b/>
              </w:rPr>
            </w:pPr>
            <w:r w:rsidRPr="008136CA">
              <w:rPr>
                <w:rFonts w:cstheme="minorHAnsi"/>
                <w:b/>
              </w:rPr>
              <w:t>Purpose of writing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30CA3168" w14:textId="77777777" w:rsidR="00903A3E" w:rsidRPr="002013A9" w:rsidRDefault="00301097" w:rsidP="00301097">
            <w:pPr>
              <w:rPr>
                <w:rFonts w:cstheme="minorHAnsi"/>
              </w:rPr>
            </w:pPr>
            <w:r>
              <w:rPr>
                <w:rFonts w:cstheme="minorHAnsi"/>
              </w:rPr>
              <w:t>Writing to entertain / inform</w:t>
            </w:r>
          </w:p>
        </w:tc>
        <w:tc>
          <w:tcPr>
            <w:tcW w:w="2268" w:type="dxa"/>
            <w:shd w:val="clear" w:color="auto" w:fill="FFFFFF" w:themeFill="background1"/>
          </w:tcPr>
          <w:p w14:paraId="57D63C05" w14:textId="77777777" w:rsidR="00903A3E" w:rsidRPr="002013A9" w:rsidRDefault="006A4CF1" w:rsidP="00954AC4">
            <w:pPr>
              <w:rPr>
                <w:rFonts w:cstheme="minorHAnsi"/>
              </w:rPr>
            </w:pPr>
            <w:r>
              <w:rPr>
                <w:rFonts w:cstheme="minorHAnsi"/>
              </w:rPr>
              <w:t>Writing to entertain /</w:t>
            </w:r>
            <w:r w:rsidR="003010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inform</w:t>
            </w:r>
          </w:p>
        </w:tc>
        <w:tc>
          <w:tcPr>
            <w:tcW w:w="2410" w:type="dxa"/>
            <w:shd w:val="clear" w:color="auto" w:fill="FFFFFF" w:themeFill="background1"/>
          </w:tcPr>
          <w:p w14:paraId="50C97278" w14:textId="77777777" w:rsidR="00903A3E" w:rsidRPr="002013A9" w:rsidRDefault="00301097" w:rsidP="00954AC4">
            <w:pPr>
              <w:rPr>
                <w:rFonts w:cstheme="minorHAnsi"/>
              </w:rPr>
            </w:pPr>
            <w:r>
              <w:rPr>
                <w:rFonts w:cstheme="minorHAnsi"/>
              </w:rPr>
              <w:t>Writing to entertain / inform</w:t>
            </w:r>
          </w:p>
        </w:tc>
        <w:tc>
          <w:tcPr>
            <w:tcW w:w="2410" w:type="dxa"/>
            <w:shd w:val="clear" w:color="auto" w:fill="FFFFFF" w:themeFill="background1"/>
          </w:tcPr>
          <w:p w14:paraId="5B393996" w14:textId="77777777" w:rsidR="00903A3E" w:rsidRPr="000269E2" w:rsidRDefault="00301097" w:rsidP="00F6789A">
            <w:pPr>
              <w:rPr>
                <w:rFonts w:eastAsia="Dotum" w:cstheme="minorHAnsi"/>
              </w:rPr>
            </w:pPr>
            <w:r>
              <w:rPr>
                <w:rFonts w:cstheme="minorHAnsi"/>
              </w:rPr>
              <w:t>Writing to entertain / inform</w:t>
            </w:r>
          </w:p>
        </w:tc>
        <w:tc>
          <w:tcPr>
            <w:tcW w:w="2381" w:type="dxa"/>
            <w:shd w:val="clear" w:color="auto" w:fill="FFFFFF" w:themeFill="background1"/>
          </w:tcPr>
          <w:p w14:paraId="3D632115" w14:textId="77777777" w:rsidR="00903A3E" w:rsidRPr="000269E2" w:rsidRDefault="00301097" w:rsidP="00954AC4">
            <w:pPr>
              <w:rPr>
                <w:rFonts w:cstheme="minorHAnsi"/>
              </w:rPr>
            </w:pPr>
            <w:r>
              <w:rPr>
                <w:rFonts w:cstheme="minorHAnsi"/>
              </w:rPr>
              <w:t>Writing to entertain / inform</w:t>
            </w:r>
          </w:p>
        </w:tc>
        <w:tc>
          <w:tcPr>
            <w:tcW w:w="2418" w:type="dxa"/>
            <w:shd w:val="clear" w:color="auto" w:fill="FFFFFF" w:themeFill="background1"/>
          </w:tcPr>
          <w:p w14:paraId="1EF90A8F" w14:textId="77777777" w:rsidR="00903A3E" w:rsidRPr="000269E2" w:rsidRDefault="0085778E" w:rsidP="00F678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Writing to entertain </w:t>
            </w:r>
          </w:p>
        </w:tc>
      </w:tr>
      <w:tr w:rsidR="00903A3E" w:rsidRPr="000269E2" w14:paraId="5A9A4424" w14:textId="77777777" w:rsidTr="00F5494D">
        <w:trPr>
          <w:trHeight w:val="501"/>
        </w:trPr>
        <w:tc>
          <w:tcPr>
            <w:tcW w:w="1743" w:type="dxa"/>
            <w:shd w:val="clear" w:color="auto" w:fill="D9D9D9" w:themeFill="background1" w:themeFillShade="D9"/>
          </w:tcPr>
          <w:p w14:paraId="2AF5228A" w14:textId="77777777" w:rsidR="00903A3E" w:rsidRPr="008136CA" w:rsidRDefault="00050034" w:rsidP="00954AC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‘Driver’ Text</w:t>
            </w:r>
            <w:r w:rsidR="0089682C" w:rsidRPr="008136C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193AD011" w14:textId="77777777" w:rsidR="007717D5" w:rsidRPr="007A0F0C" w:rsidRDefault="000C0F25" w:rsidP="00044BD2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Iron Man by Ted Hughes</w:t>
            </w:r>
          </w:p>
        </w:tc>
        <w:tc>
          <w:tcPr>
            <w:tcW w:w="2268" w:type="dxa"/>
            <w:shd w:val="clear" w:color="auto" w:fill="FFFFFF" w:themeFill="background1"/>
          </w:tcPr>
          <w:p w14:paraId="004CDE0B" w14:textId="77777777" w:rsidR="006A4CF1" w:rsidRPr="007A0F0C" w:rsidRDefault="007B47C0" w:rsidP="00A370AE">
            <w:pPr>
              <w:spacing w:after="45"/>
              <w:textAlignment w:val="baseline"/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Stone girl, bone girl by Laurence </w:t>
            </w:r>
            <w:proofErr w:type="spellStart"/>
            <w:r>
              <w:rPr>
                <w:rFonts w:eastAsia="Times New Roman" w:cstheme="minorHAnsi"/>
                <w:bdr w:val="none" w:sz="0" w:space="0" w:color="auto" w:frame="1"/>
                <w:lang w:eastAsia="en-GB"/>
              </w:rPr>
              <w:t>Anholt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14:paraId="1FEEF283" w14:textId="77777777" w:rsidR="009706F7" w:rsidRPr="007A0F0C" w:rsidRDefault="006A4CF1" w:rsidP="006A4CF1">
            <w:pPr>
              <w:pStyle w:val="font8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Pugs of the Frozen N</w:t>
            </w:r>
            <w:r w:rsidR="009706F7">
              <w:rPr>
                <w:rFonts w:asciiTheme="minorHAnsi" w:hAnsiTheme="minorHAnsi" w:cstheme="minorHAnsi"/>
                <w:sz w:val="22"/>
                <w:szCs w:val="22"/>
              </w:rPr>
              <w:t>orth</w:t>
            </w:r>
            <w:r w:rsidR="00301097">
              <w:rPr>
                <w:rFonts w:asciiTheme="minorHAnsi" w:hAnsiTheme="minorHAnsi" w:cstheme="minorHAnsi"/>
                <w:sz w:val="22"/>
                <w:szCs w:val="22"/>
              </w:rPr>
              <w:t xml:space="preserve"> by</w:t>
            </w:r>
            <w:r w:rsidR="00F549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2ECB" w:rsidRPr="006B2ECB">
              <w:rPr>
                <w:rFonts w:asciiTheme="minorHAnsi" w:hAnsiTheme="minorHAnsi" w:cstheme="minorHAnsi"/>
                <w:sz w:val="22"/>
                <w:szCs w:val="22"/>
              </w:rPr>
              <w:t>Philip Reeve</w:t>
            </w:r>
          </w:p>
        </w:tc>
        <w:tc>
          <w:tcPr>
            <w:tcW w:w="2410" w:type="dxa"/>
            <w:shd w:val="clear" w:color="auto" w:fill="FFFFFF" w:themeFill="background1"/>
          </w:tcPr>
          <w:p w14:paraId="2CDA4D01" w14:textId="30FDF0A7" w:rsidR="007D716E" w:rsidRPr="007A0F0C" w:rsidRDefault="009706F7" w:rsidP="00124D25">
            <w:pPr>
              <w:pStyle w:val="font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Escape from Pompeii</w:t>
            </w:r>
            <w:r w:rsidR="005C267C">
              <w:rPr>
                <w:rFonts w:asciiTheme="minorHAnsi" w:hAnsiTheme="minorHAnsi" w:cstheme="minorHAnsi"/>
                <w:sz w:val="22"/>
                <w:szCs w:val="22"/>
              </w:rPr>
              <w:t xml:space="preserve"> by</w:t>
            </w:r>
            <w:r w:rsidR="002F5986">
              <w:rPr>
                <w:rFonts w:asciiTheme="minorHAnsi" w:hAnsiTheme="minorHAnsi" w:cstheme="minorHAnsi"/>
                <w:sz w:val="22"/>
                <w:szCs w:val="22"/>
              </w:rPr>
              <w:t xml:space="preserve"> Christina </w:t>
            </w:r>
            <w:proofErr w:type="spellStart"/>
            <w:r w:rsidR="002F5986">
              <w:rPr>
                <w:rFonts w:asciiTheme="minorHAnsi" w:hAnsiTheme="minorHAnsi" w:cstheme="minorHAnsi"/>
                <w:sz w:val="22"/>
                <w:szCs w:val="22"/>
              </w:rPr>
              <w:t>Balit</w:t>
            </w:r>
            <w:proofErr w:type="spellEnd"/>
          </w:p>
        </w:tc>
        <w:tc>
          <w:tcPr>
            <w:tcW w:w="2381" w:type="dxa"/>
            <w:shd w:val="clear" w:color="auto" w:fill="FFFFFF" w:themeFill="background1"/>
          </w:tcPr>
          <w:p w14:paraId="4DC8F72E" w14:textId="6EECB5C4" w:rsidR="009706F7" w:rsidRDefault="009706F7" w:rsidP="00F633C6">
            <w:pPr>
              <w:rPr>
                <w:rFonts w:cstheme="minorHAnsi"/>
              </w:rPr>
            </w:pPr>
            <w:r>
              <w:rPr>
                <w:rFonts w:cstheme="minorHAnsi"/>
              </w:rPr>
              <w:t>Firebird</w:t>
            </w:r>
          </w:p>
          <w:p w14:paraId="31BF750E" w14:textId="77777777" w:rsidR="009706F7" w:rsidRPr="007A0F0C" w:rsidRDefault="009706F7" w:rsidP="00F633C6">
            <w:pPr>
              <w:rPr>
                <w:rFonts w:cstheme="minorHAnsi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14:paraId="18FA6FA8" w14:textId="0E0D0F58" w:rsidR="007D716E" w:rsidRPr="007A0F0C" w:rsidRDefault="009706F7" w:rsidP="0089682C">
            <w:pPr>
              <w:rPr>
                <w:rFonts w:cstheme="minorHAnsi"/>
              </w:rPr>
            </w:pPr>
            <w:r>
              <w:rPr>
                <w:rFonts w:cstheme="minorHAnsi"/>
              </w:rPr>
              <w:t>Arthur and the golden rope</w:t>
            </w:r>
            <w:r w:rsidR="007B1DFA">
              <w:rPr>
                <w:rFonts w:cstheme="minorHAnsi"/>
              </w:rPr>
              <w:t xml:space="preserve"> by Joe Todd Stanton</w:t>
            </w:r>
          </w:p>
        </w:tc>
      </w:tr>
      <w:tr w:rsidR="00050034" w:rsidRPr="000269E2" w14:paraId="442A6350" w14:textId="77777777" w:rsidTr="00F5494D">
        <w:trPr>
          <w:trHeight w:val="1377"/>
        </w:trPr>
        <w:tc>
          <w:tcPr>
            <w:tcW w:w="1743" w:type="dxa"/>
            <w:shd w:val="clear" w:color="auto" w:fill="D9D9D9" w:themeFill="background1" w:themeFillShade="D9"/>
          </w:tcPr>
          <w:p w14:paraId="6B34F730" w14:textId="77777777" w:rsidR="00050034" w:rsidRPr="008136CA" w:rsidRDefault="00050034" w:rsidP="00050034">
            <w:pPr>
              <w:rPr>
                <w:rFonts w:cstheme="minorHAnsi"/>
                <w:b/>
              </w:rPr>
            </w:pPr>
            <w:r w:rsidRPr="008136CA">
              <w:rPr>
                <w:rFonts w:cstheme="minorHAnsi"/>
                <w:b/>
              </w:rPr>
              <w:t xml:space="preserve">Writing Outcomes </w:t>
            </w:r>
          </w:p>
        </w:tc>
        <w:tc>
          <w:tcPr>
            <w:tcW w:w="2126" w:type="dxa"/>
            <w:shd w:val="clear" w:color="auto" w:fill="FFFFFF" w:themeFill="background1"/>
          </w:tcPr>
          <w:p w14:paraId="233C3F66" w14:textId="77777777" w:rsidR="007B1DFA" w:rsidRDefault="00050034" w:rsidP="00050034">
            <w:pPr>
              <w:rPr>
                <w:rFonts w:eastAsiaTheme="minorEastAsia" w:cstheme="minorHAnsi"/>
              </w:rPr>
            </w:pPr>
            <w:r w:rsidRPr="009C264A">
              <w:rPr>
                <w:rFonts w:eastAsiaTheme="minorEastAsia" w:cstheme="minorHAnsi"/>
                <w:b/>
              </w:rPr>
              <w:t>Narrative</w:t>
            </w:r>
            <w:r w:rsidR="009C264A">
              <w:rPr>
                <w:rFonts w:eastAsiaTheme="minorEastAsia" w:cstheme="minorHAnsi"/>
              </w:rPr>
              <w:t xml:space="preserve"> - Cliff s</w:t>
            </w:r>
            <w:r>
              <w:rPr>
                <w:rFonts w:eastAsiaTheme="minorEastAsia" w:cstheme="minorHAnsi"/>
              </w:rPr>
              <w:t>cene</w:t>
            </w:r>
            <w:r w:rsidR="009C264A">
              <w:rPr>
                <w:rFonts w:eastAsiaTheme="minorEastAsia" w:cstheme="minorHAnsi"/>
              </w:rPr>
              <w:t xml:space="preserve"> from The Iron Man</w:t>
            </w:r>
          </w:p>
          <w:p w14:paraId="7BC15A3A" w14:textId="1B3F7C67" w:rsidR="00050034" w:rsidRPr="007B1DFA" w:rsidRDefault="00050034" w:rsidP="00050034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br/>
            </w:r>
            <w:proofErr w:type="gramStart"/>
            <w:r w:rsidRPr="009C264A">
              <w:rPr>
                <w:rFonts w:eastAsiaTheme="minorEastAsia" w:cstheme="minorHAnsi"/>
                <w:b/>
              </w:rPr>
              <w:t>Newspaper</w:t>
            </w:r>
            <w:r>
              <w:rPr>
                <w:rFonts w:eastAsiaTheme="minorEastAsia" w:cstheme="minorHAnsi"/>
              </w:rPr>
              <w:t xml:space="preserve"> </w:t>
            </w:r>
            <w:r w:rsidR="009C264A">
              <w:rPr>
                <w:rFonts w:eastAsiaTheme="minorEastAsia" w:cstheme="minorHAnsi"/>
              </w:rPr>
              <w:t xml:space="preserve"> -</w:t>
            </w:r>
            <w:proofErr w:type="gramEnd"/>
            <w:r w:rsidR="009C264A">
              <w:rPr>
                <w:rFonts w:eastAsiaTheme="minorEastAsia" w:cstheme="minorHAnsi"/>
              </w:rPr>
              <w:t xml:space="preserve"> </w:t>
            </w:r>
            <w:r w:rsidR="00FB7535">
              <w:rPr>
                <w:rFonts w:eastAsiaTheme="minorEastAsia" w:cstheme="minorHAnsi"/>
              </w:rPr>
              <w:t>retelling of The Iron Man</w:t>
            </w:r>
          </w:p>
        </w:tc>
        <w:tc>
          <w:tcPr>
            <w:tcW w:w="2268" w:type="dxa"/>
            <w:shd w:val="clear" w:color="auto" w:fill="FFFFFF" w:themeFill="background1"/>
          </w:tcPr>
          <w:p w14:paraId="43AF4D9E" w14:textId="77777777" w:rsidR="00050034" w:rsidRDefault="009C264A" w:rsidP="00FB7535">
            <w:pPr>
              <w:rPr>
                <w:rFonts w:eastAsiaTheme="minorEastAsia" w:cstheme="minorHAnsi"/>
              </w:rPr>
            </w:pPr>
            <w:r w:rsidRPr="009C264A">
              <w:rPr>
                <w:rFonts w:eastAsiaTheme="minorEastAsia" w:cstheme="minorHAnsi"/>
                <w:b/>
              </w:rPr>
              <w:t>N</w:t>
            </w:r>
            <w:r w:rsidR="00393261">
              <w:rPr>
                <w:rFonts w:eastAsiaTheme="minorEastAsia" w:cstheme="minorHAnsi"/>
                <w:b/>
              </w:rPr>
              <w:t>on-fiction</w:t>
            </w:r>
            <w:r>
              <w:rPr>
                <w:rFonts w:eastAsiaTheme="minorEastAsia" w:cstheme="minorHAnsi"/>
              </w:rPr>
              <w:t xml:space="preserve"> </w:t>
            </w:r>
            <w:r w:rsidR="00393261">
              <w:rPr>
                <w:rFonts w:eastAsiaTheme="minorEastAsia" w:cstheme="minorHAnsi"/>
              </w:rPr>
              <w:t>–</w:t>
            </w:r>
            <w:r>
              <w:rPr>
                <w:rFonts w:eastAsiaTheme="minorEastAsia" w:cstheme="minorHAnsi"/>
              </w:rPr>
              <w:t xml:space="preserve"> </w:t>
            </w:r>
            <w:r w:rsidR="00393261">
              <w:rPr>
                <w:rFonts w:eastAsiaTheme="minorEastAsia" w:cstheme="minorHAnsi"/>
              </w:rPr>
              <w:t>Mary Anning Fact File</w:t>
            </w:r>
            <w:r w:rsidR="00050034">
              <w:rPr>
                <w:rFonts w:eastAsiaTheme="minorEastAsia" w:cstheme="minorHAnsi"/>
              </w:rPr>
              <w:t xml:space="preserve"> </w:t>
            </w:r>
          </w:p>
          <w:p w14:paraId="37418BA1" w14:textId="77777777" w:rsidR="006B2ECB" w:rsidRDefault="006B2ECB" w:rsidP="00FB7535">
            <w:pPr>
              <w:rPr>
                <w:rFonts w:eastAsiaTheme="minorEastAsia" w:cstheme="minorHAnsi"/>
              </w:rPr>
            </w:pPr>
          </w:p>
          <w:p w14:paraId="6896622C" w14:textId="77777777" w:rsidR="006B2ECB" w:rsidRDefault="006B2ECB" w:rsidP="00FB7535">
            <w:pPr>
              <w:rPr>
                <w:rFonts w:eastAsiaTheme="minorEastAsia" w:cstheme="minorHAnsi"/>
              </w:rPr>
            </w:pPr>
            <w:r w:rsidRPr="00FB7535">
              <w:rPr>
                <w:rFonts w:eastAsiaTheme="minorEastAsia" w:cstheme="minorHAnsi"/>
                <w:b/>
              </w:rPr>
              <w:t>Narrative</w:t>
            </w:r>
            <w:r>
              <w:rPr>
                <w:rFonts w:eastAsiaTheme="minorEastAsia" w:cstheme="minorHAnsi"/>
              </w:rPr>
              <w:t xml:space="preserve"> – character description</w:t>
            </w:r>
            <w:r w:rsidR="00393261">
              <w:rPr>
                <w:rFonts w:eastAsiaTheme="minorEastAsia" w:cstheme="minorHAnsi"/>
              </w:rPr>
              <w:t xml:space="preserve"> – Lost Happy Endings</w:t>
            </w:r>
          </w:p>
          <w:p w14:paraId="6C412526" w14:textId="77777777" w:rsidR="006B2ECB" w:rsidRPr="007A0F0C" w:rsidRDefault="006B2ECB" w:rsidP="00FB7535">
            <w:pPr>
              <w:rPr>
                <w:rFonts w:eastAsiaTheme="minorEastAsia"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A3B039D" w14:textId="77777777" w:rsidR="00050034" w:rsidRPr="006B2ECB" w:rsidRDefault="00BE6452" w:rsidP="00050034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</w:rPr>
              <w:t>Non-chronological report -</w:t>
            </w:r>
            <w:r w:rsidR="006B2ECB">
              <w:rPr>
                <w:rFonts w:eastAsiaTheme="minorEastAsia" w:cstheme="minorHAnsi"/>
                <w:b/>
              </w:rPr>
              <w:t xml:space="preserve"> </w:t>
            </w:r>
            <w:r w:rsidR="006B2ECB" w:rsidRPr="006B2ECB">
              <w:rPr>
                <w:rFonts w:eastAsiaTheme="minorEastAsia" w:cstheme="minorHAnsi"/>
              </w:rPr>
              <w:t>i</w:t>
            </w:r>
            <w:r w:rsidR="00050034" w:rsidRPr="006B2ECB">
              <w:rPr>
                <w:rFonts w:eastAsiaTheme="minorEastAsia" w:cstheme="minorHAnsi"/>
              </w:rPr>
              <w:t>nformation</w:t>
            </w:r>
            <w:r w:rsidR="006B2ECB" w:rsidRPr="006B2ECB">
              <w:rPr>
                <w:rFonts w:eastAsiaTheme="minorEastAsia" w:cstheme="minorHAnsi"/>
              </w:rPr>
              <w:t xml:space="preserve"> </w:t>
            </w:r>
            <w:r w:rsidR="009C264A" w:rsidRPr="006B2ECB">
              <w:rPr>
                <w:rFonts w:eastAsiaTheme="minorEastAsia" w:cstheme="minorHAnsi"/>
              </w:rPr>
              <w:t xml:space="preserve"> </w:t>
            </w:r>
            <w:r w:rsidR="00050034" w:rsidRPr="006B2ECB">
              <w:rPr>
                <w:rFonts w:eastAsiaTheme="minorEastAsia" w:cstheme="minorHAnsi"/>
              </w:rPr>
              <w:t xml:space="preserve"> leaflet</w:t>
            </w:r>
            <w:r w:rsidR="009C264A" w:rsidRPr="006B2ECB">
              <w:rPr>
                <w:rFonts w:eastAsiaTheme="minorEastAsia" w:cstheme="minorHAnsi"/>
              </w:rPr>
              <w:t xml:space="preserve"> on</w:t>
            </w:r>
            <w:r w:rsidR="006B2ECB" w:rsidRPr="006B2ECB">
              <w:rPr>
                <w:rFonts w:eastAsiaTheme="minorEastAsia" w:cstheme="minorHAnsi"/>
              </w:rPr>
              <w:t xml:space="preserve"> pugs</w:t>
            </w:r>
          </w:p>
          <w:p w14:paraId="65066B96" w14:textId="77777777" w:rsidR="00050034" w:rsidRPr="00FC2238" w:rsidRDefault="00050034" w:rsidP="00050034">
            <w:pPr>
              <w:rPr>
                <w:rFonts w:eastAsiaTheme="minorEastAsia" w:cstheme="minorHAnsi"/>
                <w:color w:val="FF0000"/>
              </w:rPr>
            </w:pPr>
          </w:p>
          <w:p w14:paraId="425A3342" w14:textId="49ACF8D4" w:rsidR="00050034" w:rsidRPr="007A0F0C" w:rsidRDefault="00FC2238" w:rsidP="00BE6452">
            <w:pPr>
              <w:rPr>
                <w:rFonts w:eastAsiaTheme="minorEastAsia" w:cstheme="minorHAnsi"/>
              </w:rPr>
            </w:pPr>
            <w:r w:rsidRPr="009B28CA">
              <w:rPr>
                <w:rFonts w:eastAsiaTheme="minorEastAsia" w:cstheme="minorHAnsi"/>
                <w:b/>
              </w:rPr>
              <w:t>Poetry</w:t>
            </w:r>
            <w:r w:rsidR="00050034" w:rsidRPr="009B28CA">
              <w:rPr>
                <w:rFonts w:eastAsiaTheme="minorEastAsia" w:cstheme="minorHAnsi"/>
              </w:rPr>
              <w:t xml:space="preserve"> </w:t>
            </w:r>
            <w:r w:rsidR="00824FEA" w:rsidRPr="009B28CA">
              <w:rPr>
                <w:rFonts w:eastAsiaTheme="minorEastAsia" w:cstheme="minorHAnsi"/>
              </w:rPr>
              <w:t>–</w:t>
            </w:r>
            <w:r w:rsidR="00050034" w:rsidRPr="009B28CA">
              <w:rPr>
                <w:rFonts w:eastAsiaTheme="minorEastAsia" w:cstheme="minorHAnsi"/>
              </w:rPr>
              <w:t xml:space="preserve"> </w:t>
            </w:r>
            <w:r w:rsidR="00824FEA" w:rsidRPr="009B28CA">
              <w:rPr>
                <w:rFonts w:eastAsiaTheme="minorEastAsia" w:cstheme="minorHAnsi"/>
              </w:rPr>
              <w:t>Kraken’s deep</w:t>
            </w:r>
          </w:p>
        </w:tc>
        <w:tc>
          <w:tcPr>
            <w:tcW w:w="2410" w:type="dxa"/>
            <w:shd w:val="clear" w:color="auto" w:fill="FFFFFF" w:themeFill="background1"/>
          </w:tcPr>
          <w:p w14:paraId="196D35AF" w14:textId="77777777" w:rsidR="00050034" w:rsidRPr="007A0F0C" w:rsidRDefault="0086101D" w:rsidP="00050034">
            <w:pPr>
              <w:rPr>
                <w:rFonts w:cstheme="minorHAnsi"/>
              </w:rPr>
            </w:pPr>
            <w:r w:rsidRPr="0086101D">
              <w:rPr>
                <w:rFonts w:cstheme="minorHAnsi"/>
                <w:b/>
              </w:rPr>
              <w:t>Recount</w:t>
            </w:r>
            <w:r>
              <w:rPr>
                <w:rFonts w:cstheme="minorHAnsi"/>
              </w:rPr>
              <w:t xml:space="preserve"> - </w:t>
            </w:r>
            <w:r w:rsidR="00050034">
              <w:rPr>
                <w:rFonts w:cstheme="minorHAnsi"/>
              </w:rPr>
              <w:t xml:space="preserve">News broadcast </w:t>
            </w:r>
            <w:r w:rsidR="00050034">
              <w:rPr>
                <w:rFonts w:cstheme="minorHAnsi"/>
              </w:rPr>
              <w:br/>
            </w:r>
            <w:r w:rsidR="00050034">
              <w:rPr>
                <w:rFonts w:cstheme="minorHAnsi"/>
              </w:rPr>
              <w:br/>
            </w:r>
            <w:r w:rsidR="00824FEA">
              <w:rPr>
                <w:rFonts w:cstheme="minorHAnsi"/>
                <w:b/>
              </w:rPr>
              <w:t>Poetry</w:t>
            </w:r>
            <w:r>
              <w:rPr>
                <w:rFonts w:cstheme="minorHAnsi"/>
              </w:rPr>
              <w:t xml:space="preserve"> </w:t>
            </w:r>
            <w:r w:rsidR="00824FE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824FEA">
              <w:rPr>
                <w:rFonts w:cstheme="minorHAnsi"/>
              </w:rPr>
              <w:t>Acrostic poem - springtime</w:t>
            </w:r>
            <w:r w:rsidR="00050034">
              <w:rPr>
                <w:rFonts w:cstheme="minorHAnsi"/>
              </w:rPr>
              <w:t xml:space="preserve"> </w:t>
            </w:r>
          </w:p>
        </w:tc>
        <w:tc>
          <w:tcPr>
            <w:tcW w:w="2381" w:type="dxa"/>
            <w:shd w:val="clear" w:color="auto" w:fill="FFFFFF" w:themeFill="background1"/>
          </w:tcPr>
          <w:p w14:paraId="0DB131BA" w14:textId="77777777" w:rsidR="00050034" w:rsidRDefault="00050034" w:rsidP="00050034">
            <w:pPr>
              <w:rPr>
                <w:rFonts w:cstheme="minorHAnsi"/>
              </w:rPr>
            </w:pPr>
            <w:r w:rsidRPr="009C264A">
              <w:rPr>
                <w:rFonts w:cstheme="minorHAnsi"/>
                <w:b/>
              </w:rPr>
              <w:t>Narrative</w:t>
            </w:r>
            <w:r>
              <w:rPr>
                <w:rFonts w:cstheme="minorHAnsi"/>
              </w:rPr>
              <w:t xml:space="preserve"> </w:t>
            </w:r>
            <w:r w:rsidR="009C264A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3</w:t>
            </w:r>
            <w:r w:rsidRPr="00C75219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person</w:t>
            </w:r>
            <w:r w:rsidR="00824FEA">
              <w:rPr>
                <w:rFonts w:cstheme="minorHAnsi"/>
              </w:rPr>
              <w:t xml:space="preserve"> - Firebird</w:t>
            </w:r>
          </w:p>
          <w:p w14:paraId="61CD540E" w14:textId="77777777" w:rsidR="002769EA" w:rsidRDefault="002769EA" w:rsidP="00050034">
            <w:pPr>
              <w:rPr>
                <w:rFonts w:cstheme="minorHAnsi"/>
                <w:b/>
              </w:rPr>
            </w:pPr>
          </w:p>
          <w:p w14:paraId="38EFA3CA" w14:textId="19643259" w:rsidR="00050034" w:rsidRPr="007A0F0C" w:rsidRDefault="00824FEA" w:rsidP="0005003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Balanced argument</w:t>
            </w:r>
            <w:r w:rsidR="00050034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Is birdcage walk an idyll of natural beauty or an eyesore?</w:t>
            </w:r>
          </w:p>
        </w:tc>
        <w:tc>
          <w:tcPr>
            <w:tcW w:w="2418" w:type="dxa"/>
            <w:shd w:val="clear" w:color="auto" w:fill="FFFFFF" w:themeFill="background1"/>
          </w:tcPr>
          <w:p w14:paraId="5C6B5B64" w14:textId="77777777" w:rsidR="00050034" w:rsidRPr="00AE64CE" w:rsidRDefault="00050034" w:rsidP="00050034">
            <w:pPr>
              <w:rPr>
                <w:rFonts w:cstheme="minorHAnsi"/>
              </w:rPr>
            </w:pPr>
            <w:r w:rsidRPr="00AE64CE">
              <w:rPr>
                <w:rFonts w:cstheme="minorHAnsi"/>
                <w:b/>
              </w:rPr>
              <w:t>Narrative</w:t>
            </w:r>
            <w:r w:rsidR="009C264A" w:rsidRPr="00AE64CE">
              <w:rPr>
                <w:rFonts w:cstheme="minorHAnsi"/>
              </w:rPr>
              <w:t xml:space="preserve"> -</w:t>
            </w:r>
            <w:r w:rsidR="002769EA" w:rsidRPr="00AE64CE">
              <w:rPr>
                <w:rFonts w:cstheme="minorHAnsi"/>
              </w:rPr>
              <w:t xml:space="preserve"> </w:t>
            </w:r>
            <w:r w:rsidRPr="00AE64CE">
              <w:rPr>
                <w:rFonts w:cstheme="minorHAnsi"/>
              </w:rPr>
              <w:t xml:space="preserve">with </w:t>
            </w:r>
            <w:r w:rsidR="00824FEA">
              <w:rPr>
                <w:rFonts w:cstheme="minorHAnsi"/>
              </w:rPr>
              <w:t>conjunctions &amp; prepositions</w:t>
            </w:r>
          </w:p>
          <w:p w14:paraId="1D9DF175" w14:textId="77777777" w:rsidR="002769EA" w:rsidRPr="00AE64CE" w:rsidRDefault="002769EA" w:rsidP="00050034">
            <w:pPr>
              <w:rPr>
                <w:rFonts w:cstheme="minorHAnsi"/>
              </w:rPr>
            </w:pPr>
          </w:p>
          <w:p w14:paraId="071372C8" w14:textId="6611F4BC" w:rsidR="0086101D" w:rsidRPr="00151478" w:rsidRDefault="00824FEA" w:rsidP="0005003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Letter</w:t>
            </w:r>
            <w:r w:rsidR="00AE64CE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based on Wolves by Emily Gravett</w:t>
            </w:r>
          </w:p>
          <w:p w14:paraId="10270653" w14:textId="77777777" w:rsidR="00050034" w:rsidRPr="00AE64CE" w:rsidRDefault="00050034" w:rsidP="00050034">
            <w:pPr>
              <w:rPr>
                <w:rFonts w:cstheme="minorHAnsi"/>
                <w:highlight w:val="yellow"/>
              </w:rPr>
            </w:pPr>
          </w:p>
        </w:tc>
      </w:tr>
      <w:tr w:rsidR="00050034" w:rsidRPr="000269E2" w14:paraId="77076195" w14:textId="77777777" w:rsidTr="00F5494D">
        <w:trPr>
          <w:trHeight w:val="1377"/>
        </w:trPr>
        <w:tc>
          <w:tcPr>
            <w:tcW w:w="1743" w:type="dxa"/>
            <w:shd w:val="clear" w:color="auto" w:fill="D9D9D9" w:themeFill="background1" w:themeFillShade="D9"/>
          </w:tcPr>
          <w:p w14:paraId="2930C0A4" w14:textId="77777777" w:rsidR="00050034" w:rsidRPr="008136CA" w:rsidRDefault="00050034" w:rsidP="0005003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Reading &amp; Supplementary </w:t>
            </w:r>
            <w:r w:rsidRPr="008136CA">
              <w:rPr>
                <w:rFonts w:cstheme="minorHAnsi"/>
                <w:b/>
              </w:rPr>
              <w:t xml:space="preserve">Texts </w:t>
            </w:r>
          </w:p>
        </w:tc>
        <w:tc>
          <w:tcPr>
            <w:tcW w:w="2126" w:type="dxa"/>
            <w:shd w:val="clear" w:color="auto" w:fill="FFFFFF" w:themeFill="background1"/>
          </w:tcPr>
          <w:p w14:paraId="4E5B1F7B" w14:textId="77777777" w:rsidR="00050034" w:rsidRPr="007B47C0" w:rsidRDefault="009C264A" w:rsidP="00050034">
            <w:pPr>
              <w:pStyle w:val="font8"/>
              <w:spacing w:before="0" w:after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47C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Fiction</w:t>
            </w:r>
            <w:r w:rsidRPr="007B47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</w:t>
            </w:r>
            <w:r w:rsidR="00FB7535" w:rsidRPr="007B47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The Iron Woman by Ted Hughes</w:t>
            </w:r>
            <w:r w:rsidRPr="007B47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8D38B9A" w14:textId="77777777" w:rsidR="00FB7535" w:rsidRPr="007B47C0" w:rsidRDefault="009C264A" w:rsidP="00050034">
            <w:pPr>
              <w:pStyle w:val="font8"/>
              <w:spacing w:before="0" w:after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47C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Non</w:t>
            </w:r>
            <w:r w:rsidR="0057604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-</w:t>
            </w:r>
            <w:r w:rsidRPr="007B47C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Fiction</w:t>
            </w:r>
            <w:r w:rsidRPr="007B47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</w:t>
            </w:r>
            <w:r w:rsidR="00F5494D" w:rsidRPr="007B47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Forces &amp; Magnets: Let’s Investigate</w:t>
            </w:r>
          </w:p>
          <w:p w14:paraId="069F453A" w14:textId="77777777" w:rsidR="00FB7535" w:rsidRPr="007B47C0" w:rsidRDefault="00FB7535" w:rsidP="00050034">
            <w:pPr>
              <w:pStyle w:val="font8"/>
              <w:spacing w:before="0" w:after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72F70FA" w14:textId="77777777" w:rsidR="009C264A" w:rsidRPr="007B47C0" w:rsidRDefault="009C264A" w:rsidP="00050034">
            <w:pPr>
              <w:spacing w:after="45"/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GB"/>
              </w:rPr>
            </w:pPr>
            <w:r w:rsidRPr="007B47C0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en-GB"/>
              </w:rPr>
              <w:t>Fiction</w:t>
            </w:r>
            <w:r w:rsidRPr="007B47C0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GB"/>
              </w:rPr>
              <w:t xml:space="preserve"> - </w:t>
            </w:r>
            <w:r w:rsidR="00050034" w:rsidRPr="007B47C0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GB"/>
              </w:rPr>
              <w:t>Lost Happy Endings by</w:t>
            </w:r>
            <w:r w:rsidR="00FB7535" w:rsidRPr="007B47C0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r w:rsidR="00050034" w:rsidRPr="007B47C0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GB"/>
              </w:rPr>
              <w:t>Carol Ann Duffy</w:t>
            </w:r>
          </w:p>
          <w:p w14:paraId="620DF56B" w14:textId="77777777" w:rsidR="007B47C0" w:rsidRPr="007B47C0" w:rsidRDefault="007B47C0" w:rsidP="007B47C0">
            <w:pPr>
              <w:spacing w:after="45"/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GB"/>
              </w:rPr>
            </w:pPr>
            <w:r w:rsidRPr="007B47C0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GB"/>
              </w:rPr>
              <w:t>Ug by Raymond Briggs</w:t>
            </w:r>
          </w:p>
          <w:p w14:paraId="4C8CF877" w14:textId="77777777" w:rsidR="00824FEA" w:rsidRDefault="0057604A" w:rsidP="00824FEA">
            <w:pPr>
              <w:rPr>
                <w:rFonts w:cstheme="minorHAnsi"/>
              </w:rPr>
            </w:pPr>
            <w:r w:rsidRPr="007B47C0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en-GB"/>
              </w:rPr>
              <w:t>Non-Fiction</w:t>
            </w:r>
            <w:r w:rsidR="009C264A" w:rsidRPr="007B47C0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GB"/>
              </w:rPr>
              <w:t xml:space="preserve"> - </w:t>
            </w:r>
            <w:r w:rsidR="006B2ECB" w:rsidRPr="007B47C0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GB"/>
              </w:rPr>
              <w:t>Timelines of Everything: From woolly mammoths to world wars</w:t>
            </w:r>
            <w:r w:rsidR="00824FEA">
              <w:rPr>
                <w:rFonts w:cstheme="minorHAnsi"/>
              </w:rPr>
              <w:t xml:space="preserve"> </w:t>
            </w:r>
          </w:p>
          <w:p w14:paraId="5724CAF7" w14:textId="77777777" w:rsidR="00824FEA" w:rsidRDefault="00824FEA" w:rsidP="00824FEA">
            <w:pPr>
              <w:rPr>
                <w:rFonts w:cstheme="minorHAnsi"/>
              </w:rPr>
            </w:pPr>
            <w:r>
              <w:rPr>
                <w:rFonts w:cstheme="minorHAnsi"/>
              </w:rPr>
              <w:t>Great women who changed the world</w:t>
            </w:r>
          </w:p>
          <w:p w14:paraId="398B487D" w14:textId="77777777" w:rsidR="006B2ECB" w:rsidRPr="007B47C0" w:rsidRDefault="00824FEA" w:rsidP="00824FEA">
            <w:pPr>
              <w:spacing w:after="45"/>
              <w:textAlignment w:val="baseline"/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en-GB"/>
              </w:rPr>
            </w:pPr>
            <w:r>
              <w:rPr>
                <w:rFonts w:cstheme="minorHAnsi"/>
              </w:rPr>
              <w:t>Great women in History</w:t>
            </w:r>
          </w:p>
        </w:tc>
        <w:tc>
          <w:tcPr>
            <w:tcW w:w="2410" w:type="dxa"/>
            <w:shd w:val="clear" w:color="auto" w:fill="FFFFFF" w:themeFill="background1"/>
          </w:tcPr>
          <w:p w14:paraId="2F68A653" w14:textId="77777777" w:rsidR="009C264A" w:rsidRDefault="009C264A" w:rsidP="00050034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C264A">
              <w:rPr>
                <w:rFonts w:asciiTheme="minorHAnsi" w:hAnsiTheme="minorHAnsi" w:cstheme="minorHAnsi"/>
                <w:b/>
                <w:sz w:val="22"/>
                <w:szCs w:val="22"/>
              </w:rPr>
              <w:t>Fiction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7B47C0">
              <w:rPr>
                <w:rFonts w:asciiTheme="minorHAnsi" w:hAnsiTheme="minorHAnsi" w:cstheme="minorHAnsi"/>
                <w:sz w:val="22"/>
                <w:szCs w:val="22"/>
              </w:rPr>
              <w:t xml:space="preserve">Oliver and the </w:t>
            </w:r>
            <w:proofErr w:type="spellStart"/>
            <w:r w:rsidR="007B47C0">
              <w:rPr>
                <w:rFonts w:asciiTheme="minorHAnsi" w:hAnsiTheme="minorHAnsi" w:cstheme="minorHAnsi"/>
                <w:sz w:val="22"/>
                <w:szCs w:val="22"/>
              </w:rPr>
              <w:t>Seawigs</w:t>
            </w:r>
            <w:proofErr w:type="spellEnd"/>
            <w:r w:rsidR="007B47C0">
              <w:rPr>
                <w:rFonts w:asciiTheme="minorHAnsi" w:hAnsiTheme="minorHAnsi" w:cstheme="minorHAnsi"/>
                <w:sz w:val="22"/>
                <w:szCs w:val="22"/>
              </w:rPr>
              <w:t xml:space="preserve"> by Philip Reeve</w:t>
            </w:r>
          </w:p>
          <w:p w14:paraId="5CC1797E" w14:textId="77777777" w:rsidR="007B47C0" w:rsidRDefault="007B47C0" w:rsidP="00050034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day I saved a whale by Michael Morpurgo</w:t>
            </w:r>
          </w:p>
          <w:p w14:paraId="219B0FCE" w14:textId="078ADDD3" w:rsidR="00050034" w:rsidRDefault="00050034" w:rsidP="00050034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264A">
              <w:rPr>
                <w:rFonts w:asciiTheme="minorHAnsi" w:hAnsiTheme="minorHAnsi" w:cstheme="minorHAnsi"/>
                <w:b/>
                <w:sz w:val="22"/>
                <w:szCs w:val="22"/>
              </w:rPr>
              <w:t>Non-</w:t>
            </w:r>
            <w:r w:rsidR="00F549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fiction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Tiger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Tiger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Blake</w:t>
            </w:r>
          </w:p>
          <w:p w14:paraId="54BA2109" w14:textId="77777777" w:rsidR="007B47C0" w:rsidRDefault="007B47C0" w:rsidP="00050034">
            <w:pPr>
              <w:pStyle w:val="font8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Frozen planet</w:t>
            </w:r>
          </w:p>
        </w:tc>
        <w:tc>
          <w:tcPr>
            <w:tcW w:w="2410" w:type="dxa"/>
            <w:shd w:val="clear" w:color="auto" w:fill="FFFFFF" w:themeFill="background1"/>
          </w:tcPr>
          <w:p w14:paraId="03922FE3" w14:textId="77777777" w:rsidR="007828E2" w:rsidRDefault="009C264A" w:rsidP="00050034">
            <w:pPr>
              <w:pStyle w:val="font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5494D">
              <w:rPr>
                <w:rFonts w:asciiTheme="minorHAnsi" w:hAnsiTheme="minorHAnsi" w:cstheme="minorHAnsi"/>
                <w:b/>
                <w:sz w:val="22"/>
                <w:szCs w:val="22"/>
              </w:rPr>
              <w:t>Fiction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7828E2">
              <w:rPr>
                <w:rFonts w:asciiTheme="minorHAnsi" w:hAnsiTheme="minorHAnsi" w:cstheme="minorHAnsi"/>
                <w:sz w:val="22"/>
                <w:szCs w:val="22"/>
              </w:rPr>
              <w:t>The street beneath my feet by Charlotte Guillain</w:t>
            </w:r>
          </w:p>
          <w:p w14:paraId="1A43D43C" w14:textId="77777777" w:rsidR="00050034" w:rsidRDefault="009C264A" w:rsidP="00050034">
            <w:pPr>
              <w:pStyle w:val="font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5494D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F5494D" w:rsidRPr="00F5494D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F5494D">
              <w:rPr>
                <w:rFonts w:asciiTheme="minorHAnsi" w:hAnsiTheme="minorHAnsi" w:cstheme="minorHAnsi"/>
                <w:b/>
                <w:sz w:val="22"/>
                <w:szCs w:val="22"/>
              </w:rPr>
              <w:t>fiction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050034">
              <w:rPr>
                <w:rFonts w:asciiTheme="minorHAnsi" w:hAnsiTheme="minorHAnsi" w:cstheme="minorHAnsi"/>
                <w:sz w:val="22"/>
                <w:szCs w:val="22"/>
              </w:rPr>
              <w:t>History books on Vesuvius</w:t>
            </w:r>
          </w:p>
          <w:p w14:paraId="4638939A" w14:textId="7F50703E" w:rsidR="00832838" w:rsidRPr="007A0F0C" w:rsidRDefault="00832838" w:rsidP="00050034">
            <w:pPr>
              <w:pStyle w:val="font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62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Poetry</w:t>
            </w:r>
            <w:r w:rsidR="007D6280">
              <w:rPr>
                <w:rFonts w:asciiTheme="minorHAnsi" w:hAnsiTheme="minorHAnsi" w:cstheme="minorHAnsi"/>
                <w:sz w:val="22"/>
                <w:szCs w:val="22"/>
              </w:rPr>
              <w:t xml:space="preserve"> – The Lost Words by Robert Macfarl</w:t>
            </w:r>
            <w:r w:rsidR="005C267C">
              <w:rPr>
                <w:rFonts w:asciiTheme="minorHAnsi" w:hAnsiTheme="minorHAnsi" w:cstheme="minorHAnsi"/>
                <w:sz w:val="22"/>
                <w:szCs w:val="22"/>
              </w:rPr>
              <w:t>ane</w:t>
            </w:r>
          </w:p>
          <w:p w14:paraId="3731C130" w14:textId="77777777" w:rsidR="00050034" w:rsidRDefault="00050034" w:rsidP="00050034">
            <w:pPr>
              <w:pStyle w:val="font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ACD1B8B" w14:textId="77777777" w:rsidR="009C264A" w:rsidRDefault="009C264A" w:rsidP="00050034">
            <w:pPr>
              <w:rPr>
                <w:rFonts w:cstheme="minorHAnsi"/>
              </w:rPr>
            </w:pPr>
            <w:r w:rsidRPr="00F5494D">
              <w:rPr>
                <w:rFonts w:cstheme="minorHAnsi"/>
                <w:b/>
              </w:rPr>
              <w:t>Fiction</w:t>
            </w:r>
            <w:r>
              <w:rPr>
                <w:rFonts w:cstheme="minorHAnsi"/>
              </w:rPr>
              <w:t xml:space="preserve"> </w:t>
            </w:r>
            <w:r w:rsidR="007828E2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7828E2">
              <w:rPr>
                <w:rFonts w:cstheme="minorHAnsi"/>
              </w:rPr>
              <w:t xml:space="preserve">The talkative tiger by Amelia Gibb and Sophy </w:t>
            </w:r>
            <w:r w:rsidR="003670B0">
              <w:rPr>
                <w:rFonts w:cstheme="minorHAnsi"/>
              </w:rPr>
              <w:t xml:space="preserve">Williams </w:t>
            </w:r>
          </w:p>
          <w:p w14:paraId="79A65372" w14:textId="77777777" w:rsidR="000264C0" w:rsidRDefault="000264C0" w:rsidP="000500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proofErr w:type="gramStart"/>
            <w:r>
              <w:rPr>
                <w:rFonts w:cstheme="minorHAnsi"/>
              </w:rPr>
              <w:t>Secret Sky garden</w:t>
            </w:r>
            <w:proofErr w:type="gramEnd"/>
            <w:r>
              <w:rPr>
                <w:rFonts w:cstheme="minorHAnsi"/>
              </w:rPr>
              <w:t xml:space="preserve"> </w:t>
            </w:r>
            <w:r w:rsidR="00CA453E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CA453E">
              <w:rPr>
                <w:rFonts w:cstheme="minorHAnsi"/>
              </w:rPr>
              <w:t>Linda Sarah &amp; Fiona Lumbers</w:t>
            </w:r>
          </w:p>
          <w:p w14:paraId="7CDC4634" w14:textId="77777777" w:rsidR="009C264A" w:rsidRDefault="009C264A" w:rsidP="00050034">
            <w:pPr>
              <w:rPr>
                <w:rFonts w:cstheme="minorHAnsi"/>
              </w:rPr>
            </w:pPr>
          </w:p>
          <w:p w14:paraId="297E3A98" w14:textId="77777777" w:rsidR="00050034" w:rsidRDefault="00F5494D" w:rsidP="0005003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Non-</w:t>
            </w:r>
            <w:r w:rsidR="009C264A" w:rsidRPr="00F5494D">
              <w:rPr>
                <w:rFonts w:cstheme="minorHAnsi"/>
                <w:b/>
              </w:rPr>
              <w:t>fiction</w:t>
            </w:r>
            <w:r w:rsidR="009C264A">
              <w:rPr>
                <w:rFonts w:cstheme="minorHAnsi"/>
              </w:rPr>
              <w:t xml:space="preserve"> - </w:t>
            </w:r>
            <w:r w:rsidR="00050034">
              <w:rPr>
                <w:rFonts w:cstheme="minorHAnsi"/>
              </w:rPr>
              <w:t>Environmental science – Botanist</w:t>
            </w:r>
          </w:p>
          <w:p w14:paraId="6A9A9CE0" w14:textId="77777777" w:rsidR="00050034" w:rsidRDefault="00050034" w:rsidP="00050034">
            <w:pPr>
              <w:rPr>
                <w:rFonts w:cstheme="minorHAnsi"/>
              </w:rPr>
            </w:pPr>
          </w:p>
          <w:p w14:paraId="48813E67" w14:textId="77777777" w:rsidR="00050034" w:rsidRDefault="00050034" w:rsidP="00050034">
            <w:pPr>
              <w:rPr>
                <w:rFonts w:cstheme="minorHAnsi"/>
              </w:rPr>
            </w:pPr>
            <w:r>
              <w:rPr>
                <w:rFonts w:cstheme="minorHAnsi"/>
              </w:rPr>
              <w:t>The Lorax by Dr Seuss</w:t>
            </w:r>
          </w:p>
        </w:tc>
        <w:tc>
          <w:tcPr>
            <w:tcW w:w="2418" w:type="dxa"/>
            <w:shd w:val="clear" w:color="auto" w:fill="FFFFFF" w:themeFill="background1"/>
          </w:tcPr>
          <w:p w14:paraId="4E9629D7" w14:textId="77777777" w:rsidR="005F31C5" w:rsidRDefault="009C264A" w:rsidP="00824FEA">
            <w:pPr>
              <w:rPr>
                <w:rFonts w:cstheme="minorHAnsi"/>
              </w:rPr>
            </w:pPr>
            <w:r w:rsidRPr="00F5494D">
              <w:rPr>
                <w:rFonts w:cstheme="minorHAnsi"/>
                <w:b/>
              </w:rPr>
              <w:t>Fiction</w:t>
            </w:r>
            <w:r>
              <w:rPr>
                <w:rFonts w:cstheme="minorHAnsi"/>
              </w:rPr>
              <w:t xml:space="preserve"> – </w:t>
            </w:r>
            <w:r w:rsidR="003670B0">
              <w:rPr>
                <w:rFonts w:cstheme="minorHAnsi"/>
              </w:rPr>
              <w:t>The dragon machine by Helen Ward and Wayne Anderson</w:t>
            </w:r>
            <w:r w:rsidR="005F31C5">
              <w:rPr>
                <w:rFonts w:cstheme="minorHAnsi"/>
              </w:rPr>
              <w:t>.</w:t>
            </w:r>
          </w:p>
          <w:p w14:paraId="37EFD655" w14:textId="77777777" w:rsidR="007B47C0" w:rsidRDefault="005F31C5" w:rsidP="00824FEA">
            <w:pPr>
              <w:rPr>
                <w:rFonts w:cstheme="minorHAnsi"/>
              </w:rPr>
            </w:pPr>
            <w:r>
              <w:rPr>
                <w:rFonts w:cstheme="minorHAnsi"/>
              </w:rPr>
              <w:t>Wolves by</w:t>
            </w:r>
            <w:r w:rsidR="0057604A">
              <w:rPr>
                <w:rFonts w:cstheme="minorHAnsi"/>
                <w:b/>
              </w:rPr>
              <w:t xml:space="preserve"> </w:t>
            </w:r>
            <w:r w:rsidR="0057604A" w:rsidRPr="0057604A">
              <w:rPr>
                <w:rFonts w:cstheme="minorHAnsi"/>
              </w:rPr>
              <w:t>Emily Gravett</w:t>
            </w:r>
          </w:p>
          <w:p w14:paraId="675DD8FF" w14:textId="77777777" w:rsidR="00472270" w:rsidRDefault="00472270" w:rsidP="00824FEA">
            <w:pPr>
              <w:rPr>
                <w:rFonts w:cstheme="minorHAnsi"/>
              </w:rPr>
            </w:pPr>
          </w:p>
          <w:p w14:paraId="0E1281B9" w14:textId="08A9C463" w:rsidR="00472270" w:rsidRPr="00472270" w:rsidRDefault="00472270" w:rsidP="00824FE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Non-fiction- </w:t>
            </w:r>
            <w:r>
              <w:rPr>
                <w:rFonts w:cstheme="minorHAnsi"/>
              </w:rPr>
              <w:t xml:space="preserve">Who were the Vikings? By </w:t>
            </w:r>
            <w:r w:rsidR="00541A0F">
              <w:rPr>
                <w:rFonts w:cstheme="minorHAnsi"/>
              </w:rPr>
              <w:t>Jane Chisholm</w:t>
            </w:r>
          </w:p>
        </w:tc>
      </w:tr>
      <w:tr w:rsidR="00050034" w:rsidRPr="000269E2" w14:paraId="5FD5EF13" w14:textId="77777777" w:rsidTr="00F5494D">
        <w:trPr>
          <w:trHeight w:val="907"/>
        </w:trPr>
        <w:tc>
          <w:tcPr>
            <w:tcW w:w="1743" w:type="dxa"/>
            <w:shd w:val="clear" w:color="auto" w:fill="D9D9D9" w:themeFill="background1" w:themeFillShade="D9"/>
          </w:tcPr>
          <w:p w14:paraId="713786FD" w14:textId="77777777" w:rsidR="00050034" w:rsidRPr="008136CA" w:rsidRDefault="00050034" w:rsidP="00050034">
            <w:pPr>
              <w:rPr>
                <w:rFonts w:cstheme="minorHAnsi"/>
                <w:b/>
              </w:rPr>
            </w:pPr>
            <w:r w:rsidRPr="008136CA">
              <w:rPr>
                <w:rFonts w:cstheme="minorHAnsi"/>
                <w:b/>
              </w:rPr>
              <w:lastRenderedPageBreak/>
              <w:t>Opportunit</w:t>
            </w:r>
            <w:r>
              <w:rPr>
                <w:rFonts w:cstheme="minorHAnsi"/>
                <w:b/>
              </w:rPr>
              <w:t xml:space="preserve">ies </w:t>
            </w:r>
            <w:r w:rsidRPr="008136CA">
              <w:rPr>
                <w:rFonts w:cstheme="minorHAnsi"/>
                <w:b/>
              </w:rPr>
              <w:t>for oracy</w:t>
            </w:r>
          </w:p>
        </w:tc>
        <w:tc>
          <w:tcPr>
            <w:tcW w:w="2126" w:type="dxa"/>
            <w:shd w:val="clear" w:color="auto" w:fill="FFFFFF" w:themeFill="background1"/>
          </w:tcPr>
          <w:p w14:paraId="7A428D78" w14:textId="45335846" w:rsidR="00050034" w:rsidRPr="00371CEC" w:rsidRDefault="00050034" w:rsidP="00050034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Acted out </w:t>
            </w:r>
            <w:proofErr w:type="gramStart"/>
            <w:r>
              <w:rPr>
                <w:rFonts w:eastAsiaTheme="minorEastAsia" w:cstheme="minorHAnsi"/>
              </w:rPr>
              <w:t>reactions  to</w:t>
            </w:r>
            <w:proofErr w:type="gramEnd"/>
            <w:r>
              <w:rPr>
                <w:rFonts w:eastAsiaTheme="minorEastAsia" w:cstheme="minorHAnsi"/>
              </w:rPr>
              <w:t xml:space="preserve"> the arrival of the Iron man: outrage at machinery being eaten, language/tone</w:t>
            </w:r>
          </w:p>
        </w:tc>
        <w:tc>
          <w:tcPr>
            <w:tcW w:w="2268" w:type="dxa"/>
            <w:shd w:val="clear" w:color="auto" w:fill="FFFFFF" w:themeFill="background1"/>
          </w:tcPr>
          <w:p w14:paraId="663A34A5" w14:textId="77777777" w:rsidR="00050034" w:rsidRDefault="00050034" w:rsidP="00050034">
            <w:pPr>
              <w:rPr>
                <w:rFonts w:cstheme="minorHAnsi"/>
              </w:rPr>
            </w:pPr>
            <w:r>
              <w:rPr>
                <w:rFonts w:cstheme="minorHAnsi"/>
              </w:rPr>
              <w:t>Reading the comic book UG and taking parts- developing fluency and diction and clarity of pronunciation</w:t>
            </w:r>
          </w:p>
          <w:p w14:paraId="6202881D" w14:textId="77777777" w:rsidR="00050034" w:rsidRPr="00371CEC" w:rsidRDefault="00050034" w:rsidP="000500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Taking sides: The traditionalist (Ug’s parents) v the progressive (Ug). </w:t>
            </w:r>
          </w:p>
        </w:tc>
        <w:tc>
          <w:tcPr>
            <w:tcW w:w="2410" w:type="dxa"/>
            <w:shd w:val="clear" w:color="auto" w:fill="FFFFFF" w:themeFill="background1"/>
          </w:tcPr>
          <w:p w14:paraId="162CA923" w14:textId="77777777" w:rsidR="00050034" w:rsidRPr="006A4CF1" w:rsidRDefault="00050034" w:rsidP="000500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 environmental issues/ global warming. </w:t>
            </w:r>
          </w:p>
        </w:tc>
        <w:tc>
          <w:tcPr>
            <w:tcW w:w="2410" w:type="dxa"/>
            <w:shd w:val="clear" w:color="auto" w:fill="FFFFFF" w:themeFill="background1"/>
          </w:tcPr>
          <w:p w14:paraId="4A616D12" w14:textId="77777777" w:rsidR="00050034" w:rsidRDefault="00050034" w:rsidP="00050034">
            <w:pPr>
              <w:rPr>
                <w:rFonts w:cstheme="minorHAnsi"/>
              </w:rPr>
            </w:pPr>
            <w:r w:rsidRPr="006A4CF1">
              <w:rPr>
                <w:rFonts w:cstheme="minorHAnsi"/>
              </w:rPr>
              <w:t>Drama – Pliny’s account at Pompeii – role-play as a survivor.</w:t>
            </w:r>
          </w:p>
          <w:p w14:paraId="16A21EB6" w14:textId="77777777" w:rsidR="00050034" w:rsidRDefault="00050034" w:rsidP="00050034">
            <w:pPr>
              <w:rPr>
                <w:rFonts w:cstheme="minorHAnsi"/>
              </w:rPr>
            </w:pPr>
            <w:r>
              <w:rPr>
                <w:rFonts w:cstheme="minorHAnsi"/>
              </w:rPr>
              <w:t>Re-enact parts from the story –Escape from Pompeii</w:t>
            </w:r>
          </w:p>
          <w:p w14:paraId="6480F76B" w14:textId="7C39201A" w:rsidR="00050034" w:rsidRPr="006A4CF1" w:rsidRDefault="00050034" w:rsidP="00050034">
            <w:pPr>
              <w:rPr>
                <w:rFonts w:cstheme="minorHAnsi"/>
              </w:rPr>
            </w:pPr>
            <w:r>
              <w:rPr>
                <w:rFonts w:cstheme="minorHAnsi"/>
              </w:rPr>
              <w:t>Reading out</w:t>
            </w:r>
            <w:r w:rsidR="006C08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loud their accounts- news broadcasts. </w:t>
            </w:r>
          </w:p>
          <w:p w14:paraId="42A0B2C4" w14:textId="77777777" w:rsidR="00050034" w:rsidRPr="00371CEC" w:rsidRDefault="00050034" w:rsidP="00050034">
            <w:pPr>
              <w:rPr>
                <w:rFonts w:cstheme="minorHAnsi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29F6DC73" w14:textId="77777777" w:rsidR="00050034" w:rsidRPr="00371CEC" w:rsidRDefault="00050034" w:rsidP="00050034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Reading own poems out</w:t>
            </w:r>
            <w:r w:rsidR="00870821">
              <w:rPr>
                <w:rFonts w:eastAsiaTheme="minorEastAsia" w:cstheme="minorHAnsi"/>
              </w:rPr>
              <w:t xml:space="preserve"> </w:t>
            </w:r>
            <w:r>
              <w:rPr>
                <w:rFonts w:eastAsiaTheme="minorEastAsia" w:cstheme="minorHAnsi"/>
              </w:rPr>
              <w:t xml:space="preserve">loud / performance poetry. </w:t>
            </w:r>
          </w:p>
        </w:tc>
        <w:tc>
          <w:tcPr>
            <w:tcW w:w="2418" w:type="dxa"/>
            <w:shd w:val="clear" w:color="auto" w:fill="FFFFFF" w:themeFill="background1"/>
          </w:tcPr>
          <w:p w14:paraId="7E73FA0C" w14:textId="77777777" w:rsidR="00050034" w:rsidRDefault="00050034" w:rsidP="000500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Conscience alley </w:t>
            </w:r>
          </w:p>
          <w:p w14:paraId="424C8922" w14:textId="77777777" w:rsidR="00050034" w:rsidRDefault="00050034" w:rsidP="00050034">
            <w:pPr>
              <w:rPr>
                <w:rFonts w:cstheme="minorHAnsi"/>
              </w:rPr>
            </w:pPr>
            <w:r>
              <w:rPr>
                <w:rFonts w:cstheme="minorHAnsi"/>
              </w:rPr>
              <w:t>Debate – How does the character feel?</w:t>
            </w:r>
          </w:p>
          <w:p w14:paraId="0D35B10D" w14:textId="77777777" w:rsidR="00050034" w:rsidRPr="00371CEC" w:rsidRDefault="00050034" w:rsidP="000500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 he responsible for bringing doom to the town? Arguments for/against </w:t>
            </w:r>
          </w:p>
        </w:tc>
      </w:tr>
    </w:tbl>
    <w:p w14:paraId="7CFE9871" w14:textId="77777777" w:rsidR="00DA3D2A" w:rsidRDefault="00DA3D2A">
      <w:pPr>
        <w:rPr>
          <w:color w:val="FF0000"/>
          <w:sz w:val="20"/>
          <w:szCs w:val="20"/>
        </w:rPr>
      </w:pPr>
    </w:p>
    <w:p w14:paraId="125EA154" w14:textId="77777777" w:rsidR="00843159" w:rsidRDefault="00843159">
      <w:pPr>
        <w:rPr>
          <w:color w:val="FF0000"/>
          <w:sz w:val="20"/>
          <w:szCs w:val="20"/>
        </w:rPr>
      </w:pPr>
    </w:p>
    <w:p w14:paraId="1C816E86" w14:textId="77777777" w:rsidR="00843159" w:rsidRDefault="00843159">
      <w:pPr>
        <w:rPr>
          <w:color w:val="FF0000"/>
          <w:sz w:val="20"/>
          <w:szCs w:val="20"/>
        </w:rPr>
      </w:pPr>
    </w:p>
    <w:p w14:paraId="5A2400CA" w14:textId="77777777" w:rsidR="00843159" w:rsidRDefault="00843159">
      <w:pPr>
        <w:rPr>
          <w:color w:val="FF0000"/>
          <w:sz w:val="20"/>
          <w:szCs w:val="20"/>
        </w:rPr>
      </w:pPr>
    </w:p>
    <w:p w14:paraId="3E329620" w14:textId="77777777" w:rsidR="00843159" w:rsidRDefault="00843159">
      <w:pPr>
        <w:rPr>
          <w:color w:val="FF0000"/>
          <w:sz w:val="20"/>
          <w:szCs w:val="20"/>
        </w:rPr>
      </w:pPr>
    </w:p>
    <w:p w14:paraId="25E05066" w14:textId="77777777" w:rsidR="00843159" w:rsidRDefault="00843159">
      <w:pPr>
        <w:rPr>
          <w:color w:val="FF0000"/>
          <w:sz w:val="20"/>
          <w:szCs w:val="20"/>
        </w:rPr>
      </w:pPr>
    </w:p>
    <w:p w14:paraId="25E517EE" w14:textId="77777777" w:rsidR="00843159" w:rsidRDefault="00843159">
      <w:pPr>
        <w:rPr>
          <w:color w:val="FF0000"/>
          <w:sz w:val="20"/>
          <w:szCs w:val="20"/>
        </w:rPr>
      </w:pPr>
    </w:p>
    <w:p w14:paraId="39C8CE8D" w14:textId="77777777" w:rsidR="00843159" w:rsidRDefault="00843159">
      <w:pPr>
        <w:rPr>
          <w:color w:val="FF0000"/>
          <w:sz w:val="20"/>
          <w:szCs w:val="20"/>
        </w:rPr>
      </w:pPr>
    </w:p>
    <w:p w14:paraId="5391372A" w14:textId="77777777" w:rsidR="00843159" w:rsidRDefault="00843159">
      <w:pPr>
        <w:rPr>
          <w:color w:val="FF0000"/>
          <w:sz w:val="20"/>
          <w:szCs w:val="20"/>
        </w:rPr>
      </w:pPr>
    </w:p>
    <w:p w14:paraId="23B215CD" w14:textId="77777777" w:rsidR="00843159" w:rsidRDefault="00843159">
      <w:pPr>
        <w:rPr>
          <w:color w:val="FF0000"/>
          <w:sz w:val="20"/>
          <w:szCs w:val="20"/>
        </w:rPr>
      </w:pPr>
    </w:p>
    <w:p w14:paraId="18322C2F" w14:textId="77777777" w:rsidR="00843159" w:rsidRDefault="00843159">
      <w:pPr>
        <w:rPr>
          <w:color w:val="FF0000"/>
          <w:sz w:val="20"/>
          <w:szCs w:val="20"/>
        </w:rPr>
      </w:pPr>
    </w:p>
    <w:p w14:paraId="3E9BEDCD" w14:textId="77777777" w:rsidR="00843159" w:rsidRDefault="00843159">
      <w:pPr>
        <w:rPr>
          <w:color w:val="FF0000"/>
          <w:sz w:val="20"/>
          <w:szCs w:val="20"/>
        </w:rPr>
      </w:pPr>
    </w:p>
    <w:p w14:paraId="0B3E2AE5" w14:textId="77777777" w:rsidR="00843159" w:rsidRDefault="00843159">
      <w:pPr>
        <w:rPr>
          <w:color w:val="FF0000"/>
          <w:sz w:val="20"/>
          <w:szCs w:val="20"/>
        </w:rPr>
      </w:pPr>
    </w:p>
    <w:p w14:paraId="027BF8A1" w14:textId="77777777" w:rsidR="00843159" w:rsidRDefault="00843159">
      <w:pPr>
        <w:rPr>
          <w:color w:val="FF0000"/>
          <w:sz w:val="20"/>
          <w:szCs w:val="20"/>
        </w:rPr>
      </w:pPr>
    </w:p>
    <w:p w14:paraId="6E1ECDC0" w14:textId="77777777" w:rsidR="00843159" w:rsidRDefault="00843159">
      <w:pPr>
        <w:rPr>
          <w:color w:val="FF0000"/>
          <w:sz w:val="20"/>
          <w:szCs w:val="20"/>
        </w:rPr>
      </w:pPr>
    </w:p>
    <w:p w14:paraId="5115DFFA" w14:textId="77777777" w:rsidR="00843159" w:rsidRDefault="00843159">
      <w:pPr>
        <w:rPr>
          <w:color w:val="FF0000"/>
          <w:sz w:val="20"/>
          <w:szCs w:val="20"/>
        </w:rPr>
      </w:pPr>
    </w:p>
    <w:p w14:paraId="28D3C143" w14:textId="77777777" w:rsidR="00843159" w:rsidRDefault="00843159">
      <w:pPr>
        <w:rPr>
          <w:color w:val="FF0000"/>
          <w:sz w:val="20"/>
          <w:szCs w:val="20"/>
        </w:rPr>
      </w:pPr>
    </w:p>
    <w:p w14:paraId="37B79904" w14:textId="77777777" w:rsidR="00843159" w:rsidRDefault="00843159">
      <w:pPr>
        <w:rPr>
          <w:color w:val="FF0000"/>
          <w:sz w:val="20"/>
          <w:szCs w:val="20"/>
        </w:rPr>
      </w:pPr>
    </w:p>
    <w:p w14:paraId="6196067E" w14:textId="77777777" w:rsidR="00843159" w:rsidRDefault="00843159">
      <w:pPr>
        <w:rPr>
          <w:color w:val="FF0000"/>
          <w:sz w:val="20"/>
          <w:szCs w:val="20"/>
        </w:rPr>
      </w:pPr>
    </w:p>
    <w:p w14:paraId="08A2C6D2" w14:textId="77777777" w:rsidR="00843159" w:rsidRDefault="00843159">
      <w:pPr>
        <w:rPr>
          <w:color w:val="FF0000"/>
          <w:sz w:val="20"/>
          <w:szCs w:val="20"/>
        </w:rPr>
      </w:pPr>
    </w:p>
    <w:p w14:paraId="366DE78F" w14:textId="77777777" w:rsidR="00843159" w:rsidRDefault="00843159">
      <w:pPr>
        <w:rPr>
          <w:color w:val="FF0000"/>
          <w:sz w:val="20"/>
          <w:szCs w:val="20"/>
        </w:rPr>
      </w:pPr>
    </w:p>
    <w:p w14:paraId="4274C9CB" w14:textId="77777777" w:rsidR="00843159" w:rsidRDefault="00843159">
      <w:pPr>
        <w:rPr>
          <w:color w:val="FF0000"/>
          <w:sz w:val="20"/>
          <w:szCs w:val="20"/>
        </w:rPr>
      </w:pPr>
    </w:p>
    <w:p w14:paraId="423059AD" w14:textId="77777777" w:rsidR="00843159" w:rsidRDefault="00843159">
      <w:pPr>
        <w:rPr>
          <w:color w:val="FF0000"/>
          <w:sz w:val="20"/>
          <w:szCs w:val="20"/>
        </w:rPr>
      </w:pPr>
    </w:p>
    <w:p w14:paraId="47B3FE7C" w14:textId="77777777" w:rsidR="00843159" w:rsidRDefault="00843159">
      <w:pPr>
        <w:rPr>
          <w:color w:val="FF0000"/>
          <w:sz w:val="20"/>
          <w:szCs w:val="20"/>
        </w:rPr>
      </w:pPr>
    </w:p>
    <w:p w14:paraId="4FA3E733" w14:textId="77777777" w:rsidR="00843159" w:rsidRDefault="00843159">
      <w:pPr>
        <w:rPr>
          <w:color w:val="FF0000"/>
          <w:sz w:val="20"/>
          <w:szCs w:val="20"/>
        </w:rPr>
      </w:pPr>
    </w:p>
    <w:p w14:paraId="4E2B1B0A" w14:textId="77777777" w:rsidR="00DB381B" w:rsidRDefault="00DB381B">
      <w:pPr>
        <w:rPr>
          <w:color w:val="FF0000"/>
          <w:sz w:val="20"/>
          <w:szCs w:val="20"/>
        </w:rPr>
      </w:pPr>
    </w:p>
    <w:p w14:paraId="66B92F5D" w14:textId="77777777" w:rsidR="00DB381B" w:rsidRPr="007A7FB8" w:rsidRDefault="00DB381B" w:rsidP="00DB381B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SPAG Progression</w:t>
      </w:r>
    </w:p>
    <w:p w14:paraId="695AEFBB" w14:textId="77777777" w:rsidR="00DB381B" w:rsidRDefault="00DB381B" w:rsidP="00DB381B">
      <w:pPr>
        <w:rPr>
          <w:rFonts w:cstheme="minorHAnsi"/>
          <w:color w:val="FF0000"/>
          <w:sz w:val="20"/>
          <w:szCs w:val="20"/>
        </w:rPr>
      </w:pPr>
    </w:p>
    <w:tbl>
      <w:tblPr>
        <w:tblStyle w:val="TableGrid"/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07"/>
        <w:gridCol w:w="2126"/>
        <w:gridCol w:w="2268"/>
        <w:gridCol w:w="2410"/>
        <w:gridCol w:w="2410"/>
        <w:gridCol w:w="2381"/>
        <w:gridCol w:w="2415"/>
      </w:tblGrid>
      <w:tr w:rsidR="00DB381B" w:rsidRPr="00D05125" w14:paraId="686EB335" w14:textId="77777777" w:rsidTr="00D16B0A">
        <w:tc>
          <w:tcPr>
            <w:tcW w:w="1507" w:type="dxa"/>
            <w:shd w:val="clear" w:color="auto" w:fill="BFBFBF" w:themeFill="background1" w:themeFillShade="BF"/>
          </w:tcPr>
          <w:p w14:paraId="60ABB6D1" w14:textId="77777777" w:rsidR="00DB381B" w:rsidRPr="00D05125" w:rsidRDefault="00DB381B" w:rsidP="00D16B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3691609E" w14:textId="77777777" w:rsidR="00DB381B" w:rsidRPr="00D05125" w:rsidRDefault="00DB381B" w:rsidP="00D16B0A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Autumn 1 </w:t>
            </w:r>
          </w:p>
          <w:p w14:paraId="02346E6F" w14:textId="77777777" w:rsidR="00DB381B" w:rsidRPr="00D05125" w:rsidRDefault="00DB381B" w:rsidP="00D16B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07D546B" w14:textId="77777777" w:rsidR="00DB381B" w:rsidRPr="00D05125" w:rsidRDefault="00DB381B" w:rsidP="00D16B0A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Autumn 2 </w:t>
            </w:r>
          </w:p>
          <w:p w14:paraId="531C5A46" w14:textId="77777777" w:rsidR="00DB381B" w:rsidRPr="00D05125" w:rsidRDefault="00DB381B" w:rsidP="00D16B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01C01244" w14:textId="77777777" w:rsidR="00DB381B" w:rsidRPr="00D05125" w:rsidRDefault="00DB381B" w:rsidP="00D16B0A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Spring 1 </w:t>
            </w:r>
          </w:p>
          <w:p w14:paraId="40895E38" w14:textId="77777777" w:rsidR="00DB381B" w:rsidRPr="00D05125" w:rsidRDefault="00DB381B" w:rsidP="00D16B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70F067EE" w14:textId="77777777" w:rsidR="00DB381B" w:rsidRPr="00D05125" w:rsidRDefault="00DB381B" w:rsidP="00D16B0A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Spring 2</w:t>
            </w:r>
          </w:p>
          <w:p w14:paraId="51D00148" w14:textId="77777777" w:rsidR="00DB381B" w:rsidRPr="00D05125" w:rsidRDefault="00DB381B" w:rsidP="00D16B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33CE0FAF" w14:textId="77777777" w:rsidR="00DB381B" w:rsidRPr="00D05125" w:rsidRDefault="00DB381B" w:rsidP="00D16B0A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Summer 1 </w:t>
            </w:r>
          </w:p>
          <w:p w14:paraId="033C6EF7" w14:textId="77777777" w:rsidR="00DB381B" w:rsidRPr="00D05125" w:rsidRDefault="00DB381B" w:rsidP="00D16B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14:paraId="4079AAA9" w14:textId="77777777" w:rsidR="00DB381B" w:rsidRPr="00D05125" w:rsidRDefault="00DB381B" w:rsidP="00D16B0A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Summer 2</w:t>
            </w:r>
          </w:p>
          <w:p w14:paraId="1694E054" w14:textId="77777777" w:rsidR="00DB381B" w:rsidRPr="00D05125" w:rsidRDefault="00DB381B" w:rsidP="00D16B0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B381B" w:rsidRPr="00D05125" w14:paraId="6DB37835" w14:textId="77777777" w:rsidTr="00D16B0A">
        <w:tc>
          <w:tcPr>
            <w:tcW w:w="1507" w:type="dxa"/>
            <w:shd w:val="clear" w:color="auto" w:fill="D9D9D9" w:themeFill="background1" w:themeFillShade="D9"/>
          </w:tcPr>
          <w:p w14:paraId="79DDD709" w14:textId="77777777" w:rsidR="00DB381B" w:rsidRDefault="00DB381B" w:rsidP="00DB381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Spelling</w:t>
            </w:r>
          </w:p>
          <w:p w14:paraId="4E8F6BDB" w14:textId="77777777" w:rsidR="00DB381B" w:rsidRDefault="00DB381B" w:rsidP="00DB38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298680" w14:textId="77777777" w:rsidR="00DB381B" w:rsidRPr="00D05125" w:rsidRDefault="00DB381B" w:rsidP="00DB381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(Using ED Shed)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2719C374" w14:textId="77777777" w:rsidR="00DB381B" w:rsidRPr="00843159" w:rsidRDefault="00DB381B" w:rsidP="0084315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843159">
              <w:rPr>
                <w:color w:val="auto"/>
                <w:sz w:val="22"/>
                <w:szCs w:val="22"/>
              </w:rPr>
              <w:t xml:space="preserve">The /ow/sound spelled </w:t>
            </w:r>
            <w:proofErr w:type="spellStart"/>
            <w:proofErr w:type="gramStart"/>
            <w:r w:rsidRPr="00843159">
              <w:rPr>
                <w:color w:val="auto"/>
                <w:sz w:val="22"/>
                <w:szCs w:val="22"/>
              </w:rPr>
              <w:t>ou</w:t>
            </w:r>
            <w:proofErr w:type="spellEnd"/>
            <w:proofErr w:type="gramEnd"/>
          </w:p>
          <w:p w14:paraId="226C02CC" w14:textId="77777777" w:rsidR="00DB381B" w:rsidRPr="00843159" w:rsidRDefault="00DB381B" w:rsidP="0084315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843159">
              <w:rPr>
                <w:color w:val="auto"/>
                <w:sz w:val="22"/>
                <w:szCs w:val="22"/>
              </w:rPr>
              <w:t xml:space="preserve">The /u/ sound spelled </w:t>
            </w:r>
            <w:proofErr w:type="spellStart"/>
            <w:proofErr w:type="gramStart"/>
            <w:r w:rsidRPr="00843159">
              <w:rPr>
                <w:color w:val="auto"/>
                <w:sz w:val="22"/>
                <w:szCs w:val="22"/>
              </w:rPr>
              <w:t>ou</w:t>
            </w:r>
            <w:proofErr w:type="spellEnd"/>
            <w:proofErr w:type="gramEnd"/>
          </w:p>
          <w:p w14:paraId="24B414CB" w14:textId="77777777" w:rsidR="00DB381B" w:rsidRPr="00843159" w:rsidRDefault="00DB381B" w:rsidP="0084315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843159">
              <w:rPr>
                <w:color w:val="auto"/>
                <w:sz w:val="22"/>
                <w:szCs w:val="22"/>
              </w:rPr>
              <w:t>The /</w:t>
            </w:r>
            <w:proofErr w:type="spellStart"/>
            <w:r w:rsidRPr="00843159">
              <w:rPr>
                <w:color w:val="auto"/>
                <w:sz w:val="22"/>
                <w:szCs w:val="22"/>
              </w:rPr>
              <w:t>i</w:t>
            </w:r>
            <w:proofErr w:type="spellEnd"/>
            <w:r w:rsidRPr="00843159">
              <w:rPr>
                <w:color w:val="auto"/>
                <w:sz w:val="22"/>
                <w:szCs w:val="22"/>
              </w:rPr>
              <w:t xml:space="preserve">/sound spelled with a </w:t>
            </w:r>
            <w:proofErr w:type="gramStart"/>
            <w:r w:rsidRPr="00843159">
              <w:rPr>
                <w:color w:val="auto"/>
                <w:sz w:val="22"/>
                <w:szCs w:val="22"/>
              </w:rPr>
              <w:t>y</w:t>
            </w:r>
            <w:proofErr w:type="gramEnd"/>
          </w:p>
          <w:p w14:paraId="2B8E6A91" w14:textId="77777777" w:rsidR="00DB381B" w:rsidRPr="00843159" w:rsidRDefault="00DB381B" w:rsidP="0084315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843159">
              <w:rPr>
                <w:color w:val="auto"/>
                <w:sz w:val="22"/>
                <w:szCs w:val="22"/>
              </w:rPr>
              <w:t xml:space="preserve"> </w:t>
            </w:r>
            <w:r w:rsidRPr="00843159">
              <w:rPr>
                <w:rFonts w:eastAsia="Times New Roman"/>
                <w:color w:val="auto"/>
                <w:sz w:val="22"/>
                <w:szCs w:val="22"/>
                <w:lang w:eastAsia="en-GB"/>
              </w:rPr>
              <w:t>Words with the /ze/ sound ending -</w:t>
            </w:r>
            <w:proofErr w:type="gramStart"/>
            <w:r w:rsidRPr="00843159">
              <w:rPr>
                <w:rFonts w:eastAsia="Times New Roman"/>
                <w:color w:val="auto"/>
                <w:sz w:val="22"/>
                <w:szCs w:val="22"/>
                <w:lang w:eastAsia="en-GB"/>
              </w:rPr>
              <w:t>sure</w:t>
            </w:r>
            <w:proofErr w:type="gramEnd"/>
          </w:p>
          <w:p w14:paraId="119B06B5" w14:textId="77777777" w:rsidR="00DB381B" w:rsidRPr="00843159" w:rsidRDefault="00DB381B" w:rsidP="0084315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843159">
              <w:rPr>
                <w:rFonts w:eastAsia="Times New Roman"/>
                <w:color w:val="auto"/>
                <w:sz w:val="22"/>
                <w:szCs w:val="22"/>
                <w:lang w:eastAsia="en-GB"/>
              </w:rPr>
              <w:t>Words with the /</w:t>
            </w:r>
            <w:proofErr w:type="spellStart"/>
            <w:r w:rsidRPr="00843159">
              <w:rPr>
                <w:rFonts w:eastAsia="Times New Roman"/>
                <w:color w:val="auto"/>
                <w:sz w:val="22"/>
                <w:szCs w:val="22"/>
                <w:lang w:eastAsia="en-GB"/>
              </w:rPr>
              <w:t>ch</w:t>
            </w:r>
            <w:proofErr w:type="spellEnd"/>
            <w:r w:rsidRPr="00843159">
              <w:rPr>
                <w:rFonts w:eastAsia="Times New Roman"/>
                <w:color w:val="auto"/>
                <w:sz w:val="22"/>
                <w:szCs w:val="22"/>
                <w:lang w:eastAsia="en-GB"/>
              </w:rPr>
              <w:t>/ sound ending -</w:t>
            </w:r>
            <w:proofErr w:type="spellStart"/>
            <w:proofErr w:type="gramStart"/>
            <w:r w:rsidRPr="00843159">
              <w:rPr>
                <w:rFonts w:eastAsia="Times New Roman"/>
                <w:color w:val="auto"/>
                <w:sz w:val="22"/>
                <w:szCs w:val="22"/>
                <w:lang w:eastAsia="en-GB"/>
              </w:rPr>
              <w:t>ture</w:t>
            </w:r>
            <w:proofErr w:type="spellEnd"/>
            <w:proofErr w:type="gramEnd"/>
          </w:p>
          <w:p w14:paraId="035D12EB" w14:textId="77777777" w:rsidR="00DB381B" w:rsidRPr="00843159" w:rsidRDefault="00DB381B" w:rsidP="00843159">
            <w:pPr>
              <w:pStyle w:val="Heading4"/>
              <w:numPr>
                <w:ilvl w:val="0"/>
                <w:numId w:val="12"/>
              </w:numPr>
              <w:shd w:val="clear" w:color="auto" w:fill="FFFFFF"/>
              <w:spacing w:before="0" w:line="240" w:lineRule="auto"/>
              <w:rPr>
                <w:rFonts w:ascii="Calibri" w:eastAsia="Times New Roman" w:hAnsi="Calibri" w:cs="Calibri"/>
                <w:i w:val="0"/>
                <w:color w:val="auto"/>
                <w:lang w:eastAsia="en-GB"/>
              </w:rPr>
            </w:pPr>
            <w:r w:rsidRPr="00843159">
              <w:rPr>
                <w:rFonts w:ascii="Calibri" w:eastAsia="Times New Roman" w:hAnsi="Calibri" w:cs="Calibri"/>
                <w:i w:val="0"/>
                <w:color w:val="auto"/>
                <w:lang w:eastAsia="en-GB"/>
              </w:rPr>
              <w:t>Challenge words</w:t>
            </w:r>
          </w:p>
          <w:p w14:paraId="24AB6796" w14:textId="77777777" w:rsidR="00DB381B" w:rsidRPr="00843159" w:rsidRDefault="00DB381B" w:rsidP="00843159">
            <w:pPr>
              <w:pStyle w:val="Heading4"/>
              <w:numPr>
                <w:ilvl w:val="0"/>
                <w:numId w:val="12"/>
              </w:numPr>
              <w:shd w:val="clear" w:color="auto" w:fill="FFFFFF"/>
              <w:spacing w:before="0" w:line="240" w:lineRule="auto"/>
              <w:rPr>
                <w:rFonts w:ascii="Calibri" w:eastAsia="Times New Roman" w:hAnsi="Calibri" w:cs="Calibri"/>
                <w:i w:val="0"/>
                <w:color w:val="auto"/>
                <w:lang w:eastAsia="en-GB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The prefix re-</w:t>
            </w:r>
          </w:p>
          <w:p w14:paraId="5EB1B165" w14:textId="77777777" w:rsidR="00DB381B" w:rsidRPr="00843159" w:rsidRDefault="00DB381B" w:rsidP="00843159">
            <w:pPr>
              <w:pStyle w:val="Heading4"/>
              <w:numPr>
                <w:ilvl w:val="0"/>
                <w:numId w:val="12"/>
              </w:numPr>
              <w:shd w:val="clear" w:color="auto" w:fill="FFFFFF"/>
              <w:spacing w:before="0" w:line="240" w:lineRule="auto"/>
              <w:rPr>
                <w:rFonts w:ascii="Calibri" w:eastAsia="Times New Roman" w:hAnsi="Calibri" w:cs="Calibri"/>
                <w:i w:val="0"/>
                <w:color w:val="auto"/>
                <w:lang w:eastAsia="en-GB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 xml:space="preserve">The prefix dis- </w:t>
            </w:r>
          </w:p>
          <w:p w14:paraId="61EF499B" w14:textId="77777777" w:rsidR="00DB381B" w:rsidRPr="00843159" w:rsidRDefault="00DB381B" w:rsidP="00843159">
            <w:pPr>
              <w:pStyle w:val="Heading4"/>
              <w:numPr>
                <w:ilvl w:val="0"/>
                <w:numId w:val="12"/>
              </w:numPr>
              <w:shd w:val="clear" w:color="auto" w:fill="FFFFFF"/>
              <w:spacing w:before="0" w:line="240" w:lineRule="auto"/>
              <w:rPr>
                <w:rFonts w:ascii="Calibri" w:eastAsia="Times New Roman" w:hAnsi="Calibri" w:cs="Calibri"/>
                <w:i w:val="0"/>
                <w:color w:val="auto"/>
                <w:lang w:eastAsia="en-GB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The prefix mis-</w:t>
            </w:r>
          </w:p>
          <w:p w14:paraId="33E797F3" w14:textId="77777777" w:rsidR="00DB381B" w:rsidRPr="00843159" w:rsidRDefault="00DB381B" w:rsidP="00843159">
            <w:pPr>
              <w:pStyle w:val="Heading4"/>
              <w:numPr>
                <w:ilvl w:val="0"/>
                <w:numId w:val="12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 xml:space="preserve">Suffixes beginning with vowel </w:t>
            </w:r>
            <w:proofErr w:type="gramStart"/>
            <w:r w:rsidRPr="00843159">
              <w:rPr>
                <w:rFonts w:ascii="Calibri" w:hAnsi="Calibri" w:cs="Calibri"/>
                <w:i w:val="0"/>
                <w:color w:val="auto"/>
              </w:rPr>
              <w:t>letters</w:t>
            </w:r>
            <w:proofErr w:type="gramEnd"/>
          </w:p>
          <w:p w14:paraId="56BD1A8B" w14:textId="77777777" w:rsidR="00DB381B" w:rsidRPr="00843159" w:rsidRDefault="00DB381B" w:rsidP="00843159">
            <w:pPr>
              <w:pStyle w:val="Heading4"/>
              <w:numPr>
                <w:ilvl w:val="0"/>
                <w:numId w:val="12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Suffixes beginning with vowel letter (doubling)</w:t>
            </w:r>
          </w:p>
          <w:p w14:paraId="2FB03B76" w14:textId="77777777" w:rsidR="00DB381B" w:rsidRPr="00843159" w:rsidRDefault="00DB381B" w:rsidP="00843159">
            <w:pPr>
              <w:pStyle w:val="Heading4"/>
              <w:numPr>
                <w:ilvl w:val="0"/>
                <w:numId w:val="12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Challenge words</w:t>
            </w:r>
          </w:p>
          <w:p w14:paraId="3287E4A0" w14:textId="1B04FF4E" w:rsidR="00DB381B" w:rsidRPr="00843159" w:rsidRDefault="00DB381B" w:rsidP="00843159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theme="minorHAnsi"/>
              </w:rPr>
            </w:pPr>
            <w:r w:rsidRPr="00843159">
              <w:rPr>
                <w:rFonts w:cstheme="minorHAnsi"/>
              </w:rPr>
              <w:t>Can spell some words from the Year 3 &amp; 4 statutory spelling list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25A9D54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 xml:space="preserve">The long /a/ sound spelled </w:t>
            </w:r>
            <w:proofErr w:type="gramStart"/>
            <w:r w:rsidRPr="00843159">
              <w:rPr>
                <w:rFonts w:ascii="Calibri" w:hAnsi="Calibri" w:cs="Calibri"/>
                <w:i w:val="0"/>
                <w:color w:val="auto"/>
              </w:rPr>
              <w:t>ai</w:t>
            </w:r>
            <w:proofErr w:type="gramEnd"/>
            <w:r w:rsidRPr="00843159">
              <w:rPr>
                <w:rFonts w:ascii="Calibri" w:hAnsi="Calibri" w:cs="Calibri"/>
                <w:i w:val="0"/>
                <w:color w:val="auto"/>
              </w:rPr>
              <w:t xml:space="preserve"> </w:t>
            </w:r>
          </w:p>
          <w:p w14:paraId="095252C5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 xml:space="preserve">The long /a/ sound spelled </w:t>
            </w:r>
            <w:proofErr w:type="spellStart"/>
            <w:proofErr w:type="gramStart"/>
            <w:r w:rsidRPr="00843159">
              <w:rPr>
                <w:rFonts w:ascii="Calibri" w:hAnsi="Calibri" w:cs="Calibri"/>
                <w:i w:val="0"/>
                <w:color w:val="auto"/>
              </w:rPr>
              <w:t>ei</w:t>
            </w:r>
            <w:proofErr w:type="spellEnd"/>
            <w:proofErr w:type="gramEnd"/>
          </w:p>
          <w:p w14:paraId="363E0C56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 xml:space="preserve">The long /a/ sound spelled </w:t>
            </w:r>
            <w:proofErr w:type="spellStart"/>
            <w:proofErr w:type="gramStart"/>
            <w:r w:rsidRPr="00843159">
              <w:rPr>
                <w:rFonts w:ascii="Calibri" w:hAnsi="Calibri" w:cs="Calibri"/>
                <w:i w:val="0"/>
                <w:color w:val="auto"/>
              </w:rPr>
              <w:t>ey</w:t>
            </w:r>
            <w:proofErr w:type="spellEnd"/>
            <w:proofErr w:type="gramEnd"/>
          </w:p>
          <w:p w14:paraId="056BFEA3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The suffix –</w:t>
            </w:r>
            <w:proofErr w:type="spellStart"/>
            <w:r w:rsidRPr="00843159">
              <w:rPr>
                <w:rFonts w:ascii="Calibri" w:hAnsi="Calibri" w:cs="Calibri"/>
                <w:i w:val="0"/>
                <w:color w:val="auto"/>
              </w:rPr>
              <w:t>ly</w:t>
            </w:r>
            <w:proofErr w:type="spellEnd"/>
          </w:p>
          <w:p w14:paraId="1B1459F5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Homophones</w:t>
            </w:r>
          </w:p>
          <w:p w14:paraId="76CBBBF4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Challenge words</w:t>
            </w:r>
          </w:p>
          <w:p w14:paraId="00F68970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Ending with the /l/ sound spelled -</w:t>
            </w:r>
            <w:proofErr w:type="gramStart"/>
            <w:r w:rsidRPr="00843159">
              <w:rPr>
                <w:rFonts w:ascii="Calibri" w:hAnsi="Calibri" w:cs="Calibri"/>
                <w:i w:val="0"/>
                <w:color w:val="auto"/>
              </w:rPr>
              <w:t>al</w:t>
            </w:r>
            <w:proofErr w:type="gramEnd"/>
          </w:p>
          <w:p w14:paraId="0D0342AA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Ending with the /l/ sound spelled -</w:t>
            </w:r>
            <w:proofErr w:type="gramStart"/>
            <w:r w:rsidRPr="00843159">
              <w:rPr>
                <w:rFonts w:ascii="Calibri" w:hAnsi="Calibri" w:cs="Calibri"/>
                <w:i w:val="0"/>
                <w:color w:val="auto"/>
              </w:rPr>
              <w:t>le</w:t>
            </w:r>
            <w:proofErr w:type="gramEnd"/>
          </w:p>
          <w:p w14:paraId="51213758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Adding the suffix -</w:t>
            </w:r>
            <w:proofErr w:type="spellStart"/>
            <w:r w:rsidRPr="00843159">
              <w:rPr>
                <w:rFonts w:ascii="Calibri" w:hAnsi="Calibri" w:cs="Calibri"/>
                <w:i w:val="0"/>
                <w:color w:val="auto"/>
              </w:rPr>
              <w:t>ly</w:t>
            </w:r>
            <w:proofErr w:type="spellEnd"/>
            <w:r w:rsidRPr="00843159">
              <w:rPr>
                <w:rFonts w:ascii="Calibri" w:hAnsi="Calibri" w:cs="Calibri"/>
                <w:i w:val="0"/>
                <w:color w:val="auto"/>
              </w:rPr>
              <w:t xml:space="preserve"> to -le words</w:t>
            </w:r>
          </w:p>
          <w:p w14:paraId="02550A2B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Adding the suffix -ally to -</w:t>
            </w:r>
            <w:proofErr w:type="spellStart"/>
            <w:r w:rsidRPr="00843159">
              <w:rPr>
                <w:rFonts w:ascii="Calibri" w:hAnsi="Calibri" w:cs="Calibri"/>
                <w:i w:val="0"/>
                <w:color w:val="auto"/>
              </w:rPr>
              <w:t>ic</w:t>
            </w:r>
            <w:proofErr w:type="spellEnd"/>
            <w:r w:rsidRPr="00843159">
              <w:rPr>
                <w:rFonts w:ascii="Calibri" w:hAnsi="Calibri" w:cs="Calibri"/>
                <w:i w:val="0"/>
                <w:color w:val="auto"/>
              </w:rPr>
              <w:t xml:space="preserve"> words</w:t>
            </w:r>
          </w:p>
          <w:p w14:paraId="1373D1AA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Adding the suffix –</w:t>
            </w:r>
            <w:proofErr w:type="spellStart"/>
            <w:r w:rsidRPr="00843159">
              <w:rPr>
                <w:rFonts w:ascii="Calibri" w:hAnsi="Calibri" w:cs="Calibri"/>
                <w:i w:val="0"/>
                <w:color w:val="auto"/>
              </w:rPr>
              <w:t>ly</w:t>
            </w:r>
            <w:proofErr w:type="spellEnd"/>
            <w:r w:rsidRPr="00843159">
              <w:rPr>
                <w:rFonts w:ascii="Calibri" w:hAnsi="Calibri" w:cs="Calibri"/>
                <w:i w:val="0"/>
                <w:color w:val="auto"/>
              </w:rPr>
              <w:t xml:space="preserve"> exceptions</w:t>
            </w:r>
          </w:p>
          <w:p w14:paraId="5D3F2985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Challenge words</w:t>
            </w:r>
          </w:p>
          <w:p w14:paraId="5B28BE16" w14:textId="77777777" w:rsidR="00DB381B" w:rsidRPr="003F69E0" w:rsidRDefault="00DB381B" w:rsidP="009E4E2A">
            <w:pPr>
              <w:pStyle w:val="ListParagraph"/>
              <w:numPr>
                <w:ilvl w:val="0"/>
                <w:numId w:val="18"/>
              </w:numPr>
            </w:pPr>
            <w:r w:rsidRPr="00843159">
              <w:t>Can spell many words from the Year 3 &amp; 4 statutory spelling list</w:t>
            </w:r>
          </w:p>
        </w:tc>
        <w:tc>
          <w:tcPr>
            <w:tcW w:w="4796" w:type="dxa"/>
            <w:gridSpan w:val="2"/>
            <w:shd w:val="clear" w:color="auto" w:fill="auto"/>
          </w:tcPr>
          <w:p w14:paraId="45114BFA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The suffix -er with -(t)</w:t>
            </w:r>
            <w:proofErr w:type="spellStart"/>
            <w:r w:rsidRPr="00843159">
              <w:rPr>
                <w:rFonts w:ascii="Calibri" w:hAnsi="Calibri" w:cs="Calibri"/>
                <w:i w:val="0"/>
                <w:color w:val="auto"/>
              </w:rPr>
              <w:t>ch</w:t>
            </w:r>
            <w:proofErr w:type="spellEnd"/>
            <w:r w:rsidRPr="00843159">
              <w:rPr>
                <w:rFonts w:ascii="Calibri" w:hAnsi="Calibri" w:cs="Calibri"/>
                <w:i w:val="0"/>
                <w:color w:val="auto"/>
              </w:rPr>
              <w:t xml:space="preserve"> words</w:t>
            </w:r>
          </w:p>
          <w:p w14:paraId="439C8492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 xml:space="preserve">The /k/ sound spelled </w:t>
            </w:r>
            <w:proofErr w:type="spellStart"/>
            <w:proofErr w:type="gramStart"/>
            <w:r w:rsidRPr="00843159">
              <w:rPr>
                <w:rFonts w:ascii="Calibri" w:hAnsi="Calibri" w:cs="Calibri"/>
                <w:i w:val="0"/>
                <w:color w:val="auto"/>
              </w:rPr>
              <w:t>ch</w:t>
            </w:r>
            <w:proofErr w:type="spellEnd"/>
            <w:proofErr w:type="gramEnd"/>
          </w:p>
          <w:p w14:paraId="6696AB34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Words ending with the /g/ sound spelled –</w:t>
            </w:r>
            <w:proofErr w:type="spellStart"/>
            <w:proofErr w:type="gramStart"/>
            <w:r w:rsidRPr="00843159">
              <w:rPr>
                <w:rFonts w:ascii="Calibri" w:hAnsi="Calibri" w:cs="Calibri"/>
                <w:i w:val="0"/>
                <w:color w:val="auto"/>
              </w:rPr>
              <w:t>gue</w:t>
            </w:r>
            <w:proofErr w:type="spellEnd"/>
            <w:proofErr w:type="gramEnd"/>
          </w:p>
          <w:p w14:paraId="3D32E5BF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 xml:space="preserve">The /s/ sound spelled </w:t>
            </w:r>
            <w:proofErr w:type="spellStart"/>
            <w:proofErr w:type="gramStart"/>
            <w:r w:rsidRPr="00843159">
              <w:rPr>
                <w:rFonts w:ascii="Calibri" w:hAnsi="Calibri" w:cs="Calibri"/>
                <w:i w:val="0"/>
                <w:color w:val="auto"/>
              </w:rPr>
              <w:t>sc</w:t>
            </w:r>
            <w:proofErr w:type="spellEnd"/>
            <w:proofErr w:type="gramEnd"/>
          </w:p>
          <w:p w14:paraId="64A4B3E4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Homophones</w:t>
            </w:r>
          </w:p>
          <w:p w14:paraId="1D961410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Challenge words</w:t>
            </w:r>
          </w:p>
          <w:p w14:paraId="218C6250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The suffix -</w:t>
            </w:r>
            <w:proofErr w:type="spellStart"/>
            <w:r w:rsidRPr="00843159">
              <w:rPr>
                <w:rFonts w:ascii="Calibri" w:hAnsi="Calibri" w:cs="Calibri"/>
                <w:i w:val="0"/>
                <w:color w:val="auto"/>
              </w:rPr>
              <w:t>sion</w:t>
            </w:r>
            <w:proofErr w:type="spellEnd"/>
            <w:r w:rsidRPr="00843159">
              <w:rPr>
                <w:rFonts w:ascii="Calibri" w:hAnsi="Calibri" w:cs="Calibri"/>
                <w:i w:val="0"/>
                <w:color w:val="auto"/>
              </w:rPr>
              <w:t xml:space="preserve"> pronounced like </w:t>
            </w:r>
            <w:proofErr w:type="gramStart"/>
            <w:r w:rsidRPr="00843159">
              <w:rPr>
                <w:rFonts w:ascii="Calibri" w:hAnsi="Calibri" w:cs="Calibri"/>
                <w:i w:val="0"/>
                <w:color w:val="auto"/>
              </w:rPr>
              <w:t>vision</w:t>
            </w:r>
            <w:proofErr w:type="gramEnd"/>
          </w:p>
          <w:p w14:paraId="21A448E4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Challenge words</w:t>
            </w:r>
          </w:p>
          <w:p w14:paraId="368D24A7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Revision</w:t>
            </w:r>
          </w:p>
          <w:p w14:paraId="5FC3DBA1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Revision</w:t>
            </w:r>
          </w:p>
          <w:p w14:paraId="77CD9BD5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Revision</w:t>
            </w:r>
          </w:p>
          <w:p w14:paraId="25E02D3F" w14:textId="77777777" w:rsidR="00DB381B" w:rsidRPr="00843159" w:rsidRDefault="00DB381B" w:rsidP="009E4E2A">
            <w:pPr>
              <w:pStyle w:val="Heading4"/>
              <w:numPr>
                <w:ilvl w:val="0"/>
                <w:numId w:val="18"/>
              </w:numPr>
              <w:shd w:val="clear" w:color="auto" w:fill="FFFFFF"/>
              <w:spacing w:before="0" w:line="240" w:lineRule="auto"/>
              <w:rPr>
                <w:rFonts w:ascii="Calibri" w:hAnsi="Calibri" w:cs="Calibri"/>
                <w:i w:val="0"/>
                <w:color w:val="auto"/>
              </w:rPr>
            </w:pPr>
            <w:r w:rsidRPr="00843159">
              <w:rPr>
                <w:rFonts w:ascii="Calibri" w:hAnsi="Calibri" w:cs="Calibri"/>
                <w:i w:val="0"/>
                <w:color w:val="auto"/>
              </w:rPr>
              <w:t>Revision</w:t>
            </w:r>
          </w:p>
          <w:p w14:paraId="6EC3EEF7" w14:textId="191F7C81" w:rsidR="00DB381B" w:rsidRPr="00843159" w:rsidRDefault="00DB381B" w:rsidP="009E4E2A">
            <w:pPr>
              <w:pStyle w:val="ListParagraph"/>
              <w:numPr>
                <w:ilvl w:val="0"/>
                <w:numId w:val="18"/>
              </w:numPr>
            </w:pPr>
            <w:r w:rsidRPr="00843159">
              <w:t>Can spell most words from the Year 3 &amp; 4 statutory spelling list</w:t>
            </w:r>
          </w:p>
        </w:tc>
      </w:tr>
      <w:tr w:rsidR="00DB381B" w:rsidRPr="00D05125" w14:paraId="3ED5F07D" w14:textId="77777777" w:rsidTr="00D16B0A">
        <w:tc>
          <w:tcPr>
            <w:tcW w:w="1507" w:type="dxa"/>
            <w:shd w:val="clear" w:color="auto" w:fill="D9D9D9" w:themeFill="background1" w:themeFillShade="D9"/>
          </w:tcPr>
          <w:p w14:paraId="19177A79" w14:textId="77777777" w:rsidR="00DB381B" w:rsidRPr="00D05125" w:rsidRDefault="00DB381B" w:rsidP="00DB381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Punctuation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34C2391E" w14:textId="77777777" w:rsidR="00DB381B" w:rsidRDefault="00DB381B" w:rsidP="00F6797B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t>Can use capital letters, full stops, question marks and exclamation marks accurately (including proper nouns and for the personal pronoun I) with a variety of sentence structures.</w:t>
            </w:r>
          </w:p>
          <w:p w14:paraId="1A16007A" w14:textId="77777777" w:rsidR="00DB381B" w:rsidRDefault="00DB381B" w:rsidP="00135A65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t>Can use the apostrophe accurately in their writing for contractions and singular possession.</w:t>
            </w:r>
          </w:p>
          <w:p w14:paraId="591D1439" w14:textId="77777777" w:rsidR="00DB381B" w:rsidRPr="00DB381B" w:rsidRDefault="00DB381B" w:rsidP="00135A65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t xml:space="preserve">Can use a comma for a list of items or </w:t>
            </w:r>
            <w:proofErr w:type="gramStart"/>
            <w:r w:rsidRPr="00DB381B">
              <w:rPr>
                <w:sz w:val="22"/>
                <w:szCs w:val="22"/>
              </w:rPr>
              <w:t>actions</w:t>
            </w:r>
            <w:proofErr w:type="gramEnd"/>
            <w:r w:rsidRPr="00DB381B">
              <w:rPr>
                <w:sz w:val="22"/>
                <w:szCs w:val="22"/>
              </w:rPr>
              <w:t xml:space="preserve"> </w:t>
            </w:r>
          </w:p>
          <w:p w14:paraId="4B9DA89F" w14:textId="77777777" w:rsidR="00DB381B" w:rsidRDefault="00DB381B" w:rsidP="00DB381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7A5AB466" w14:textId="77777777" w:rsidR="00DB381B" w:rsidRDefault="00DB381B" w:rsidP="00A6722E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t>Is beginning to use a comma after a singular fronted adverb.</w:t>
            </w:r>
          </w:p>
          <w:p w14:paraId="04C7A8B1" w14:textId="77777777" w:rsidR="00DB381B" w:rsidRPr="00DB381B" w:rsidRDefault="00DB381B" w:rsidP="00A6722E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t xml:space="preserve">With support can use inverted commas in their writing. </w:t>
            </w:r>
          </w:p>
          <w:p w14:paraId="7A9F36AF" w14:textId="77777777" w:rsidR="00DB381B" w:rsidRDefault="00DB381B" w:rsidP="00DB381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shd w:val="clear" w:color="auto" w:fill="FFFFFF" w:themeFill="background1"/>
          </w:tcPr>
          <w:p w14:paraId="4901D41B" w14:textId="77777777" w:rsidR="00DB381B" w:rsidRDefault="00DB381B" w:rsidP="00BE21F6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t>Can accurately use a comma after a singular fronted adverb.</w:t>
            </w:r>
          </w:p>
          <w:p w14:paraId="6632E573" w14:textId="77777777" w:rsidR="00DB381B" w:rsidRDefault="00DB381B" w:rsidP="00755B68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t>Independently can use inverted commas in their writing (not necessarily secure with other speech punctuation).</w:t>
            </w:r>
          </w:p>
          <w:p w14:paraId="49995E38" w14:textId="77777777" w:rsidR="00DB381B" w:rsidRPr="00DB381B" w:rsidRDefault="00DB381B" w:rsidP="00755B68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t>With support, can use the apostrophe for plural possession</w:t>
            </w:r>
            <w:r>
              <w:rPr>
                <w:sz w:val="22"/>
                <w:szCs w:val="22"/>
              </w:rPr>
              <w:t>.</w:t>
            </w:r>
            <w:r w:rsidRPr="00DB381B">
              <w:rPr>
                <w:sz w:val="22"/>
                <w:szCs w:val="22"/>
              </w:rPr>
              <w:t xml:space="preserve"> </w:t>
            </w:r>
          </w:p>
          <w:p w14:paraId="1BC06456" w14:textId="77777777" w:rsidR="00DB381B" w:rsidRDefault="00DB381B" w:rsidP="00DB381B">
            <w:pPr>
              <w:pStyle w:val="Default"/>
              <w:rPr>
                <w:sz w:val="22"/>
                <w:szCs w:val="22"/>
              </w:rPr>
            </w:pPr>
          </w:p>
        </w:tc>
      </w:tr>
      <w:tr w:rsidR="00DB381B" w:rsidRPr="00D05125" w14:paraId="7A43ACE3" w14:textId="77777777" w:rsidTr="00D16B0A">
        <w:tc>
          <w:tcPr>
            <w:tcW w:w="1507" w:type="dxa"/>
            <w:shd w:val="clear" w:color="auto" w:fill="D9D9D9" w:themeFill="background1" w:themeFillShade="D9"/>
          </w:tcPr>
          <w:p w14:paraId="3077BC8F" w14:textId="77777777" w:rsidR="00DB381B" w:rsidRPr="00D05125" w:rsidRDefault="00DB381B" w:rsidP="00DB381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Vocabulary and Grammar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7C8988EC" w14:textId="77777777" w:rsidR="00DB381B" w:rsidRDefault="00DB381B" w:rsidP="00BD6E8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t xml:space="preserve">Can confidently write statements, questions and commands. </w:t>
            </w:r>
          </w:p>
          <w:p w14:paraId="4356B0CF" w14:textId="77777777" w:rsidR="00DB381B" w:rsidRDefault="00DB381B" w:rsidP="002C4B4E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lastRenderedPageBreak/>
              <w:t>Is becoming more independent at writing exclamation sentences.</w:t>
            </w:r>
          </w:p>
          <w:p w14:paraId="6FC9BE67" w14:textId="77777777" w:rsidR="00DB381B" w:rsidRDefault="00DB381B" w:rsidP="00EF05E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t xml:space="preserve">Teach singular fronted </w:t>
            </w:r>
            <w:r>
              <w:rPr>
                <w:sz w:val="22"/>
                <w:szCs w:val="22"/>
              </w:rPr>
              <w:t>adverbs for how, where and when.</w:t>
            </w:r>
          </w:p>
          <w:p w14:paraId="299A6104" w14:textId="77777777" w:rsidR="00DB381B" w:rsidRDefault="00DB381B" w:rsidP="00753E11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t>Can use all the taught conjunctions confidently from year 2.</w:t>
            </w:r>
          </w:p>
          <w:p w14:paraId="2288AA00" w14:textId="77777777" w:rsidR="00DB381B" w:rsidRPr="00DB381B" w:rsidRDefault="00DB381B" w:rsidP="0077521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t xml:space="preserve">Begins to conjunctions and prepositions to express time, cause and place: </w:t>
            </w:r>
            <w:r w:rsidRPr="00DB381B">
              <w:rPr>
                <w:b/>
                <w:bCs/>
                <w:sz w:val="22"/>
                <w:szCs w:val="22"/>
              </w:rPr>
              <w:t>before, after, then, next, soon.</w:t>
            </w:r>
          </w:p>
          <w:p w14:paraId="6FEE89C7" w14:textId="77777777" w:rsidR="00DB381B" w:rsidRPr="00DB381B" w:rsidRDefault="00DB381B" w:rsidP="0077521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t xml:space="preserve">Use of the </w:t>
            </w:r>
            <w:r w:rsidRPr="00DB381B">
              <w:rPr>
                <w:b/>
                <w:bCs/>
                <w:sz w:val="22"/>
                <w:szCs w:val="22"/>
              </w:rPr>
              <w:t xml:space="preserve">forms </w:t>
            </w:r>
            <w:proofErr w:type="gramStart"/>
            <w:r w:rsidRPr="00DB381B">
              <w:rPr>
                <w:i/>
                <w:iCs/>
                <w:sz w:val="22"/>
                <w:szCs w:val="22"/>
              </w:rPr>
              <w:t xml:space="preserve">a </w:t>
            </w:r>
            <w:r w:rsidRPr="00DB381B">
              <w:rPr>
                <w:sz w:val="22"/>
                <w:szCs w:val="22"/>
              </w:rPr>
              <w:t>or</w:t>
            </w:r>
            <w:proofErr w:type="gramEnd"/>
            <w:r w:rsidRPr="00DB381B">
              <w:rPr>
                <w:sz w:val="22"/>
                <w:szCs w:val="22"/>
              </w:rPr>
              <w:t xml:space="preserve"> </w:t>
            </w:r>
            <w:r w:rsidRPr="00DB381B">
              <w:rPr>
                <w:i/>
                <w:iCs/>
                <w:sz w:val="22"/>
                <w:szCs w:val="22"/>
              </w:rPr>
              <w:t xml:space="preserve">an </w:t>
            </w:r>
            <w:r w:rsidRPr="00DB381B">
              <w:rPr>
                <w:sz w:val="22"/>
                <w:szCs w:val="22"/>
              </w:rPr>
              <w:t xml:space="preserve">according to whether the next </w:t>
            </w:r>
            <w:r w:rsidRPr="00DB381B">
              <w:rPr>
                <w:b/>
                <w:bCs/>
                <w:sz w:val="22"/>
                <w:szCs w:val="22"/>
              </w:rPr>
              <w:t xml:space="preserve">word </w:t>
            </w:r>
            <w:r w:rsidRPr="00DB381B">
              <w:rPr>
                <w:sz w:val="22"/>
                <w:szCs w:val="22"/>
              </w:rPr>
              <w:t xml:space="preserve">begins with a </w:t>
            </w:r>
            <w:r w:rsidRPr="00DB381B">
              <w:rPr>
                <w:b/>
                <w:bCs/>
                <w:sz w:val="22"/>
                <w:szCs w:val="22"/>
              </w:rPr>
              <w:t xml:space="preserve">consonant </w:t>
            </w:r>
            <w:r w:rsidRPr="00DB381B">
              <w:rPr>
                <w:sz w:val="22"/>
                <w:szCs w:val="22"/>
              </w:rPr>
              <w:t xml:space="preserve">or a </w:t>
            </w:r>
            <w:r w:rsidRPr="00DB381B">
              <w:rPr>
                <w:b/>
                <w:bCs/>
                <w:sz w:val="22"/>
                <w:szCs w:val="22"/>
              </w:rPr>
              <w:t xml:space="preserve">vowel </w:t>
            </w:r>
            <w:r w:rsidRPr="00DB381B">
              <w:rPr>
                <w:sz w:val="22"/>
                <w:szCs w:val="22"/>
              </w:rPr>
              <w:t xml:space="preserve">[for example, </w:t>
            </w:r>
            <w:r w:rsidRPr="00DB381B">
              <w:rPr>
                <w:i/>
                <w:iCs/>
                <w:sz w:val="22"/>
                <w:szCs w:val="22"/>
              </w:rPr>
              <w:t>a rock</w:t>
            </w:r>
            <w:r w:rsidRPr="00DB381B">
              <w:rPr>
                <w:sz w:val="22"/>
                <w:szCs w:val="22"/>
              </w:rPr>
              <w:t xml:space="preserve">, </w:t>
            </w:r>
            <w:r w:rsidRPr="00DB381B">
              <w:rPr>
                <w:i/>
                <w:iCs/>
                <w:sz w:val="22"/>
                <w:szCs w:val="22"/>
              </w:rPr>
              <w:t>an open box</w:t>
            </w:r>
            <w:r w:rsidRPr="00DB381B">
              <w:rPr>
                <w:sz w:val="22"/>
                <w:szCs w:val="22"/>
              </w:rPr>
              <w:t xml:space="preserve">] </w:t>
            </w:r>
          </w:p>
          <w:p w14:paraId="2D2897F2" w14:textId="77777777" w:rsidR="00DB381B" w:rsidRDefault="00DB381B" w:rsidP="00DB381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0959F41C" w14:textId="77777777" w:rsidR="00DB381B" w:rsidRDefault="00DB381B" w:rsidP="00DB381B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Confidently uses the taught conjunctions to express time, cause and place. </w:t>
            </w:r>
          </w:p>
          <w:p w14:paraId="5AF69DCD" w14:textId="77777777" w:rsidR="00DB381B" w:rsidRDefault="00DB381B" w:rsidP="00CB7B7C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lastRenderedPageBreak/>
              <w:t xml:space="preserve">Begins to use the conjunction: </w:t>
            </w:r>
            <w:r w:rsidRPr="00DB381B">
              <w:rPr>
                <w:b/>
                <w:bCs/>
                <w:sz w:val="22"/>
                <w:szCs w:val="22"/>
              </w:rPr>
              <w:t xml:space="preserve">while </w:t>
            </w:r>
            <w:r w:rsidRPr="00DB381B">
              <w:rPr>
                <w:sz w:val="22"/>
                <w:szCs w:val="22"/>
              </w:rPr>
              <w:t xml:space="preserve">adverbs, </w:t>
            </w:r>
            <w:r w:rsidRPr="00DB381B">
              <w:rPr>
                <w:b/>
                <w:bCs/>
                <w:sz w:val="22"/>
                <w:szCs w:val="22"/>
              </w:rPr>
              <w:t xml:space="preserve">therefore </w:t>
            </w:r>
            <w:r w:rsidRPr="00DB381B">
              <w:rPr>
                <w:sz w:val="22"/>
                <w:szCs w:val="22"/>
              </w:rPr>
              <w:t xml:space="preserve">or prepositions [for example, </w:t>
            </w:r>
            <w:r w:rsidRPr="00DB381B">
              <w:rPr>
                <w:b/>
                <w:bCs/>
                <w:sz w:val="22"/>
                <w:szCs w:val="22"/>
              </w:rPr>
              <w:t>before, after, during, in, because of</w:t>
            </w:r>
            <w:r w:rsidRPr="00DB381B">
              <w:rPr>
                <w:sz w:val="22"/>
                <w:szCs w:val="22"/>
              </w:rPr>
              <w:t>] in their writing.</w:t>
            </w:r>
          </w:p>
          <w:p w14:paraId="4210B430" w14:textId="77777777" w:rsidR="00DB381B" w:rsidRDefault="00DB381B" w:rsidP="00FB4E8C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t xml:space="preserve"> With support, chd use singular fronted adverbs for how, where and when.</w:t>
            </w:r>
          </w:p>
          <w:p w14:paraId="15DD72CD" w14:textId="77777777" w:rsidR="00DB381B" w:rsidRDefault="00DB381B" w:rsidP="004C0448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t xml:space="preserve">Introduction to paragraphs </w:t>
            </w:r>
            <w:proofErr w:type="gramStart"/>
            <w:r w:rsidRPr="00DB381B">
              <w:rPr>
                <w:sz w:val="22"/>
                <w:szCs w:val="22"/>
              </w:rPr>
              <w:t>as a way to</w:t>
            </w:r>
            <w:proofErr w:type="gramEnd"/>
            <w:r w:rsidRPr="00DB381B">
              <w:rPr>
                <w:sz w:val="22"/>
                <w:szCs w:val="22"/>
              </w:rPr>
              <w:t xml:space="preserve"> group related material.</w:t>
            </w:r>
          </w:p>
          <w:p w14:paraId="6B89E262" w14:textId="77777777" w:rsidR="00DB381B" w:rsidRDefault="00DB381B" w:rsidP="00100C4B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t>Use headings and sub-headings to aid presentation (</w:t>
            </w:r>
            <w:proofErr w:type="spellStart"/>
            <w:r w:rsidRPr="00DB381B">
              <w:rPr>
                <w:sz w:val="22"/>
                <w:szCs w:val="22"/>
              </w:rPr>
              <w:t>eg.</w:t>
            </w:r>
            <w:proofErr w:type="spellEnd"/>
            <w:r w:rsidRPr="00DB381B">
              <w:rPr>
                <w:sz w:val="22"/>
                <w:szCs w:val="22"/>
              </w:rPr>
              <w:t xml:space="preserve"> non-</w:t>
            </w:r>
            <w:proofErr w:type="spellStart"/>
            <w:r w:rsidRPr="00DB381B">
              <w:rPr>
                <w:sz w:val="22"/>
                <w:szCs w:val="22"/>
              </w:rPr>
              <w:t>chron</w:t>
            </w:r>
            <w:proofErr w:type="spellEnd"/>
            <w:r w:rsidRPr="00DB381B">
              <w:rPr>
                <w:sz w:val="22"/>
                <w:szCs w:val="22"/>
              </w:rPr>
              <w:t xml:space="preserve"> report).</w:t>
            </w:r>
          </w:p>
          <w:p w14:paraId="23BEC77C" w14:textId="77777777" w:rsidR="00DB381B" w:rsidRPr="00DB381B" w:rsidRDefault="00DB381B" w:rsidP="00100C4B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t xml:space="preserve">Begin to understand the </w:t>
            </w:r>
            <w:r w:rsidRPr="00DB381B">
              <w:rPr>
                <w:b/>
                <w:bCs/>
                <w:sz w:val="22"/>
                <w:szCs w:val="22"/>
              </w:rPr>
              <w:t xml:space="preserve">present perfect </w:t>
            </w:r>
            <w:r w:rsidRPr="00DB381B">
              <w:rPr>
                <w:sz w:val="22"/>
                <w:szCs w:val="22"/>
              </w:rPr>
              <w:t xml:space="preserve">form of </w:t>
            </w:r>
            <w:r w:rsidRPr="00DB381B">
              <w:rPr>
                <w:b/>
                <w:bCs/>
                <w:sz w:val="22"/>
                <w:szCs w:val="22"/>
              </w:rPr>
              <w:t xml:space="preserve">verbs </w:t>
            </w:r>
            <w:r w:rsidRPr="00DB381B">
              <w:rPr>
                <w:sz w:val="22"/>
                <w:szCs w:val="22"/>
              </w:rPr>
              <w:t xml:space="preserve">instead of the simple past [for example, </w:t>
            </w:r>
            <w:r w:rsidRPr="00DB381B">
              <w:rPr>
                <w:i/>
                <w:iCs/>
                <w:sz w:val="22"/>
                <w:szCs w:val="22"/>
              </w:rPr>
              <w:t xml:space="preserve">He has gone out to play </w:t>
            </w:r>
            <w:r w:rsidRPr="00DB381B">
              <w:rPr>
                <w:sz w:val="22"/>
                <w:szCs w:val="22"/>
              </w:rPr>
              <w:t xml:space="preserve">contrasted with </w:t>
            </w:r>
            <w:r w:rsidRPr="00DB381B">
              <w:rPr>
                <w:i/>
                <w:iCs/>
                <w:sz w:val="22"/>
                <w:szCs w:val="22"/>
              </w:rPr>
              <w:t>He went out to play</w:t>
            </w:r>
            <w:r w:rsidRPr="00DB381B">
              <w:rPr>
                <w:sz w:val="22"/>
                <w:szCs w:val="22"/>
              </w:rPr>
              <w:t xml:space="preserve">] </w:t>
            </w:r>
          </w:p>
          <w:p w14:paraId="68F79984" w14:textId="77777777" w:rsidR="00DB381B" w:rsidRDefault="00DB381B" w:rsidP="00DB381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shd w:val="clear" w:color="auto" w:fill="FFFFFF" w:themeFill="background1"/>
          </w:tcPr>
          <w:p w14:paraId="7DC94301" w14:textId="77777777" w:rsidR="00DB381B" w:rsidRDefault="00DB381B" w:rsidP="00F61781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lastRenderedPageBreak/>
              <w:t xml:space="preserve">Confidently uses the taught conjunctions, adverbs and prepositions to express time, cause and place. </w:t>
            </w:r>
          </w:p>
          <w:p w14:paraId="2D1C6657" w14:textId="77777777" w:rsidR="00DB381B" w:rsidRDefault="00DB381B" w:rsidP="0095328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lastRenderedPageBreak/>
              <w:t>Independently, chd use singular fronted adverbs for how, where and when (including comma).</w:t>
            </w:r>
          </w:p>
          <w:p w14:paraId="358EDD84" w14:textId="77777777" w:rsidR="00DB381B" w:rsidRDefault="00DB381B" w:rsidP="00FC5622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t xml:space="preserve">Can use the </w:t>
            </w:r>
            <w:r w:rsidRPr="00DB381B">
              <w:rPr>
                <w:b/>
                <w:bCs/>
                <w:sz w:val="22"/>
                <w:szCs w:val="22"/>
              </w:rPr>
              <w:t xml:space="preserve">present perfect </w:t>
            </w:r>
            <w:r w:rsidRPr="00DB381B">
              <w:rPr>
                <w:sz w:val="22"/>
                <w:szCs w:val="22"/>
              </w:rPr>
              <w:t xml:space="preserve">form of </w:t>
            </w:r>
            <w:r w:rsidRPr="00DB381B">
              <w:rPr>
                <w:b/>
                <w:bCs/>
                <w:sz w:val="22"/>
                <w:szCs w:val="22"/>
              </w:rPr>
              <w:t xml:space="preserve">verbs (verbally) </w:t>
            </w:r>
            <w:r w:rsidRPr="00DB381B">
              <w:rPr>
                <w:sz w:val="22"/>
                <w:szCs w:val="22"/>
              </w:rPr>
              <w:t xml:space="preserve">instead of the simple past [for example, </w:t>
            </w:r>
            <w:r w:rsidRPr="00DB381B">
              <w:rPr>
                <w:i/>
                <w:iCs/>
                <w:sz w:val="22"/>
                <w:szCs w:val="22"/>
              </w:rPr>
              <w:t xml:space="preserve">He has gone out to play </w:t>
            </w:r>
            <w:r w:rsidRPr="00DB381B">
              <w:rPr>
                <w:sz w:val="22"/>
                <w:szCs w:val="22"/>
              </w:rPr>
              <w:t xml:space="preserve">contrasted with </w:t>
            </w:r>
            <w:r w:rsidRPr="00DB381B">
              <w:rPr>
                <w:i/>
                <w:iCs/>
                <w:sz w:val="22"/>
                <w:szCs w:val="22"/>
              </w:rPr>
              <w:t>He went out to play</w:t>
            </w:r>
            <w:r w:rsidRPr="00DB381B">
              <w:rPr>
                <w:sz w:val="22"/>
                <w:szCs w:val="22"/>
              </w:rPr>
              <w:t>].</w:t>
            </w:r>
          </w:p>
          <w:p w14:paraId="44D4D67D" w14:textId="77777777" w:rsidR="00DB381B" w:rsidRPr="00DB381B" w:rsidRDefault="00DB381B" w:rsidP="00FC5622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B381B">
              <w:rPr>
                <w:sz w:val="22"/>
                <w:szCs w:val="22"/>
              </w:rPr>
              <w:t xml:space="preserve">With support, can use paragraphs as a way to group related </w:t>
            </w:r>
            <w:proofErr w:type="gramStart"/>
            <w:r w:rsidRPr="00DB381B">
              <w:rPr>
                <w:sz w:val="22"/>
                <w:szCs w:val="22"/>
              </w:rPr>
              <w:t>material</w:t>
            </w:r>
            <w:proofErr w:type="gramEnd"/>
            <w:r w:rsidRPr="00DB381B">
              <w:rPr>
                <w:sz w:val="22"/>
                <w:szCs w:val="22"/>
              </w:rPr>
              <w:t xml:space="preserve"> </w:t>
            </w:r>
          </w:p>
          <w:p w14:paraId="34354277" w14:textId="77777777" w:rsidR="00DB381B" w:rsidRDefault="00DB381B" w:rsidP="00DB381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14C829E" w14:textId="77777777" w:rsidR="00DB381B" w:rsidRPr="00D05125" w:rsidRDefault="00DB381B" w:rsidP="00DB381B">
      <w:pPr>
        <w:rPr>
          <w:rFonts w:cstheme="minorHAnsi"/>
          <w:color w:val="FF0000"/>
          <w:sz w:val="20"/>
          <w:szCs w:val="20"/>
        </w:rPr>
      </w:pPr>
    </w:p>
    <w:p w14:paraId="3F3BAE81" w14:textId="77777777" w:rsidR="00DB381B" w:rsidRPr="00DA3D2A" w:rsidRDefault="00DB381B">
      <w:pPr>
        <w:rPr>
          <w:color w:val="FF0000"/>
          <w:sz w:val="20"/>
          <w:szCs w:val="20"/>
        </w:rPr>
      </w:pPr>
    </w:p>
    <w:sectPr w:rsidR="00DB381B" w:rsidRPr="00DA3D2A" w:rsidSect="009279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CCCC" w14:textId="77777777" w:rsidR="009279DA" w:rsidRDefault="009279DA" w:rsidP="00365A8D">
      <w:r>
        <w:separator/>
      </w:r>
    </w:p>
  </w:endnote>
  <w:endnote w:type="continuationSeparator" w:id="0">
    <w:p w14:paraId="4E83F94C" w14:textId="77777777" w:rsidR="009279DA" w:rsidRDefault="009279DA" w:rsidP="00365A8D">
      <w:r>
        <w:continuationSeparator/>
      </w:r>
    </w:p>
  </w:endnote>
  <w:endnote w:type="continuationNotice" w:id="1">
    <w:p w14:paraId="67D532CB" w14:textId="77777777" w:rsidR="009279DA" w:rsidRDefault="00927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7EE1" w14:textId="77777777" w:rsidR="00AB2315" w:rsidRDefault="00AB2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414B" w14:textId="77777777" w:rsidR="00AB2315" w:rsidRDefault="00AB2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DEFA" w14:textId="77777777" w:rsidR="00AB2315" w:rsidRDefault="00AB2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98E2" w14:textId="77777777" w:rsidR="009279DA" w:rsidRDefault="009279DA" w:rsidP="00365A8D">
      <w:r>
        <w:separator/>
      </w:r>
    </w:p>
  </w:footnote>
  <w:footnote w:type="continuationSeparator" w:id="0">
    <w:p w14:paraId="7529A63B" w14:textId="77777777" w:rsidR="009279DA" w:rsidRDefault="009279DA" w:rsidP="00365A8D">
      <w:r>
        <w:continuationSeparator/>
      </w:r>
    </w:p>
  </w:footnote>
  <w:footnote w:type="continuationNotice" w:id="1">
    <w:p w14:paraId="43547D2C" w14:textId="77777777" w:rsidR="009279DA" w:rsidRDefault="009279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AB95" w14:textId="77777777" w:rsidR="00AB2315" w:rsidRDefault="00AB2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61A" w14:textId="72310D82" w:rsidR="00365A8D" w:rsidRPr="007A7FB8" w:rsidRDefault="004076B5" w:rsidP="00AB2315">
    <w:pPr>
      <w:jc w:val="center"/>
      <w:rPr>
        <w:b/>
        <w:sz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5C25CC4" wp14:editId="287DA0C3">
          <wp:simplePos x="0" y="0"/>
          <wp:positionH relativeFrom="column">
            <wp:posOffset>16881</wp:posOffset>
          </wp:positionH>
          <wp:positionV relativeFrom="paragraph">
            <wp:posOffset>7908</wp:posOffset>
          </wp:positionV>
          <wp:extent cx="569344" cy="560705"/>
          <wp:effectExtent l="0" t="0" r="2540" b="0"/>
          <wp:wrapNone/>
          <wp:docPr id="2" name="Picture 2" descr="Flowery Field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wery Field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4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A8BA61" wp14:editId="768D31A0">
          <wp:simplePos x="0" y="0"/>
          <wp:positionH relativeFrom="column">
            <wp:posOffset>8893355</wp:posOffset>
          </wp:positionH>
          <wp:positionV relativeFrom="paragraph">
            <wp:posOffset>-165172</wp:posOffset>
          </wp:positionV>
          <wp:extent cx="775970" cy="775970"/>
          <wp:effectExtent l="0" t="0" r="5080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A8D">
      <w:rPr>
        <w:b/>
        <w:sz w:val="28"/>
        <w:u w:val="single"/>
      </w:rPr>
      <w:t>English</w:t>
    </w:r>
    <w:r w:rsidR="00365A8D" w:rsidRPr="007A7FB8">
      <w:rPr>
        <w:b/>
        <w:sz w:val="28"/>
        <w:u w:val="single"/>
      </w:rPr>
      <w:t xml:space="preserve"> </w:t>
    </w:r>
    <w:proofErr w:type="gramStart"/>
    <w:r w:rsidR="00365A8D" w:rsidRPr="007A7FB8">
      <w:rPr>
        <w:b/>
        <w:sz w:val="28"/>
        <w:u w:val="single"/>
      </w:rPr>
      <w:t>Long Term</w:t>
    </w:r>
    <w:proofErr w:type="gramEnd"/>
    <w:r w:rsidR="00365A8D" w:rsidRPr="007A7FB8">
      <w:rPr>
        <w:b/>
        <w:sz w:val="28"/>
        <w:u w:val="single"/>
      </w:rPr>
      <w:t xml:space="preserve"> Plan</w:t>
    </w:r>
  </w:p>
  <w:p w14:paraId="2A10572D" w14:textId="77777777" w:rsidR="00365A8D" w:rsidRDefault="00CB76F5" w:rsidP="00365A8D">
    <w:pPr>
      <w:jc w:val="center"/>
      <w:rPr>
        <w:b/>
        <w:sz w:val="28"/>
        <w:u w:val="single"/>
      </w:rPr>
    </w:pPr>
    <w:r>
      <w:rPr>
        <w:b/>
        <w:sz w:val="28"/>
        <w:u w:val="single"/>
      </w:rPr>
      <w:t xml:space="preserve">Year </w:t>
    </w:r>
    <w:r w:rsidR="0080618A">
      <w:rPr>
        <w:b/>
        <w:sz w:val="28"/>
        <w:u w:val="single"/>
      </w:rPr>
      <w:t>3</w:t>
    </w:r>
    <w:r w:rsidR="00365A8D">
      <w:rPr>
        <w:b/>
        <w:sz w:val="28"/>
        <w:u w:val="single"/>
      </w:rPr>
      <w:t xml:space="preserve"> 202</w:t>
    </w:r>
    <w:r w:rsidR="0049657C">
      <w:rPr>
        <w:b/>
        <w:sz w:val="28"/>
        <w:u w:val="single"/>
      </w:rPr>
      <w:t>3</w:t>
    </w:r>
    <w:r w:rsidR="00365A8D">
      <w:rPr>
        <w:b/>
        <w:sz w:val="28"/>
        <w:u w:val="single"/>
      </w:rPr>
      <w:t>-202</w:t>
    </w:r>
    <w:r w:rsidR="0049657C">
      <w:rPr>
        <w:b/>
        <w:sz w:val="28"/>
        <w:u w:val="single"/>
      </w:rPr>
      <w:t>4</w:t>
    </w:r>
  </w:p>
  <w:p w14:paraId="4FED2A1F" w14:textId="77777777" w:rsidR="00365A8D" w:rsidRDefault="00365A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6BF" w14:textId="77777777" w:rsidR="00AB2315" w:rsidRDefault="00AB2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BEC"/>
    <w:multiLevelType w:val="hybridMultilevel"/>
    <w:tmpl w:val="809E9AF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C7C"/>
    <w:multiLevelType w:val="hybridMultilevel"/>
    <w:tmpl w:val="334A052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6D75FA0"/>
    <w:multiLevelType w:val="hybridMultilevel"/>
    <w:tmpl w:val="C872733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E58"/>
    <w:multiLevelType w:val="hybridMultilevel"/>
    <w:tmpl w:val="765076AA"/>
    <w:lvl w:ilvl="0" w:tplc="D06C3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B3009"/>
    <w:multiLevelType w:val="hybridMultilevel"/>
    <w:tmpl w:val="02F2514E"/>
    <w:lvl w:ilvl="0" w:tplc="D06C3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30041"/>
    <w:multiLevelType w:val="hybridMultilevel"/>
    <w:tmpl w:val="58FE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D40FA"/>
    <w:multiLevelType w:val="hybridMultilevel"/>
    <w:tmpl w:val="F418DF8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498C3834"/>
    <w:multiLevelType w:val="hybridMultilevel"/>
    <w:tmpl w:val="D57214C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CB330F2"/>
    <w:multiLevelType w:val="hybridMultilevel"/>
    <w:tmpl w:val="BF12B25A"/>
    <w:lvl w:ilvl="0" w:tplc="4A5E4DC2">
      <w:start w:val="6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0621E"/>
    <w:multiLevelType w:val="hybridMultilevel"/>
    <w:tmpl w:val="2868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C4F1D"/>
    <w:multiLevelType w:val="hybridMultilevel"/>
    <w:tmpl w:val="F13AC1C0"/>
    <w:lvl w:ilvl="0" w:tplc="D36C62F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422546"/>
    <w:multiLevelType w:val="hybridMultilevel"/>
    <w:tmpl w:val="2AEE420A"/>
    <w:lvl w:ilvl="0" w:tplc="D06C3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25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C8E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AC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C5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EA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E0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AC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6C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63CF8"/>
    <w:multiLevelType w:val="hybridMultilevel"/>
    <w:tmpl w:val="9070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D0CC9"/>
    <w:multiLevelType w:val="hybridMultilevel"/>
    <w:tmpl w:val="A3A0CE42"/>
    <w:lvl w:ilvl="0" w:tplc="4A5E4DC2">
      <w:start w:val="6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30B7C"/>
    <w:multiLevelType w:val="hybridMultilevel"/>
    <w:tmpl w:val="9DC8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248F1"/>
    <w:multiLevelType w:val="hybridMultilevel"/>
    <w:tmpl w:val="F8440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6B1460"/>
    <w:multiLevelType w:val="hybridMultilevel"/>
    <w:tmpl w:val="2C926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E29D6"/>
    <w:multiLevelType w:val="hybridMultilevel"/>
    <w:tmpl w:val="C4B255B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672250">
    <w:abstractNumId w:val="13"/>
  </w:num>
  <w:num w:numId="2" w16cid:durableId="678894024">
    <w:abstractNumId w:val="11"/>
  </w:num>
  <w:num w:numId="3" w16cid:durableId="319625482">
    <w:abstractNumId w:val="12"/>
  </w:num>
  <w:num w:numId="4" w16cid:durableId="1180511916">
    <w:abstractNumId w:val="14"/>
  </w:num>
  <w:num w:numId="5" w16cid:durableId="129906812">
    <w:abstractNumId w:val="2"/>
  </w:num>
  <w:num w:numId="6" w16cid:durableId="1760172915">
    <w:abstractNumId w:val="7"/>
  </w:num>
  <w:num w:numId="7" w16cid:durableId="87317936">
    <w:abstractNumId w:val="0"/>
  </w:num>
  <w:num w:numId="8" w16cid:durableId="1464928928">
    <w:abstractNumId w:val="17"/>
  </w:num>
  <w:num w:numId="9" w16cid:durableId="1364091285">
    <w:abstractNumId w:val="1"/>
  </w:num>
  <w:num w:numId="10" w16cid:durableId="208224811">
    <w:abstractNumId w:val="6"/>
  </w:num>
  <w:num w:numId="11" w16cid:durableId="1705405829">
    <w:abstractNumId w:val="8"/>
  </w:num>
  <w:num w:numId="12" w16cid:durableId="800806143">
    <w:abstractNumId w:val="10"/>
  </w:num>
  <w:num w:numId="13" w16cid:durableId="1824272473">
    <w:abstractNumId w:val="16"/>
  </w:num>
  <w:num w:numId="14" w16cid:durableId="1053653961">
    <w:abstractNumId w:val="15"/>
  </w:num>
  <w:num w:numId="15" w16cid:durableId="1501892989">
    <w:abstractNumId w:val="5"/>
  </w:num>
  <w:num w:numId="16" w16cid:durableId="27950509">
    <w:abstractNumId w:val="3"/>
  </w:num>
  <w:num w:numId="17" w16cid:durableId="1957103105">
    <w:abstractNumId w:val="9"/>
  </w:num>
  <w:num w:numId="18" w16cid:durableId="2110854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4D"/>
    <w:rsid w:val="0002006D"/>
    <w:rsid w:val="000264C0"/>
    <w:rsid w:val="000269E2"/>
    <w:rsid w:val="00044BD2"/>
    <w:rsid w:val="00050034"/>
    <w:rsid w:val="000B431E"/>
    <w:rsid w:val="000C0F25"/>
    <w:rsid w:val="000D4592"/>
    <w:rsid w:val="000E3CF1"/>
    <w:rsid w:val="00124D25"/>
    <w:rsid w:val="00151478"/>
    <w:rsid w:val="00175830"/>
    <w:rsid w:val="00181EE4"/>
    <w:rsid w:val="00197D4B"/>
    <w:rsid w:val="001A00A4"/>
    <w:rsid w:val="001A11DE"/>
    <w:rsid w:val="001C187A"/>
    <w:rsid w:val="001C4C07"/>
    <w:rsid w:val="001D1A10"/>
    <w:rsid w:val="001E2B8A"/>
    <w:rsid w:val="002013A9"/>
    <w:rsid w:val="0024057D"/>
    <w:rsid w:val="0024693C"/>
    <w:rsid w:val="00254AAF"/>
    <w:rsid w:val="002769EA"/>
    <w:rsid w:val="00291111"/>
    <w:rsid w:val="002D2D2D"/>
    <w:rsid w:val="002E703A"/>
    <w:rsid w:val="002F5986"/>
    <w:rsid w:val="00301097"/>
    <w:rsid w:val="003128D8"/>
    <w:rsid w:val="00336593"/>
    <w:rsid w:val="00365A8D"/>
    <w:rsid w:val="003670B0"/>
    <w:rsid w:val="00371CEC"/>
    <w:rsid w:val="00393261"/>
    <w:rsid w:val="003A37A1"/>
    <w:rsid w:val="003A746E"/>
    <w:rsid w:val="003B6480"/>
    <w:rsid w:val="003C79BD"/>
    <w:rsid w:val="003D4CDA"/>
    <w:rsid w:val="003E02D0"/>
    <w:rsid w:val="003E03FA"/>
    <w:rsid w:val="003F0ACF"/>
    <w:rsid w:val="00404A65"/>
    <w:rsid w:val="004076B5"/>
    <w:rsid w:val="00411E98"/>
    <w:rsid w:val="0041772B"/>
    <w:rsid w:val="00427F9D"/>
    <w:rsid w:val="0043419D"/>
    <w:rsid w:val="00434812"/>
    <w:rsid w:val="00452508"/>
    <w:rsid w:val="00453F2C"/>
    <w:rsid w:val="00456E43"/>
    <w:rsid w:val="00472270"/>
    <w:rsid w:val="00472ECB"/>
    <w:rsid w:val="004765F4"/>
    <w:rsid w:val="00485B07"/>
    <w:rsid w:val="0049657C"/>
    <w:rsid w:val="004A7450"/>
    <w:rsid w:val="004D334A"/>
    <w:rsid w:val="004D78EB"/>
    <w:rsid w:val="004E18FA"/>
    <w:rsid w:val="004E40F7"/>
    <w:rsid w:val="00532BD8"/>
    <w:rsid w:val="0054182E"/>
    <w:rsid w:val="00541A0F"/>
    <w:rsid w:val="005513A3"/>
    <w:rsid w:val="0055415F"/>
    <w:rsid w:val="0057604A"/>
    <w:rsid w:val="005A39A9"/>
    <w:rsid w:val="005A4A69"/>
    <w:rsid w:val="005A57FF"/>
    <w:rsid w:val="005B1E89"/>
    <w:rsid w:val="005C19F1"/>
    <w:rsid w:val="005C267C"/>
    <w:rsid w:val="005F31C5"/>
    <w:rsid w:val="005F6D3C"/>
    <w:rsid w:val="00614431"/>
    <w:rsid w:val="00620DD1"/>
    <w:rsid w:val="00627124"/>
    <w:rsid w:val="0064439F"/>
    <w:rsid w:val="00660C0F"/>
    <w:rsid w:val="00667CC6"/>
    <w:rsid w:val="00676E5D"/>
    <w:rsid w:val="006A151E"/>
    <w:rsid w:val="006A4CF1"/>
    <w:rsid w:val="006B2ECB"/>
    <w:rsid w:val="006B7F99"/>
    <w:rsid w:val="006C0899"/>
    <w:rsid w:val="006C5EC0"/>
    <w:rsid w:val="006D7245"/>
    <w:rsid w:val="006E0232"/>
    <w:rsid w:val="006F6D71"/>
    <w:rsid w:val="007107B8"/>
    <w:rsid w:val="007222B5"/>
    <w:rsid w:val="00731AEB"/>
    <w:rsid w:val="00733322"/>
    <w:rsid w:val="00763240"/>
    <w:rsid w:val="007717D5"/>
    <w:rsid w:val="007828E2"/>
    <w:rsid w:val="007A0F0C"/>
    <w:rsid w:val="007A640C"/>
    <w:rsid w:val="007B1DFA"/>
    <w:rsid w:val="007B47C0"/>
    <w:rsid w:val="007D6280"/>
    <w:rsid w:val="007D716E"/>
    <w:rsid w:val="00804FAE"/>
    <w:rsid w:val="0080618A"/>
    <w:rsid w:val="008136CA"/>
    <w:rsid w:val="0082287F"/>
    <w:rsid w:val="00824FEA"/>
    <w:rsid w:val="00832838"/>
    <w:rsid w:val="00843159"/>
    <w:rsid w:val="0084326D"/>
    <w:rsid w:val="0084775D"/>
    <w:rsid w:val="0085243B"/>
    <w:rsid w:val="0085778E"/>
    <w:rsid w:val="0086101D"/>
    <w:rsid w:val="0086572F"/>
    <w:rsid w:val="00870821"/>
    <w:rsid w:val="0089682C"/>
    <w:rsid w:val="00903A3E"/>
    <w:rsid w:val="009279DA"/>
    <w:rsid w:val="0093557E"/>
    <w:rsid w:val="0096164D"/>
    <w:rsid w:val="009706F7"/>
    <w:rsid w:val="00973468"/>
    <w:rsid w:val="0098186B"/>
    <w:rsid w:val="0099192B"/>
    <w:rsid w:val="009A1484"/>
    <w:rsid w:val="009B28CA"/>
    <w:rsid w:val="009C264A"/>
    <w:rsid w:val="009E4E2A"/>
    <w:rsid w:val="00A073EA"/>
    <w:rsid w:val="00A370AE"/>
    <w:rsid w:val="00A668DD"/>
    <w:rsid w:val="00A71733"/>
    <w:rsid w:val="00A94122"/>
    <w:rsid w:val="00AB1AF2"/>
    <w:rsid w:val="00AB2315"/>
    <w:rsid w:val="00AE64CE"/>
    <w:rsid w:val="00B15E6F"/>
    <w:rsid w:val="00B269FC"/>
    <w:rsid w:val="00B27714"/>
    <w:rsid w:val="00B661CE"/>
    <w:rsid w:val="00B67010"/>
    <w:rsid w:val="00BD0297"/>
    <w:rsid w:val="00BE6452"/>
    <w:rsid w:val="00C35E8E"/>
    <w:rsid w:val="00C50E2C"/>
    <w:rsid w:val="00C556AF"/>
    <w:rsid w:val="00C75219"/>
    <w:rsid w:val="00C80DF2"/>
    <w:rsid w:val="00CA453E"/>
    <w:rsid w:val="00CB76F5"/>
    <w:rsid w:val="00CC5383"/>
    <w:rsid w:val="00CD338F"/>
    <w:rsid w:val="00D00C70"/>
    <w:rsid w:val="00D112E5"/>
    <w:rsid w:val="00D14E72"/>
    <w:rsid w:val="00D1702D"/>
    <w:rsid w:val="00D2208B"/>
    <w:rsid w:val="00D33176"/>
    <w:rsid w:val="00D64507"/>
    <w:rsid w:val="00D65913"/>
    <w:rsid w:val="00D71D39"/>
    <w:rsid w:val="00D80705"/>
    <w:rsid w:val="00D81E72"/>
    <w:rsid w:val="00D84611"/>
    <w:rsid w:val="00D93673"/>
    <w:rsid w:val="00DA3D2A"/>
    <w:rsid w:val="00DB381B"/>
    <w:rsid w:val="00DC3342"/>
    <w:rsid w:val="00DD168A"/>
    <w:rsid w:val="00DD1F16"/>
    <w:rsid w:val="00DF4932"/>
    <w:rsid w:val="00DF5C1C"/>
    <w:rsid w:val="00E224C0"/>
    <w:rsid w:val="00E57D29"/>
    <w:rsid w:val="00EA4ED3"/>
    <w:rsid w:val="00EB7493"/>
    <w:rsid w:val="00ED1684"/>
    <w:rsid w:val="00EF66EC"/>
    <w:rsid w:val="00F03F20"/>
    <w:rsid w:val="00F10DBB"/>
    <w:rsid w:val="00F11D8E"/>
    <w:rsid w:val="00F23E31"/>
    <w:rsid w:val="00F44D70"/>
    <w:rsid w:val="00F5494D"/>
    <w:rsid w:val="00F55118"/>
    <w:rsid w:val="00F61717"/>
    <w:rsid w:val="00F633C6"/>
    <w:rsid w:val="00F6789A"/>
    <w:rsid w:val="00F740DD"/>
    <w:rsid w:val="00FB7535"/>
    <w:rsid w:val="00FC2238"/>
    <w:rsid w:val="00FC2E80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57B98"/>
  <w15:docId w15:val="{B8CFB42F-18C4-4864-9B26-97035B10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381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57E"/>
    <w:tblPr>
      <w:tblBorders>
        <w:top w:val="single" w:sz="4" w:space="0" w:color="31849B" w:themeColor="accent5" w:themeShade="BF"/>
        <w:left w:val="single" w:sz="4" w:space="0" w:color="31849B" w:themeColor="accent5" w:themeShade="BF"/>
        <w:bottom w:val="single" w:sz="4" w:space="0" w:color="31849B" w:themeColor="accent5" w:themeShade="BF"/>
        <w:right w:val="single" w:sz="4" w:space="0" w:color="31849B" w:themeColor="accent5" w:themeShade="BF"/>
        <w:insideH w:val="single" w:sz="4" w:space="0" w:color="31849B" w:themeColor="accent5" w:themeShade="BF"/>
        <w:insideV w:val="single" w:sz="4" w:space="0" w:color="31849B" w:themeColor="accent5" w:themeShade="BF"/>
      </w:tblBorders>
    </w:tblPr>
    <w:tcPr>
      <w:shd w:val="clear" w:color="auto" w:fill="E5FBF4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5B1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1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04FAE"/>
    <w:rPr>
      <w:i/>
      <w:iCs/>
    </w:rPr>
  </w:style>
  <w:style w:type="paragraph" w:customStyle="1" w:styleId="font6">
    <w:name w:val="font_6"/>
    <w:basedOn w:val="Normal"/>
    <w:rsid w:val="00804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804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5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A8D"/>
  </w:style>
  <w:style w:type="paragraph" w:styleId="Footer">
    <w:name w:val="footer"/>
    <w:basedOn w:val="Normal"/>
    <w:link w:val="FooterChar"/>
    <w:uiPriority w:val="99"/>
    <w:unhideWhenUsed/>
    <w:rsid w:val="00365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A8D"/>
  </w:style>
  <w:style w:type="paragraph" w:customStyle="1" w:styleId="Default">
    <w:name w:val="Default"/>
    <w:rsid w:val="00DB38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381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8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CF20CD945264FB6F05FACF8DC2AFA" ma:contentTypeVersion="15" ma:contentTypeDescription="Create a new document." ma:contentTypeScope="" ma:versionID="cf07e401ba66ecd68faa8c9e308bfe89">
  <xsd:schema xmlns:xsd="http://www.w3.org/2001/XMLSchema" xmlns:xs="http://www.w3.org/2001/XMLSchema" xmlns:p="http://schemas.microsoft.com/office/2006/metadata/properties" xmlns:ns2="ddd7e3de-e97b-437d-bda0-6f1ce4855c86" xmlns:ns3="b3918de8-28e0-4007-916e-6d8ef032717d" targetNamespace="http://schemas.microsoft.com/office/2006/metadata/properties" ma:root="true" ma:fieldsID="404cb82c913607fac4894fdeccfb1193" ns2:_="" ns3:_="">
    <xsd:import namespace="ddd7e3de-e97b-437d-bda0-6f1ce4855c86"/>
    <xsd:import namespace="b3918de8-28e0-4007-916e-6d8ef0327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e3de-e97b-437d-bda0-6f1ce485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de8-28e0-4007-916e-6d8ef032717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ddccc5d-84d5-42d6-a27f-37e1652336a6}" ma:internalName="TaxCatchAll" ma:showField="CatchAllData" ma:web="b3918de8-28e0-4007-916e-6d8ef0327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7e3de-e97b-437d-bda0-6f1ce4855c86">
      <Terms xmlns="http://schemas.microsoft.com/office/infopath/2007/PartnerControls"/>
    </lcf76f155ced4ddcb4097134ff3c332f>
    <TaxCatchAll xmlns="b3918de8-28e0-4007-916e-6d8ef032717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92574-8E19-4285-BB27-AB54D2ECCD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953A94-479D-42E8-99A9-DBCC3BFC8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e3de-e97b-437d-bda0-6f1ce4855c86"/>
    <ds:schemaRef ds:uri="b3918de8-28e0-4007-916e-6d8ef0327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F1BD8-30D6-4E0B-AB3C-388EBB01BFA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ddd7e3de-e97b-437d-bda0-6f1ce4855c86"/>
    <ds:schemaRef ds:uri="http://schemas.openxmlformats.org/package/2006/metadata/core-properties"/>
    <ds:schemaRef ds:uri="b3918de8-28e0-4007-916e-6d8ef032717d"/>
  </ds:schemaRefs>
</ds:datastoreItem>
</file>

<file path=customXml/itemProps4.xml><?xml version="1.0" encoding="utf-8"?>
<ds:datastoreItem xmlns:ds="http://schemas.openxmlformats.org/officeDocument/2006/customXml" ds:itemID="{19E176CE-9B38-4871-A915-58D8A4B74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Smith, Paul</cp:lastModifiedBy>
  <cp:revision>30</cp:revision>
  <cp:lastPrinted>2017-06-14T14:32:00Z</cp:lastPrinted>
  <dcterms:created xsi:type="dcterms:W3CDTF">2023-05-24T10:22:00Z</dcterms:created>
  <dcterms:modified xsi:type="dcterms:W3CDTF">2024-01-24T12:42:00Z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0x010100EBBCF20CD945264FB6F05FACF8DC2AFA</vt:lpwstr>
  </property>
  <property fmtid="{D5CDD505-2E9C-101B-9397-08002B2CF9AE}" pid="3" name="Order">
    <vt:r8>26979600</vt:r8>
  </property>
  <property fmtid="{D5CDD505-2E9C-101B-9397-08002B2CF9AE}" pid="4" name="MediaServiceImageTags">
    <vt:lpwstr/>
  </property>
</Properties>
</file>