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218C" w14:textId="77777777" w:rsidR="00B76E1B" w:rsidRDefault="00B76E1B" w:rsidP="00F6491F">
      <w:pPr>
        <w:autoSpaceDE w:val="0"/>
        <w:autoSpaceDN w:val="0"/>
        <w:adjustRightInd w:val="0"/>
        <w:spacing w:before="120" w:after="0" w:line="360" w:lineRule="auto"/>
        <w:jc w:val="center"/>
        <w:rPr>
          <w:rFonts w:cstheme="minorHAnsi"/>
          <w:b/>
          <w:bCs/>
          <w:color w:val="000000"/>
        </w:rPr>
      </w:pPr>
    </w:p>
    <w:p w14:paraId="1C42EF26" w14:textId="77777777" w:rsidR="00B76E1B" w:rsidRDefault="00B76E1B" w:rsidP="00F6491F">
      <w:pPr>
        <w:autoSpaceDE w:val="0"/>
        <w:autoSpaceDN w:val="0"/>
        <w:adjustRightInd w:val="0"/>
        <w:spacing w:before="120" w:after="0" w:line="360" w:lineRule="auto"/>
        <w:jc w:val="center"/>
        <w:rPr>
          <w:rFonts w:cstheme="minorHAnsi"/>
          <w:b/>
          <w:bCs/>
          <w:color w:val="000000"/>
        </w:rPr>
      </w:pPr>
    </w:p>
    <w:p w14:paraId="4EDD3EE0" w14:textId="77777777" w:rsidR="00B76E1B" w:rsidRDefault="00B76E1B" w:rsidP="00F6491F">
      <w:pPr>
        <w:autoSpaceDE w:val="0"/>
        <w:autoSpaceDN w:val="0"/>
        <w:adjustRightInd w:val="0"/>
        <w:spacing w:before="120" w:after="0" w:line="360" w:lineRule="auto"/>
        <w:jc w:val="center"/>
        <w:rPr>
          <w:rFonts w:cstheme="minorHAnsi"/>
          <w:b/>
          <w:bCs/>
          <w:color w:val="000000"/>
        </w:rPr>
      </w:pPr>
    </w:p>
    <w:p w14:paraId="0C8CDE27" w14:textId="77777777" w:rsidR="00494E16" w:rsidRPr="00740F58" w:rsidRDefault="006D2B64" w:rsidP="006D2B64">
      <w:pPr>
        <w:autoSpaceDE w:val="0"/>
        <w:autoSpaceDN w:val="0"/>
        <w:adjustRightInd w:val="0"/>
        <w:spacing w:before="120" w:after="0" w:line="360" w:lineRule="auto"/>
        <w:jc w:val="center"/>
        <w:rPr>
          <w:rFonts w:cstheme="minorHAnsi"/>
          <w:b/>
          <w:bCs/>
          <w:color w:val="000000"/>
          <w:u w:val="single"/>
        </w:rPr>
      </w:pPr>
      <w:r w:rsidRPr="00740F58">
        <w:rPr>
          <w:rFonts w:cstheme="minorHAnsi"/>
          <w:b/>
          <w:bCs/>
          <w:color w:val="000000"/>
          <w:u w:val="single"/>
        </w:rPr>
        <w:t>White Horse Federation</w:t>
      </w:r>
    </w:p>
    <w:p w14:paraId="18C1E873" w14:textId="714AB705" w:rsidR="00C57E24" w:rsidRPr="00740F58" w:rsidRDefault="00C57E24" w:rsidP="006D2B64">
      <w:pPr>
        <w:autoSpaceDE w:val="0"/>
        <w:autoSpaceDN w:val="0"/>
        <w:adjustRightInd w:val="0"/>
        <w:spacing w:before="120" w:after="0" w:line="360" w:lineRule="auto"/>
        <w:jc w:val="center"/>
        <w:rPr>
          <w:rFonts w:cstheme="minorHAnsi"/>
          <w:b/>
          <w:bCs/>
          <w:color w:val="000000"/>
          <w:u w:val="single"/>
        </w:rPr>
      </w:pPr>
      <w:r w:rsidRPr="00740F58">
        <w:rPr>
          <w:rFonts w:cstheme="minorHAnsi"/>
          <w:b/>
          <w:bCs/>
          <w:color w:val="000000"/>
          <w:u w:val="single"/>
        </w:rPr>
        <w:t>Forest and Sandridge CE Primary School</w:t>
      </w:r>
      <w:r w:rsidR="00494E16" w:rsidRPr="00740F58">
        <w:rPr>
          <w:rFonts w:cstheme="minorHAnsi"/>
          <w:b/>
          <w:bCs/>
          <w:color w:val="000000"/>
          <w:u w:val="single"/>
        </w:rPr>
        <w:t xml:space="preserve"> – School Information Report</w:t>
      </w:r>
    </w:p>
    <w:p w14:paraId="61FF4BC8" w14:textId="77777777" w:rsidR="00F6491F" w:rsidRPr="00740F58" w:rsidRDefault="00F6491F" w:rsidP="00F6491F">
      <w:pPr>
        <w:autoSpaceDE w:val="0"/>
        <w:autoSpaceDN w:val="0"/>
        <w:adjustRightInd w:val="0"/>
        <w:spacing w:before="120" w:after="0" w:line="360" w:lineRule="auto"/>
      </w:pPr>
    </w:p>
    <w:p w14:paraId="1A0B26DA" w14:textId="25D66773" w:rsidR="00C57E24" w:rsidRPr="00740F58" w:rsidRDefault="00F6491F" w:rsidP="00F6491F">
      <w:pPr>
        <w:autoSpaceDE w:val="0"/>
        <w:autoSpaceDN w:val="0"/>
        <w:adjustRightInd w:val="0"/>
        <w:spacing w:before="120" w:after="0" w:line="360" w:lineRule="auto"/>
        <w:rPr>
          <w:rFonts w:cstheme="minorHAnsi"/>
          <w:b/>
          <w:bCs/>
          <w:color w:val="000000"/>
        </w:rPr>
      </w:pPr>
      <w:r w:rsidRPr="00740F58">
        <w:rPr>
          <w:b/>
        </w:rPr>
        <w:t>SEN Report 202</w:t>
      </w:r>
      <w:r w:rsidR="00206D62" w:rsidRPr="00740F58">
        <w:rPr>
          <w:b/>
        </w:rPr>
        <w:t>3</w:t>
      </w:r>
      <w:r w:rsidRPr="00740F58">
        <w:rPr>
          <w:b/>
        </w:rPr>
        <w:t>-202</w:t>
      </w:r>
      <w:r w:rsidR="00206D62" w:rsidRPr="00740F58">
        <w:rPr>
          <w:b/>
        </w:rPr>
        <w:t>4</w:t>
      </w:r>
      <w:r w:rsidRPr="00740F58">
        <w:rPr>
          <w:b/>
        </w:rPr>
        <w:t xml:space="preserve"> (To be reviewed September 202</w:t>
      </w:r>
      <w:r w:rsidR="00206D62" w:rsidRPr="00740F58">
        <w:rPr>
          <w:b/>
        </w:rPr>
        <w:t>4</w:t>
      </w:r>
      <w:r w:rsidRPr="00740F58">
        <w:rPr>
          <w:b/>
        </w:rPr>
        <w:t>)</w:t>
      </w:r>
    </w:p>
    <w:p w14:paraId="38DE41F4" w14:textId="7777777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Address</w:t>
      </w:r>
      <w:r w:rsidRPr="00740F58">
        <w:rPr>
          <w:rFonts w:cstheme="minorHAnsi"/>
          <w:color w:val="000000"/>
        </w:rPr>
        <w:t>: Cranesbill Road, Melksham, Wilts, SN12 7GN</w:t>
      </w:r>
    </w:p>
    <w:p w14:paraId="4194EF6E" w14:textId="77777777" w:rsidR="00C57E24" w:rsidRPr="00740F58" w:rsidRDefault="00C57E24" w:rsidP="00F6491F">
      <w:pPr>
        <w:autoSpaceDE w:val="0"/>
        <w:autoSpaceDN w:val="0"/>
        <w:adjustRightInd w:val="0"/>
        <w:spacing w:before="120" w:after="0" w:line="360" w:lineRule="auto"/>
        <w:rPr>
          <w:rFonts w:cstheme="minorHAnsi"/>
          <w:color w:val="0000FF"/>
        </w:rPr>
      </w:pPr>
      <w:r w:rsidRPr="00740F58">
        <w:rPr>
          <w:rFonts w:cstheme="minorHAnsi"/>
          <w:b/>
          <w:bCs/>
          <w:color w:val="000000"/>
        </w:rPr>
        <w:t>Website</w:t>
      </w:r>
      <w:r w:rsidRPr="00740F58">
        <w:rPr>
          <w:rFonts w:cstheme="minorHAnsi"/>
          <w:color w:val="000000"/>
        </w:rPr>
        <w:t xml:space="preserve">: </w:t>
      </w:r>
      <w:hyperlink r:id="rId7" w:history="1">
        <w:r w:rsidRPr="00740F58">
          <w:rPr>
            <w:rStyle w:val="Hyperlink"/>
            <w:rFonts w:cstheme="minorHAnsi"/>
          </w:rPr>
          <w:t>www.forestsandridge.co.uk/</w:t>
        </w:r>
      </w:hyperlink>
    </w:p>
    <w:p w14:paraId="09B214DF" w14:textId="7777777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School opening hours for the children</w:t>
      </w:r>
      <w:r w:rsidR="006E71A9" w:rsidRPr="00740F58">
        <w:rPr>
          <w:rFonts w:cstheme="minorHAnsi"/>
          <w:color w:val="000000"/>
        </w:rPr>
        <w:t>: 8:</w:t>
      </w:r>
      <w:r w:rsidR="000E1A22" w:rsidRPr="00740F58">
        <w:rPr>
          <w:rFonts w:cstheme="minorHAnsi"/>
          <w:color w:val="000000"/>
        </w:rPr>
        <w:t>35</w:t>
      </w:r>
      <w:r w:rsidR="006E71A9" w:rsidRPr="00740F58">
        <w:rPr>
          <w:rFonts w:cstheme="minorHAnsi"/>
          <w:color w:val="000000"/>
        </w:rPr>
        <w:t xml:space="preserve"> – 15:15</w:t>
      </w:r>
      <w:r w:rsidRPr="00740F58">
        <w:rPr>
          <w:rFonts w:cstheme="minorHAnsi"/>
          <w:color w:val="000000"/>
        </w:rPr>
        <w:t xml:space="preserve"> </w:t>
      </w:r>
    </w:p>
    <w:p w14:paraId="0FD7748C" w14:textId="38725C91" w:rsidR="00F6491F"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Point of contact</w:t>
      </w:r>
      <w:r w:rsidRPr="00740F58">
        <w:rPr>
          <w:rFonts w:cstheme="minorHAnsi"/>
          <w:color w:val="000000"/>
        </w:rPr>
        <w:t>:</w:t>
      </w:r>
      <w:r w:rsidR="00114BC5" w:rsidRPr="00740F58">
        <w:rPr>
          <w:rFonts w:cstheme="minorHAnsi"/>
          <w:color w:val="000000"/>
        </w:rPr>
        <w:t xml:space="preserve"> </w:t>
      </w:r>
      <w:r w:rsidRPr="00740F58">
        <w:rPr>
          <w:rFonts w:cstheme="minorHAnsi"/>
          <w:color w:val="000000"/>
        </w:rPr>
        <w:t xml:space="preserve">Headteacher </w:t>
      </w:r>
      <w:r w:rsidR="00114BC5" w:rsidRPr="00740F58">
        <w:rPr>
          <w:rFonts w:cstheme="minorHAnsi"/>
          <w:color w:val="000000"/>
        </w:rPr>
        <w:t>–</w:t>
      </w:r>
      <w:r w:rsidRPr="00740F58">
        <w:rPr>
          <w:rFonts w:cstheme="minorHAnsi"/>
          <w:color w:val="000000"/>
        </w:rPr>
        <w:t xml:space="preserve"> </w:t>
      </w:r>
      <w:r w:rsidR="00F6491F" w:rsidRPr="00740F58">
        <w:rPr>
          <w:rFonts w:cstheme="minorHAnsi"/>
          <w:color w:val="000000"/>
        </w:rPr>
        <w:t>Scott James</w:t>
      </w:r>
      <w:r w:rsidRPr="00740F58">
        <w:rPr>
          <w:rFonts w:cstheme="minorHAnsi"/>
          <w:color w:val="000000"/>
        </w:rPr>
        <w:t xml:space="preserve"> </w:t>
      </w:r>
      <w:hyperlink r:id="rId8" w:history="1">
        <w:r w:rsidR="00206D62" w:rsidRPr="00740F58">
          <w:rPr>
            <w:rStyle w:val="Hyperlink"/>
            <w:rFonts w:cstheme="minorHAnsi"/>
          </w:rPr>
          <w:t>sjames@forestsandridge.wilts.sch.uk</w:t>
        </w:r>
      </w:hyperlink>
    </w:p>
    <w:p w14:paraId="579EE7EA" w14:textId="7777777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Type of Provision</w:t>
      </w:r>
      <w:r w:rsidRPr="00740F58">
        <w:rPr>
          <w:rFonts w:cstheme="minorHAnsi"/>
          <w:color w:val="000000"/>
        </w:rPr>
        <w:t>: 3</w:t>
      </w:r>
      <w:r w:rsidR="00F6491F" w:rsidRPr="00740F58">
        <w:rPr>
          <w:rFonts w:cstheme="minorHAnsi"/>
          <w:color w:val="000000"/>
        </w:rPr>
        <w:t>-</w:t>
      </w:r>
      <w:r w:rsidRPr="00740F58">
        <w:rPr>
          <w:rFonts w:cstheme="minorHAnsi"/>
          <w:color w:val="000000"/>
        </w:rPr>
        <w:t>year old Nursery and Primary Education</w:t>
      </w:r>
    </w:p>
    <w:p w14:paraId="0633D9AC" w14:textId="7777777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Age range</w:t>
      </w:r>
      <w:r w:rsidRPr="00740F58">
        <w:rPr>
          <w:rFonts w:cstheme="minorHAnsi"/>
          <w:color w:val="000000"/>
        </w:rPr>
        <w:t>: We cater for children aged 3 ‐ 11</w:t>
      </w:r>
    </w:p>
    <w:p w14:paraId="0E3250E9" w14:textId="7777777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Admission arrangements</w:t>
      </w:r>
      <w:r w:rsidRPr="00740F58">
        <w:rPr>
          <w:rFonts w:cstheme="minorHAnsi"/>
          <w:color w:val="000000"/>
        </w:rPr>
        <w:t>: Forest and Sandridge subscribes to the Wiltshire Council admissions procedures and policies. Parents can apply through Wiltshire Council for Primary School admissions. For the Nursery, parents apply through the School Office to register their child for a place.</w:t>
      </w:r>
    </w:p>
    <w:p w14:paraId="3B56C1AD" w14:textId="7777777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Referrals</w:t>
      </w:r>
      <w:r w:rsidRPr="00740F58">
        <w:rPr>
          <w:rFonts w:cstheme="minorHAnsi"/>
          <w:color w:val="000000"/>
        </w:rPr>
        <w:t>: Children can be referred to the school if they are accommodated by the Local Authority or if they have an Education Health and Care Plan on parental request.</w:t>
      </w:r>
    </w:p>
    <w:p w14:paraId="0A50EB2F" w14:textId="7777777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Cost</w:t>
      </w:r>
      <w:r w:rsidRPr="00740F58">
        <w:rPr>
          <w:rFonts w:cstheme="minorHAnsi"/>
          <w:color w:val="000000"/>
        </w:rPr>
        <w:t>: Pupil Premium funding will follow the child as well as funding from Wiltshire Council.</w:t>
      </w:r>
    </w:p>
    <w:p w14:paraId="3F333AB0" w14:textId="1361B76A" w:rsidR="00EA5D0E" w:rsidRPr="00740F58" w:rsidRDefault="00EA5D0E"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Areas of SEND that we provide support for:</w:t>
      </w:r>
    </w:p>
    <w:p w14:paraId="26C617BB" w14:textId="674081E3" w:rsidR="00EA5D0E" w:rsidRPr="00740F58" w:rsidRDefault="00EA5D0E" w:rsidP="00EA5D0E">
      <w:pPr>
        <w:pStyle w:val="ListParagraph"/>
        <w:numPr>
          <w:ilvl w:val="0"/>
          <w:numId w:val="16"/>
        </w:numPr>
        <w:autoSpaceDE w:val="0"/>
        <w:autoSpaceDN w:val="0"/>
        <w:adjustRightInd w:val="0"/>
        <w:spacing w:before="120" w:after="0" w:line="360" w:lineRule="auto"/>
        <w:rPr>
          <w:rFonts w:cstheme="minorHAnsi"/>
          <w:b/>
          <w:bCs/>
          <w:color w:val="000000"/>
        </w:rPr>
      </w:pPr>
      <w:r w:rsidRPr="00740F58">
        <w:rPr>
          <w:rFonts w:cstheme="minorHAnsi"/>
          <w:color w:val="000000"/>
        </w:rPr>
        <w:t>Communication and interaction</w:t>
      </w:r>
    </w:p>
    <w:p w14:paraId="30C3DD8C" w14:textId="395009D0" w:rsidR="00EA5D0E" w:rsidRPr="00740F58" w:rsidRDefault="00EA5D0E" w:rsidP="00EA5D0E">
      <w:pPr>
        <w:pStyle w:val="ListParagraph"/>
        <w:numPr>
          <w:ilvl w:val="0"/>
          <w:numId w:val="16"/>
        </w:numPr>
        <w:autoSpaceDE w:val="0"/>
        <w:autoSpaceDN w:val="0"/>
        <w:adjustRightInd w:val="0"/>
        <w:spacing w:before="120" w:after="0" w:line="360" w:lineRule="auto"/>
        <w:rPr>
          <w:rFonts w:cstheme="minorHAnsi"/>
          <w:b/>
          <w:bCs/>
          <w:color w:val="000000"/>
        </w:rPr>
      </w:pPr>
      <w:r w:rsidRPr="00740F58">
        <w:rPr>
          <w:rFonts w:cstheme="minorHAnsi"/>
          <w:color w:val="000000"/>
        </w:rPr>
        <w:t>Cognition and Learning</w:t>
      </w:r>
    </w:p>
    <w:p w14:paraId="73567095" w14:textId="77777777" w:rsidR="00EA5D0E" w:rsidRPr="00740F58" w:rsidRDefault="00EA5D0E" w:rsidP="00F6491F">
      <w:pPr>
        <w:pStyle w:val="ListParagraph"/>
        <w:numPr>
          <w:ilvl w:val="0"/>
          <w:numId w:val="16"/>
        </w:numPr>
        <w:autoSpaceDE w:val="0"/>
        <w:autoSpaceDN w:val="0"/>
        <w:adjustRightInd w:val="0"/>
        <w:spacing w:before="120" w:after="0" w:line="360" w:lineRule="auto"/>
        <w:rPr>
          <w:rFonts w:cstheme="minorHAnsi"/>
          <w:b/>
          <w:bCs/>
          <w:color w:val="000000"/>
        </w:rPr>
      </w:pPr>
      <w:r w:rsidRPr="00740F58">
        <w:rPr>
          <w:rFonts w:cstheme="minorHAnsi"/>
          <w:color w:val="000000"/>
        </w:rPr>
        <w:t>Social, Emotional and Mental Health</w:t>
      </w:r>
    </w:p>
    <w:p w14:paraId="2E93543D" w14:textId="5B76B04D" w:rsidR="00EA5D0E" w:rsidRPr="00740F58" w:rsidRDefault="00EA5D0E" w:rsidP="00F6491F">
      <w:pPr>
        <w:pStyle w:val="ListParagraph"/>
        <w:numPr>
          <w:ilvl w:val="0"/>
          <w:numId w:val="16"/>
        </w:numPr>
        <w:autoSpaceDE w:val="0"/>
        <w:autoSpaceDN w:val="0"/>
        <w:adjustRightInd w:val="0"/>
        <w:spacing w:before="120" w:after="0" w:line="360" w:lineRule="auto"/>
        <w:rPr>
          <w:rFonts w:cstheme="minorHAnsi"/>
          <w:b/>
          <w:bCs/>
          <w:color w:val="000000"/>
        </w:rPr>
      </w:pPr>
      <w:r w:rsidRPr="00740F58">
        <w:rPr>
          <w:rFonts w:cstheme="minorHAnsi"/>
          <w:color w:val="000000"/>
        </w:rPr>
        <w:t>Sensory and/or Physical Difficulties</w:t>
      </w:r>
    </w:p>
    <w:p w14:paraId="5D5B1BAD" w14:textId="29C2BB2C"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Partnership agencies</w:t>
      </w:r>
      <w:r w:rsidRPr="00740F58">
        <w:rPr>
          <w:rFonts w:cstheme="minorHAnsi"/>
          <w:color w:val="000000"/>
        </w:rPr>
        <w:t>: We work with;</w:t>
      </w:r>
    </w:p>
    <w:p w14:paraId="4C95D8D6" w14:textId="4AF68C31" w:rsidR="002C7E5D" w:rsidRPr="00740F58" w:rsidRDefault="00114BC5" w:rsidP="002C7E5D">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Educational Psychologists</w:t>
      </w:r>
      <w:r w:rsidR="00634344" w:rsidRPr="00740F58">
        <w:rPr>
          <w:rFonts w:cstheme="minorHAnsi"/>
          <w:color w:val="000000"/>
        </w:rPr>
        <w:t xml:space="preserve"> - </w:t>
      </w:r>
      <w:hyperlink r:id="rId9" w:history="1">
        <w:r w:rsidR="002C7E5D" w:rsidRPr="00740F58">
          <w:rPr>
            <w:rStyle w:val="Hyperlink"/>
            <w:rFonts w:cstheme="minorHAnsi"/>
          </w:rPr>
          <w:t>https://</w:t>
        </w:r>
        <w:r w:rsidR="002C7E5D" w:rsidRPr="00740F58">
          <w:rPr>
            <w:rStyle w:val="Hyperlink"/>
            <w:rFonts w:cstheme="minorHAnsi"/>
            <w:color w:val="0000FF"/>
          </w:rPr>
          <w:t>rightchoice</w:t>
        </w:r>
        <w:r w:rsidR="002C7E5D" w:rsidRPr="00740F58">
          <w:rPr>
            <w:rStyle w:val="Hyperlink"/>
            <w:rFonts w:cstheme="minorHAnsi"/>
          </w:rPr>
          <w:t>.wiltshire.gov.uk/Services/4109</w:t>
        </w:r>
      </w:hyperlink>
    </w:p>
    <w:p w14:paraId="2C3E342E" w14:textId="20CDE262" w:rsidR="00285394" w:rsidRPr="00740F58" w:rsidRDefault="00114BC5" w:rsidP="002C7E5D">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lastRenderedPageBreak/>
        <w:t>Speech and Language Therapists</w:t>
      </w:r>
      <w:r w:rsidR="002C7E5D" w:rsidRPr="00740F58">
        <w:rPr>
          <w:rFonts w:cstheme="minorHAnsi"/>
          <w:color w:val="000000"/>
        </w:rPr>
        <w:t xml:space="preserve"> - </w:t>
      </w:r>
      <w:hyperlink r:id="rId10" w:history="1">
        <w:r w:rsidR="00285394" w:rsidRPr="00740F58">
          <w:rPr>
            <w:rStyle w:val="Hyperlink"/>
            <w:rFonts w:cstheme="minorHAnsi"/>
          </w:rPr>
          <w:t>https://wiltshirechildrensservices.co.uk/our-services/speech-language-therapy/</w:t>
        </w:r>
      </w:hyperlink>
    </w:p>
    <w:p w14:paraId="52043AF2" w14:textId="1318749C" w:rsidR="002C7E5D" w:rsidRPr="00740F58" w:rsidRDefault="00114BC5" w:rsidP="002C7E5D">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Occupational Therapist</w:t>
      </w:r>
      <w:r w:rsidR="002C7E5D" w:rsidRPr="00740F58">
        <w:rPr>
          <w:rFonts w:cstheme="minorHAnsi"/>
          <w:color w:val="000000"/>
        </w:rPr>
        <w:t xml:space="preserve"> - </w:t>
      </w:r>
      <w:hyperlink r:id="rId11" w:history="1">
        <w:r w:rsidR="002C7E5D" w:rsidRPr="00740F58">
          <w:rPr>
            <w:rStyle w:val="Hyperlink"/>
            <w:rFonts w:cstheme="minorHAnsi"/>
          </w:rPr>
          <w:t>https://wiltshirechildrensservices.co.uk/our-services/integrated-therapies/</w:t>
        </w:r>
      </w:hyperlink>
    </w:p>
    <w:p w14:paraId="70A058D4" w14:textId="15A46394" w:rsidR="002C7E5D" w:rsidRPr="00740F58" w:rsidRDefault="002C7E5D" w:rsidP="002C7E5D">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 xml:space="preserve">Specialist Special Educational Needs </w:t>
      </w:r>
      <w:r w:rsidR="00285394" w:rsidRPr="00740F58">
        <w:rPr>
          <w:rFonts w:cstheme="minorHAnsi"/>
          <w:color w:val="000000"/>
        </w:rPr>
        <w:t>service -</w:t>
      </w:r>
      <w:r w:rsidRPr="00740F58">
        <w:rPr>
          <w:rFonts w:cstheme="minorHAnsi"/>
          <w:color w:val="000000"/>
        </w:rPr>
        <w:t xml:space="preserve"> </w:t>
      </w:r>
      <w:hyperlink r:id="rId12" w:history="1">
        <w:r w:rsidRPr="00740F58">
          <w:rPr>
            <w:rStyle w:val="Hyperlink"/>
            <w:rFonts w:cstheme="minorHAnsi"/>
          </w:rPr>
          <w:t>https://rightchoice.wiltshire.gov.uk/Services/4107</w:t>
        </w:r>
      </w:hyperlink>
    </w:p>
    <w:p w14:paraId="491C9537" w14:textId="77777777" w:rsidR="002C7E5D" w:rsidRPr="00740F58" w:rsidRDefault="002C7E5D" w:rsidP="002C7E5D">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 xml:space="preserve">PCAMHS - </w:t>
      </w:r>
      <w:hyperlink r:id="rId13" w:history="1">
        <w:r w:rsidRPr="00740F58">
          <w:rPr>
            <w:rStyle w:val="Hyperlink"/>
            <w:rFonts w:cstheme="minorHAnsi"/>
          </w:rPr>
          <w:t>https://www.oxfordhealth.nhs.uk/camhs/wilts/</w:t>
        </w:r>
      </w:hyperlink>
    </w:p>
    <w:p w14:paraId="5291F559" w14:textId="1D7E4851" w:rsidR="002C7E5D" w:rsidRPr="00740F58" w:rsidRDefault="002C7E5D" w:rsidP="002C7E5D">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 xml:space="preserve">Visual impairment advisory services - </w:t>
      </w:r>
      <w:hyperlink r:id="rId14" w:history="1">
        <w:r w:rsidRPr="00740F58">
          <w:rPr>
            <w:rStyle w:val="Hyperlink"/>
            <w:rFonts w:cstheme="minorHAnsi"/>
          </w:rPr>
          <w:t>https://rightchoice.wiltshire.gov.uk/Services/4378</w:t>
        </w:r>
      </w:hyperlink>
    </w:p>
    <w:p w14:paraId="3DF992B5" w14:textId="6999F67C" w:rsidR="002C7E5D" w:rsidRPr="00740F58" w:rsidRDefault="002C7E5D" w:rsidP="002C7E5D">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 xml:space="preserve">Hearing impairment advisory services - </w:t>
      </w:r>
      <w:hyperlink r:id="rId15" w:history="1">
        <w:r w:rsidRPr="00740F58">
          <w:rPr>
            <w:rStyle w:val="Hyperlink"/>
            <w:rFonts w:cstheme="minorHAnsi"/>
          </w:rPr>
          <w:t>https://rightchoice.wiltshire.gov.uk/Services/4378</w:t>
        </w:r>
      </w:hyperlink>
    </w:p>
    <w:p w14:paraId="45111F6B" w14:textId="77777777" w:rsidR="002C7E5D" w:rsidRPr="00740F58" w:rsidRDefault="002C7E5D" w:rsidP="002C7E5D">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 xml:space="preserve">Advisory Teacher for Physical Disabilities - </w:t>
      </w:r>
      <w:hyperlink r:id="rId16" w:history="1">
        <w:r w:rsidRPr="00740F58">
          <w:rPr>
            <w:rStyle w:val="Hyperlink"/>
            <w:rFonts w:cstheme="minorHAnsi"/>
          </w:rPr>
          <w:t>https://rightchoice.wiltshire.gov.uk/Services/4378</w:t>
        </w:r>
      </w:hyperlink>
    </w:p>
    <w:p w14:paraId="14B4133A" w14:textId="501C4FB7" w:rsidR="002C7E5D" w:rsidRPr="00740F58" w:rsidRDefault="00445D2C" w:rsidP="002C7E5D">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 xml:space="preserve">Health Care professionals (School Nurse, Community paediatrician and Physiotherapists) - </w:t>
      </w:r>
      <w:hyperlink r:id="rId17" w:history="1">
        <w:r w:rsidRPr="00740F58">
          <w:rPr>
            <w:rStyle w:val="Hyperlink"/>
            <w:rFonts w:cstheme="minorHAnsi"/>
          </w:rPr>
          <w:t>https://www.hcrgcaregroup.com/about-us/areas-we-cover/wiltshire-childrens-community-services/</w:t>
        </w:r>
      </w:hyperlink>
    </w:p>
    <w:p w14:paraId="011228EF" w14:textId="77777777" w:rsidR="00445D2C" w:rsidRPr="00740F58" w:rsidRDefault="00445D2C" w:rsidP="00445D2C">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 xml:space="preserve">Wiltshire Parent Carer Council - </w:t>
      </w:r>
      <w:hyperlink r:id="rId18" w:history="1">
        <w:r w:rsidRPr="00740F58">
          <w:rPr>
            <w:rStyle w:val="Hyperlink"/>
            <w:rFonts w:cstheme="minorHAnsi"/>
          </w:rPr>
          <w:t>https://adults.wiltshire.gov.uk/Services/522</w:t>
        </w:r>
      </w:hyperlink>
    </w:p>
    <w:p w14:paraId="1E60ADCF" w14:textId="77777777" w:rsidR="00445D2C" w:rsidRPr="00740F58" w:rsidRDefault="00445D2C" w:rsidP="00445D2C">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 xml:space="preserve">Family Counselling Trust - </w:t>
      </w:r>
      <w:hyperlink r:id="rId19" w:history="1">
        <w:r w:rsidRPr="00740F58">
          <w:rPr>
            <w:rStyle w:val="Hyperlink"/>
            <w:rFonts w:cstheme="minorHAnsi"/>
          </w:rPr>
          <w:t>https://www.familycounsellingtrust.org/wiltshire</w:t>
        </w:r>
      </w:hyperlink>
    </w:p>
    <w:p w14:paraId="6BD273DF" w14:textId="77777777" w:rsidR="00445D2C" w:rsidRPr="00740F58" w:rsidRDefault="00445D2C" w:rsidP="00445D2C">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 xml:space="preserve">Children’s Centres - </w:t>
      </w:r>
      <w:hyperlink r:id="rId20" w:history="1">
        <w:r w:rsidRPr="00740F58">
          <w:rPr>
            <w:rStyle w:val="Hyperlink"/>
            <w:rFonts w:cstheme="minorHAnsi"/>
          </w:rPr>
          <w:t>https://wiltshirechildrenscentres.org.uk/</w:t>
        </w:r>
      </w:hyperlink>
    </w:p>
    <w:p w14:paraId="44FA9312" w14:textId="638B986C" w:rsidR="00445D2C" w:rsidRPr="00740F58" w:rsidRDefault="00445D2C" w:rsidP="00445D2C">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 xml:space="preserve">Looked After Children Education Services - </w:t>
      </w:r>
      <w:hyperlink r:id="rId21" w:history="1">
        <w:r w:rsidRPr="00740F58">
          <w:rPr>
            <w:rStyle w:val="Hyperlink"/>
            <w:rFonts w:cstheme="minorHAnsi"/>
          </w:rPr>
          <w:t>https://rightchoice.wiltshire.gov.uk/Page/23169</w:t>
        </w:r>
      </w:hyperlink>
    </w:p>
    <w:p w14:paraId="51B2C724" w14:textId="45A423B4" w:rsidR="00445D2C" w:rsidRPr="00740F58" w:rsidRDefault="00445D2C" w:rsidP="00445D2C">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 xml:space="preserve">Special Educational Needs and/or Disabilities Team (SEND Team) - </w:t>
      </w:r>
      <w:hyperlink r:id="rId22" w:history="1">
        <w:r w:rsidRPr="00740F58">
          <w:rPr>
            <w:rStyle w:val="Hyperlink"/>
            <w:rFonts w:cstheme="minorHAnsi"/>
          </w:rPr>
          <w:t>https://rightchoice.wiltshire.gov.uk/Services/4542</w:t>
        </w:r>
      </w:hyperlink>
    </w:p>
    <w:p w14:paraId="10E89FCE" w14:textId="77777777" w:rsidR="00285394" w:rsidRPr="00740F58" w:rsidRDefault="00285394" w:rsidP="00285394">
      <w:pPr>
        <w:pStyle w:val="ListParagraph"/>
        <w:numPr>
          <w:ilvl w:val="0"/>
          <w:numId w:val="6"/>
        </w:numPr>
        <w:autoSpaceDE w:val="0"/>
        <w:autoSpaceDN w:val="0"/>
        <w:adjustRightInd w:val="0"/>
        <w:spacing w:before="120" w:after="0" w:line="360" w:lineRule="auto"/>
        <w:rPr>
          <w:rFonts w:cstheme="minorHAnsi"/>
          <w:color w:val="000000"/>
        </w:rPr>
      </w:pPr>
      <w:r w:rsidRPr="00740F58">
        <w:rPr>
          <w:rFonts w:cstheme="minorHAnsi"/>
          <w:color w:val="000000"/>
        </w:rPr>
        <w:t>Education Welfare Officer</w:t>
      </w:r>
    </w:p>
    <w:p w14:paraId="47475922" w14:textId="1A3BADBD" w:rsidR="00285394" w:rsidRPr="00740F58" w:rsidRDefault="00285394" w:rsidP="00285394">
      <w:pPr>
        <w:pStyle w:val="ListParagraph"/>
        <w:numPr>
          <w:ilvl w:val="0"/>
          <w:numId w:val="6"/>
        </w:numPr>
        <w:autoSpaceDE w:val="0"/>
        <w:autoSpaceDN w:val="0"/>
        <w:adjustRightInd w:val="0"/>
        <w:spacing w:before="120" w:after="0" w:line="360" w:lineRule="auto"/>
        <w:rPr>
          <w:rFonts w:cstheme="minorHAnsi"/>
          <w:color w:val="000000"/>
        </w:rPr>
      </w:pPr>
      <w:proofErr w:type="spellStart"/>
      <w:r w:rsidRPr="00740F58">
        <w:rPr>
          <w:rFonts w:eastAsia="SymbolMT" w:cstheme="minorHAnsi"/>
          <w:color w:val="000000"/>
        </w:rPr>
        <w:t>Spurgeons</w:t>
      </w:r>
      <w:proofErr w:type="spellEnd"/>
      <w:r w:rsidRPr="00740F58">
        <w:rPr>
          <w:rFonts w:eastAsia="SymbolMT" w:cstheme="minorHAnsi"/>
          <w:color w:val="000000"/>
        </w:rPr>
        <w:t xml:space="preserve"> </w:t>
      </w:r>
      <w:r w:rsidRPr="00740F58">
        <w:rPr>
          <w:rFonts w:cstheme="minorHAnsi"/>
          <w:color w:val="000000"/>
        </w:rPr>
        <w:t xml:space="preserve">Young Carers - </w:t>
      </w:r>
      <w:hyperlink r:id="rId23" w:history="1">
        <w:r w:rsidRPr="00740F58">
          <w:rPr>
            <w:rStyle w:val="Hyperlink"/>
            <w:rFonts w:cstheme="minorHAnsi"/>
          </w:rPr>
          <w:t>https://carersupportwiltshire.co.uk/young-carers/</w:t>
        </w:r>
      </w:hyperlink>
    </w:p>
    <w:p w14:paraId="3C34B369" w14:textId="19D1529D" w:rsidR="00285394" w:rsidRPr="00740F58" w:rsidRDefault="00285394" w:rsidP="00285394">
      <w:pPr>
        <w:autoSpaceDE w:val="0"/>
        <w:autoSpaceDN w:val="0"/>
        <w:adjustRightInd w:val="0"/>
        <w:spacing w:before="120" w:after="0" w:line="360" w:lineRule="auto"/>
        <w:rPr>
          <w:rFonts w:cstheme="minorHAnsi"/>
          <w:color w:val="000000"/>
        </w:rPr>
      </w:pPr>
      <w:r w:rsidRPr="00740F58">
        <w:rPr>
          <w:rFonts w:cstheme="minorHAnsi"/>
          <w:b/>
          <w:bCs/>
          <w:color w:val="000000"/>
        </w:rPr>
        <w:t xml:space="preserve">Local Offer:  </w:t>
      </w:r>
      <w:r w:rsidRPr="00740F58">
        <w:rPr>
          <w:rFonts w:cstheme="minorHAnsi"/>
          <w:color w:val="000000"/>
        </w:rPr>
        <w:t xml:space="preserve">We work in conjunction with Wiltshire council.  For more information, please see Wiltshire Local Offer - </w:t>
      </w:r>
      <w:hyperlink r:id="rId24" w:history="1">
        <w:r w:rsidRPr="00740F58">
          <w:rPr>
            <w:rStyle w:val="Hyperlink"/>
            <w:rFonts w:cstheme="minorHAnsi"/>
          </w:rPr>
          <w:t>https://localoffer.wiltshire.gov.uk/</w:t>
        </w:r>
      </w:hyperlink>
    </w:p>
    <w:p w14:paraId="702E7F3E" w14:textId="0244FEA4" w:rsidR="00C57E24" w:rsidRPr="00740F58" w:rsidRDefault="00C57E24" w:rsidP="00285394">
      <w:pPr>
        <w:autoSpaceDE w:val="0"/>
        <w:autoSpaceDN w:val="0"/>
        <w:adjustRightInd w:val="0"/>
        <w:spacing w:before="120" w:after="0" w:line="360" w:lineRule="auto"/>
        <w:rPr>
          <w:rFonts w:cstheme="minorHAnsi"/>
          <w:color w:val="000000"/>
        </w:rPr>
      </w:pPr>
      <w:r w:rsidRPr="00740F58">
        <w:rPr>
          <w:rFonts w:cstheme="minorHAnsi"/>
          <w:b/>
          <w:bCs/>
          <w:color w:val="000000"/>
        </w:rPr>
        <w:t>Curriculum</w:t>
      </w:r>
      <w:r w:rsidRPr="00740F58">
        <w:rPr>
          <w:rFonts w:cstheme="minorHAnsi"/>
          <w:color w:val="000000"/>
        </w:rPr>
        <w:t xml:space="preserve">: The Early Years Foundation Stage Curriculum is followed as is the National Curriculum being phased in from September 2014. Forest and Sandridge Primary School has adapted a bespoke </w:t>
      </w:r>
      <w:r w:rsidR="002201A9" w:rsidRPr="00740F58">
        <w:rPr>
          <w:rFonts w:cstheme="minorHAnsi"/>
          <w:color w:val="000000"/>
        </w:rPr>
        <w:t>school-based</w:t>
      </w:r>
      <w:r w:rsidRPr="00740F58">
        <w:rPr>
          <w:rFonts w:cstheme="minorHAnsi"/>
          <w:color w:val="000000"/>
        </w:rPr>
        <w:t xml:space="preserve"> curriculum that is enquiry based. The needs of the child could influence the curriculum they receive and this will be tailored to individual need.</w:t>
      </w:r>
    </w:p>
    <w:p w14:paraId="42D44DCE" w14:textId="6E77983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Assessment</w:t>
      </w:r>
      <w:r w:rsidRPr="00740F58">
        <w:rPr>
          <w:rFonts w:cstheme="minorHAnsi"/>
          <w:color w:val="000000"/>
        </w:rPr>
        <w:t xml:space="preserve">: We assess the pupil’s progress and attainment </w:t>
      </w:r>
      <w:r w:rsidR="00F86DD3" w:rsidRPr="00740F58">
        <w:rPr>
          <w:rFonts w:cstheme="minorHAnsi"/>
          <w:color w:val="000000"/>
        </w:rPr>
        <w:t>regularly throughout the</w:t>
      </w:r>
      <w:r w:rsidRPr="00740F58">
        <w:rPr>
          <w:rFonts w:cstheme="minorHAnsi"/>
          <w:color w:val="000000"/>
        </w:rPr>
        <w:t xml:space="preserve"> year, reported to parents at regular intervals (the end of each school Term) through the year</w:t>
      </w:r>
      <w:r w:rsidR="000746B0" w:rsidRPr="00740F58">
        <w:rPr>
          <w:rFonts w:cstheme="minorHAnsi"/>
          <w:color w:val="000000"/>
        </w:rPr>
        <w:t xml:space="preserve">.  </w:t>
      </w:r>
      <w:r w:rsidRPr="00740F58">
        <w:rPr>
          <w:rFonts w:cstheme="minorHAnsi"/>
          <w:color w:val="000000"/>
        </w:rPr>
        <w:t>Parents are invited to regular meetings to discuss their chil</w:t>
      </w:r>
      <w:r w:rsidR="000746B0" w:rsidRPr="00740F58">
        <w:rPr>
          <w:rFonts w:cstheme="minorHAnsi"/>
          <w:color w:val="000000"/>
        </w:rPr>
        <w:t xml:space="preserve">d’s progress and attainment. In </w:t>
      </w:r>
      <w:r w:rsidRPr="00740F58">
        <w:rPr>
          <w:rFonts w:cstheme="minorHAnsi"/>
          <w:color w:val="000000"/>
        </w:rPr>
        <w:t>addition to</w:t>
      </w:r>
      <w:r w:rsidR="000746B0" w:rsidRPr="00740F58">
        <w:rPr>
          <w:rFonts w:cstheme="minorHAnsi"/>
          <w:color w:val="000000"/>
        </w:rPr>
        <w:t xml:space="preserve"> this, parents are also invited </w:t>
      </w:r>
      <w:r w:rsidRPr="00740F58">
        <w:rPr>
          <w:rFonts w:cstheme="minorHAnsi"/>
          <w:color w:val="000000"/>
        </w:rPr>
        <w:t>to annual reviews for child</w:t>
      </w:r>
      <w:r w:rsidR="00114BC5" w:rsidRPr="00740F58">
        <w:rPr>
          <w:rFonts w:cstheme="minorHAnsi"/>
          <w:color w:val="000000"/>
        </w:rPr>
        <w:t>ren with an</w:t>
      </w:r>
      <w:r w:rsidR="000746B0" w:rsidRPr="00740F58">
        <w:rPr>
          <w:rFonts w:cstheme="minorHAnsi"/>
          <w:color w:val="000000"/>
        </w:rPr>
        <w:t xml:space="preserve"> Education </w:t>
      </w:r>
      <w:r w:rsidRPr="00740F58">
        <w:rPr>
          <w:rFonts w:cstheme="minorHAnsi"/>
          <w:color w:val="000000"/>
        </w:rPr>
        <w:t>Health Care Plan</w:t>
      </w:r>
      <w:r w:rsidR="000746B0" w:rsidRPr="00740F58">
        <w:rPr>
          <w:rFonts w:cstheme="minorHAnsi"/>
          <w:color w:val="000000"/>
        </w:rPr>
        <w:t xml:space="preserve"> (EHCP)</w:t>
      </w:r>
      <w:r w:rsidRPr="00740F58">
        <w:rPr>
          <w:rFonts w:cstheme="minorHAnsi"/>
          <w:color w:val="000000"/>
        </w:rPr>
        <w:t xml:space="preserve"> for Special </w:t>
      </w:r>
      <w:r w:rsidRPr="00740F58">
        <w:rPr>
          <w:rFonts w:cstheme="minorHAnsi"/>
          <w:color w:val="000000"/>
        </w:rPr>
        <w:lastRenderedPageBreak/>
        <w:t>Educational Needs. If situations occur wh</w:t>
      </w:r>
      <w:r w:rsidR="000746B0" w:rsidRPr="00740F58">
        <w:rPr>
          <w:rFonts w:cstheme="minorHAnsi"/>
          <w:color w:val="000000"/>
        </w:rPr>
        <w:t xml:space="preserve">ere the child’s behaviour is of </w:t>
      </w:r>
      <w:r w:rsidRPr="00740F58">
        <w:rPr>
          <w:rFonts w:cstheme="minorHAnsi"/>
          <w:color w:val="000000"/>
        </w:rPr>
        <w:t>concern or needs the assistance of Positive Handling, these are r</w:t>
      </w:r>
      <w:r w:rsidR="000746B0" w:rsidRPr="00740F58">
        <w:rPr>
          <w:rFonts w:cstheme="minorHAnsi"/>
          <w:color w:val="000000"/>
        </w:rPr>
        <w:t xml:space="preserve">eported to the parents the same </w:t>
      </w:r>
      <w:r w:rsidRPr="00740F58">
        <w:rPr>
          <w:rFonts w:cstheme="minorHAnsi"/>
          <w:color w:val="000000"/>
        </w:rPr>
        <w:t>day and recorded</w:t>
      </w:r>
      <w:r w:rsidR="00F86DD3" w:rsidRPr="00740F58">
        <w:rPr>
          <w:rFonts w:cstheme="minorHAnsi"/>
          <w:color w:val="000000"/>
        </w:rPr>
        <w:t>.</w:t>
      </w:r>
      <w:r w:rsidR="00EA5D0E" w:rsidRPr="00740F58">
        <w:rPr>
          <w:rFonts w:cstheme="minorHAnsi"/>
          <w:color w:val="000000"/>
        </w:rPr>
        <w:t xml:space="preserve">  Please see school </w:t>
      </w:r>
      <w:r w:rsidR="00EA5D0E" w:rsidRPr="00740F58">
        <w:rPr>
          <w:rFonts w:cstheme="minorHAnsi"/>
          <w:b/>
          <w:bCs/>
          <w:color w:val="000000"/>
        </w:rPr>
        <w:t>SEND Flow Chart</w:t>
      </w:r>
      <w:r w:rsidR="00130457" w:rsidRPr="00740F58">
        <w:rPr>
          <w:rFonts w:cstheme="minorHAnsi"/>
          <w:b/>
          <w:bCs/>
          <w:color w:val="000000"/>
        </w:rPr>
        <w:t xml:space="preserve"> of Support</w:t>
      </w:r>
      <w:r w:rsidR="00EA5D0E" w:rsidRPr="00740F58">
        <w:rPr>
          <w:rFonts w:cstheme="minorHAnsi"/>
          <w:color w:val="000000"/>
        </w:rPr>
        <w:t xml:space="preserve"> for more information.</w:t>
      </w:r>
    </w:p>
    <w:p w14:paraId="65B9C168" w14:textId="7777777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color w:val="000000"/>
        </w:rPr>
        <w:t>Any health concerns are reviewed as is appropriate and necessary and</w:t>
      </w:r>
      <w:r w:rsidR="000746B0" w:rsidRPr="00740F58">
        <w:rPr>
          <w:rFonts w:cstheme="minorHAnsi"/>
          <w:color w:val="000000"/>
        </w:rPr>
        <w:t xml:space="preserve"> children with a care plan have </w:t>
      </w:r>
      <w:r w:rsidRPr="00740F58">
        <w:rPr>
          <w:rFonts w:cstheme="minorHAnsi"/>
          <w:color w:val="000000"/>
        </w:rPr>
        <w:t>these reviewed annually with the support of the School N</w:t>
      </w:r>
      <w:r w:rsidR="000746B0" w:rsidRPr="00740F58">
        <w:rPr>
          <w:rFonts w:cstheme="minorHAnsi"/>
          <w:color w:val="000000"/>
        </w:rPr>
        <w:t xml:space="preserve">urse and other professionals as </w:t>
      </w:r>
      <w:r w:rsidRPr="00740F58">
        <w:rPr>
          <w:rFonts w:cstheme="minorHAnsi"/>
          <w:color w:val="000000"/>
        </w:rPr>
        <w:t>appropriate.</w:t>
      </w:r>
    </w:p>
    <w:p w14:paraId="0E3521D7" w14:textId="38C2A939" w:rsidR="00130457" w:rsidRPr="00740F58" w:rsidRDefault="00130457" w:rsidP="00F6491F">
      <w:pPr>
        <w:autoSpaceDE w:val="0"/>
        <w:autoSpaceDN w:val="0"/>
        <w:adjustRightInd w:val="0"/>
        <w:spacing w:before="120" w:after="0" w:line="360" w:lineRule="auto"/>
        <w:rPr>
          <w:rFonts w:cstheme="minorHAnsi"/>
          <w:color w:val="000000"/>
        </w:rPr>
      </w:pPr>
      <w:r w:rsidRPr="00740F58">
        <w:rPr>
          <w:rFonts w:cstheme="minorHAnsi"/>
          <w:b/>
          <w:bCs/>
          <w:color w:val="000000"/>
        </w:rPr>
        <w:t xml:space="preserve">Pupil voice: </w:t>
      </w:r>
      <w:r w:rsidRPr="00740F58">
        <w:rPr>
          <w:rFonts w:cstheme="minorHAnsi"/>
          <w:color w:val="000000"/>
        </w:rPr>
        <w:t>We always take into account pupil’s views on their education, support and provision.  For pupils with an EHCP</w:t>
      </w:r>
      <w:r w:rsidR="00A929B5" w:rsidRPr="00740F58">
        <w:rPr>
          <w:rFonts w:cstheme="minorHAnsi"/>
          <w:color w:val="000000"/>
        </w:rPr>
        <w:t>s</w:t>
      </w:r>
      <w:r w:rsidRPr="00740F58">
        <w:rPr>
          <w:rFonts w:cstheme="minorHAnsi"/>
          <w:color w:val="000000"/>
        </w:rPr>
        <w:t xml:space="preserve"> their views are </w:t>
      </w:r>
      <w:r w:rsidR="00A929B5" w:rsidRPr="00740F58">
        <w:rPr>
          <w:rFonts w:cstheme="minorHAnsi"/>
          <w:color w:val="000000"/>
        </w:rPr>
        <w:t xml:space="preserve">sought and </w:t>
      </w:r>
      <w:r w:rsidRPr="00740F58">
        <w:rPr>
          <w:rFonts w:cstheme="minorHAnsi"/>
          <w:color w:val="000000"/>
        </w:rPr>
        <w:t>recorded during the application process by school staff, pare</w:t>
      </w:r>
      <w:r w:rsidR="00A929B5" w:rsidRPr="00740F58">
        <w:rPr>
          <w:rFonts w:cstheme="minorHAnsi"/>
          <w:color w:val="000000"/>
        </w:rPr>
        <w:t>nts and outside professionals.  At each Annual Review, pupils are asked to give their feedback on what is working well, what is not working well and what they would like to change.  For pupils with a My Support Plan, they will also have a one-page profile which takes into account what people like and admire about them, what is important to them and how best to support them.  Where appropriate pupils are invited to attend review meetings and contribute.</w:t>
      </w:r>
    </w:p>
    <w:p w14:paraId="223DB05D" w14:textId="406D9316"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 xml:space="preserve">Transition: </w:t>
      </w:r>
      <w:r w:rsidRPr="00740F58">
        <w:rPr>
          <w:rFonts w:cstheme="minorHAnsi"/>
          <w:color w:val="000000"/>
        </w:rPr>
        <w:t>Conversations with other professionals through forma</w:t>
      </w:r>
      <w:r w:rsidR="000746B0" w:rsidRPr="00740F58">
        <w:rPr>
          <w:rFonts w:cstheme="minorHAnsi"/>
          <w:color w:val="000000"/>
        </w:rPr>
        <w:t xml:space="preserve">l meetings will happen prior to </w:t>
      </w:r>
      <w:r w:rsidRPr="00740F58">
        <w:rPr>
          <w:rFonts w:cstheme="minorHAnsi"/>
          <w:color w:val="000000"/>
        </w:rPr>
        <w:t>children starting at the school and on leaving the school. At these meetings with othe</w:t>
      </w:r>
      <w:r w:rsidR="000746B0" w:rsidRPr="00740F58">
        <w:rPr>
          <w:rFonts w:cstheme="minorHAnsi"/>
          <w:color w:val="000000"/>
        </w:rPr>
        <w:t xml:space="preserve">rs professionals </w:t>
      </w:r>
      <w:r w:rsidRPr="00740F58">
        <w:rPr>
          <w:rFonts w:cstheme="minorHAnsi"/>
          <w:color w:val="000000"/>
        </w:rPr>
        <w:t>we will check funding, write any necessary plans and look at ways</w:t>
      </w:r>
      <w:r w:rsidR="000746B0" w:rsidRPr="00740F58">
        <w:rPr>
          <w:rFonts w:cstheme="minorHAnsi"/>
          <w:color w:val="000000"/>
        </w:rPr>
        <w:t xml:space="preserve"> of employing staff. There is a </w:t>
      </w:r>
      <w:r w:rsidRPr="00740F58">
        <w:rPr>
          <w:rFonts w:cstheme="minorHAnsi"/>
          <w:color w:val="000000"/>
        </w:rPr>
        <w:t>bespoke pathway for children coming into school dependent on their need, recognising the strength</w:t>
      </w:r>
      <w:r w:rsidR="000746B0" w:rsidRPr="00740F58">
        <w:rPr>
          <w:rFonts w:cstheme="minorHAnsi"/>
          <w:color w:val="000000"/>
        </w:rPr>
        <w:t xml:space="preserve"> </w:t>
      </w:r>
      <w:r w:rsidRPr="00740F58">
        <w:rPr>
          <w:rFonts w:cstheme="minorHAnsi"/>
          <w:color w:val="000000"/>
        </w:rPr>
        <w:t>of parental knowledge and the information that they can share; pare</w:t>
      </w:r>
      <w:r w:rsidR="000746B0" w:rsidRPr="00740F58">
        <w:rPr>
          <w:rFonts w:cstheme="minorHAnsi"/>
          <w:color w:val="000000"/>
        </w:rPr>
        <w:t xml:space="preserve">ntal views are essential in the </w:t>
      </w:r>
      <w:r w:rsidRPr="00740F58">
        <w:rPr>
          <w:rFonts w:cstheme="minorHAnsi"/>
          <w:color w:val="000000"/>
        </w:rPr>
        <w:t>process. Pupils visit the school with their parents at least once bef</w:t>
      </w:r>
      <w:r w:rsidR="000746B0" w:rsidRPr="00740F58">
        <w:rPr>
          <w:rFonts w:cstheme="minorHAnsi"/>
          <w:color w:val="000000"/>
        </w:rPr>
        <w:t xml:space="preserve">ore their start date. Any child </w:t>
      </w:r>
      <w:r w:rsidRPr="00740F58">
        <w:rPr>
          <w:rFonts w:cstheme="minorHAnsi"/>
          <w:color w:val="000000"/>
        </w:rPr>
        <w:t>moving on to another school from us will have a carefully structured plan based on individual need.</w:t>
      </w:r>
    </w:p>
    <w:p w14:paraId="33A3A3BF" w14:textId="7777777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color w:val="000000"/>
        </w:rPr>
        <w:t xml:space="preserve">There is appropriate support given to the receiving school and our </w:t>
      </w:r>
      <w:r w:rsidR="000746B0" w:rsidRPr="00740F58">
        <w:rPr>
          <w:rFonts w:cstheme="minorHAnsi"/>
          <w:color w:val="000000"/>
        </w:rPr>
        <w:t xml:space="preserve">Year 6 pupils have a structured </w:t>
      </w:r>
      <w:r w:rsidRPr="00740F58">
        <w:rPr>
          <w:rFonts w:cstheme="minorHAnsi"/>
          <w:color w:val="000000"/>
        </w:rPr>
        <w:t>transition plan in place in Term 6. If child has an Education Health Care Plan</w:t>
      </w:r>
      <w:r w:rsidR="000746B0" w:rsidRPr="00740F58">
        <w:rPr>
          <w:rFonts w:cstheme="minorHAnsi"/>
          <w:color w:val="000000"/>
        </w:rPr>
        <w:t xml:space="preserve"> (EHCP) then transitional review </w:t>
      </w:r>
      <w:r w:rsidRPr="00740F58">
        <w:rPr>
          <w:rFonts w:cstheme="minorHAnsi"/>
          <w:color w:val="000000"/>
        </w:rPr>
        <w:t>will take place in year 5 and possible school options are discussed.</w:t>
      </w:r>
    </w:p>
    <w:p w14:paraId="27CDA690" w14:textId="0EFBBED3"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Staff Expertise</w:t>
      </w:r>
      <w:r w:rsidRPr="00740F58">
        <w:rPr>
          <w:rFonts w:cstheme="minorHAnsi"/>
          <w:color w:val="000000"/>
        </w:rPr>
        <w:t>: The SEN</w:t>
      </w:r>
      <w:r w:rsidR="00634344" w:rsidRPr="00740F58">
        <w:rPr>
          <w:rFonts w:cstheme="minorHAnsi"/>
          <w:color w:val="000000"/>
        </w:rPr>
        <w:t>D</w:t>
      </w:r>
      <w:r w:rsidRPr="00740F58">
        <w:rPr>
          <w:rFonts w:cstheme="minorHAnsi"/>
          <w:color w:val="000000"/>
        </w:rPr>
        <w:t>CO i</w:t>
      </w:r>
      <w:r w:rsidR="000746B0" w:rsidRPr="00740F58">
        <w:rPr>
          <w:rFonts w:cstheme="minorHAnsi"/>
          <w:color w:val="000000"/>
        </w:rPr>
        <w:t>s a fully qualified teacher, our</w:t>
      </w:r>
      <w:r w:rsidRPr="00740F58">
        <w:rPr>
          <w:rFonts w:cstheme="minorHAnsi"/>
          <w:color w:val="000000"/>
        </w:rPr>
        <w:t xml:space="preserve"> expecta</w:t>
      </w:r>
      <w:r w:rsidR="000746B0" w:rsidRPr="00740F58">
        <w:rPr>
          <w:rFonts w:cstheme="minorHAnsi"/>
          <w:color w:val="000000"/>
        </w:rPr>
        <w:t xml:space="preserve">tions are that all teachers are </w:t>
      </w:r>
      <w:r w:rsidRPr="00740F58">
        <w:rPr>
          <w:rFonts w:cstheme="minorHAnsi"/>
          <w:color w:val="000000"/>
        </w:rPr>
        <w:t>responsible and teachers of SEN</w:t>
      </w:r>
      <w:r w:rsidR="000746B0" w:rsidRPr="00740F58">
        <w:rPr>
          <w:rFonts w:cstheme="minorHAnsi"/>
          <w:color w:val="000000"/>
        </w:rPr>
        <w:t>D</w:t>
      </w:r>
      <w:r w:rsidRPr="00740F58">
        <w:rPr>
          <w:rFonts w:cstheme="minorHAnsi"/>
          <w:color w:val="000000"/>
        </w:rPr>
        <w:t xml:space="preserve"> and have the support of the </w:t>
      </w:r>
      <w:r w:rsidR="00634344" w:rsidRPr="00740F58">
        <w:rPr>
          <w:rFonts w:cstheme="minorHAnsi"/>
          <w:color w:val="000000"/>
        </w:rPr>
        <w:t>SENDCO</w:t>
      </w:r>
      <w:r w:rsidR="000746B0" w:rsidRPr="00740F58">
        <w:rPr>
          <w:rFonts w:cstheme="minorHAnsi"/>
          <w:color w:val="000000"/>
        </w:rPr>
        <w:t xml:space="preserve"> to ensure good progress and </w:t>
      </w:r>
      <w:r w:rsidRPr="00740F58">
        <w:rPr>
          <w:rFonts w:cstheme="minorHAnsi"/>
          <w:color w:val="000000"/>
        </w:rPr>
        <w:t>attainment of all children. All teachers are expected and committed</w:t>
      </w:r>
      <w:r w:rsidR="000746B0" w:rsidRPr="00740F58">
        <w:rPr>
          <w:rFonts w:cstheme="minorHAnsi"/>
          <w:color w:val="000000"/>
        </w:rPr>
        <w:t xml:space="preserve"> to having a good understanding </w:t>
      </w:r>
      <w:r w:rsidRPr="00740F58">
        <w:rPr>
          <w:rFonts w:cstheme="minorHAnsi"/>
          <w:color w:val="000000"/>
        </w:rPr>
        <w:t>and awareness of SEND. This is achieved through on‐going CPD. Th</w:t>
      </w:r>
      <w:r w:rsidR="000746B0" w:rsidRPr="00740F58">
        <w:rPr>
          <w:rFonts w:cstheme="minorHAnsi"/>
          <w:color w:val="000000"/>
        </w:rPr>
        <w:t xml:space="preserve">rough the school year, a number </w:t>
      </w:r>
      <w:r w:rsidRPr="00740F58">
        <w:rPr>
          <w:rFonts w:cstheme="minorHAnsi"/>
          <w:color w:val="000000"/>
        </w:rPr>
        <w:t>of staff training sessions are spent on SEND and new practices. Teac</w:t>
      </w:r>
      <w:r w:rsidR="000746B0" w:rsidRPr="00740F58">
        <w:rPr>
          <w:rFonts w:cstheme="minorHAnsi"/>
          <w:color w:val="000000"/>
        </w:rPr>
        <w:t xml:space="preserve">hing Assistants are employed to </w:t>
      </w:r>
      <w:r w:rsidRPr="00740F58">
        <w:rPr>
          <w:rFonts w:cstheme="minorHAnsi"/>
          <w:color w:val="000000"/>
        </w:rPr>
        <w:t xml:space="preserve">support the learning needs of all the children with the </w:t>
      </w:r>
      <w:r w:rsidR="00F86DD3" w:rsidRPr="00740F58">
        <w:rPr>
          <w:rFonts w:cstheme="minorHAnsi"/>
          <w:color w:val="000000"/>
        </w:rPr>
        <w:t>including</w:t>
      </w:r>
      <w:r w:rsidR="000746B0" w:rsidRPr="00740F58">
        <w:rPr>
          <w:rFonts w:cstheme="minorHAnsi"/>
          <w:color w:val="000000"/>
        </w:rPr>
        <w:t xml:space="preserve"> targeted support for children </w:t>
      </w:r>
      <w:r w:rsidRPr="00740F58">
        <w:rPr>
          <w:rFonts w:cstheme="minorHAnsi"/>
          <w:color w:val="000000"/>
        </w:rPr>
        <w:t>with high needs to enable them to access a mainstream curriculum</w:t>
      </w:r>
      <w:r w:rsidR="000746B0" w:rsidRPr="00740F58">
        <w:rPr>
          <w:rFonts w:cstheme="minorHAnsi"/>
          <w:color w:val="000000"/>
        </w:rPr>
        <w:t xml:space="preserve">. We also have pastoral support </w:t>
      </w:r>
      <w:r w:rsidRPr="00740F58">
        <w:rPr>
          <w:rFonts w:cstheme="minorHAnsi"/>
          <w:color w:val="000000"/>
        </w:rPr>
        <w:t>for all pupils when appropriate</w:t>
      </w:r>
      <w:r w:rsidR="007E29C0" w:rsidRPr="00740F58">
        <w:rPr>
          <w:rFonts w:cstheme="minorHAnsi"/>
          <w:color w:val="000000"/>
        </w:rPr>
        <w:t xml:space="preserve"> ELSA, Thrive, school counsellor and Home School Support</w:t>
      </w:r>
      <w:r w:rsidRPr="00740F58">
        <w:rPr>
          <w:rFonts w:cstheme="minorHAnsi"/>
          <w:color w:val="000000"/>
        </w:rPr>
        <w:t>.</w:t>
      </w:r>
    </w:p>
    <w:p w14:paraId="177BA36E" w14:textId="72BB13D3"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lastRenderedPageBreak/>
        <w:t>Monitoring of the effectiveness of the provision</w:t>
      </w:r>
      <w:r w:rsidRPr="00740F58">
        <w:rPr>
          <w:rFonts w:cstheme="minorHAnsi"/>
          <w:color w:val="000000"/>
        </w:rPr>
        <w:t>: There are robus</w:t>
      </w:r>
      <w:r w:rsidR="000746B0" w:rsidRPr="00740F58">
        <w:rPr>
          <w:rFonts w:cstheme="minorHAnsi"/>
          <w:color w:val="000000"/>
        </w:rPr>
        <w:t xml:space="preserve">t systems in place for </w:t>
      </w:r>
      <w:r w:rsidR="00634344" w:rsidRPr="00740F58">
        <w:rPr>
          <w:rFonts w:cstheme="minorHAnsi"/>
          <w:color w:val="000000"/>
        </w:rPr>
        <w:t>SENDCO</w:t>
      </w:r>
      <w:r w:rsidR="000746B0" w:rsidRPr="00740F58">
        <w:rPr>
          <w:rFonts w:cstheme="minorHAnsi"/>
          <w:color w:val="000000"/>
        </w:rPr>
        <w:t xml:space="preserve"> to </w:t>
      </w:r>
      <w:r w:rsidRPr="00740F58">
        <w:rPr>
          <w:rFonts w:cstheme="minorHAnsi"/>
          <w:color w:val="000000"/>
        </w:rPr>
        <w:t>monitor the effectiveness of the school provision these include;</w:t>
      </w:r>
    </w:p>
    <w:p w14:paraId="7D396084" w14:textId="77777777" w:rsidR="00C57E24" w:rsidRPr="00740F58" w:rsidRDefault="00C57E24" w:rsidP="00F6491F">
      <w:pPr>
        <w:pStyle w:val="ListParagraph"/>
        <w:numPr>
          <w:ilvl w:val="0"/>
          <w:numId w:val="7"/>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book scrutiny,</w:t>
      </w:r>
    </w:p>
    <w:p w14:paraId="1D389294" w14:textId="77777777" w:rsidR="00C57E24" w:rsidRPr="00740F58" w:rsidRDefault="00C57E24" w:rsidP="00F6491F">
      <w:pPr>
        <w:pStyle w:val="ListParagraph"/>
        <w:numPr>
          <w:ilvl w:val="0"/>
          <w:numId w:val="7"/>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progress meetings,</w:t>
      </w:r>
    </w:p>
    <w:p w14:paraId="1E5BFD87" w14:textId="77777777" w:rsidR="00C57E24" w:rsidRPr="00740F58" w:rsidRDefault="00C57E24" w:rsidP="00F6491F">
      <w:pPr>
        <w:pStyle w:val="ListParagraph"/>
        <w:numPr>
          <w:ilvl w:val="0"/>
          <w:numId w:val="7"/>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 xml:space="preserve">Monitoring the quality of provision for </w:t>
      </w:r>
      <w:r w:rsidR="000746B0" w:rsidRPr="00740F58">
        <w:rPr>
          <w:rFonts w:cstheme="minorHAnsi"/>
          <w:color w:val="000000"/>
        </w:rPr>
        <w:t>SEND</w:t>
      </w:r>
      <w:r w:rsidRPr="00740F58">
        <w:rPr>
          <w:rFonts w:cstheme="minorHAnsi"/>
          <w:color w:val="000000"/>
        </w:rPr>
        <w:t xml:space="preserve"> children</w:t>
      </w:r>
    </w:p>
    <w:p w14:paraId="4A19DBA4" w14:textId="77777777" w:rsidR="00C57E24" w:rsidRPr="00740F58" w:rsidRDefault="00C57E24" w:rsidP="00F6491F">
      <w:pPr>
        <w:pStyle w:val="ListParagraph"/>
        <w:numPr>
          <w:ilvl w:val="0"/>
          <w:numId w:val="7"/>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monitoring of planning and</w:t>
      </w:r>
    </w:p>
    <w:p w14:paraId="5D0BF3E0" w14:textId="77777777" w:rsidR="00C57E24" w:rsidRPr="00740F58" w:rsidRDefault="00C57E24" w:rsidP="00F6491F">
      <w:pPr>
        <w:pStyle w:val="ListParagraph"/>
        <w:numPr>
          <w:ilvl w:val="0"/>
          <w:numId w:val="7"/>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provision mapping</w:t>
      </w:r>
    </w:p>
    <w:p w14:paraId="2E97B54A" w14:textId="7835FA83"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color w:val="000000"/>
        </w:rPr>
        <w:t xml:space="preserve">The </w:t>
      </w:r>
      <w:r w:rsidR="000746B0" w:rsidRPr="00740F58">
        <w:rPr>
          <w:rFonts w:cstheme="minorHAnsi"/>
          <w:color w:val="000000"/>
        </w:rPr>
        <w:t>SEND</w:t>
      </w:r>
      <w:r w:rsidRPr="00740F58">
        <w:rPr>
          <w:rFonts w:cstheme="minorHAnsi"/>
          <w:color w:val="000000"/>
        </w:rPr>
        <w:t xml:space="preserve"> Governor will meet with the </w:t>
      </w:r>
      <w:r w:rsidR="00634344" w:rsidRPr="00740F58">
        <w:rPr>
          <w:rFonts w:cstheme="minorHAnsi"/>
          <w:color w:val="000000"/>
        </w:rPr>
        <w:t>SENDCO</w:t>
      </w:r>
      <w:r w:rsidRPr="00740F58">
        <w:rPr>
          <w:rFonts w:cstheme="minorHAnsi"/>
          <w:color w:val="000000"/>
        </w:rPr>
        <w:t xml:space="preserve"> and quality assure bo</w:t>
      </w:r>
      <w:r w:rsidR="000746B0" w:rsidRPr="00740F58">
        <w:rPr>
          <w:rFonts w:cstheme="minorHAnsi"/>
          <w:color w:val="000000"/>
        </w:rPr>
        <w:t xml:space="preserve">th procedures and practices are </w:t>
      </w:r>
      <w:r w:rsidRPr="00740F58">
        <w:rPr>
          <w:rFonts w:cstheme="minorHAnsi"/>
          <w:color w:val="000000"/>
        </w:rPr>
        <w:t>exemplary for children with SEND. Subject leaders/teams also monito</w:t>
      </w:r>
      <w:r w:rsidR="000746B0" w:rsidRPr="00740F58">
        <w:rPr>
          <w:rFonts w:cstheme="minorHAnsi"/>
          <w:color w:val="000000"/>
        </w:rPr>
        <w:t xml:space="preserve">r the delivery of their subject </w:t>
      </w:r>
      <w:r w:rsidRPr="00740F58">
        <w:rPr>
          <w:rFonts w:cstheme="minorHAnsi"/>
          <w:color w:val="000000"/>
        </w:rPr>
        <w:t>and</w:t>
      </w:r>
      <w:r w:rsidR="000746B0" w:rsidRPr="00740F58">
        <w:rPr>
          <w:rFonts w:cstheme="minorHAnsi"/>
          <w:color w:val="000000"/>
        </w:rPr>
        <w:t xml:space="preserve"> the progress made. The </w:t>
      </w:r>
      <w:r w:rsidR="006961E3" w:rsidRPr="00740F58">
        <w:rPr>
          <w:rFonts w:cstheme="minorHAnsi"/>
          <w:color w:val="000000"/>
        </w:rPr>
        <w:t>senior leadership team and SEND link governor monitor and quality assure</w:t>
      </w:r>
      <w:r w:rsidRPr="00740F58">
        <w:rPr>
          <w:rFonts w:cstheme="minorHAnsi"/>
          <w:color w:val="000000"/>
        </w:rPr>
        <w:t xml:space="preserve"> the impact of the </w:t>
      </w:r>
      <w:r w:rsidR="000746B0" w:rsidRPr="00740F58">
        <w:rPr>
          <w:rFonts w:cstheme="minorHAnsi"/>
          <w:color w:val="000000"/>
        </w:rPr>
        <w:t xml:space="preserve">SEND action </w:t>
      </w:r>
      <w:r w:rsidRPr="00740F58">
        <w:rPr>
          <w:rFonts w:cstheme="minorHAnsi"/>
          <w:color w:val="000000"/>
        </w:rPr>
        <w:t>plan/School improvement plan</w:t>
      </w:r>
      <w:proofErr w:type="gramStart"/>
      <w:r w:rsidRPr="00740F58">
        <w:rPr>
          <w:rFonts w:cstheme="minorHAnsi"/>
          <w:color w:val="000000"/>
        </w:rPr>
        <w:t xml:space="preserve">. </w:t>
      </w:r>
      <w:r w:rsidR="00F86DD3" w:rsidRPr="00740F58">
        <w:rPr>
          <w:rFonts w:cstheme="minorHAnsi"/>
          <w:color w:val="000000"/>
        </w:rPr>
        <w:t>.</w:t>
      </w:r>
      <w:proofErr w:type="gramEnd"/>
    </w:p>
    <w:p w14:paraId="0D12945A" w14:textId="7777777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Equal Opportunities</w:t>
      </w:r>
      <w:r w:rsidRPr="00740F58">
        <w:rPr>
          <w:rFonts w:cstheme="minorHAnsi"/>
          <w:color w:val="000000"/>
        </w:rPr>
        <w:t>: All pupils have equal access to all facilities, activ</w:t>
      </w:r>
      <w:r w:rsidR="000746B0" w:rsidRPr="00740F58">
        <w:rPr>
          <w:rFonts w:cstheme="minorHAnsi"/>
          <w:color w:val="000000"/>
        </w:rPr>
        <w:t xml:space="preserve">ities and resources, regardless </w:t>
      </w:r>
      <w:r w:rsidRPr="00740F58">
        <w:rPr>
          <w:rFonts w:cstheme="minorHAnsi"/>
          <w:color w:val="000000"/>
        </w:rPr>
        <w:t>of SEND, race, religion, culture, gender, sexuality or disability de</w:t>
      </w:r>
      <w:r w:rsidR="000746B0" w:rsidRPr="00740F58">
        <w:rPr>
          <w:rFonts w:cstheme="minorHAnsi"/>
          <w:color w:val="000000"/>
        </w:rPr>
        <w:t xml:space="preserve">termined by a thorough rigorous </w:t>
      </w:r>
      <w:r w:rsidRPr="00740F58">
        <w:rPr>
          <w:rFonts w:cstheme="minorHAnsi"/>
          <w:color w:val="000000"/>
        </w:rPr>
        <w:t>risk assessment procedure.</w:t>
      </w:r>
    </w:p>
    <w:p w14:paraId="1CD20A94" w14:textId="5D471FF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b/>
          <w:bCs/>
          <w:color w:val="000000"/>
        </w:rPr>
        <w:t>Spiritual, Moral, Social and Cultural Curriculum</w:t>
      </w:r>
      <w:r w:rsidRPr="00740F58">
        <w:rPr>
          <w:rFonts w:cstheme="minorHAnsi"/>
          <w:color w:val="000000"/>
        </w:rPr>
        <w:t xml:space="preserve">: </w:t>
      </w:r>
      <w:r w:rsidR="000746B0" w:rsidRPr="00740F58">
        <w:rPr>
          <w:rFonts w:cstheme="minorHAnsi"/>
          <w:color w:val="000000"/>
        </w:rPr>
        <w:t>Forest and Sandridge</w:t>
      </w:r>
      <w:r w:rsidRPr="00740F58">
        <w:rPr>
          <w:rFonts w:cstheme="minorHAnsi"/>
          <w:color w:val="000000"/>
        </w:rPr>
        <w:t xml:space="preserve"> is </w:t>
      </w:r>
      <w:r w:rsidR="000746B0" w:rsidRPr="00740F58">
        <w:rPr>
          <w:rFonts w:cstheme="minorHAnsi"/>
          <w:color w:val="000000"/>
        </w:rPr>
        <w:t xml:space="preserve">a </w:t>
      </w:r>
      <w:r w:rsidR="005D5FB8" w:rsidRPr="00740F58">
        <w:rPr>
          <w:rFonts w:cstheme="minorHAnsi"/>
          <w:color w:val="000000"/>
        </w:rPr>
        <w:t>values-based</w:t>
      </w:r>
      <w:r w:rsidR="000746B0" w:rsidRPr="00740F58">
        <w:rPr>
          <w:rFonts w:cstheme="minorHAnsi"/>
          <w:color w:val="000000"/>
        </w:rPr>
        <w:t xml:space="preserve"> organisation and </w:t>
      </w:r>
      <w:r w:rsidRPr="00740F58">
        <w:rPr>
          <w:rFonts w:cstheme="minorHAnsi"/>
          <w:color w:val="000000"/>
        </w:rPr>
        <w:t>therefore recognises the contribution that all children can make to all a</w:t>
      </w:r>
      <w:r w:rsidR="000746B0" w:rsidRPr="00740F58">
        <w:rPr>
          <w:rFonts w:cstheme="minorHAnsi"/>
          <w:color w:val="000000"/>
        </w:rPr>
        <w:t xml:space="preserve">spects of school life including </w:t>
      </w:r>
      <w:r w:rsidRPr="00740F58">
        <w:rPr>
          <w:rFonts w:cstheme="minorHAnsi"/>
          <w:color w:val="000000"/>
        </w:rPr>
        <w:t>representation on:</w:t>
      </w:r>
    </w:p>
    <w:p w14:paraId="40EC86FD" w14:textId="77777777" w:rsidR="00C57E24" w:rsidRPr="00740F58" w:rsidRDefault="00C57E24" w:rsidP="00F6491F">
      <w:pPr>
        <w:pStyle w:val="ListParagraph"/>
        <w:numPr>
          <w:ilvl w:val="0"/>
          <w:numId w:val="8"/>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School council, to which all pupils contribute</w:t>
      </w:r>
    </w:p>
    <w:p w14:paraId="4D036CBA" w14:textId="77777777" w:rsidR="00C57E24" w:rsidRPr="00740F58" w:rsidRDefault="00C57E24" w:rsidP="00F6491F">
      <w:pPr>
        <w:pStyle w:val="ListParagraph"/>
        <w:numPr>
          <w:ilvl w:val="0"/>
          <w:numId w:val="8"/>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Pupil voice</w:t>
      </w:r>
    </w:p>
    <w:p w14:paraId="176F0D17" w14:textId="77777777" w:rsidR="000746B0" w:rsidRPr="00740F58" w:rsidRDefault="000746B0" w:rsidP="00F6491F">
      <w:pPr>
        <w:pStyle w:val="ListParagraph"/>
        <w:numPr>
          <w:ilvl w:val="0"/>
          <w:numId w:val="8"/>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Pupil governance</w:t>
      </w:r>
    </w:p>
    <w:p w14:paraId="1A55E5F4" w14:textId="77777777" w:rsidR="000746B0" w:rsidRPr="00740F58" w:rsidRDefault="000746B0" w:rsidP="00F6491F">
      <w:pPr>
        <w:pStyle w:val="ListParagraph"/>
        <w:numPr>
          <w:ilvl w:val="0"/>
          <w:numId w:val="8"/>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Community events</w:t>
      </w:r>
    </w:p>
    <w:p w14:paraId="6C6376C3" w14:textId="77777777" w:rsidR="000746B0" w:rsidRPr="00740F58" w:rsidRDefault="000746B0" w:rsidP="00F6491F">
      <w:pPr>
        <w:pStyle w:val="ListParagraph"/>
        <w:numPr>
          <w:ilvl w:val="0"/>
          <w:numId w:val="8"/>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Religious festivals</w:t>
      </w:r>
    </w:p>
    <w:p w14:paraId="3ED00EBA" w14:textId="77777777" w:rsidR="00C57E24" w:rsidRPr="00740F58" w:rsidRDefault="00C57E24" w:rsidP="00F6491F">
      <w:pPr>
        <w:pStyle w:val="ListParagraph"/>
        <w:numPr>
          <w:ilvl w:val="0"/>
          <w:numId w:val="8"/>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Special school days</w:t>
      </w:r>
    </w:p>
    <w:p w14:paraId="4ED1C106" w14:textId="77777777" w:rsidR="00C57E24" w:rsidRPr="00740F58" w:rsidRDefault="00C57E24" w:rsidP="00F6491F">
      <w:pPr>
        <w:pStyle w:val="ListParagraph"/>
        <w:numPr>
          <w:ilvl w:val="0"/>
          <w:numId w:val="8"/>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Build strong meaningful relationships between staff and pupils</w:t>
      </w:r>
    </w:p>
    <w:p w14:paraId="5FE6D9A5" w14:textId="77777777" w:rsidR="00C57E24" w:rsidRPr="00740F58" w:rsidRDefault="00C57E24" w:rsidP="00F6491F">
      <w:pPr>
        <w:pStyle w:val="ListParagraph"/>
        <w:numPr>
          <w:ilvl w:val="0"/>
          <w:numId w:val="8"/>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Measures to prevent bullying</w:t>
      </w:r>
    </w:p>
    <w:p w14:paraId="3638804F" w14:textId="77777777" w:rsidR="00C57E24" w:rsidRPr="00740F58" w:rsidRDefault="00C57E24" w:rsidP="00F6491F">
      <w:pPr>
        <w:pStyle w:val="ListParagraph"/>
        <w:numPr>
          <w:ilvl w:val="0"/>
          <w:numId w:val="8"/>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National initiatives, such as eco‐weeks, charity events, religious celebrations</w:t>
      </w:r>
    </w:p>
    <w:p w14:paraId="309F29B9" w14:textId="77777777"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color w:val="000000"/>
        </w:rPr>
        <w:t>This list is not exhaustive</w:t>
      </w:r>
    </w:p>
    <w:p w14:paraId="7BABD1D3" w14:textId="0A7F899D" w:rsidR="001C570A" w:rsidRPr="00740F58" w:rsidRDefault="001C570A" w:rsidP="00F6491F">
      <w:pPr>
        <w:autoSpaceDE w:val="0"/>
        <w:autoSpaceDN w:val="0"/>
        <w:adjustRightInd w:val="0"/>
        <w:spacing w:before="120" w:after="0" w:line="360" w:lineRule="auto"/>
        <w:rPr>
          <w:rFonts w:cstheme="minorHAnsi"/>
          <w:color w:val="000000"/>
        </w:rPr>
      </w:pPr>
      <w:r w:rsidRPr="00740F58">
        <w:rPr>
          <w:rFonts w:cstheme="minorHAnsi"/>
          <w:b/>
          <w:bCs/>
          <w:color w:val="000000"/>
        </w:rPr>
        <w:t xml:space="preserve">Complaints regarding SEND provision: </w:t>
      </w:r>
      <w:r w:rsidRPr="00740F58">
        <w:rPr>
          <w:rFonts w:cstheme="minorHAnsi"/>
          <w:color w:val="000000"/>
        </w:rPr>
        <w:t>We would always encourage parents</w:t>
      </w:r>
      <w:r w:rsidR="00634344" w:rsidRPr="00740F58">
        <w:rPr>
          <w:rFonts w:cstheme="minorHAnsi"/>
          <w:color w:val="000000"/>
        </w:rPr>
        <w:t>/carers</w:t>
      </w:r>
      <w:r w:rsidRPr="00740F58">
        <w:rPr>
          <w:rFonts w:cstheme="minorHAnsi"/>
          <w:color w:val="000000"/>
        </w:rPr>
        <w:t xml:space="preserve"> to firstly speak to your child’s class teacher regarding any concerns.  It may be appropriate for our school SENDCO to join this conversation or a more formal meeting can be arranged to discuss any concerns.  </w:t>
      </w:r>
      <w:r w:rsidR="00634344" w:rsidRPr="00740F58">
        <w:rPr>
          <w:rFonts w:cstheme="minorHAnsi"/>
          <w:color w:val="000000"/>
        </w:rPr>
        <w:t xml:space="preserve">At all </w:t>
      </w:r>
      <w:r w:rsidR="00634344" w:rsidRPr="00740F58">
        <w:rPr>
          <w:rFonts w:cstheme="minorHAnsi"/>
          <w:color w:val="000000"/>
        </w:rPr>
        <w:lastRenderedPageBreak/>
        <w:t xml:space="preserve">times the staff will help to resolve a problem. </w:t>
      </w:r>
      <w:r w:rsidRPr="00740F58">
        <w:rPr>
          <w:rFonts w:cstheme="minorHAnsi"/>
          <w:color w:val="000000"/>
        </w:rPr>
        <w:t xml:space="preserve">If you feel that </w:t>
      </w:r>
      <w:r w:rsidR="00634344" w:rsidRPr="00740F58">
        <w:rPr>
          <w:rFonts w:cstheme="minorHAnsi"/>
          <w:color w:val="000000"/>
        </w:rPr>
        <w:t>this has no resolved your concerns, please refer to our complaints policy which can be found on our school website.</w:t>
      </w:r>
    </w:p>
    <w:p w14:paraId="65105B92" w14:textId="36AEAE8A"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From the parent</w:t>
      </w:r>
      <w:r w:rsidR="00634344" w:rsidRPr="00740F58">
        <w:rPr>
          <w:rFonts w:cstheme="minorHAnsi"/>
          <w:b/>
          <w:bCs/>
          <w:color w:val="000000"/>
        </w:rPr>
        <w:t>/</w:t>
      </w:r>
      <w:r w:rsidRPr="00740F58">
        <w:rPr>
          <w:rFonts w:cstheme="minorHAnsi"/>
          <w:b/>
          <w:bCs/>
          <w:color w:val="000000"/>
        </w:rPr>
        <w:t>carer’s point of view:</w:t>
      </w:r>
    </w:p>
    <w:p w14:paraId="3F95E72D"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 xml:space="preserve">1. How does the school know if children need extra help and what </w:t>
      </w:r>
      <w:r w:rsidR="00EB52C6" w:rsidRPr="00740F58">
        <w:rPr>
          <w:rFonts w:cstheme="minorHAnsi"/>
          <w:b/>
          <w:bCs/>
          <w:color w:val="000000"/>
        </w:rPr>
        <w:t xml:space="preserve">should I do if I think my child </w:t>
      </w:r>
      <w:r w:rsidRPr="00740F58">
        <w:rPr>
          <w:rFonts w:cstheme="minorHAnsi"/>
          <w:b/>
          <w:bCs/>
          <w:color w:val="000000"/>
        </w:rPr>
        <w:t>may have special educational needs?</w:t>
      </w:r>
    </w:p>
    <w:p w14:paraId="74D27BD7" w14:textId="77777777" w:rsidR="00C57E24" w:rsidRPr="00740F58" w:rsidRDefault="00C57E24" w:rsidP="00F6491F">
      <w:pPr>
        <w:pStyle w:val="ListParagraph"/>
        <w:numPr>
          <w:ilvl w:val="0"/>
          <w:numId w:val="9"/>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Once your child has settled into school, it may seem to th</w:t>
      </w:r>
      <w:r w:rsidR="00EB52C6" w:rsidRPr="00740F58">
        <w:rPr>
          <w:rFonts w:cstheme="minorHAnsi"/>
          <w:i/>
          <w:iCs/>
          <w:color w:val="000000"/>
        </w:rPr>
        <w:t xml:space="preserve">e teacher that s/he needs extra </w:t>
      </w:r>
      <w:r w:rsidRPr="00740F58">
        <w:rPr>
          <w:rFonts w:cstheme="minorHAnsi"/>
          <w:i/>
          <w:iCs/>
          <w:color w:val="000000"/>
        </w:rPr>
        <w:t>help. This may be clear to them from observation, or t</w:t>
      </w:r>
      <w:r w:rsidR="00EB52C6" w:rsidRPr="00740F58">
        <w:rPr>
          <w:rFonts w:cstheme="minorHAnsi"/>
          <w:i/>
          <w:iCs/>
          <w:color w:val="000000"/>
        </w:rPr>
        <w:t xml:space="preserve">hey may do some assessments. It </w:t>
      </w:r>
      <w:r w:rsidRPr="00740F58">
        <w:rPr>
          <w:rFonts w:cstheme="minorHAnsi"/>
          <w:i/>
          <w:iCs/>
          <w:color w:val="000000"/>
        </w:rPr>
        <w:t>maybe that later on s/he does not make the progress expected.</w:t>
      </w:r>
    </w:p>
    <w:p w14:paraId="49E5E6C8" w14:textId="77777777" w:rsidR="00C57E24" w:rsidRPr="00740F58" w:rsidRDefault="00C57E24" w:rsidP="00F6491F">
      <w:pPr>
        <w:pStyle w:val="ListParagraph"/>
        <w:numPr>
          <w:ilvl w:val="0"/>
          <w:numId w:val="9"/>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If your child has been to a preschool, nursery or an</w:t>
      </w:r>
      <w:r w:rsidR="00EB52C6" w:rsidRPr="00740F58">
        <w:rPr>
          <w:rFonts w:cstheme="minorHAnsi"/>
          <w:i/>
          <w:iCs/>
          <w:color w:val="000000"/>
        </w:rPr>
        <w:t xml:space="preserve">other school, they will pass on </w:t>
      </w:r>
      <w:r w:rsidRPr="00740F58">
        <w:rPr>
          <w:rFonts w:cstheme="minorHAnsi"/>
          <w:i/>
          <w:iCs/>
          <w:color w:val="000000"/>
        </w:rPr>
        <w:t>information.</w:t>
      </w:r>
    </w:p>
    <w:p w14:paraId="13D37448" w14:textId="77777777" w:rsidR="00C57E24" w:rsidRPr="00740F58" w:rsidRDefault="00C57E24" w:rsidP="00F6491F">
      <w:pPr>
        <w:pStyle w:val="ListParagraph"/>
        <w:numPr>
          <w:ilvl w:val="0"/>
          <w:numId w:val="9"/>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If you have concerns yourself, please talk to your child’s class teacher. We have an open door</w:t>
      </w:r>
      <w:r w:rsidR="00EB52C6" w:rsidRPr="00740F58">
        <w:rPr>
          <w:rFonts w:cstheme="minorHAnsi"/>
          <w:i/>
          <w:iCs/>
          <w:color w:val="000000"/>
        </w:rPr>
        <w:t xml:space="preserve"> </w:t>
      </w:r>
      <w:r w:rsidRPr="00740F58">
        <w:rPr>
          <w:rFonts w:cstheme="minorHAnsi"/>
          <w:i/>
          <w:iCs/>
          <w:color w:val="000000"/>
        </w:rPr>
        <w:t>policy at Forest and Sandridge</w:t>
      </w:r>
      <w:r w:rsidR="00EB52C6" w:rsidRPr="00740F58">
        <w:rPr>
          <w:rFonts w:cstheme="minorHAnsi"/>
          <w:i/>
          <w:iCs/>
          <w:color w:val="000000"/>
        </w:rPr>
        <w:t xml:space="preserve"> </w:t>
      </w:r>
      <w:r w:rsidRPr="00740F58">
        <w:rPr>
          <w:rFonts w:cstheme="minorHAnsi"/>
          <w:i/>
          <w:iCs/>
          <w:color w:val="000000"/>
        </w:rPr>
        <w:t>Primary School and you are welcome to exp</w:t>
      </w:r>
      <w:r w:rsidR="00EB52C6" w:rsidRPr="00740F58">
        <w:rPr>
          <w:rFonts w:cstheme="minorHAnsi"/>
          <w:i/>
          <w:iCs/>
          <w:color w:val="000000"/>
        </w:rPr>
        <w:t xml:space="preserve">ress your concerns to the class </w:t>
      </w:r>
      <w:r w:rsidRPr="00740F58">
        <w:rPr>
          <w:rFonts w:cstheme="minorHAnsi"/>
          <w:i/>
          <w:iCs/>
          <w:color w:val="000000"/>
        </w:rPr>
        <w:t>teacher at any time however avoiding teaching time. Aft</w:t>
      </w:r>
      <w:r w:rsidR="00EB52C6" w:rsidRPr="00740F58">
        <w:rPr>
          <w:rFonts w:cstheme="minorHAnsi"/>
          <w:i/>
          <w:iCs/>
          <w:color w:val="000000"/>
        </w:rPr>
        <w:t xml:space="preserve">er school is better than in the </w:t>
      </w:r>
      <w:r w:rsidRPr="00740F58">
        <w:rPr>
          <w:rFonts w:cstheme="minorHAnsi"/>
          <w:i/>
          <w:iCs/>
          <w:color w:val="000000"/>
        </w:rPr>
        <w:t>morning, if this is not possible please phone the school to make an appointment.</w:t>
      </w:r>
    </w:p>
    <w:p w14:paraId="322097AB" w14:textId="77777777" w:rsidR="00C57E24" w:rsidRPr="00740F58" w:rsidRDefault="00C57E24" w:rsidP="00F6491F">
      <w:pPr>
        <w:pStyle w:val="ListParagraph"/>
        <w:numPr>
          <w:ilvl w:val="0"/>
          <w:numId w:val="9"/>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If we in school identify any special educational needs we will ta</w:t>
      </w:r>
      <w:r w:rsidR="00EB52C6" w:rsidRPr="00740F58">
        <w:rPr>
          <w:rFonts w:cstheme="minorHAnsi"/>
          <w:i/>
          <w:iCs/>
          <w:color w:val="000000"/>
        </w:rPr>
        <w:t xml:space="preserve">lk to you about it and tell you </w:t>
      </w:r>
      <w:r w:rsidRPr="00740F58">
        <w:rPr>
          <w:rFonts w:cstheme="minorHAnsi"/>
          <w:i/>
          <w:iCs/>
          <w:color w:val="000000"/>
        </w:rPr>
        <w:t>what support will be put in place. We may or may not ask yo</w:t>
      </w:r>
      <w:r w:rsidR="00EB52C6" w:rsidRPr="00740F58">
        <w:rPr>
          <w:rFonts w:cstheme="minorHAnsi"/>
          <w:i/>
          <w:iCs/>
          <w:color w:val="000000"/>
        </w:rPr>
        <w:t xml:space="preserve">ur permission to involve one or </w:t>
      </w:r>
      <w:r w:rsidRPr="00740F58">
        <w:rPr>
          <w:rFonts w:cstheme="minorHAnsi"/>
          <w:i/>
          <w:iCs/>
          <w:color w:val="000000"/>
        </w:rPr>
        <w:t>more of the Partnership Agencies.</w:t>
      </w:r>
    </w:p>
    <w:p w14:paraId="276746BA"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2. How will the school support my child?</w:t>
      </w:r>
    </w:p>
    <w:p w14:paraId="40110B9C" w14:textId="77777777" w:rsidR="00C57E24" w:rsidRPr="00740F58"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The school has many options to enable your child to access mainstr</w:t>
      </w:r>
      <w:r w:rsidR="00EB52C6" w:rsidRPr="00740F58">
        <w:rPr>
          <w:rFonts w:cstheme="minorHAnsi"/>
          <w:i/>
          <w:iCs/>
          <w:color w:val="000000"/>
        </w:rPr>
        <w:t xml:space="preserve">eam learning, these include the </w:t>
      </w:r>
      <w:r w:rsidRPr="00740F58">
        <w:rPr>
          <w:rFonts w:cstheme="minorHAnsi"/>
          <w:i/>
          <w:iCs/>
          <w:color w:val="000000"/>
        </w:rPr>
        <w:t>following:</w:t>
      </w:r>
    </w:p>
    <w:p w14:paraId="68F748CB" w14:textId="77777777" w:rsidR="00C57E24" w:rsidRPr="00740F58" w:rsidRDefault="00C57E24" w:rsidP="00F6491F">
      <w:pPr>
        <w:pStyle w:val="ListParagraph"/>
        <w:numPr>
          <w:ilvl w:val="0"/>
          <w:numId w:val="10"/>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A provision map that states how and when a child is supported with wha</w:t>
      </w:r>
      <w:r w:rsidR="00EB52C6" w:rsidRPr="00740F58">
        <w:rPr>
          <w:rFonts w:cstheme="minorHAnsi"/>
          <w:i/>
          <w:iCs/>
          <w:color w:val="000000"/>
        </w:rPr>
        <w:t xml:space="preserve">t resources are </w:t>
      </w:r>
      <w:r w:rsidRPr="00740F58">
        <w:rPr>
          <w:rFonts w:cstheme="minorHAnsi"/>
          <w:i/>
          <w:iCs/>
          <w:color w:val="000000"/>
        </w:rPr>
        <w:t>required to enable successful delivering of the support (see Appendix A ‐ Provision Map)</w:t>
      </w:r>
    </w:p>
    <w:p w14:paraId="71B08DE0" w14:textId="276BF469" w:rsidR="00C57E24" w:rsidRPr="00740F58" w:rsidRDefault="00C57E24" w:rsidP="00F6491F">
      <w:pPr>
        <w:pStyle w:val="ListParagraph"/>
        <w:numPr>
          <w:ilvl w:val="0"/>
          <w:numId w:val="10"/>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Specialists TAs that are specifically trained in supporting sp</w:t>
      </w:r>
      <w:r w:rsidR="00EB52C6" w:rsidRPr="00740F58">
        <w:rPr>
          <w:rFonts w:cstheme="minorHAnsi"/>
          <w:i/>
          <w:iCs/>
          <w:color w:val="000000"/>
        </w:rPr>
        <w:t xml:space="preserve">ecific and high needs children. </w:t>
      </w:r>
      <w:r w:rsidRPr="00740F58">
        <w:rPr>
          <w:rFonts w:eastAsia="SymbolMT" w:cstheme="minorHAnsi"/>
          <w:color w:val="000000"/>
        </w:rPr>
        <w:t xml:space="preserve"> </w:t>
      </w:r>
      <w:r w:rsidRPr="00740F58">
        <w:rPr>
          <w:rFonts w:cstheme="minorHAnsi"/>
          <w:i/>
          <w:iCs/>
          <w:color w:val="000000"/>
        </w:rPr>
        <w:t xml:space="preserve">Qualified and trained teaching staff including the </w:t>
      </w:r>
      <w:r w:rsidR="00634344" w:rsidRPr="00740F58">
        <w:rPr>
          <w:rFonts w:cstheme="minorHAnsi"/>
          <w:i/>
          <w:iCs/>
          <w:color w:val="000000"/>
        </w:rPr>
        <w:t>SENDCO</w:t>
      </w:r>
      <w:r w:rsidRPr="00740F58">
        <w:rPr>
          <w:rFonts w:cstheme="minorHAnsi"/>
          <w:i/>
          <w:iCs/>
          <w:color w:val="000000"/>
        </w:rPr>
        <w:t xml:space="preserve"> </w:t>
      </w:r>
      <w:r w:rsidR="00EB52C6" w:rsidRPr="00740F58">
        <w:rPr>
          <w:rFonts w:cstheme="minorHAnsi"/>
          <w:i/>
          <w:iCs/>
          <w:color w:val="000000"/>
        </w:rPr>
        <w:t xml:space="preserve">who can advise on strategies to </w:t>
      </w:r>
      <w:r w:rsidRPr="00740F58">
        <w:rPr>
          <w:rFonts w:cstheme="minorHAnsi"/>
          <w:i/>
          <w:iCs/>
          <w:color w:val="000000"/>
        </w:rPr>
        <w:t>support and help your child to progress</w:t>
      </w:r>
    </w:p>
    <w:p w14:paraId="738C3410" w14:textId="543BEA9C" w:rsidR="002201A9" w:rsidRPr="00740F58" w:rsidRDefault="002201A9" w:rsidP="00F6491F">
      <w:pPr>
        <w:pStyle w:val="ListParagraph"/>
        <w:numPr>
          <w:ilvl w:val="0"/>
          <w:numId w:val="10"/>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Suitable adaptions to the curriculum and learning environment can be made to support SEND pupils.  Please see our Inclusive classroom guidance for examples of strategies and adaptions.</w:t>
      </w:r>
    </w:p>
    <w:p w14:paraId="1D3FCD6D" w14:textId="77777777" w:rsidR="00C57E24" w:rsidRPr="00740F58" w:rsidRDefault="00C57E24" w:rsidP="00F6491F">
      <w:pPr>
        <w:pStyle w:val="ListParagraph"/>
        <w:numPr>
          <w:ilvl w:val="0"/>
          <w:numId w:val="10"/>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Access to other professionals for advice</w:t>
      </w:r>
    </w:p>
    <w:p w14:paraId="33B89C99"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3. How will the curriculum be matched to my child’s needs?</w:t>
      </w:r>
    </w:p>
    <w:p w14:paraId="4C5C76CB" w14:textId="584B5F81" w:rsidR="00C57E24" w:rsidRPr="00740F58"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The curriculum is carefully differentiated to meet the needs of every child. T</w:t>
      </w:r>
      <w:r w:rsidR="00EB52C6" w:rsidRPr="00740F58">
        <w:rPr>
          <w:rFonts w:cstheme="minorHAnsi"/>
          <w:i/>
          <w:iCs/>
          <w:color w:val="000000"/>
        </w:rPr>
        <w:t xml:space="preserve">hat is, it is individually </w:t>
      </w:r>
      <w:r w:rsidRPr="00740F58">
        <w:rPr>
          <w:rFonts w:cstheme="minorHAnsi"/>
          <w:i/>
          <w:iCs/>
          <w:color w:val="000000"/>
        </w:rPr>
        <w:t>tailored to each pupil. The child is then able to learn at his own l</w:t>
      </w:r>
      <w:r w:rsidR="00EB52C6" w:rsidRPr="00740F58">
        <w:rPr>
          <w:rFonts w:cstheme="minorHAnsi"/>
          <w:i/>
          <w:iCs/>
          <w:color w:val="000000"/>
        </w:rPr>
        <w:t xml:space="preserve">evel and make the progress s/he </w:t>
      </w:r>
      <w:r w:rsidRPr="00740F58">
        <w:rPr>
          <w:rFonts w:cstheme="minorHAnsi"/>
          <w:i/>
          <w:iCs/>
          <w:color w:val="000000"/>
        </w:rPr>
        <w:lastRenderedPageBreak/>
        <w:t>needs to make. Children learn in different ways and the learning styles are</w:t>
      </w:r>
      <w:r w:rsidR="00EB52C6" w:rsidRPr="00740F58">
        <w:rPr>
          <w:rFonts w:cstheme="minorHAnsi"/>
          <w:i/>
          <w:iCs/>
          <w:color w:val="000000"/>
        </w:rPr>
        <w:t xml:space="preserve"> also catered for, multisensory </w:t>
      </w:r>
      <w:r w:rsidRPr="00740F58">
        <w:rPr>
          <w:rFonts w:cstheme="minorHAnsi"/>
          <w:i/>
          <w:iCs/>
          <w:color w:val="000000"/>
        </w:rPr>
        <w:t>approaches are often used and some children work on a perso</w:t>
      </w:r>
      <w:r w:rsidR="00EB52C6" w:rsidRPr="00740F58">
        <w:rPr>
          <w:rFonts w:cstheme="minorHAnsi"/>
          <w:i/>
          <w:iCs/>
          <w:color w:val="000000"/>
        </w:rPr>
        <w:t xml:space="preserve">nalised curriculum that is time </w:t>
      </w:r>
      <w:r w:rsidRPr="00740F58">
        <w:rPr>
          <w:rFonts w:cstheme="minorHAnsi"/>
          <w:i/>
          <w:iCs/>
          <w:color w:val="000000"/>
        </w:rPr>
        <w:t>bound and reviewed regularly.</w:t>
      </w:r>
      <w:r w:rsidR="007E29C0" w:rsidRPr="00740F58">
        <w:rPr>
          <w:rFonts w:cstheme="minorHAnsi"/>
          <w:i/>
          <w:iCs/>
          <w:color w:val="000000"/>
        </w:rPr>
        <w:t xml:space="preserve">  Our school teaching approaches are based around creating an inclusive classroom and provision is based about strategies to support inclusion.</w:t>
      </w:r>
    </w:p>
    <w:p w14:paraId="12462217"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4. How will I know how my child is doing and how will you help me to support my child’s learning?</w:t>
      </w:r>
    </w:p>
    <w:p w14:paraId="07EE9A0F" w14:textId="77777777" w:rsidR="007E29C0" w:rsidRPr="00740F58" w:rsidRDefault="00C57E24" w:rsidP="007E29C0">
      <w:pPr>
        <w:autoSpaceDE w:val="0"/>
        <w:autoSpaceDN w:val="0"/>
        <w:adjustRightInd w:val="0"/>
        <w:spacing w:before="120" w:after="0" w:line="360" w:lineRule="auto"/>
        <w:rPr>
          <w:rFonts w:cstheme="minorHAnsi"/>
          <w:i/>
          <w:iCs/>
          <w:color w:val="000000"/>
        </w:rPr>
      </w:pPr>
      <w:r w:rsidRPr="00740F58">
        <w:rPr>
          <w:rFonts w:cstheme="minorHAnsi"/>
          <w:i/>
          <w:iCs/>
          <w:color w:val="000000"/>
        </w:rPr>
        <w:t>School will communicate regularly with you and this may include:</w:t>
      </w:r>
    </w:p>
    <w:p w14:paraId="5495F5D5" w14:textId="1D0C9CF8" w:rsidR="00C57E24" w:rsidRPr="00740F58" w:rsidRDefault="00C57E24" w:rsidP="007E29C0">
      <w:pPr>
        <w:pStyle w:val="ListParagraph"/>
        <w:numPr>
          <w:ilvl w:val="0"/>
          <w:numId w:val="18"/>
        </w:numPr>
        <w:autoSpaceDE w:val="0"/>
        <w:autoSpaceDN w:val="0"/>
        <w:adjustRightInd w:val="0"/>
        <w:spacing w:before="120" w:after="0" w:line="360" w:lineRule="auto"/>
        <w:rPr>
          <w:rFonts w:cstheme="minorHAnsi"/>
          <w:i/>
          <w:iCs/>
          <w:color w:val="000000"/>
        </w:rPr>
      </w:pPr>
      <w:r w:rsidRPr="00740F58">
        <w:rPr>
          <w:rFonts w:cstheme="minorHAnsi"/>
          <w:i/>
          <w:iCs/>
          <w:color w:val="000000"/>
        </w:rPr>
        <w:t>Informal conversations between parent/carers with the teacher</w:t>
      </w:r>
    </w:p>
    <w:p w14:paraId="1804D97A" w14:textId="77777777" w:rsidR="00C57E24" w:rsidRPr="00740F58" w:rsidRDefault="00C57E24" w:rsidP="007E29C0">
      <w:pPr>
        <w:pStyle w:val="ListParagraph"/>
        <w:numPr>
          <w:ilvl w:val="0"/>
          <w:numId w:val="18"/>
        </w:numPr>
        <w:autoSpaceDE w:val="0"/>
        <w:autoSpaceDN w:val="0"/>
        <w:adjustRightInd w:val="0"/>
        <w:spacing w:before="120" w:after="0" w:line="360" w:lineRule="auto"/>
        <w:rPr>
          <w:rFonts w:cstheme="minorHAnsi"/>
          <w:i/>
          <w:iCs/>
          <w:color w:val="000000"/>
        </w:rPr>
      </w:pPr>
      <w:r w:rsidRPr="00740F58">
        <w:rPr>
          <w:rFonts w:cstheme="minorHAnsi"/>
          <w:i/>
          <w:iCs/>
          <w:color w:val="000000"/>
        </w:rPr>
        <w:t>Discussions around the child’s individual learning needs and provision in place</w:t>
      </w:r>
    </w:p>
    <w:p w14:paraId="0D17E2C8" w14:textId="037BB429" w:rsidR="00C57E24" w:rsidRPr="00740F58" w:rsidRDefault="00C57E24" w:rsidP="007E29C0">
      <w:pPr>
        <w:pStyle w:val="ListParagraph"/>
        <w:numPr>
          <w:ilvl w:val="0"/>
          <w:numId w:val="18"/>
        </w:numPr>
        <w:autoSpaceDE w:val="0"/>
        <w:autoSpaceDN w:val="0"/>
        <w:adjustRightInd w:val="0"/>
        <w:spacing w:before="120" w:after="0" w:line="360" w:lineRule="auto"/>
        <w:rPr>
          <w:rFonts w:cstheme="minorHAnsi"/>
          <w:i/>
          <w:iCs/>
          <w:color w:val="000000"/>
        </w:rPr>
      </w:pPr>
      <w:r w:rsidRPr="00740F58">
        <w:rPr>
          <w:rFonts w:cstheme="minorHAnsi"/>
          <w:i/>
          <w:iCs/>
          <w:color w:val="000000"/>
        </w:rPr>
        <w:t>Formal parent/teacher interviews 3 times a year. Discus</w:t>
      </w:r>
      <w:r w:rsidR="00EB52C6" w:rsidRPr="00740F58">
        <w:rPr>
          <w:rFonts w:cstheme="minorHAnsi"/>
          <w:i/>
          <w:iCs/>
          <w:color w:val="000000"/>
        </w:rPr>
        <w:t xml:space="preserve">sions around how to support and </w:t>
      </w:r>
      <w:r w:rsidRPr="00740F58">
        <w:rPr>
          <w:rFonts w:cstheme="minorHAnsi"/>
          <w:i/>
          <w:iCs/>
          <w:color w:val="000000"/>
        </w:rPr>
        <w:t>help your child at home</w:t>
      </w:r>
      <w:r w:rsidR="007E29C0" w:rsidRPr="00740F58">
        <w:rPr>
          <w:rFonts w:cstheme="minorHAnsi"/>
          <w:i/>
          <w:iCs/>
          <w:color w:val="000000"/>
        </w:rPr>
        <w:t>.  Pupils are invited to all reviews.</w:t>
      </w:r>
    </w:p>
    <w:p w14:paraId="6863D4BE" w14:textId="2A8A5012" w:rsidR="00C57E24" w:rsidRPr="00740F58" w:rsidRDefault="00F86DD3" w:rsidP="007E29C0">
      <w:pPr>
        <w:pStyle w:val="ListParagraph"/>
        <w:numPr>
          <w:ilvl w:val="0"/>
          <w:numId w:val="18"/>
        </w:numPr>
        <w:autoSpaceDE w:val="0"/>
        <w:autoSpaceDN w:val="0"/>
        <w:adjustRightInd w:val="0"/>
        <w:spacing w:before="120" w:after="0" w:line="360" w:lineRule="auto"/>
        <w:rPr>
          <w:rFonts w:cstheme="minorHAnsi"/>
          <w:i/>
          <w:iCs/>
          <w:color w:val="000000"/>
        </w:rPr>
      </w:pPr>
      <w:r w:rsidRPr="00740F58">
        <w:rPr>
          <w:rFonts w:cstheme="minorHAnsi"/>
          <w:i/>
          <w:iCs/>
          <w:color w:val="000000"/>
        </w:rPr>
        <w:t xml:space="preserve">A </w:t>
      </w:r>
      <w:r w:rsidR="00C57E24" w:rsidRPr="00740F58">
        <w:rPr>
          <w:rFonts w:cstheme="minorHAnsi"/>
          <w:i/>
          <w:iCs/>
          <w:color w:val="000000"/>
        </w:rPr>
        <w:t>full written re</w:t>
      </w:r>
      <w:r w:rsidR="00EB52C6" w:rsidRPr="00740F58">
        <w:rPr>
          <w:rFonts w:cstheme="minorHAnsi"/>
          <w:i/>
          <w:iCs/>
          <w:color w:val="000000"/>
        </w:rPr>
        <w:t xml:space="preserve">port at the end of the academic </w:t>
      </w:r>
      <w:r w:rsidR="00C57E24" w:rsidRPr="00740F58">
        <w:rPr>
          <w:rFonts w:cstheme="minorHAnsi"/>
          <w:i/>
          <w:iCs/>
          <w:color w:val="000000"/>
        </w:rPr>
        <w:t>year</w:t>
      </w:r>
      <w:r w:rsidR="006961E3" w:rsidRPr="00740F58">
        <w:rPr>
          <w:rFonts w:cstheme="minorHAnsi"/>
          <w:i/>
          <w:iCs/>
          <w:color w:val="000000"/>
        </w:rPr>
        <w:t>. This includes</w:t>
      </w:r>
      <w:r w:rsidR="00C57E24" w:rsidRPr="00740F58">
        <w:rPr>
          <w:rFonts w:cstheme="minorHAnsi"/>
          <w:i/>
          <w:iCs/>
          <w:color w:val="000000"/>
        </w:rPr>
        <w:t xml:space="preserve"> targets for your child to progress</w:t>
      </w:r>
    </w:p>
    <w:p w14:paraId="58E55ECE" w14:textId="77777777" w:rsidR="00C57E24" w:rsidRPr="00740F58" w:rsidRDefault="00C57E24" w:rsidP="007E29C0">
      <w:pPr>
        <w:pStyle w:val="ListParagraph"/>
        <w:numPr>
          <w:ilvl w:val="0"/>
          <w:numId w:val="18"/>
        </w:numPr>
        <w:autoSpaceDE w:val="0"/>
        <w:autoSpaceDN w:val="0"/>
        <w:adjustRightInd w:val="0"/>
        <w:spacing w:before="120" w:after="0" w:line="360" w:lineRule="auto"/>
        <w:rPr>
          <w:rFonts w:cstheme="minorHAnsi"/>
          <w:i/>
          <w:iCs/>
          <w:color w:val="000000"/>
        </w:rPr>
      </w:pPr>
      <w:r w:rsidRPr="00740F58">
        <w:rPr>
          <w:rFonts w:cstheme="minorHAnsi"/>
          <w:i/>
          <w:iCs/>
          <w:color w:val="000000"/>
        </w:rPr>
        <w:t>TA conversations with parent/teacher/school</w:t>
      </w:r>
    </w:p>
    <w:p w14:paraId="7272E03F" w14:textId="77777777" w:rsidR="00C57E24" w:rsidRPr="00740F58" w:rsidRDefault="00C57E24" w:rsidP="007E29C0">
      <w:pPr>
        <w:pStyle w:val="ListParagraph"/>
        <w:numPr>
          <w:ilvl w:val="0"/>
          <w:numId w:val="18"/>
        </w:numPr>
        <w:autoSpaceDE w:val="0"/>
        <w:autoSpaceDN w:val="0"/>
        <w:adjustRightInd w:val="0"/>
        <w:spacing w:before="120" w:after="0" w:line="360" w:lineRule="auto"/>
        <w:rPr>
          <w:rFonts w:cstheme="minorHAnsi"/>
          <w:i/>
          <w:iCs/>
          <w:color w:val="000000"/>
        </w:rPr>
      </w:pPr>
      <w:r w:rsidRPr="00740F58">
        <w:rPr>
          <w:rFonts w:cstheme="minorHAnsi"/>
          <w:i/>
          <w:iCs/>
          <w:color w:val="000000"/>
        </w:rPr>
        <w:t>Home school diaries/informal reporting as required</w:t>
      </w:r>
    </w:p>
    <w:p w14:paraId="3C11C1CE" w14:textId="77777777" w:rsidR="00C57E24" w:rsidRPr="00740F58" w:rsidRDefault="00C57E24" w:rsidP="007E29C0">
      <w:pPr>
        <w:pStyle w:val="ListParagraph"/>
        <w:numPr>
          <w:ilvl w:val="0"/>
          <w:numId w:val="18"/>
        </w:numPr>
        <w:autoSpaceDE w:val="0"/>
        <w:autoSpaceDN w:val="0"/>
        <w:adjustRightInd w:val="0"/>
        <w:spacing w:before="120" w:after="0" w:line="360" w:lineRule="auto"/>
        <w:rPr>
          <w:rFonts w:cstheme="minorHAnsi"/>
          <w:i/>
          <w:iCs/>
          <w:color w:val="000000"/>
        </w:rPr>
      </w:pPr>
      <w:r w:rsidRPr="00740F58">
        <w:rPr>
          <w:rFonts w:cstheme="minorHAnsi"/>
          <w:i/>
          <w:iCs/>
          <w:color w:val="000000"/>
        </w:rPr>
        <w:t>School website with helpful links and strategies to support your child’s learning</w:t>
      </w:r>
    </w:p>
    <w:p w14:paraId="1044CB7D" w14:textId="77777777" w:rsidR="00C57E24" w:rsidRPr="00740F58"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This list is not exhaustive</w:t>
      </w:r>
    </w:p>
    <w:p w14:paraId="3A3F311C"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5. What support will there be for my child’s/young person’s overall well‐being?</w:t>
      </w:r>
    </w:p>
    <w:p w14:paraId="254BC994" w14:textId="77777777" w:rsidR="00C57E24" w:rsidRPr="00740F58"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We are a fully inclusive school and all staff are passionate about the well‐being of each child.</w:t>
      </w:r>
    </w:p>
    <w:p w14:paraId="6780F467" w14:textId="77777777" w:rsidR="00C57E24" w:rsidRPr="00740F58"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Our Values Curriculum, in which all adults try to model good</w:t>
      </w:r>
      <w:r w:rsidR="00EB52C6" w:rsidRPr="00740F58">
        <w:rPr>
          <w:rFonts w:cstheme="minorHAnsi"/>
          <w:i/>
          <w:iCs/>
          <w:color w:val="000000"/>
        </w:rPr>
        <w:t xml:space="preserve"> behaviour to children, is used </w:t>
      </w:r>
      <w:r w:rsidRPr="00740F58">
        <w:rPr>
          <w:rFonts w:cstheme="minorHAnsi"/>
          <w:i/>
          <w:iCs/>
          <w:color w:val="000000"/>
        </w:rPr>
        <w:t>throughout the school by all members of staff. Health, safety</w:t>
      </w:r>
      <w:r w:rsidR="00EB52C6" w:rsidRPr="00740F58">
        <w:rPr>
          <w:rFonts w:cstheme="minorHAnsi"/>
          <w:i/>
          <w:iCs/>
          <w:color w:val="000000"/>
        </w:rPr>
        <w:t xml:space="preserve"> and well‐being are also taught </w:t>
      </w:r>
      <w:r w:rsidRPr="00740F58">
        <w:rPr>
          <w:rFonts w:cstheme="minorHAnsi"/>
          <w:i/>
          <w:iCs/>
          <w:color w:val="000000"/>
        </w:rPr>
        <w:t>through lessons and assemblies.</w:t>
      </w:r>
    </w:p>
    <w:p w14:paraId="592CF1C0" w14:textId="77777777" w:rsidR="00C57E24" w:rsidRPr="00740F58"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Continuous care, support and guidance in class and around school may also include:</w:t>
      </w:r>
    </w:p>
    <w:p w14:paraId="2C4346E4" w14:textId="77777777" w:rsidR="00EB52C6" w:rsidRPr="00740F58" w:rsidRDefault="00EB52C6" w:rsidP="00F6491F">
      <w:pPr>
        <w:pStyle w:val="ListParagraph"/>
        <w:numPr>
          <w:ilvl w:val="0"/>
          <w:numId w:val="12"/>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PSHE curriculum</w:t>
      </w:r>
    </w:p>
    <w:p w14:paraId="2C036123" w14:textId="77777777" w:rsidR="00C57E24" w:rsidRPr="00740F58" w:rsidRDefault="00C57E24" w:rsidP="00F6491F">
      <w:pPr>
        <w:pStyle w:val="ListParagraph"/>
        <w:numPr>
          <w:ilvl w:val="0"/>
          <w:numId w:val="12"/>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Fully inclusive school where every child matters,</w:t>
      </w:r>
    </w:p>
    <w:p w14:paraId="18B23A0F" w14:textId="77777777" w:rsidR="00C57E24" w:rsidRPr="00740F58" w:rsidRDefault="00C57E24" w:rsidP="00F6491F">
      <w:pPr>
        <w:pStyle w:val="ListParagraph"/>
        <w:numPr>
          <w:ilvl w:val="0"/>
          <w:numId w:val="12"/>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Enrichment activities (clubs, Pupil Premium activities, residential trips)</w:t>
      </w:r>
    </w:p>
    <w:p w14:paraId="086A09B9" w14:textId="77777777" w:rsidR="00C57E24" w:rsidRPr="00740F58" w:rsidRDefault="00C57E24" w:rsidP="00F6491F">
      <w:pPr>
        <w:pStyle w:val="ListParagraph"/>
        <w:numPr>
          <w:ilvl w:val="0"/>
          <w:numId w:val="12"/>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Medical care plans/ personal care plans</w:t>
      </w:r>
    </w:p>
    <w:p w14:paraId="6703C17E" w14:textId="77777777" w:rsidR="00C57E24" w:rsidRPr="00740F58" w:rsidRDefault="00C57E24" w:rsidP="00F6491F">
      <w:pPr>
        <w:pStyle w:val="ListParagraph"/>
        <w:numPr>
          <w:ilvl w:val="0"/>
          <w:numId w:val="12"/>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Some staff are trained in First Aid</w:t>
      </w:r>
    </w:p>
    <w:p w14:paraId="1622DCF6" w14:textId="77777777" w:rsidR="00C57E24" w:rsidRPr="00740F58" w:rsidRDefault="00C57E24" w:rsidP="00F6491F">
      <w:pPr>
        <w:pStyle w:val="ListParagraph"/>
        <w:numPr>
          <w:ilvl w:val="0"/>
          <w:numId w:val="12"/>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Some staff are trained in positive physical interven</w:t>
      </w:r>
      <w:r w:rsidR="00EB52C6" w:rsidRPr="00740F58">
        <w:rPr>
          <w:rFonts w:cstheme="minorHAnsi"/>
          <w:i/>
          <w:iCs/>
          <w:color w:val="000000"/>
        </w:rPr>
        <w:t xml:space="preserve">tion (Team Teach). Any physical </w:t>
      </w:r>
      <w:r w:rsidRPr="00740F58">
        <w:rPr>
          <w:rFonts w:cstheme="minorHAnsi"/>
          <w:i/>
          <w:iCs/>
          <w:color w:val="000000"/>
        </w:rPr>
        <w:t>intervention is recorded appropriately according to safegua</w:t>
      </w:r>
      <w:r w:rsidR="00EB52C6" w:rsidRPr="00740F58">
        <w:rPr>
          <w:rFonts w:cstheme="minorHAnsi"/>
          <w:i/>
          <w:iCs/>
          <w:color w:val="000000"/>
        </w:rPr>
        <w:t xml:space="preserve">rding and LEA guidelines and is </w:t>
      </w:r>
      <w:r w:rsidRPr="00740F58">
        <w:rPr>
          <w:rFonts w:cstheme="minorHAnsi"/>
          <w:i/>
          <w:iCs/>
          <w:color w:val="000000"/>
        </w:rPr>
        <w:t xml:space="preserve">reported to </w:t>
      </w:r>
      <w:r w:rsidRPr="00740F58">
        <w:rPr>
          <w:rFonts w:cstheme="minorHAnsi"/>
          <w:i/>
          <w:iCs/>
          <w:color w:val="000000"/>
        </w:rPr>
        <w:lastRenderedPageBreak/>
        <w:t>parents. Physical intervention is a last resort in or</w:t>
      </w:r>
      <w:r w:rsidR="00EB52C6" w:rsidRPr="00740F58">
        <w:rPr>
          <w:rFonts w:cstheme="minorHAnsi"/>
          <w:i/>
          <w:iCs/>
          <w:color w:val="000000"/>
        </w:rPr>
        <w:t xml:space="preserve">der to maintain the safety of a </w:t>
      </w:r>
      <w:r w:rsidRPr="00740F58">
        <w:rPr>
          <w:rFonts w:cstheme="minorHAnsi"/>
          <w:i/>
          <w:iCs/>
          <w:color w:val="000000"/>
        </w:rPr>
        <w:t>child and others around them. It is always deemed to be reas</w:t>
      </w:r>
      <w:r w:rsidR="00EB52C6" w:rsidRPr="00740F58">
        <w:rPr>
          <w:rFonts w:cstheme="minorHAnsi"/>
          <w:i/>
          <w:iCs/>
          <w:color w:val="000000"/>
        </w:rPr>
        <w:t xml:space="preserve">onable and proportionate to the </w:t>
      </w:r>
      <w:r w:rsidRPr="00740F58">
        <w:rPr>
          <w:rFonts w:cstheme="minorHAnsi"/>
          <w:i/>
          <w:iCs/>
          <w:color w:val="000000"/>
        </w:rPr>
        <w:t>circumstances they were intended to prevent.</w:t>
      </w:r>
    </w:p>
    <w:p w14:paraId="52838935" w14:textId="4EBD4FC6"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6. What specialist services and expertise are available at or accessed by the school?</w:t>
      </w:r>
    </w:p>
    <w:p w14:paraId="1B3386CE" w14:textId="40E3D464" w:rsidR="00C57E24" w:rsidRPr="00740F58" w:rsidRDefault="00634344"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SENDCO</w:t>
      </w:r>
      <w:r w:rsidR="006961E3" w:rsidRPr="00740F58">
        <w:rPr>
          <w:rFonts w:cstheme="minorHAnsi"/>
          <w:color w:val="000000"/>
        </w:rPr>
        <w:t xml:space="preserve"> </w:t>
      </w:r>
      <w:r w:rsidR="00F86DD3" w:rsidRPr="00740F58">
        <w:rPr>
          <w:rFonts w:cstheme="minorHAnsi"/>
          <w:color w:val="000000"/>
        </w:rPr>
        <w:t>(at</w:t>
      </w:r>
      <w:r w:rsidR="006961E3" w:rsidRPr="00740F58">
        <w:rPr>
          <w:rFonts w:cstheme="minorHAnsi"/>
          <w:color w:val="000000"/>
        </w:rPr>
        <w:t xml:space="preserve"> school)</w:t>
      </w:r>
    </w:p>
    <w:p w14:paraId="22C74A6E" w14:textId="5A795E31" w:rsidR="006961E3" w:rsidRPr="00740F58" w:rsidRDefault="006961E3"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ELSA (Emotional Literacy Support Assistant) (at school)</w:t>
      </w:r>
    </w:p>
    <w:p w14:paraId="2ED7B3FF" w14:textId="1D6ED852" w:rsidR="00F86DD3" w:rsidRPr="00740F58" w:rsidRDefault="00F86DD3" w:rsidP="00130457">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Thrive</w:t>
      </w:r>
    </w:p>
    <w:p w14:paraId="527F1D46" w14:textId="77777777" w:rsidR="006961E3" w:rsidRPr="00740F58" w:rsidRDefault="006961E3"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Counsellor (at school)</w:t>
      </w:r>
    </w:p>
    <w:p w14:paraId="7192F2EC" w14:textId="77777777" w:rsidR="00C57E24" w:rsidRPr="00740F58" w:rsidRDefault="00EB52C6"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Educational Psychologists</w:t>
      </w:r>
    </w:p>
    <w:p w14:paraId="2D7E488A" w14:textId="77777777" w:rsidR="00C57E24" w:rsidRPr="00740F58" w:rsidRDefault="00EB52C6"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Speech and Language Therapists</w:t>
      </w:r>
    </w:p>
    <w:p w14:paraId="60B192E6" w14:textId="77777777" w:rsidR="00C57E24" w:rsidRPr="00740F58" w:rsidRDefault="00EB52C6"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Occupational Therapist</w:t>
      </w:r>
    </w:p>
    <w:p w14:paraId="175D674F" w14:textId="77777777" w:rsidR="00C57E24" w:rsidRPr="00740F58" w:rsidRDefault="00EB52C6"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eastAsia="SymbolMT" w:cstheme="minorHAnsi"/>
          <w:color w:val="000000"/>
        </w:rPr>
        <w:t xml:space="preserve">Specialist Special Educational Needs </w:t>
      </w:r>
      <w:r w:rsidRPr="00740F58">
        <w:rPr>
          <w:rFonts w:cstheme="minorHAnsi"/>
          <w:color w:val="000000"/>
        </w:rPr>
        <w:t>s</w:t>
      </w:r>
      <w:r w:rsidR="00C57E24" w:rsidRPr="00740F58">
        <w:rPr>
          <w:rFonts w:cstheme="minorHAnsi"/>
          <w:color w:val="000000"/>
        </w:rPr>
        <w:t>ervice</w:t>
      </w:r>
      <w:r w:rsidRPr="00740F58">
        <w:rPr>
          <w:rFonts w:cstheme="minorHAnsi"/>
          <w:color w:val="000000"/>
        </w:rPr>
        <w:t xml:space="preserve"> (SSENS)</w:t>
      </w:r>
    </w:p>
    <w:p w14:paraId="75510ECC" w14:textId="77777777" w:rsidR="00D2468A" w:rsidRPr="00740F58" w:rsidRDefault="00D2468A"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Social, Emotional and Mental Health Team (SEMH)</w:t>
      </w:r>
    </w:p>
    <w:p w14:paraId="41B1A4CA" w14:textId="77777777" w:rsidR="00C57E24" w:rsidRPr="00740F58" w:rsidRDefault="00EB52C6"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eastAsia="SymbolMT" w:cstheme="minorHAnsi"/>
          <w:color w:val="000000"/>
        </w:rPr>
        <w:t>CA</w:t>
      </w:r>
      <w:r w:rsidRPr="00740F58">
        <w:rPr>
          <w:rFonts w:cstheme="minorHAnsi"/>
          <w:color w:val="000000"/>
        </w:rPr>
        <w:t>MHS</w:t>
      </w:r>
    </w:p>
    <w:p w14:paraId="570BBCD0" w14:textId="77777777" w:rsidR="00C57E24" w:rsidRPr="00740F58" w:rsidRDefault="00C57E24"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Visual impairment advisory services</w:t>
      </w:r>
    </w:p>
    <w:p w14:paraId="785752D2" w14:textId="77777777" w:rsidR="00C57E24" w:rsidRPr="00740F58" w:rsidRDefault="00C57E24"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Hearing impairment advisory services</w:t>
      </w:r>
    </w:p>
    <w:p w14:paraId="49114BA2" w14:textId="77777777" w:rsidR="00C57E24" w:rsidRPr="00740F58" w:rsidRDefault="00C57E24"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Advisory Teacher for Physical Disabilities</w:t>
      </w:r>
    </w:p>
    <w:p w14:paraId="378F5DBE" w14:textId="77777777" w:rsidR="00C57E24" w:rsidRPr="00740F58" w:rsidRDefault="00C57E24"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Health Care professionals (School Nurse, Community paediatrician and Physiotherapists)</w:t>
      </w:r>
    </w:p>
    <w:p w14:paraId="120C1E57" w14:textId="77777777" w:rsidR="00C57E24" w:rsidRPr="00740F58" w:rsidRDefault="006B1AF8"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Wiltshire Parent Carer Council</w:t>
      </w:r>
    </w:p>
    <w:p w14:paraId="75F49AB0" w14:textId="77777777" w:rsidR="00C57E24" w:rsidRPr="00740F58" w:rsidRDefault="00C57E24"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 xml:space="preserve">Family </w:t>
      </w:r>
      <w:r w:rsidR="006B1AF8" w:rsidRPr="00740F58">
        <w:rPr>
          <w:rFonts w:cstheme="minorHAnsi"/>
          <w:color w:val="000000"/>
        </w:rPr>
        <w:t>Counselling Trust</w:t>
      </w:r>
    </w:p>
    <w:p w14:paraId="43DF3CC9" w14:textId="77777777" w:rsidR="00C57E24" w:rsidRPr="00740F58" w:rsidRDefault="00C57E24"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Children’s Centres</w:t>
      </w:r>
    </w:p>
    <w:p w14:paraId="662BC5C1" w14:textId="77777777" w:rsidR="00C57E24" w:rsidRPr="00740F58" w:rsidRDefault="00C57E24"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Looked After Chi</w:t>
      </w:r>
      <w:r w:rsidR="00EB52C6" w:rsidRPr="00740F58">
        <w:rPr>
          <w:rFonts w:cstheme="minorHAnsi"/>
          <w:color w:val="000000"/>
        </w:rPr>
        <w:t xml:space="preserve">ldren Education Services </w:t>
      </w:r>
    </w:p>
    <w:p w14:paraId="384E7C0B" w14:textId="77777777" w:rsidR="00C57E24" w:rsidRPr="00740F58" w:rsidRDefault="00C57E24"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cstheme="minorHAnsi"/>
          <w:color w:val="000000"/>
        </w:rPr>
        <w:t xml:space="preserve">Special Educational Needs </w:t>
      </w:r>
      <w:r w:rsidR="00EB52C6" w:rsidRPr="00740F58">
        <w:rPr>
          <w:rFonts w:cstheme="minorHAnsi"/>
          <w:color w:val="000000"/>
        </w:rPr>
        <w:t>and/or Disabilities Team (SEND Team</w:t>
      </w:r>
      <w:r w:rsidRPr="00740F58">
        <w:rPr>
          <w:rFonts w:cstheme="minorHAnsi"/>
          <w:color w:val="000000"/>
        </w:rPr>
        <w:t>)</w:t>
      </w:r>
    </w:p>
    <w:p w14:paraId="35F9804C" w14:textId="77777777" w:rsidR="00C57E24" w:rsidRPr="00740F58" w:rsidRDefault="00EB52C6"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r w:rsidRPr="00740F58">
        <w:rPr>
          <w:rFonts w:eastAsia="SymbolMT" w:cstheme="minorHAnsi"/>
          <w:color w:val="000000"/>
        </w:rPr>
        <w:t>E</w:t>
      </w:r>
      <w:r w:rsidR="00C57E24" w:rsidRPr="00740F58">
        <w:rPr>
          <w:rFonts w:cstheme="minorHAnsi"/>
          <w:color w:val="000000"/>
        </w:rPr>
        <w:t>ducation Welfare Officer</w:t>
      </w:r>
    </w:p>
    <w:p w14:paraId="3FBBB655" w14:textId="77777777" w:rsidR="00E2714D" w:rsidRPr="00740F58" w:rsidRDefault="00EB52C6" w:rsidP="00F6491F">
      <w:pPr>
        <w:pStyle w:val="ListParagraph"/>
        <w:numPr>
          <w:ilvl w:val="0"/>
          <w:numId w:val="13"/>
        </w:numPr>
        <w:autoSpaceDE w:val="0"/>
        <w:autoSpaceDN w:val="0"/>
        <w:adjustRightInd w:val="0"/>
        <w:spacing w:before="120" w:after="0" w:line="360" w:lineRule="auto"/>
        <w:ind w:left="470" w:hanging="357"/>
        <w:rPr>
          <w:rFonts w:cstheme="minorHAnsi"/>
          <w:color w:val="000000"/>
        </w:rPr>
      </w:pPr>
      <w:proofErr w:type="spellStart"/>
      <w:r w:rsidRPr="00740F58">
        <w:rPr>
          <w:rFonts w:eastAsia="SymbolMT" w:cstheme="minorHAnsi"/>
          <w:color w:val="000000"/>
        </w:rPr>
        <w:t>Spurgeons</w:t>
      </w:r>
      <w:proofErr w:type="spellEnd"/>
      <w:r w:rsidRPr="00740F58">
        <w:rPr>
          <w:rFonts w:eastAsia="SymbolMT" w:cstheme="minorHAnsi"/>
          <w:color w:val="000000"/>
        </w:rPr>
        <w:t xml:space="preserve"> </w:t>
      </w:r>
      <w:r w:rsidR="00C57E24" w:rsidRPr="00740F58">
        <w:rPr>
          <w:rFonts w:cstheme="minorHAnsi"/>
          <w:color w:val="000000"/>
        </w:rPr>
        <w:t>Young Carers</w:t>
      </w:r>
    </w:p>
    <w:p w14:paraId="1F4EA2BD"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7. What training are the staff supporting children with SEND had or are having?</w:t>
      </w:r>
    </w:p>
    <w:p w14:paraId="26C5E78E" w14:textId="77777777" w:rsidR="00E2714D" w:rsidRPr="00740F58"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All staff have access to CPD which is tailored to the needs of the children. These include:</w:t>
      </w:r>
    </w:p>
    <w:tbl>
      <w:tblPr>
        <w:tblStyle w:val="TableGrid"/>
        <w:tblW w:w="0" w:type="auto"/>
        <w:tblLook w:val="04A0" w:firstRow="1" w:lastRow="0" w:firstColumn="1" w:lastColumn="0" w:noHBand="0" w:noVBand="1"/>
      </w:tblPr>
      <w:tblGrid>
        <w:gridCol w:w="3006"/>
        <w:gridCol w:w="3004"/>
        <w:gridCol w:w="3006"/>
      </w:tblGrid>
      <w:tr w:rsidR="00E2714D" w:rsidRPr="00740F58" w14:paraId="4D7EE904" w14:textId="77777777" w:rsidTr="00DE05A9">
        <w:trPr>
          <w:trHeight w:val="564"/>
        </w:trPr>
        <w:tc>
          <w:tcPr>
            <w:tcW w:w="3006" w:type="dxa"/>
          </w:tcPr>
          <w:p w14:paraId="11510396" w14:textId="77777777" w:rsidR="00E2714D" w:rsidRPr="00740F58" w:rsidRDefault="00E2714D" w:rsidP="00F6491F">
            <w:pPr>
              <w:autoSpaceDE w:val="0"/>
              <w:autoSpaceDN w:val="0"/>
              <w:adjustRightInd w:val="0"/>
              <w:spacing w:before="120" w:line="360" w:lineRule="auto"/>
              <w:rPr>
                <w:rFonts w:cstheme="minorHAnsi"/>
                <w:b/>
                <w:bCs/>
                <w:color w:val="000000"/>
              </w:rPr>
            </w:pPr>
            <w:r w:rsidRPr="00740F58">
              <w:rPr>
                <w:rFonts w:cstheme="minorHAnsi"/>
                <w:b/>
                <w:bCs/>
                <w:color w:val="000000"/>
              </w:rPr>
              <w:t>Training programme</w:t>
            </w:r>
          </w:p>
          <w:p w14:paraId="6C035287" w14:textId="77777777" w:rsidR="00E2714D" w:rsidRPr="00740F58" w:rsidRDefault="00E2714D" w:rsidP="00F6491F">
            <w:pPr>
              <w:autoSpaceDE w:val="0"/>
              <w:autoSpaceDN w:val="0"/>
              <w:adjustRightInd w:val="0"/>
              <w:spacing w:before="120" w:line="360" w:lineRule="auto"/>
              <w:rPr>
                <w:rFonts w:cstheme="minorHAnsi"/>
                <w:b/>
                <w:bCs/>
                <w:color w:val="000000"/>
              </w:rPr>
            </w:pPr>
          </w:p>
        </w:tc>
        <w:tc>
          <w:tcPr>
            <w:tcW w:w="3004" w:type="dxa"/>
          </w:tcPr>
          <w:p w14:paraId="5681F85B" w14:textId="77777777" w:rsidR="00E2714D" w:rsidRPr="00740F58" w:rsidRDefault="00E2714D" w:rsidP="00F6491F">
            <w:pPr>
              <w:autoSpaceDE w:val="0"/>
              <w:autoSpaceDN w:val="0"/>
              <w:adjustRightInd w:val="0"/>
              <w:spacing w:before="120" w:line="360" w:lineRule="auto"/>
              <w:rPr>
                <w:rFonts w:cstheme="minorHAnsi"/>
                <w:b/>
                <w:bCs/>
                <w:color w:val="000000"/>
              </w:rPr>
            </w:pPr>
            <w:r w:rsidRPr="00740F58">
              <w:rPr>
                <w:rFonts w:cstheme="minorHAnsi"/>
                <w:b/>
                <w:bCs/>
                <w:color w:val="000000"/>
              </w:rPr>
              <w:t>When/Time</w:t>
            </w:r>
          </w:p>
        </w:tc>
        <w:tc>
          <w:tcPr>
            <w:tcW w:w="3006" w:type="dxa"/>
          </w:tcPr>
          <w:p w14:paraId="5321A9E0" w14:textId="77777777" w:rsidR="00E2714D" w:rsidRPr="00740F58" w:rsidRDefault="00E2714D" w:rsidP="00F6491F">
            <w:pPr>
              <w:autoSpaceDE w:val="0"/>
              <w:autoSpaceDN w:val="0"/>
              <w:adjustRightInd w:val="0"/>
              <w:spacing w:before="120" w:line="360" w:lineRule="auto"/>
              <w:rPr>
                <w:rFonts w:cstheme="minorHAnsi"/>
                <w:b/>
                <w:bCs/>
                <w:color w:val="000000"/>
              </w:rPr>
            </w:pPr>
            <w:r w:rsidRPr="00740F58">
              <w:rPr>
                <w:rFonts w:cstheme="minorHAnsi"/>
                <w:b/>
                <w:bCs/>
                <w:color w:val="000000"/>
              </w:rPr>
              <w:t>Who</w:t>
            </w:r>
          </w:p>
        </w:tc>
      </w:tr>
      <w:tr w:rsidR="00E2714D" w:rsidRPr="00740F58" w14:paraId="5F437739" w14:textId="77777777" w:rsidTr="00DE05A9">
        <w:tc>
          <w:tcPr>
            <w:tcW w:w="3006" w:type="dxa"/>
          </w:tcPr>
          <w:p w14:paraId="16132974" w14:textId="77777777" w:rsidR="00E2714D" w:rsidRPr="00740F58" w:rsidRDefault="00E2714D" w:rsidP="00F6491F">
            <w:pPr>
              <w:autoSpaceDE w:val="0"/>
              <w:autoSpaceDN w:val="0"/>
              <w:adjustRightInd w:val="0"/>
              <w:spacing w:before="120" w:line="360" w:lineRule="auto"/>
              <w:rPr>
                <w:rFonts w:cstheme="minorHAnsi"/>
                <w:color w:val="000000"/>
              </w:rPr>
            </w:pPr>
            <w:r w:rsidRPr="00740F58">
              <w:rPr>
                <w:rFonts w:cstheme="minorHAnsi"/>
                <w:color w:val="000000"/>
              </w:rPr>
              <w:lastRenderedPageBreak/>
              <w:t>CP training and Safeguarding</w:t>
            </w:r>
          </w:p>
          <w:p w14:paraId="7829F1FF" w14:textId="77777777" w:rsidR="00E2714D" w:rsidRPr="00740F58" w:rsidRDefault="00E2714D" w:rsidP="00F6491F">
            <w:pPr>
              <w:autoSpaceDE w:val="0"/>
              <w:autoSpaceDN w:val="0"/>
              <w:adjustRightInd w:val="0"/>
              <w:spacing w:before="120" w:line="360" w:lineRule="auto"/>
              <w:rPr>
                <w:rFonts w:cstheme="minorHAnsi"/>
                <w:color w:val="000000"/>
              </w:rPr>
            </w:pPr>
            <w:r w:rsidRPr="00740F58">
              <w:rPr>
                <w:rFonts w:cstheme="minorHAnsi"/>
                <w:color w:val="000000"/>
              </w:rPr>
              <w:t>Yearly updates</w:t>
            </w:r>
          </w:p>
          <w:p w14:paraId="7C35BFF0" w14:textId="77777777" w:rsidR="00E2714D" w:rsidRPr="00740F58" w:rsidRDefault="00E2714D" w:rsidP="00F6491F">
            <w:pPr>
              <w:autoSpaceDE w:val="0"/>
              <w:autoSpaceDN w:val="0"/>
              <w:adjustRightInd w:val="0"/>
              <w:spacing w:before="120" w:line="360" w:lineRule="auto"/>
              <w:rPr>
                <w:rFonts w:cstheme="minorHAnsi"/>
                <w:bCs/>
                <w:color w:val="000000"/>
              </w:rPr>
            </w:pPr>
          </w:p>
        </w:tc>
        <w:tc>
          <w:tcPr>
            <w:tcW w:w="3004" w:type="dxa"/>
          </w:tcPr>
          <w:p w14:paraId="35116794" w14:textId="77777777" w:rsidR="00E2714D" w:rsidRPr="00740F58" w:rsidRDefault="00114BC5" w:rsidP="00F6491F">
            <w:pPr>
              <w:autoSpaceDE w:val="0"/>
              <w:autoSpaceDN w:val="0"/>
              <w:adjustRightInd w:val="0"/>
              <w:spacing w:before="120" w:line="360" w:lineRule="auto"/>
              <w:rPr>
                <w:rFonts w:cstheme="minorHAnsi"/>
                <w:bCs/>
                <w:color w:val="000000"/>
              </w:rPr>
            </w:pPr>
            <w:r w:rsidRPr="00740F58">
              <w:rPr>
                <w:rFonts w:cstheme="minorHAnsi"/>
                <w:bCs/>
                <w:color w:val="000000"/>
              </w:rPr>
              <w:t>2019-20</w:t>
            </w:r>
          </w:p>
          <w:p w14:paraId="77BF694F" w14:textId="77777777" w:rsidR="003527AA" w:rsidRPr="00740F58" w:rsidRDefault="00114BC5" w:rsidP="00F6491F">
            <w:pPr>
              <w:autoSpaceDE w:val="0"/>
              <w:autoSpaceDN w:val="0"/>
              <w:adjustRightInd w:val="0"/>
              <w:spacing w:before="120" w:line="360" w:lineRule="auto"/>
              <w:rPr>
                <w:rFonts w:cstheme="minorHAnsi"/>
                <w:bCs/>
                <w:color w:val="000000"/>
              </w:rPr>
            </w:pPr>
            <w:r w:rsidRPr="00740F58">
              <w:rPr>
                <w:rFonts w:cstheme="minorHAnsi"/>
                <w:bCs/>
                <w:color w:val="000000"/>
              </w:rPr>
              <w:t>2019-20</w:t>
            </w:r>
          </w:p>
          <w:p w14:paraId="05380605" w14:textId="77777777" w:rsidR="00E2714D" w:rsidRPr="00740F58" w:rsidRDefault="00E2714D" w:rsidP="00F6491F">
            <w:pPr>
              <w:autoSpaceDE w:val="0"/>
              <w:autoSpaceDN w:val="0"/>
              <w:adjustRightInd w:val="0"/>
              <w:spacing w:before="120" w:line="360" w:lineRule="auto"/>
              <w:rPr>
                <w:rFonts w:cstheme="minorHAnsi"/>
                <w:bCs/>
                <w:color w:val="000000"/>
              </w:rPr>
            </w:pPr>
            <w:r w:rsidRPr="00740F58">
              <w:rPr>
                <w:rFonts w:cstheme="minorHAnsi"/>
                <w:bCs/>
                <w:color w:val="000000"/>
              </w:rPr>
              <w:t>2 hours</w:t>
            </w:r>
          </w:p>
        </w:tc>
        <w:tc>
          <w:tcPr>
            <w:tcW w:w="3006" w:type="dxa"/>
          </w:tcPr>
          <w:p w14:paraId="514BAD48" w14:textId="77777777" w:rsidR="00E2714D" w:rsidRPr="00740F58" w:rsidRDefault="00E2714D" w:rsidP="00F6491F">
            <w:pPr>
              <w:autoSpaceDE w:val="0"/>
              <w:autoSpaceDN w:val="0"/>
              <w:adjustRightInd w:val="0"/>
              <w:spacing w:before="120" w:line="360" w:lineRule="auto"/>
              <w:rPr>
                <w:rFonts w:cstheme="minorHAnsi"/>
                <w:bCs/>
                <w:color w:val="000000"/>
              </w:rPr>
            </w:pPr>
            <w:r w:rsidRPr="00740F58">
              <w:rPr>
                <w:rFonts w:cstheme="minorHAnsi"/>
                <w:bCs/>
                <w:color w:val="000000"/>
              </w:rPr>
              <w:t>All Staff</w:t>
            </w:r>
          </w:p>
        </w:tc>
      </w:tr>
      <w:tr w:rsidR="003527AA" w:rsidRPr="00740F58" w14:paraId="566F8959" w14:textId="77777777" w:rsidTr="00DE05A9">
        <w:tc>
          <w:tcPr>
            <w:tcW w:w="3006" w:type="dxa"/>
          </w:tcPr>
          <w:p w14:paraId="26A87BFB" w14:textId="77777777" w:rsidR="003527AA" w:rsidRPr="00740F58" w:rsidRDefault="003527AA" w:rsidP="00F6491F">
            <w:pPr>
              <w:autoSpaceDE w:val="0"/>
              <w:autoSpaceDN w:val="0"/>
              <w:adjustRightInd w:val="0"/>
              <w:spacing w:before="120" w:line="360" w:lineRule="auto"/>
              <w:rPr>
                <w:rFonts w:cstheme="minorHAnsi"/>
                <w:bCs/>
                <w:color w:val="000000"/>
              </w:rPr>
            </w:pPr>
            <w:r w:rsidRPr="00740F58">
              <w:rPr>
                <w:rFonts w:cstheme="minorHAnsi"/>
                <w:bCs/>
                <w:color w:val="000000"/>
              </w:rPr>
              <w:t>SEND Assessment</w:t>
            </w:r>
          </w:p>
        </w:tc>
        <w:tc>
          <w:tcPr>
            <w:tcW w:w="3004" w:type="dxa"/>
          </w:tcPr>
          <w:p w14:paraId="28A91A09" w14:textId="24F614CB" w:rsidR="003527AA" w:rsidRPr="00740F58" w:rsidRDefault="00DE05A9" w:rsidP="00F6491F">
            <w:pPr>
              <w:autoSpaceDE w:val="0"/>
              <w:autoSpaceDN w:val="0"/>
              <w:adjustRightInd w:val="0"/>
              <w:spacing w:before="120" w:line="360" w:lineRule="auto"/>
              <w:rPr>
                <w:rFonts w:cstheme="minorHAnsi"/>
                <w:bCs/>
                <w:color w:val="000000"/>
              </w:rPr>
            </w:pPr>
            <w:r w:rsidRPr="00740F58">
              <w:rPr>
                <w:rFonts w:cstheme="minorHAnsi"/>
                <w:bCs/>
                <w:color w:val="000000"/>
              </w:rPr>
              <w:t>Annually</w:t>
            </w:r>
          </w:p>
          <w:p w14:paraId="7A589A8A" w14:textId="77777777" w:rsidR="003527AA" w:rsidRPr="00740F58" w:rsidRDefault="003527AA" w:rsidP="00F6491F">
            <w:pPr>
              <w:autoSpaceDE w:val="0"/>
              <w:autoSpaceDN w:val="0"/>
              <w:adjustRightInd w:val="0"/>
              <w:spacing w:before="120" w:line="360" w:lineRule="auto"/>
              <w:rPr>
                <w:rFonts w:cstheme="minorHAnsi"/>
                <w:bCs/>
                <w:color w:val="000000"/>
              </w:rPr>
            </w:pPr>
            <w:r w:rsidRPr="00740F58">
              <w:rPr>
                <w:rFonts w:cstheme="minorHAnsi"/>
                <w:bCs/>
                <w:color w:val="000000"/>
              </w:rPr>
              <w:t>1 hour</w:t>
            </w:r>
          </w:p>
        </w:tc>
        <w:tc>
          <w:tcPr>
            <w:tcW w:w="3006" w:type="dxa"/>
          </w:tcPr>
          <w:p w14:paraId="342DA714" w14:textId="77777777" w:rsidR="003527AA" w:rsidRPr="00740F58" w:rsidRDefault="003527AA" w:rsidP="00F6491F">
            <w:pPr>
              <w:autoSpaceDE w:val="0"/>
              <w:autoSpaceDN w:val="0"/>
              <w:adjustRightInd w:val="0"/>
              <w:spacing w:before="120" w:line="360" w:lineRule="auto"/>
              <w:rPr>
                <w:rFonts w:cstheme="minorHAnsi"/>
                <w:bCs/>
                <w:color w:val="000000"/>
              </w:rPr>
            </w:pPr>
            <w:r w:rsidRPr="00740F58">
              <w:rPr>
                <w:rFonts w:cstheme="minorHAnsi"/>
                <w:bCs/>
                <w:color w:val="000000"/>
              </w:rPr>
              <w:t>All TAs</w:t>
            </w:r>
          </w:p>
        </w:tc>
      </w:tr>
      <w:tr w:rsidR="006E71A9" w:rsidRPr="00740F58" w14:paraId="38ED6174" w14:textId="77777777" w:rsidTr="00DE05A9">
        <w:tc>
          <w:tcPr>
            <w:tcW w:w="3006" w:type="dxa"/>
          </w:tcPr>
          <w:p w14:paraId="0FF5086E" w14:textId="77777777" w:rsidR="006E71A9" w:rsidRPr="00740F58" w:rsidRDefault="006E71A9" w:rsidP="00F6491F">
            <w:pPr>
              <w:autoSpaceDE w:val="0"/>
              <w:autoSpaceDN w:val="0"/>
              <w:adjustRightInd w:val="0"/>
              <w:spacing w:before="120" w:line="360" w:lineRule="auto"/>
              <w:rPr>
                <w:rFonts w:cstheme="minorHAnsi"/>
                <w:bCs/>
                <w:color w:val="000000"/>
              </w:rPr>
            </w:pPr>
            <w:r w:rsidRPr="00740F58">
              <w:rPr>
                <w:rFonts w:cstheme="minorHAnsi"/>
                <w:bCs/>
                <w:color w:val="000000"/>
              </w:rPr>
              <w:t>Adapted recording for SEND</w:t>
            </w:r>
          </w:p>
        </w:tc>
        <w:tc>
          <w:tcPr>
            <w:tcW w:w="3004" w:type="dxa"/>
          </w:tcPr>
          <w:p w14:paraId="4651296B" w14:textId="174CF8D2" w:rsidR="006E71A9" w:rsidRPr="00740F58" w:rsidRDefault="00DE05A9" w:rsidP="00F6491F">
            <w:pPr>
              <w:autoSpaceDE w:val="0"/>
              <w:autoSpaceDN w:val="0"/>
              <w:adjustRightInd w:val="0"/>
              <w:spacing w:before="120" w:line="360" w:lineRule="auto"/>
              <w:rPr>
                <w:rFonts w:cstheme="minorHAnsi"/>
                <w:bCs/>
                <w:color w:val="000000"/>
              </w:rPr>
            </w:pPr>
            <w:r w:rsidRPr="00740F58">
              <w:rPr>
                <w:rFonts w:cstheme="minorHAnsi"/>
                <w:bCs/>
                <w:color w:val="000000"/>
              </w:rPr>
              <w:t>Annually</w:t>
            </w:r>
          </w:p>
          <w:p w14:paraId="32AED653" w14:textId="77777777" w:rsidR="006E71A9" w:rsidRPr="00740F58" w:rsidRDefault="006E71A9" w:rsidP="00F6491F">
            <w:pPr>
              <w:autoSpaceDE w:val="0"/>
              <w:autoSpaceDN w:val="0"/>
              <w:adjustRightInd w:val="0"/>
              <w:spacing w:before="120" w:line="360" w:lineRule="auto"/>
              <w:rPr>
                <w:rFonts w:cstheme="minorHAnsi"/>
                <w:bCs/>
                <w:color w:val="000000"/>
              </w:rPr>
            </w:pPr>
            <w:r w:rsidRPr="00740F58">
              <w:rPr>
                <w:rFonts w:cstheme="minorHAnsi"/>
                <w:bCs/>
                <w:color w:val="000000"/>
              </w:rPr>
              <w:t>3 hours</w:t>
            </w:r>
          </w:p>
        </w:tc>
        <w:tc>
          <w:tcPr>
            <w:tcW w:w="3006" w:type="dxa"/>
          </w:tcPr>
          <w:p w14:paraId="7860E991" w14:textId="77777777" w:rsidR="006E71A9" w:rsidRPr="00740F58" w:rsidRDefault="006E71A9" w:rsidP="00F6491F">
            <w:pPr>
              <w:autoSpaceDE w:val="0"/>
              <w:autoSpaceDN w:val="0"/>
              <w:adjustRightInd w:val="0"/>
              <w:spacing w:before="120" w:line="360" w:lineRule="auto"/>
              <w:rPr>
                <w:rFonts w:cstheme="minorHAnsi"/>
                <w:bCs/>
                <w:color w:val="000000"/>
              </w:rPr>
            </w:pPr>
            <w:r w:rsidRPr="00740F58">
              <w:rPr>
                <w:rFonts w:cstheme="minorHAnsi"/>
                <w:bCs/>
                <w:color w:val="000000"/>
              </w:rPr>
              <w:t>Teachers through Staff meetings</w:t>
            </w:r>
          </w:p>
        </w:tc>
      </w:tr>
      <w:tr w:rsidR="006E71A9" w:rsidRPr="00740F58" w14:paraId="2B84C724" w14:textId="77777777" w:rsidTr="00DE05A9">
        <w:tc>
          <w:tcPr>
            <w:tcW w:w="3006" w:type="dxa"/>
          </w:tcPr>
          <w:p w14:paraId="05C069B3" w14:textId="77777777" w:rsidR="006E71A9" w:rsidRPr="00740F58" w:rsidRDefault="006E71A9" w:rsidP="00F6491F">
            <w:pPr>
              <w:autoSpaceDE w:val="0"/>
              <w:autoSpaceDN w:val="0"/>
              <w:adjustRightInd w:val="0"/>
              <w:spacing w:before="120" w:line="360" w:lineRule="auto"/>
              <w:rPr>
                <w:rFonts w:cstheme="minorHAnsi"/>
                <w:bCs/>
                <w:color w:val="000000"/>
              </w:rPr>
            </w:pPr>
            <w:r w:rsidRPr="00740F58">
              <w:rPr>
                <w:rFonts w:cstheme="minorHAnsi"/>
                <w:bCs/>
                <w:color w:val="000000"/>
              </w:rPr>
              <w:t xml:space="preserve">Supporting children with reading, writing and Maths in the classroom </w:t>
            </w:r>
          </w:p>
        </w:tc>
        <w:tc>
          <w:tcPr>
            <w:tcW w:w="3004" w:type="dxa"/>
          </w:tcPr>
          <w:p w14:paraId="41A3A13D" w14:textId="33243998" w:rsidR="006E71A9" w:rsidRPr="00740F58" w:rsidRDefault="00DE05A9" w:rsidP="00F6491F">
            <w:pPr>
              <w:autoSpaceDE w:val="0"/>
              <w:autoSpaceDN w:val="0"/>
              <w:adjustRightInd w:val="0"/>
              <w:spacing w:before="120" w:line="360" w:lineRule="auto"/>
              <w:rPr>
                <w:rFonts w:cstheme="minorHAnsi"/>
                <w:bCs/>
                <w:color w:val="000000"/>
              </w:rPr>
            </w:pPr>
            <w:r w:rsidRPr="00740F58">
              <w:rPr>
                <w:rFonts w:cstheme="minorHAnsi"/>
                <w:bCs/>
                <w:color w:val="000000"/>
              </w:rPr>
              <w:t>Annually</w:t>
            </w:r>
          </w:p>
        </w:tc>
        <w:tc>
          <w:tcPr>
            <w:tcW w:w="3006" w:type="dxa"/>
          </w:tcPr>
          <w:p w14:paraId="3D6D7741" w14:textId="77777777" w:rsidR="006E71A9" w:rsidRPr="00740F58" w:rsidRDefault="006E71A9" w:rsidP="00F6491F">
            <w:pPr>
              <w:autoSpaceDE w:val="0"/>
              <w:autoSpaceDN w:val="0"/>
              <w:adjustRightInd w:val="0"/>
              <w:spacing w:before="120" w:line="360" w:lineRule="auto"/>
              <w:rPr>
                <w:rFonts w:cstheme="minorHAnsi"/>
                <w:bCs/>
                <w:color w:val="000000"/>
              </w:rPr>
            </w:pPr>
            <w:r w:rsidRPr="00740F58">
              <w:rPr>
                <w:rFonts w:cstheme="minorHAnsi"/>
                <w:bCs/>
                <w:color w:val="000000"/>
              </w:rPr>
              <w:t>All TAs</w:t>
            </w:r>
          </w:p>
        </w:tc>
      </w:tr>
      <w:tr w:rsidR="00114BC5" w:rsidRPr="00740F58" w14:paraId="03D07E41" w14:textId="77777777" w:rsidTr="00DE05A9">
        <w:tc>
          <w:tcPr>
            <w:tcW w:w="3006" w:type="dxa"/>
          </w:tcPr>
          <w:p w14:paraId="1FD87158" w14:textId="77777777" w:rsidR="00114BC5" w:rsidRPr="00740F58" w:rsidRDefault="00114BC5" w:rsidP="00F6491F">
            <w:pPr>
              <w:autoSpaceDE w:val="0"/>
              <w:autoSpaceDN w:val="0"/>
              <w:adjustRightInd w:val="0"/>
              <w:spacing w:before="120" w:line="360" w:lineRule="auto"/>
              <w:rPr>
                <w:rFonts w:cstheme="minorHAnsi"/>
                <w:bCs/>
                <w:color w:val="000000"/>
              </w:rPr>
            </w:pPr>
            <w:r w:rsidRPr="00740F58">
              <w:rPr>
                <w:rFonts w:cstheme="minorHAnsi"/>
                <w:bCs/>
                <w:color w:val="000000"/>
              </w:rPr>
              <w:t>Team Teacher</w:t>
            </w:r>
          </w:p>
        </w:tc>
        <w:tc>
          <w:tcPr>
            <w:tcW w:w="3004" w:type="dxa"/>
          </w:tcPr>
          <w:p w14:paraId="4D80F876" w14:textId="77777777" w:rsidR="00114BC5" w:rsidRPr="00740F58" w:rsidRDefault="00114BC5" w:rsidP="00F6491F">
            <w:pPr>
              <w:autoSpaceDE w:val="0"/>
              <w:autoSpaceDN w:val="0"/>
              <w:adjustRightInd w:val="0"/>
              <w:spacing w:before="120" w:line="360" w:lineRule="auto"/>
              <w:rPr>
                <w:rFonts w:cstheme="minorHAnsi"/>
                <w:bCs/>
                <w:color w:val="000000"/>
              </w:rPr>
            </w:pPr>
            <w:r w:rsidRPr="00740F58">
              <w:rPr>
                <w:rFonts w:cstheme="minorHAnsi"/>
                <w:bCs/>
                <w:color w:val="000000"/>
              </w:rPr>
              <w:t>2019-20</w:t>
            </w:r>
          </w:p>
          <w:p w14:paraId="67C8A93F" w14:textId="77777777" w:rsidR="00260F10" w:rsidRPr="00740F58" w:rsidRDefault="00260F10" w:rsidP="00F6491F">
            <w:pPr>
              <w:autoSpaceDE w:val="0"/>
              <w:autoSpaceDN w:val="0"/>
              <w:adjustRightInd w:val="0"/>
              <w:spacing w:before="120" w:line="360" w:lineRule="auto"/>
              <w:rPr>
                <w:rFonts w:cstheme="minorHAnsi"/>
                <w:bCs/>
                <w:color w:val="000000"/>
              </w:rPr>
            </w:pPr>
            <w:r w:rsidRPr="00740F58">
              <w:rPr>
                <w:rFonts w:cstheme="minorHAnsi"/>
                <w:bCs/>
                <w:color w:val="000000"/>
              </w:rPr>
              <w:t>2021-22</w:t>
            </w:r>
          </w:p>
          <w:p w14:paraId="1811C2AF" w14:textId="77777777" w:rsidR="00114BC5" w:rsidRPr="00740F58" w:rsidRDefault="00114BC5" w:rsidP="00F6491F">
            <w:pPr>
              <w:autoSpaceDE w:val="0"/>
              <w:autoSpaceDN w:val="0"/>
              <w:adjustRightInd w:val="0"/>
              <w:spacing w:before="120" w:line="360" w:lineRule="auto"/>
              <w:rPr>
                <w:rFonts w:cstheme="minorHAnsi"/>
                <w:bCs/>
                <w:color w:val="000000"/>
              </w:rPr>
            </w:pPr>
            <w:r w:rsidRPr="00740F58">
              <w:rPr>
                <w:rFonts w:cstheme="minorHAnsi"/>
                <w:bCs/>
                <w:color w:val="000000"/>
              </w:rPr>
              <w:t>1 day</w:t>
            </w:r>
          </w:p>
        </w:tc>
        <w:tc>
          <w:tcPr>
            <w:tcW w:w="3006" w:type="dxa"/>
          </w:tcPr>
          <w:p w14:paraId="7C668385" w14:textId="0D090144" w:rsidR="00114BC5" w:rsidRPr="00740F58" w:rsidRDefault="00114BC5" w:rsidP="00F6491F">
            <w:pPr>
              <w:autoSpaceDE w:val="0"/>
              <w:autoSpaceDN w:val="0"/>
              <w:adjustRightInd w:val="0"/>
              <w:spacing w:before="120" w:line="360" w:lineRule="auto"/>
              <w:rPr>
                <w:rFonts w:cstheme="minorHAnsi"/>
                <w:bCs/>
                <w:color w:val="000000"/>
              </w:rPr>
            </w:pPr>
            <w:r w:rsidRPr="00740F58">
              <w:rPr>
                <w:rFonts w:cstheme="minorHAnsi"/>
                <w:bCs/>
                <w:color w:val="000000"/>
              </w:rPr>
              <w:t>Senior Leadership Team</w:t>
            </w:r>
            <w:r w:rsidR="00DE05A9" w:rsidRPr="00740F58">
              <w:rPr>
                <w:rFonts w:cstheme="minorHAnsi"/>
                <w:bCs/>
                <w:color w:val="000000"/>
              </w:rPr>
              <w:t xml:space="preserve">, </w:t>
            </w:r>
            <w:r w:rsidRPr="00740F58">
              <w:rPr>
                <w:rFonts w:cstheme="minorHAnsi"/>
                <w:bCs/>
                <w:color w:val="000000"/>
              </w:rPr>
              <w:t>Phase Team Leaders</w:t>
            </w:r>
            <w:r w:rsidR="00DE05A9" w:rsidRPr="00740F58">
              <w:rPr>
                <w:rFonts w:cstheme="minorHAnsi"/>
                <w:bCs/>
                <w:color w:val="000000"/>
              </w:rPr>
              <w:t xml:space="preserve"> and other members of staff</w:t>
            </w:r>
          </w:p>
        </w:tc>
      </w:tr>
      <w:tr w:rsidR="00D2468A" w:rsidRPr="00740F58" w14:paraId="2539D5D3" w14:textId="77777777" w:rsidTr="00DE05A9">
        <w:tc>
          <w:tcPr>
            <w:tcW w:w="3006" w:type="dxa"/>
          </w:tcPr>
          <w:p w14:paraId="70883DAE" w14:textId="77777777" w:rsidR="00D2468A" w:rsidRPr="00740F58" w:rsidRDefault="00D2468A" w:rsidP="00F6491F">
            <w:pPr>
              <w:autoSpaceDE w:val="0"/>
              <w:autoSpaceDN w:val="0"/>
              <w:adjustRightInd w:val="0"/>
              <w:spacing w:before="120" w:line="360" w:lineRule="auto"/>
              <w:rPr>
                <w:rFonts w:cstheme="minorHAnsi"/>
                <w:bCs/>
                <w:color w:val="000000"/>
              </w:rPr>
            </w:pPr>
            <w:r w:rsidRPr="00740F58">
              <w:rPr>
                <w:rFonts w:cstheme="minorHAnsi"/>
                <w:bCs/>
                <w:color w:val="000000"/>
              </w:rPr>
              <w:t>Whole school Thrive</w:t>
            </w:r>
          </w:p>
        </w:tc>
        <w:tc>
          <w:tcPr>
            <w:tcW w:w="3004" w:type="dxa"/>
          </w:tcPr>
          <w:p w14:paraId="35B333A6" w14:textId="77777777" w:rsidR="00D2468A" w:rsidRPr="00740F58" w:rsidRDefault="00D2468A" w:rsidP="00F6491F">
            <w:pPr>
              <w:autoSpaceDE w:val="0"/>
              <w:autoSpaceDN w:val="0"/>
              <w:adjustRightInd w:val="0"/>
              <w:spacing w:before="120" w:line="360" w:lineRule="auto"/>
              <w:rPr>
                <w:rFonts w:cstheme="minorHAnsi"/>
                <w:bCs/>
                <w:color w:val="000000"/>
              </w:rPr>
            </w:pPr>
            <w:r w:rsidRPr="00740F58">
              <w:rPr>
                <w:rFonts w:cstheme="minorHAnsi"/>
                <w:bCs/>
                <w:color w:val="000000"/>
              </w:rPr>
              <w:t>2021-22</w:t>
            </w:r>
          </w:p>
          <w:p w14:paraId="36D12F76" w14:textId="77777777" w:rsidR="00D2468A" w:rsidRPr="00740F58" w:rsidRDefault="00D2468A" w:rsidP="00F6491F">
            <w:pPr>
              <w:autoSpaceDE w:val="0"/>
              <w:autoSpaceDN w:val="0"/>
              <w:adjustRightInd w:val="0"/>
              <w:spacing w:before="120" w:line="360" w:lineRule="auto"/>
              <w:rPr>
                <w:rFonts w:cstheme="minorHAnsi"/>
                <w:bCs/>
                <w:color w:val="000000"/>
              </w:rPr>
            </w:pPr>
            <w:r w:rsidRPr="00740F58">
              <w:rPr>
                <w:rFonts w:cstheme="minorHAnsi"/>
                <w:bCs/>
                <w:color w:val="000000"/>
              </w:rPr>
              <w:t>Various training course</w:t>
            </w:r>
          </w:p>
        </w:tc>
        <w:tc>
          <w:tcPr>
            <w:tcW w:w="3006" w:type="dxa"/>
          </w:tcPr>
          <w:p w14:paraId="121698A3" w14:textId="6A33BFF4" w:rsidR="00D2468A" w:rsidRPr="00740F58" w:rsidRDefault="00634344" w:rsidP="00F6491F">
            <w:pPr>
              <w:autoSpaceDE w:val="0"/>
              <w:autoSpaceDN w:val="0"/>
              <w:adjustRightInd w:val="0"/>
              <w:spacing w:before="120" w:line="360" w:lineRule="auto"/>
              <w:rPr>
                <w:rFonts w:cstheme="minorHAnsi"/>
                <w:bCs/>
                <w:color w:val="000000"/>
              </w:rPr>
            </w:pPr>
            <w:r w:rsidRPr="00740F58">
              <w:rPr>
                <w:rFonts w:cstheme="minorHAnsi"/>
                <w:bCs/>
                <w:color w:val="000000"/>
              </w:rPr>
              <w:t>SENDCO</w:t>
            </w:r>
            <w:r w:rsidR="00D2468A" w:rsidRPr="00740F58">
              <w:rPr>
                <w:rFonts w:cstheme="minorHAnsi"/>
                <w:bCs/>
                <w:color w:val="000000"/>
              </w:rPr>
              <w:t xml:space="preserve"> – SLT training</w:t>
            </w:r>
          </w:p>
          <w:p w14:paraId="07EA65BB" w14:textId="77777777" w:rsidR="00D2468A" w:rsidRPr="00740F58" w:rsidRDefault="00D2468A" w:rsidP="00F6491F">
            <w:pPr>
              <w:autoSpaceDE w:val="0"/>
              <w:autoSpaceDN w:val="0"/>
              <w:adjustRightInd w:val="0"/>
              <w:spacing w:before="120" w:line="360" w:lineRule="auto"/>
              <w:rPr>
                <w:rFonts w:cstheme="minorHAnsi"/>
                <w:bCs/>
                <w:color w:val="000000"/>
              </w:rPr>
            </w:pPr>
            <w:r w:rsidRPr="00740F58">
              <w:rPr>
                <w:rFonts w:cstheme="minorHAnsi"/>
                <w:bCs/>
                <w:color w:val="000000"/>
              </w:rPr>
              <w:t>Who</w:t>
            </w:r>
            <w:r w:rsidR="006D2B64" w:rsidRPr="00740F58">
              <w:rPr>
                <w:rFonts w:cstheme="minorHAnsi"/>
                <w:bCs/>
                <w:color w:val="000000"/>
              </w:rPr>
              <w:t>le staff</w:t>
            </w:r>
          </w:p>
          <w:p w14:paraId="464D7978" w14:textId="77777777" w:rsidR="006D2B64" w:rsidRPr="00740F58" w:rsidRDefault="006D2B64" w:rsidP="00F6491F">
            <w:pPr>
              <w:autoSpaceDE w:val="0"/>
              <w:autoSpaceDN w:val="0"/>
              <w:adjustRightInd w:val="0"/>
              <w:spacing w:before="120" w:line="360" w:lineRule="auto"/>
              <w:rPr>
                <w:rFonts w:cstheme="minorHAnsi"/>
                <w:bCs/>
                <w:color w:val="000000"/>
              </w:rPr>
            </w:pPr>
            <w:r w:rsidRPr="00740F58">
              <w:rPr>
                <w:rFonts w:cstheme="minorHAnsi"/>
                <w:bCs/>
                <w:color w:val="000000"/>
              </w:rPr>
              <w:t>2 Thrive Practitioners</w:t>
            </w:r>
          </w:p>
        </w:tc>
      </w:tr>
      <w:tr w:rsidR="00206D62" w:rsidRPr="00740F58" w14:paraId="4EC3B40A" w14:textId="77777777" w:rsidTr="00DE05A9">
        <w:tc>
          <w:tcPr>
            <w:tcW w:w="3006" w:type="dxa"/>
          </w:tcPr>
          <w:p w14:paraId="1490D6B5" w14:textId="77777777" w:rsidR="00206D62" w:rsidRPr="00740F58" w:rsidRDefault="00206D62" w:rsidP="00F6491F">
            <w:pPr>
              <w:autoSpaceDE w:val="0"/>
              <w:autoSpaceDN w:val="0"/>
              <w:adjustRightInd w:val="0"/>
              <w:spacing w:before="120" w:line="360" w:lineRule="auto"/>
              <w:rPr>
                <w:rFonts w:cstheme="minorHAnsi"/>
                <w:bCs/>
                <w:color w:val="000000"/>
              </w:rPr>
            </w:pPr>
            <w:r w:rsidRPr="00740F58">
              <w:rPr>
                <w:rFonts w:cstheme="minorHAnsi"/>
                <w:bCs/>
                <w:color w:val="000000"/>
              </w:rPr>
              <w:t>The Inclusive Classroom</w:t>
            </w:r>
          </w:p>
          <w:p w14:paraId="7A42BDC5" w14:textId="72F3BC84" w:rsidR="00D64CE3" w:rsidRPr="00740F58" w:rsidRDefault="00D64CE3" w:rsidP="00F6491F">
            <w:pPr>
              <w:autoSpaceDE w:val="0"/>
              <w:autoSpaceDN w:val="0"/>
              <w:adjustRightInd w:val="0"/>
              <w:spacing w:before="120" w:line="360" w:lineRule="auto"/>
              <w:rPr>
                <w:rFonts w:cstheme="minorHAnsi"/>
                <w:bCs/>
                <w:color w:val="000000"/>
              </w:rPr>
            </w:pPr>
            <w:r w:rsidRPr="00740F58">
              <w:rPr>
                <w:rFonts w:cstheme="minorHAnsi"/>
                <w:bCs/>
                <w:color w:val="000000"/>
              </w:rPr>
              <w:t>Scaffolding Learning</w:t>
            </w:r>
          </w:p>
        </w:tc>
        <w:tc>
          <w:tcPr>
            <w:tcW w:w="3004" w:type="dxa"/>
          </w:tcPr>
          <w:p w14:paraId="6D772EFE" w14:textId="258D733F" w:rsidR="00206D62" w:rsidRPr="00740F58" w:rsidRDefault="00206D62" w:rsidP="00F6491F">
            <w:pPr>
              <w:autoSpaceDE w:val="0"/>
              <w:autoSpaceDN w:val="0"/>
              <w:adjustRightInd w:val="0"/>
              <w:spacing w:before="120" w:line="360" w:lineRule="auto"/>
              <w:rPr>
                <w:rFonts w:cstheme="minorHAnsi"/>
                <w:bCs/>
                <w:color w:val="000000"/>
              </w:rPr>
            </w:pPr>
            <w:r w:rsidRPr="00740F58">
              <w:rPr>
                <w:rFonts w:cstheme="minorHAnsi"/>
                <w:bCs/>
                <w:color w:val="000000"/>
              </w:rPr>
              <w:t>2022-23</w:t>
            </w:r>
          </w:p>
        </w:tc>
        <w:tc>
          <w:tcPr>
            <w:tcW w:w="3006" w:type="dxa"/>
          </w:tcPr>
          <w:p w14:paraId="4AA2569B" w14:textId="77777777" w:rsidR="00D64CE3" w:rsidRPr="00740F58" w:rsidRDefault="00206D62" w:rsidP="00F6491F">
            <w:pPr>
              <w:autoSpaceDE w:val="0"/>
              <w:autoSpaceDN w:val="0"/>
              <w:adjustRightInd w:val="0"/>
              <w:spacing w:before="120" w:line="360" w:lineRule="auto"/>
              <w:rPr>
                <w:rFonts w:cstheme="minorHAnsi"/>
                <w:bCs/>
                <w:color w:val="000000"/>
              </w:rPr>
            </w:pPr>
            <w:r w:rsidRPr="00740F58">
              <w:rPr>
                <w:rFonts w:cstheme="minorHAnsi"/>
                <w:bCs/>
                <w:color w:val="000000"/>
              </w:rPr>
              <w:t xml:space="preserve">Teachers </w:t>
            </w:r>
          </w:p>
          <w:p w14:paraId="1052AD01" w14:textId="2E4D976C" w:rsidR="00D64CE3" w:rsidRPr="00740F58" w:rsidRDefault="00D64CE3" w:rsidP="00F6491F">
            <w:pPr>
              <w:autoSpaceDE w:val="0"/>
              <w:autoSpaceDN w:val="0"/>
              <w:adjustRightInd w:val="0"/>
              <w:spacing w:before="120" w:line="360" w:lineRule="auto"/>
              <w:rPr>
                <w:rFonts w:cstheme="minorHAnsi"/>
                <w:bCs/>
                <w:color w:val="000000"/>
              </w:rPr>
            </w:pPr>
            <w:r w:rsidRPr="00740F58">
              <w:rPr>
                <w:rFonts w:cstheme="minorHAnsi"/>
                <w:bCs/>
                <w:color w:val="000000"/>
              </w:rPr>
              <w:t>All Staff</w:t>
            </w:r>
          </w:p>
        </w:tc>
      </w:tr>
    </w:tbl>
    <w:p w14:paraId="36CCC257" w14:textId="77777777" w:rsidR="00E2714D" w:rsidRPr="00740F58" w:rsidRDefault="00E2714D" w:rsidP="00F6491F">
      <w:pPr>
        <w:autoSpaceDE w:val="0"/>
        <w:autoSpaceDN w:val="0"/>
        <w:adjustRightInd w:val="0"/>
        <w:spacing w:before="120" w:after="0" w:line="360" w:lineRule="auto"/>
        <w:rPr>
          <w:rFonts w:cstheme="minorHAnsi"/>
          <w:b/>
          <w:bCs/>
          <w:color w:val="000000"/>
        </w:rPr>
      </w:pPr>
    </w:p>
    <w:p w14:paraId="68485068"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8. How will my child be included in activities outside the classroom including school trips?</w:t>
      </w:r>
    </w:p>
    <w:p w14:paraId="39418697" w14:textId="77777777" w:rsidR="00C57E24" w:rsidRPr="00740F58"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 xml:space="preserve">We are a fully inclusive school, however, access to activities outside </w:t>
      </w:r>
      <w:r w:rsidR="00E2714D" w:rsidRPr="00740F58">
        <w:rPr>
          <w:rFonts w:cstheme="minorHAnsi"/>
          <w:i/>
          <w:iCs/>
          <w:color w:val="000000"/>
        </w:rPr>
        <w:t xml:space="preserve">of the classroom / school trips </w:t>
      </w:r>
      <w:r w:rsidRPr="00740F58">
        <w:rPr>
          <w:rFonts w:cstheme="minorHAnsi"/>
          <w:i/>
          <w:iCs/>
          <w:color w:val="000000"/>
        </w:rPr>
        <w:t>will be determined through a rigorous risk assessment procedure.</w:t>
      </w:r>
    </w:p>
    <w:p w14:paraId="21D51C69"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9. How accessible is the school environment?</w:t>
      </w:r>
    </w:p>
    <w:p w14:paraId="07AF9B8D" w14:textId="7E4B9BBF" w:rsidR="00C57E24" w:rsidRPr="00740F58"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lastRenderedPageBreak/>
        <w:t>The school is whe</w:t>
      </w:r>
      <w:r w:rsidR="00E2714D" w:rsidRPr="00740F58">
        <w:rPr>
          <w:rFonts w:cstheme="minorHAnsi"/>
          <w:i/>
          <w:iCs/>
          <w:color w:val="000000"/>
        </w:rPr>
        <w:t>elchair accessible and there are two</w:t>
      </w:r>
      <w:r w:rsidRPr="00740F58">
        <w:rPr>
          <w:rFonts w:cstheme="minorHAnsi"/>
          <w:i/>
          <w:iCs/>
          <w:color w:val="000000"/>
        </w:rPr>
        <w:t xml:space="preserve"> disabled toilet</w:t>
      </w:r>
      <w:r w:rsidR="00E2714D" w:rsidRPr="00740F58">
        <w:rPr>
          <w:rFonts w:cstheme="minorHAnsi"/>
          <w:i/>
          <w:iCs/>
          <w:color w:val="000000"/>
        </w:rPr>
        <w:t>s</w:t>
      </w:r>
      <w:r w:rsidRPr="00740F58">
        <w:rPr>
          <w:rFonts w:cstheme="minorHAnsi"/>
          <w:i/>
          <w:iCs/>
          <w:color w:val="000000"/>
        </w:rPr>
        <w:t xml:space="preserve">. </w:t>
      </w:r>
      <w:r w:rsidR="00E2714D" w:rsidRPr="00740F58">
        <w:rPr>
          <w:rFonts w:cstheme="minorHAnsi"/>
          <w:i/>
          <w:iCs/>
          <w:color w:val="000000"/>
        </w:rPr>
        <w:t xml:space="preserve">Reasonable adjustments are made </w:t>
      </w:r>
      <w:r w:rsidRPr="00740F58">
        <w:rPr>
          <w:rFonts w:cstheme="minorHAnsi"/>
          <w:i/>
          <w:iCs/>
          <w:color w:val="000000"/>
        </w:rPr>
        <w:t>for children who have a physical, hearing, visual or sensory impairmen</w:t>
      </w:r>
      <w:r w:rsidR="00E2714D" w:rsidRPr="00740F58">
        <w:rPr>
          <w:rFonts w:cstheme="minorHAnsi"/>
          <w:i/>
          <w:iCs/>
          <w:color w:val="000000"/>
        </w:rPr>
        <w:t xml:space="preserve">t. Accessibility plan available </w:t>
      </w:r>
      <w:r w:rsidRPr="00740F58">
        <w:rPr>
          <w:rFonts w:cstheme="minorHAnsi"/>
          <w:i/>
          <w:iCs/>
          <w:color w:val="000000"/>
        </w:rPr>
        <w:t xml:space="preserve">on </w:t>
      </w:r>
      <w:r w:rsidR="00E2714D" w:rsidRPr="00740F58">
        <w:rPr>
          <w:rFonts w:cstheme="minorHAnsi"/>
          <w:i/>
          <w:iCs/>
          <w:color w:val="000000"/>
        </w:rPr>
        <w:t>request.</w:t>
      </w:r>
    </w:p>
    <w:p w14:paraId="35A2EB25" w14:textId="3FB83A15" w:rsidR="002201A9" w:rsidRPr="00740F58" w:rsidRDefault="002201A9"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We have a number of pupils who require specific equipment and facilities</w:t>
      </w:r>
      <w:r w:rsidR="00494E16" w:rsidRPr="00740F58">
        <w:rPr>
          <w:rFonts w:cstheme="minorHAnsi"/>
          <w:i/>
          <w:iCs/>
          <w:color w:val="000000"/>
        </w:rPr>
        <w:t xml:space="preserve">.  This will be </w:t>
      </w:r>
      <w:proofErr w:type="gramStart"/>
      <w:r w:rsidR="00494E16" w:rsidRPr="00740F58">
        <w:rPr>
          <w:rFonts w:cstheme="minorHAnsi"/>
          <w:i/>
          <w:iCs/>
          <w:color w:val="000000"/>
        </w:rPr>
        <w:t>keep</w:t>
      </w:r>
      <w:proofErr w:type="gramEnd"/>
      <w:r w:rsidR="00494E16" w:rsidRPr="00740F58">
        <w:rPr>
          <w:rFonts w:cstheme="minorHAnsi"/>
          <w:i/>
          <w:iCs/>
          <w:color w:val="000000"/>
        </w:rPr>
        <w:t xml:space="preserve"> accessible to the pupil within their classroom environment or in a share space that they have access to when needed</w:t>
      </w:r>
    </w:p>
    <w:p w14:paraId="76EF148F"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 xml:space="preserve">10. How will the school prepare and support my child to join </w:t>
      </w:r>
      <w:r w:rsidR="00E2714D" w:rsidRPr="00740F58">
        <w:rPr>
          <w:rFonts w:cstheme="minorHAnsi"/>
          <w:b/>
          <w:bCs/>
          <w:color w:val="000000"/>
        </w:rPr>
        <w:t xml:space="preserve">the school or transfer to a new </w:t>
      </w:r>
      <w:r w:rsidRPr="00740F58">
        <w:rPr>
          <w:rFonts w:cstheme="minorHAnsi"/>
          <w:b/>
          <w:bCs/>
          <w:color w:val="000000"/>
        </w:rPr>
        <w:t>school?</w:t>
      </w:r>
    </w:p>
    <w:p w14:paraId="4CF4B5D3" w14:textId="5BBB547B" w:rsidR="00C57E24" w:rsidRPr="00740F58" w:rsidRDefault="00C57E24" w:rsidP="00F6491F">
      <w:pPr>
        <w:autoSpaceDE w:val="0"/>
        <w:autoSpaceDN w:val="0"/>
        <w:adjustRightInd w:val="0"/>
        <w:spacing w:before="120" w:after="0" w:line="360" w:lineRule="auto"/>
        <w:rPr>
          <w:rFonts w:cstheme="minorHAnsi"/>
          <w:color w:val="000000"/>
        </w:rPr>
      </w:pPr>
      <w:r w:rsidRPr="00740F58">
        <w:rPr>
          <w:rFonts w:cstheme="minorHAnsi"/>
          <w:color w:val="000000"/>
        </w:rPr>
        <w:t>Conversations with other professionals through formal meeting</w:t>
      </w:r>
      <w:r w:rsidR="00E2714D" w:rsidRPr="00740F58">
        <w:rPr>
          <w:rFonts w:cstheme="minorHAnsi"/>
          <w:color w:val="000000"/>
        </w:rPr>
        <w:t xml:space="preserve">s will happen prior to children </w:t>
      </w:r>
      <w:r w:rsidRPr="00740F58">
        <w:rPr>
          <w:rFonts w:cstheme="minorHAnsi"/>
          <w:color w:val="000000"/>
        </w:rPr>
        <w:t>starting at the school and on leaving the school. At these meetings wi</w:t>
      </w:r>
      <w:r w:rsidR="00E2714D" w:rsidRPr="00740F58">
        <w:rPr>
          <w:rFonts w:cstheme="minorHAnsi"/>
          <w:color w:val="000000"/>
        </w:rPr>
        <w:t xml:space="preserve">th others </w:t>
      </w:r>
      <w:r w:rsidR="00DE05A9" w:rsidRPr="00740F58">
        <w:rPr>
          <w:rFonts w:cstheme="minorHAnsi"/>
          <w:color w:val="000000"/>
        </w:rPr>
        <w:t>professionals,</w:t>
      </w:r>
      <w:r w:rsidR="00E2714D" w:rsidRPr="00740F58">
        <w:rPr>
          <w:rFonts w:cstheme="minorHAnsi"/>
          <w:color w:val="000000"/>
        </w:rPr>
        <w:t xml:space="preserve"> we will </w:t>
      </w:r>
      <w:r w:rsidR="00DE05A9" w:rsidRPr="00740F58">
        <w:rPr>
          <w:rFonts w:cstheme="minorHAnsi"/>
          <w:color w:val="000000"/>
        </w:rPr>
        <w:t>share understanding of the child and how best to meet their needs</w:t>
      </w:r>
      <w:r w:rsidR="00E2714D" w:rsidRPr="00740F58">
        <w:rPr>
          <w:rFonts w:cstheme="minorHAnsi"/>
          <w:color w:val="000000"/>
        </w:rPr>
        <w:t xml:space="preserve">. There is a bespoke </w:t>
      </w:r>
      <w:r w:rsidRPr="00740F58">
        <w:rPr>
          <w:rFonts w:cstheme="minorHAnsi"/>
          <w:color w:val="000000"/>
        </w:rPr>
        <w:t>pathway for children coming into school dependent on their need, recognising the strength of</w:t>
      </w:r>
      <w:r w:rsidR="00E2714D" w:rsidRPr="00740F58">
        <w:rPr>
          <w:rFonts w:cstheme="minorHAnsi"/>
          <w:color w:val="000000"/>
        </w:rPr>
        <w:t xml:space="preserve"> </w:t>
      </w:r>
      <w:r w:rsidRPr="00740F58">
        <w:rPr>
          <w:rFonts w:cstheme="minorHAnsi"/>
          <w:color w:val="000000"/>
        </w:rPr>
        <w:t>parental knowledge and the information that they can share; pare</w:t>
      </w:r>
      <w:r w:rsidR="00E2714D" w:rsidRPr="00740F58">
        <w:rPr>
          <w:rFonts w:cstheme="minorHAnsi"/>
          <w:color w:val="000000"/>
        </w:rPr>
        <w:t xml:space="preserve">ntal views are essential in the </w:t>
      </w:r>
      <w:r w:rsidRPr="00740F58">
        <w:rPr>
          <w:rFonts w:cstheme="minorHAnsi"/>
          <w:color w:val="000000"/>
        </w:rPr>
        <w:t>process. Pupils visit the school with their parents at least once</w:t>
      </w:r>
      <w:r w:rsidR="00E2714D" w:rsidRPr="00740F58">
        <w:rPr>
          <w:rFonts w:cstheme="minorHAnsi"/>
          <w:color w:val="000000"/>
        </w:rPr>
        <w:t xml:space="preserve"> before their start date. Where </w:t>
      </w:r>
      <w:r w:rsidRPr="00740F58">
        <w:rPr>
          <w:rFonts w:cstheme="minorHAnsi"/>
          <w:color w:val="000000"/>
        </w:rPr>
        <w:t>appropriate home visits take place. Any child moving on to another school from us will have a</w:t>
      </w:r>
      <w:r w:rsidR="00E2714D" w:rsidRPr="00740F58">
        <w:rPr>
          <w:rFonts w:cstheme="minorHAnsi"/>
          <w:color w:val="000000"/>
        </w:rPr>
        <w:t xml:space="preserve"> </w:t>
      </w:r>
      <w:r w:rsidRPr="00740F58">
        <w:rPr>
          <w:rFonts w:cstheme="minorHAnsi"/>
          <w:color w:val="000000"/>
        </w:rPr>
        <w:t>fully structured plan based on individual need. There is a</w:t>
      </w:r>
      <w:r w:rsidR="00E2714D" w:rsidRPr="00740F58">
        <w:rPr>
          <w:rFonts w:cstheme="minorHAnsi"/>
          <w:color w:val="000000"/>
        </w:rPr>
        <w:t xml:space="preserve">ppropriate support given to the </w:t>
      </w:r>
      <w:r w:rsidRPr="00740F58">
        <w:rPr>
          <w:rFonts w:cstheme="minorHAnsi"/>
          <w:color w:val="000000"/>
        </w:rPr>
        <w:t>receiving school and our Year 6 pupils have a structured transition pl</w:t>
      </w:r>
      <w:r w:rsidR="00E2714D" w:rsidRPr="00740F58">
        <w:rPr>
          <w:rFonts w:cstheme="minorHAnsi"/>
          <w:color w:val="000000"/>
        </w:rPr>
        <w:t xml:space="preserve">an in place in Term 6. If child </w:t>
      </w:r>
      <w:r w:rsidRPr="00740F58">
        <w:rPr>
          <w:rFonts w:cstheme="minorHAnsi"/>
          <w:color w:val="000000"/>
        </w:rPr>
        <w:t>has an Education Health Care Plan</w:t>
      </w:r>
      <w:r w:rsidR="00B76E1B" w:rsidRPr="00740F58">
        <w:rPr>
          <w:rFonts w:cstheme="minorHAnsi"/>
          <w:color w:val="000000"/>
        </w:rPr>
        <w:t xml:space="preserve"> (EHCP)</w:t>
      </w:r>
      <w:r w:rsidRPr="00740F58">
        <w:rPr>
          <w:rFonts w:cstheme="minorHAnsi"/>
          <w:color w:val="000000"/>
        </w:rPr>
        <w:t xml:space="preserve"> then transitional review will ta</w:t>
      </w:r>
      <w:r w:rsidR="00B76E1B" w:rsidRPr="00740F58">
        <w:rPr>
          <w:rFonts w:cstheme="minorHAnsi"/>
          <w:color w:val="000000"/>
        </w:rPr>
        <w:t xml:space="preserve">ke place in year 5 and possible </w:t>
      </w:r>
      <w:r w:rsidRPr="00740F58">
        <w:rPr>
          <w:rFonts w:cstheme="minorHAnsi"/>
          <w:color w:val="000000"/>
        </w:rPr>
        <w:t xml:space="preserve">school options are discussed. </w:t>
      </w:r>
      <w:r w:rsidRPr="00740F58">
        <w:rPr>
          <w:rFonts w:cstheme="minorHAnsi"/>
          <w:i/>
          <w:iCs/>
          <w:color w:val="000000"/>
        </w:rPr>
        <w:t>When children join from another primary school we transfer records</w:t>
      </w:r>
      <w:r w:rsidR="00B76E1B" w:rsidRPr="00740F58">
        <w:rPr>
          <w:rFonts w:cstheme="minorHAnsi"/>
          <w:color w:val="000000"/>
        </w:rPr>
        <w:t xml:space="preserve"> </w:t>
      </w:r>
      <w:r w:rsidRPr="00740F58">
        <w:rPr>
          <w:rFonts w:cstheme="minorHAnsi"/>
          <w:i/>
          <w:iCs/>
          <w:color w:val="000000"/>
        </w:rPr>
        <w:t>and have meetings/ conference calls as needed and appropriate</w:t>
      </w:r>
    </w:p>
    <w:p w14:paraId="62F02D80"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11. How are the school’s resources allocated and matched to children’s special educational needs?</w:t>
      </w:r>
    </w:p>
    <w:p w14:paraId="330E7D23" w14:textId="6AF9A7C4" w:rsidR="00C57E24" w:rsidRPr="00740F58"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The school has funding for all children including children wit</w:t>
      </w:r>
      <w:r w:rsidR="00B76E1B" w:rsidRPr="00740F58">
        <w:rPr>
          <w:rFonts w:cstheme="minorHAnsi"/>
          <w:i/>
          <w:iCs/>
          <w:color w:val="000000"/>
        </w:rPr>
        <w:t xml:space="preserve">h Special Educational Needs and </w:t>
      </w:r>
      <w:r w:rsidRPr="00740F58">
        <w:rPr>
          <w:rFonts w:cstheme="minorHAnsi"/>
          <w:i/>
          <w:iCs/>
          <w:color w:val="000000"/>
        </w:rPr>
        <w:t xml:space="preserve">Disabilities. In addition, additional funding can be request to support </w:t>
      </w:r>
      <w:r w:rsidR="00B76E1B" w:rsidRPr="00740F58">
        <w:rPr>
          <w:rFonts w:cstheme="minorHAnsi"/>
          <w:i/>
          <w:iCs/>
          <w:color w:val="000000"/>
        </w:rPr>
        <w:t xml:space="preserve">higher needs children, children </w:t>
      </w:r>
      <w:r w:rsidRPr="00740F58">
        <w:rPr>
          <w:rFonts w:cstheme="minorHAnsi"/>
          <w:i/>
          <w:iCs/>
          <w:color w:val="000000"/>
        </w:rPr>
        <w:t>with Education Health and Care Plan</w:t>
      </w:r>
      <w:r w:rsidR="00B76E1B" w:rsidRPr="00740F58">
        <w:rPr>
          <w:rFonts w:cstheme="minorHAnsi"/>
          <w:i/>
          <w:iCs/>
          <w:color w:val="000000"/>
        </w:rPr>
        <w:t xml:space="preserve"> (EHCP)</w:t>
      </w:r>
      <w:r w:rsidRPr="00740F58">
        <w:rPr>
          <w:rFonts w:cstheme="minorHAnsi"/>
          <w:i/>
          <w:iCs/>
          <w:color w:val="000000"/>
        </w:rPr>
        <w:t xml:space="preserve">. The </w:t>
      </w:r>
      <w:r w:rsidR="000746B0" w:rsidRPr="00740F58">
        <w:rPr>
          <w:rFonts w:cstheme="minorHAnsi"/>
          <w:i/>
          <w:iCs/>
          <w:color w:val="000000"/>
        </w:rPr>
        <w:t>Headteacher</w:t>
      </w:r>
      <w:r w:rsidRPr="00740F58">
        <w:rPr>
          <w:rFonts w:cstheme="minorHAnsi"/>
          <w:i/>
          <w:iCs/>
          <w:color w:val="000000"/>
        </w:rPr>
        <w:t xml:space="preserve"> and the </w:t>
      </w:r>
      <w:r w:rsidR="00634344" w:rsidRPr="00740F58">
        <w:rPr>
          <w:rFonts w:cstheme="minorHAnsi"/>
          <w:i/>
          <w:iCs/>
          <w:color w:val="000000"/>
        </w:rPr>
        <w:t>SENDCO</w:t>
      </w:r>
      <w:r w:rsidRPr="00740F58">
        <w:rPr>
          <w:rFonts w:cstheme="minorHAnsi"/>
          <w:i/>
          <w:iCs/>
          <w:color w:val="000000"/>
        </w:rPr>
        <w:t xml:space="preserve"> wil</w:t>
      </w:r>
      <w:r w:rsidR="00B76E1B" w:rsidRPr="00740F58">
        <w:rPr>
          <w:rFonts w:cstheme="minorHAnsi"/>
          <w:i/>
          <w:iCs/>
          <w:color w:val="000000"/>
        </w:rPr>
        <w:t xml:space="preserve">l discuss each child’s needs in </w:t>
      </w:r>
      <w:r w:rsidRPr="00740F58">
        <w:rPr>
          <w:rFonts w:cstheme="minorHAnsi"/>
          <w:i/>
          <w:iCs/>
          <w:color w:val="000000"/>
        </w:rPr>
        <w:t xml:space="preserve">detail and then ensure that </w:t>
      </w:r>
      <w:proofErr w:type="gramStart"/>
      <w:r w:rsidRPr="00740F58">
        <w:rPr>
          <w:rFonts w:cstheme="minorHAnsi"/>
          <w:i/>
          <w:iCs/>
          <w:color w:val="000000"/>
        </w:rPr>
        <w:t>school based</w:t>
      </w:r>
      <w:proofErr w:type="gramEnd"/>
      <w:r w:rsidRPr="00740F58">
        <w:rPr>
          <w:rFonts w:cstheme="minorHAnsi"/>
          <w:i/>
          <w:iCs/>
          <w:color w:val="000000"/>
        </w:rPr>
        <w:t xml:space="preserve"> provision meets the needs o</w:t>
      </w:r>
      <w:r w:rsidR="00B76E1B" w:rsidRPr="00740F58">
        <w:rPr>
          <w:rFonts w:cstheme="minorHAnsi"/>
          <w:i/>
          <w:iCs/>
          <w:color w:val="000000"/>
        </w:rPr>
        <w:t xml:space="preserve">f each child as detailed in the </w:t>
      </w:r>
      <w:r w:rsidRPr="00740F58">
        <w:rPr>
          <w:rFonts w:cstheme="minorHAnsi"/>
          <w:i/>
          <w:iCs/>
          <w:color w:val="000000"/>
        </w:rPr>
        <w:t>EHCP.</w:t>
      </w:r>
    </w:p>
    <w:p w14:paraId="4DE3884C" w14:textId="77777777" w:rsidR="00C57E24" w:rsidRPr="00740F58"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This may include access to:</w:t>
      </w:r>
    </w:p>
    <w:p w14:paraId="2CF0AA9F" w14:textId="77777777" w:rsidR="00C57E24" w:rsidRPr="00740F58" w:rsidRDefault="00C57E24" w:rsidP="00F6491F">
      <w:pPr>
        <w:pStyle w:val="ListParagraph"/>
        <w:numPr>
          <w:ilvl w:val="0"/>
          <w:numId w:val="14"/>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Additional resources</w:t>
      </w:r>
    </w:p>
    <w:p w14:paraId="27CE5587" w14:textId="77777777" w:rsidR="00C57E24" w:rsidRPr="00740F58" w:rsidRDefault="00C57E24" w:rsidP="00F6491F">
      <w:pPr>
        <w:pStyle w:val="ListParagraph"/>
        <w:numPr>
          <w:ilvl w:val="0"/>
          <w:numId w:val="14"/>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Additional learning support</w:t>
      </w:r>
    </w:p>
    <w:p w14:paraId="31B3E5A0" w14:textId="77777777" w:rsidR="00C57E24" w:rsidRPr="00740F58" w:rsidRDefault="00C57E24" w:rsidP="00F6491F">
      <w:pPr>
        <w:pStyle w:val="ListParagraph"/>
        <w:numPr>
          <w:ilvl w:val="0"/>
          <w:numId w:val="14"/>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Support from outside agencies</w:t>
      </w:r>
    </w:p>
    <w:p w14:paraId="5D7CECD6" w14:textId="77777777" w:rsidR="00C57E24" w:rsidRPr="00740F58" w:rsidRDefault="00C57E24" w:rsidP="00F6491F">
      <w:pPr>
        <w:pStyle w:val="ListParagraph"/>
        <w:numPr>
          <w:ilvl w:val="0"/>
          <w:numId w:val="14"/>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lastRenderedPageBreak/>
        <w:t>OTHER SUPPORT</w:t>
      </w:r>
    </w:p>
    <w:p w14:paraId="1C96B30C"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i/>
          <w:iCs/>
          <w:color w:val="000000"/>
        </w:rPr>
        <w:t xml:space="preserve">12. </w:t>
      </w:r>
      <w:r w:rsidRPr="00740F58">
        <w:rPr>
          <w:rFonts w:cstheme="minorHAnsi"/>
          <w:b/>
          <w:bCs/>
          <w:color w:val="000000"/>
        </w:rPr>
        <w:t>How is the decision made about what type and how much support my child will receive?</w:t>
      </w:r>
    </w:p>
    <w:p w14:paraId="5C5F9D03" w14:textId="77777777" w:rsidR="00C57E24" w:rsidRPr="00740F58" w:rsidRDefault="00C57E24" w:rsidP="00F6491F">
      <w:pPr>
        <w:pStyle w:val="ListParagraph"/>
        <w:numPr>
          <w:ilvl w:val="0"/>
          <w:numId w:val="15"/>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Through initial assessments and provision mapping</w:t>
      </w:r>
    </w:p>
    <w:p w14:paraId="5B176B22" w14:textId="63889DBA" w:rsidR="00C57E24" w:rsidRPr="00740F58" w:rsidRDefault="00C57E24" w:rsidP="00F6491F">
      <w:pPr>
        <w:pStyle w:val="ListParagraph"/>
        <w:numPr>
          <w:ilvl w:val="0"/>
          <w:numId w:val="15"/>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 xml:space="preserve">Where </w:t>
      </w:r>
      <w:r w:rsidR="00712801" w:rsidRPr="00740F58">
        <w:rPr>
          <w:rFonts w:cstheme="minorHAnsi"/>
          <w:i/>
          <w:iCs/>
          <w:color w:val="000000"/>
        </w:rPr>
        <w:t>appropriate,</w:t>
      </w:r>
      <w:r w:rsidRPr="00740F58">
        <w:rPr>
          <w:rFonts w:cstheme="minorHAnsi"/>
          <w:i/>
          <w:iCs/>
          <w:color w:val="000000"/>
        </w:rPr>
        <w:t xml:space="preserve"> assessments may be sought from partnership agencies</w:t>
      </w:r>
    </w:p>
    <w:p w14:paraId="2C75D889" w14:textId="77777777" w:rsidR="00C57E24" w:rsidRPr="00740F58" w:rsidRDefault="00C57E24" w:rsidP="00F6491F">
      <w:pPr>
        <w:pStyle w:val="ListParagraph"/>
        <w:numPr>
          <w:ilvl w:val="0"/>
          <w:numId w:val="15"/>
        </w:numPr>
        <w:autoSpaceDE w:val="0"/>
        <w:autoSpaceDN w:val="0"/>
        <w:adjustRightInd w:val="0"/>
        <w:spacing w:before="120" w:after="0" w:line="360" w:lineRule="auto"/>
        <w:ind w:left="470" w:hanging="357"/>
        <w:rPr>
          <w:rFonts w:cstheme="minorHAnsi"/>
          <w:i/>
          <w:iCs/>
          <w:color w:val="000000"/>
        </w:rPr>
      </w:pPr>
      <w:r w:rsidRPr="00740F58">
        <w:rPr>
          <w:rFonts w:cstheme="minorHAnsi"/>
          <w:i/>
          <w:iCs/>
          <w:color w:val="000000"/>
        </w:rPr>
        <w:t>Meetings with teacher/parent and other professionals (where appropriate)</w:t>
      </w:r>
    </w:p>
    <w:p w14:paraId="4000C9CD" w14:textId="77777777" w:rsidR="00C57E24" w:rsidRPr="00740F58" w:rsidRDefault="00C57E24" w:rsidP="00F6491F">
      <w:pPr>
        <w:autoSpaceDE w:val="0"/>
        <w:autoSpaceDN w:val="0"/>
        <w:adjustRightInd w:val="0"/>
        <w:spacing w:before="120" w:after="0" w:line="360" w:lineRule="auto"/>
        <w:rPr>
          <w:rFonts w:cstheme="minorHAnsi"/>
          <w:b/>
          <w:bCs/>
          <w:color w:val="000000"/>
        </w:rPr>
      </w:pPr>
      <w:r w:rsidRPr="00740F58">
        <w:rPr>
          <w:rFonts w:cstheme="minorHAnsi"/>
          <w:b/>
          <w:bCs/>
          <w:color w:val="000000"/>
        </w:rPr>
        <w:t>13. Who can I contact for further information?</w:t>
      </w:r>
    </w:p>
    <w:p w14:paraId="794A82A1" w14:textId="2757F2A8" w:rsidR="00C57E24" w:rsidRPr="00740F58" w:rsidRDefault="00634344" w:rsidP="00F6491F">
      <w:pPr>
        <w:autoSpaceDE w:val="0"/>
        <w:autoSpaceDN w:val="0"/>
        <w:adjustRightInd w:val="0"/>
        <w:spacing w:before="120" w:after="0" w:line="360" w:lineRule="auto"/>
        <w:rPr>
          <w:rFonts w:cstheme="minorHAnsi"/>
          <w:i/>
          <w:iCs/>
          <w:color w:val="000000"/>
        </w:rPr>
      </w:pPr>
      <w:r w:rsidRPr="00740F58">
        <w:rPr>
          <w:rFonts w:cstheme="minorHAnsi"/>
          <w:color w:val="000000"/>
        </w:rPr>
        <w:t>SENDCO</w:t>
      </w:r>
      <w:r w:rsidR="00C57E24" w:rsidRPr="00740F58">
        <w:rPr>
          <w:rFonts w:cstheme="minorHAnsi"/>
          <w:color w:val="000000"/>
        </w:rPr>
        <w:t xml:space="preserve">, Mrs </w:t>
      </w:r>
      <w:r w:rsidR="00B76E1B" w:rsidRPr="00740F58">
        <w:rPr>
          <w:rFonts w:cstheme="minorHAnsi"/>
          <w:color w:val="000000"/>
        </w:rPr>
        <w:t>Helen Chappell 01225 703394</w:t>
      </w:r>
      <w:r w:rsidR="00C57E24" w:rsidRPr="00740F58">
        <w:rPr>
          <w:rFonts w:cstheme="minorHAnsi"/>
          <w:color w:val="000000"/>
        </w:rPr>
        <w:t xml:space="preserve"> or </w:t>
      </w:r>
      <w:r w:rsidR="00DE05A9" w:rsidRPr="00740F58">
        <w:rPr>
          <w:rFonts w:cstheme="minorHAnsi"/>
          <w:i/>
          <w:iCs/>
          <w:color w:val="0000FF"/>
        </w:rPr>
        <w:t>hchappell</w:t>
      </w:r>
      <w:r w:rsidR="00B76E1B" w:rsidRPr="00740F58">
        <w:rPr>
          <w:rFonts w:cstheme="minorHAnsi"/>
          <w:i/>
          <w:iCs/>
          <w:color w:val="0000FF"/>
        </w:rPr>
        <w:t>@forestsandridge.wilts</w:t>
      </w:r>
      <w:r w:rsidR="00C57E24" w:rsidRPr="00740F58">
        <w:rPr>
          <w:rFonts w:cstheme="minorHAnsi"/>
          <w:i/>
          <w:iCs/>
          <w:color w:val="0000FF"/>
        </w:rPr>
        <w:t>.sch.uk</w:t>
      </w:r>
      <w:r w:rsidR="00C57E24" w:rsidRPr="00740F58">
        <w:rPr>
          <w:rFonts w:cstheme="minorHAnsi"/>
          <w:i/>
          <w:iCs/>
          <w:color w:val="000000"/>
        </w:rPr>
        <w:t>.</w:t>
      </w:r>
    </w:p>
    <w:p w14:paraId="3A824D6E" w14:textId="78BF790A" w:rsidR="004A495E" w:rsidRPr="00B76E1B" w:rsidRDefault="00C57E24" w:rsidP="00F6491F">
      <w:pPr>
        <w:autoSpaceDE w:val="0"/>
        <w:autoSpaceDN w:val="0"/>
        <w:adjustRightInd w:val="0"/>
        <w:spacing w:before="120" w:after="0" w:line="360" w:lineRule="auto"/>
        <w:rPr>
          <w:rFonts w:cstheme="minorHAnsi"/>
          <w:i/>
          <w:iCs/>
          <w:color w:val="000000"/>
        </w:rPr>
      </w:pPr>
      <w:r w:rsidRPr="00740F58">
        <w:rPr>
          <w:rFonts w:cstheme="minorHAnsi"/>
          <w:i/>
          <w:iCs/>
          <w:color w:val="000000"/>
        </w:rPr>
        <w:t xml:space="preserve">If you wish to discuss the curriculum </w:t>
      </w:r>
      <w:proofErr w:type="gramStart"/>
      <w:r w:rsidRPr="00740F58">
        <w:rPr>
          <w:rFonts w:cstheme="minorHAnsi"/>
          <w:i/>
          <w:iCs/>
          <w:color w:val="000000"/>
        </w:rPr>
        <w:t>offer</w:t>
      </w:r>
      <w:proofErr w:type="gramEnd"/>
      <w:r w:rsidRPr="00740F58">
        <w:rPr>
          <w:rFonts w:cstheme="minorHAnsi"/>
          <w:i/>
          <w:iCs/>
          <w:color w:val="000000"/>
        </w:rPr>
        <w:t xml:space="preserve"> please contact the </w:t>
      </w:r>
      <w:r w:rsidR="00634344" w:rsidRPr="00740F58">
        <w:rPr>
          <w:rFonts w:cstheme="minorHAnsi"/>
          <w:i/>
          <w:iCs/>
          <w:color w:val="000000"/>
        </w:rPr>
        <w:t>SENDCO</w:t>
      </w:r>
      <w:r w:rsidRPr="00740F58">
        <w:rPr>
          <w:rFonts w:cstheme="minorHAnsi"/>
          <w:i/>
          <w:iCs/>
          <w:color w:val="000000"/>
        </w:rPr>
        <w:t>, if</w:t>
      </w:r>
      <w:r w:rsidR="00B76E1B" w:rsidRPr="00740F58">
        <w:rPr>
          <w:rFonts w:cstheme="minorHAnsi"/>
          <w:i/>
          <w:iCs/>
          <w:color w:val="000000"/>
        </w:rPr>
        <w:t xml:space="preserve"> you wish to discuss your child </w:t>
      </w:r>
      <w:r w:rsidRPr="00740F58">
        <w:rPr>
          <w:rFonts w:cstheme="minorHAnsi"/>
          <w:i/>
          <w:iCs/>
          <w:color w:val="000000"/>
        </w:rPr>
        <w:t xml:space="preserve">contact the class teacher, if you have queries or concerns, please contact the </w:t>
      </w:r>
      <w:r w:rsidR="000746B0" w:rsidRPr="00740F58">
        <w:rPr>
          <w:rFonts w:cstheme="minorHAnsi"/>
          <w:i/>
          <w:iCs/>
          <w:color w:val="000000"/>
        </w:rPr>
        <w:t>Headteacher</w:t>
      </w:r>
      <w:r w:rsidR="00B76E1B" w:rsidRPr="00740F58">
        <w:rPr>
          <w:rFonts w:cstheme="minorHAnsi"/>
          <w:i/>
          <w:iCs/>
          <w:color w:val="000000"/>
        </w:rPr>
        <w:t xml:space="preserve"> who will be </w:t>
      </w:r>
      <w:r w:rsidRPr="00740F58">
        <w:rPr>
          <w:rFonts w:cstheme="minorHAnsi"/>
          <w:i/>
          <w:iCs/>
          <w:color w:val="000000"/>
        </w:rPr>
        <w:t>happy to meet with you or refer you to other agencies if they may be more helpful</w:t>
      </w:r>
      <w:r w:rsidR="00B76E1B" w:rsidRPr="00740F58">
        <w:rPr>
          <w:rFonts w:cstheme="minorHAnsi"/>
          <w:i/>
          <w:iCs/>
          <w:color w:val="000000"/>
        </w:rPr>
        <w:t>.</w:t>
      </w:r>
    </w:p>
    <w:sectPr w:rsidR="004A495E" w:rsidRPr="00B76E1B">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00D0" w14:textId="77777777" w:rsidR="00F54244" w:rsidRDefault="00F54244" w:rsidP="006D2B64">
      <w:pPr>
        <w:spacing w:after="0" w:line="240" w:lineRule="auto"/>
      </w:pPr>
      <w:r>
        <w:separator/>
      </w:r>
    </w:p>
  </w:endnote>
  <w:endnote w:type="continuationSeparator" w:id="0">
    <w:p w14:paraId="6CA7CB9F" w14:textId="77777777" w:rsidR="00F54244" w:rsidRDefault="00F54244" w:rsidP="006D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DAFC" w14:textId="77777777" w:rsidR="00F54244" w:rsidRDefault="00F54244" w:rsidP="006D2B64">
      <w:pPr>
        <w:spacing w:after="0" w:line="240" w:lineRule="auto"/>
      </w:pPr>
      <w:r>
        <w:separator/>
      </w:r>
    </w:p>
  </w:footnote>
  <w:footnote w:type="continuationSeparator" w:id="0">
    <w:p w14:paraId="40C3541E" w14:textId="77777777" w:rsidR="00F54244" w:rsidRDefault="00F54244" w:rsidP="006D2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9494" w14:textId="5AC12FCB" w:rsidR="00445DFF" w:rsidRPr="00B23051" w:rsidRDefault="00445DFF" w:rsidP="00445DFF">
    <w:pPr>
      <w:jc w:val="center"/>
      <w:rPr>
        <w:rFonts w:ascii="Calibri" w:eastAsia="MS Mincho" w:hAnsi="Calibri" w:cs="Calibri"/>
        <w:b/>
        <w:color w:val="76923C"/>
        <w:sz w:val="28"/>
        <w:szCs w:val="28"/>
      </w:rPr>
    </w:pPr>
    <w:r w:rsidRPr="00B23051">
      <w:rPr>
        <w:rFonts w:ascii="Calibri" w:hAnsi="Calibri" w:cs="Calibri"/>
        <w:i/>
        <w:sz w:val="20"/>
      </w:rPr>
      <w:t>“Fo</w:t>
    </w:r>
    <w:r w:rsidRPr="00B23051">
      <w:rPr>
        <w:rFonts w:ascii="Calibri" w:hAnsi="Calibri" w:cs="Calibri"/>
        <w:iCs/>
        <w:sz w:val="20"/>
      </w:rPr>
      <w:t xml:space="preserve">r I know the plans I have for you,” says the Lord… “Plans to give you hope and a future” Jeremiah 29:11                                                                          </w:t>
    </w:r>
    <w:r w:rsidRPr="00B23051">
      <w:rPr>
        <w:rFonts w:ascii="Calibri" w:hAnsi="Calibri" w:cs="Calibri"/>
        <w:i/>
        <w:sz w:val="20"/>
      </w:rPr>
      <w:t xml:space="preserve">                          </w:t>
    </w:r>
    <w:r w:rsidRPr="00B23051">
      <w:rPr>
        <w:rFonts w:ascii="Calibri" w:eastAsia="MS Mincho" w:hAnsi="Calibri" w:cs="Calibri"/>
        <w:b/>
        <w:color w:val="76923C"/>
        <w:sz w:val="28"/>
        <w:szCs w:val="28"/>
      </w:rPr>
      <w:t>Nurture, Grow, Flourish.</w:t>
    </w:r>
  </w:p>
  <w:p w14:paraId="263FB62B" w14:textId="40536480" w:rsidR="006D2B64" w:rsidRDefault="00445DFF">
    <w:pPr>
      <w:pStyle w:val="Header"/>
    </w:pPr>
    <w:r w:rsidRPr="00B23051">
      <w:rPr>
        <w:rFonts w:ascii="Calibri" w:hAnsi="Calibri" w:cs="Calibri"/>
        <w:noProof/>
      </w:rPr>
      <w:drawing>
        <wp:anchor distT="0" distB="0" distL="114300" distR="114300" simplePos="0" relativeHeight="251661312" behindDoc="1" locked="0" layoutInCell="1" allowOverlap="1" wp14:anchorId="1EABED20" wp14:editId="1862275E">
          <wp:simplePos x="0" y="0"/>
          <wp:positionH relativeFrom="page">
            <wp:posOffset>-12700</wp:posOffset>
          </wp:positionH>
          <wp:positionV relativeFrom="paragraph">
            <wp:posOffset>2322830</wp:posOffset>
          </wp:positionV>
          <wp:extent cx="9497695" cy="77597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t="30544"/>
                  <a:stretch>
                    <a:fillRect/>
                  </a:stretch>
                </pic:blipFill>
                <pic:spPr bwMode="auto">
                  <a:xfrm>
                    <a:off x="0" y="0"/>
                    <a:ext cx="9497695" cy="775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B64">
      <w:rPr>
        <w:rFonts w:cstheme="minorHAnsi"/>
        <w:b/>
        <w:bCs/>
        <w:noProof/>
        <w:color w:val="000000"/>
        <w:lang w:eastAsia="en-GB"/>
      </w:rPr>
      <w:drawing>
        <wp:anchor distT="0" distB="0" distL="114300" distR="114300" simplePos="0" relativeHeight="251659264" behindDoc="1" locked="0" layoutInCell="1" allowOverlap="1" wp14:anchorId="2DD02E6A" wp14:editId="26915C8B">
          <wp:simplePos x="0" y="0"/>
          <wp:positionH relativeFrom="column">
            <wp:posOffset>4181475</wp:posOffset>
          </wp:positionH>
          <wp:positionV relativeFrom="paragraph">
            <wp:posOffset>-314960</wp:posOffset>
          </wp:positionV>
          <wp:extent cx="2095500" cy="1437005"/>
          <wp:effectExtent l="0" t="0" r="0" b="0"/>
          <wp:wrapThrough wrapText="bothSides">
            <wp:wrapPolygon edited="0">
              <wp:start x="0" y="0"/>
              <wp:lineTo x="0" y="21190"/>
              <wp:lineTo x="21404" y="21190"/>
              <wp:lineTo x="214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S Schoo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5500" cy="1437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110"/>
    <w:multiLevelType w:val="hybridMultilevel"/>
    <w:tmpl w:val="D87EF41A"/>
    <w:lvl w:ilvl="0" w:tplc="4BD456A8">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909B7"/>
    <w:multiLevelType w:val="hybridMultilevel"/>
    <w:tmpl w:val="CDE0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85EA6"/>
    <w:multiLevelType w:val="hybridMultilevel"/>
    <w:tmpl w:val="9BB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F3B9D"/>
    <w:multiLevelType w:val="hybridMultilevel"/>
    <w:tmpl w:val="68AA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E7EED"/>
    <w:multiLevelType w:val="hybridMultilevel"/>
    <w:tmpl w:val="56D8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15C3C"/>
    <w:multiLevelType w:val="hybridMultilevel"/>
    <w:tmpl w:val="8BD845EC"/>
    <w:lvl w:ilvl="0" w:tplc="4BD456A8">
      <w:numFmt w:val="bullet"/>
      <w:lvlText w:val=""/>
      <w:lvlJc w:val="left"/>
      <w:pPr>
        <w:ind w:left="1080" w:hanging="360"/>
      </w:pPr>
      <w:rPr>
        <w:rFonts w:ascii="Calibri" w:eastAsia="SymbolMT"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AE36FC"/>
    <w:multiLevelType w:val="hybridMultilevel"/>
    <w:tmpl w:val="2E2C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74C1D"/>
    <w:multiLevelType w:val="hybridMultilevel"/>
    <w:tmpl w:val="4F3E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87F7C"/>
    <w:multiLevelType w:val="hybridMultilevel"/>
    <w:tmpl w:val="3A86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371B5"/>
    <w:multiLevelType w:val="hybridMultilevel"/>
    <w:tmpl w:val="0362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20212"/>
    <w:multiLevelType w:val="hybridMultilevel"/>
    <w:tmpl w:val="4A60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D38B3"/>
    <w:multiLevelType w:val="hybridMultilevel"/>
    <w:tmpl w:val="CBCA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0730D"/>
    <w:multiLevelType w:val="hybridMultilevel"/>
    <w:tmpl w:val="2406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E3D83"/>
    <w:multiLevelType w:val="hybridMultilevel"/>
    <w:tmpl w:val="363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51CE7"/>
    <w:multiLevelType w:val="hybridMultilevel"/>
    <w:tmpl w:val="1B2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755F6"/>
    <w:multiLevelType w:val="hybridMultilevel"/>
    <w:tmpl w:val="130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86B23"/>
    <w:multiLevelType w:val="hybridMultilevel"/>
    <w:tmpl w:val="EBBA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E397E"/>
    <w:multiLevelType w:val="hybridMultilevel"/>
    <w:tmpl w:val="67324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5"/>
  </w:num>
  <w:num w:numId="4">
    <w:abstractNumId w:val="17"/>
  </w:num>
  <w:num w:numId="5">
    <w:abstractNumId w:val="15"/>
  </w:num>
  <w:num w:numId="6">
    <w:abstractNumId w:val="9"/>
  </w:num>
  <w:num w:numId="7">
    <w:abstractNumId w:val="10"/>
  </w:num>
  <w:num w:numId="8">
    <w:abstractNumId w:val="8"/>
  </w:num>
  <w:num w:numId="9">
    <w:abstractNumId w:val="14"/>
  </w:num>
  <w:num w:numId="10">
    <w:abstractNumId w:val="11"/>
  </w:num>
  <w:num w:numId="11">
    <w:abstractNumId w:val="16"/>
  </w:num>
  <w:num w:numId="12">
    <w:abstractNumId w:val="12"/>
  </w:num>
  <w:num w:numId="13">
    <w:abstractNumId w:val="4"/>
  </w:num>
  <w:num w:numId="14">
    <w:abstractNumId w:val="6"/>
  </w:num>
  <w:num w:numId="15">
    <w:abstractNumId w:val="7"/>
  </w:num>
  <w:num w:numId="16">
    <w:abstractNumId w:val="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24"/>
    <w:rsid w:val="000746B0"/>
    <w:rsid w:val="000E1A22"/>
    <w:rsid w:val="00114BC5"/>
    <w:rsid w:val="00130457"/>
    <w:rsid w:val="001A3B26"/>
    <w:rsid w:val="001C570A"/>
    <w:rsid w:val="00206D62"/>
    <w:rsid w:val="002201A9"/>
    <w:rsid w:val="00237B85"/>
    <w:rsid w:val="00260F10"/>
    <w:rsid w:val="00285394"/>
    <w:rsid w:val="002C7E5D"/>
    <w:rsid w:val="0032600F"/>
    <w:rsid w:val="003527AA"/>
    <w:rsid w:val="00445D2C"/>
    <w:rsid w:val="00445DFF"/>
    <w:rsid w:val="0049258A"/>
    <w:rsid w:val="00494E16"/>
    <w:rsid w:val="004A495E"/>
    <w:rsid w:val="00562D5D"/>
    <w:rsid w:val="005D5FB8"/>
    <w:rsid w:val="00634344"/>
    <w:rsid w:val="006961E3"/>
    <w:rsid w:val="006B1AF8"/>
    <w:rsid w:val="006D2B64"/>
    <w:rsid w:val="006E71A9"/>
    <w:rsid w:val="00712801"/>
    <w:rsid w:val="00740F58"/>
    <w:rsid w:val="007E29C0"/>
    <w:rsid w:val="009E2841"/>
    <w:rsid w:val="00A929B5"/>
    <w:rsid w:val="00B76E1B"/>
    <w:rsid w:val="00BF5688"/>
    <w:rsid w:val="00C57E24"/>
    <w:rsid w:val="00D2468A"/>
    <w:rsid w:val="00D64CE3"/>
    <w:rsid w:val="00DE05A9"/>
    <w:rsid w:val="00E2714D"/>
    <w:rsid w:val="00EA5D0E"/>
    <w:rsid w:val="00EB52C6"/>
    <w:rsid w:val="00F54244"/>
    <w:rsid w:val="00F6491F"/>
    <w:rsid w:val="00F86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86E619"/>
  <w15:docId w15:val="{CC59EF32-19E6-4413-A638-83BC7A0A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24"/>
    <w:rPr>
      <w:color w:val="0000FF" w:themeColor="hyperlink"/>
      <w:u w:val="single"/>
    </w:rPr>
  </w:style>
  <w:style w:type="paragraph" w:styleId="ListParagraph">
    <w:name w:val="List Paragraph"/>
    <w:basedOn w:val="Normal"/>
    <w:uiPriority w:val="34"/>
    <w:qFormat/>
    <w:rsid w:val="00C57E24"/>
    <w:pPr>
      <w:ind w:left="720"/>
      <w:contextualSpacing/>
    </w:pPr>
  </w:style>
  <w:style w:type="table" w:styleId="TableGrid">
    <w:name w:val="Table Grid"/>
    <w:basedOn w:val="TableNormal"/>
    <w:uiPriority w:val="59"/>
    <w:rsid w:val="00E2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1B"/>
    <w:rPr>
      <w:rFonts w:ascii="Tahoma" w:hAnsi="Tahoma" w:cs="Tahoma"/>
      <w:sz w:val="16"/>
      <w:szCs w:val="16"/>
    </w:rPr>
  </w:style>
  <w:style w:type="character" w:styleId="UnresolvedMention">
    <w:name w:val="Unresolved Mention"/>
    <w:basedOn w:val="DefaultParagraphFont"/>
    <w:uiPriority w:val="99"/>
    <w:semiHidden/>
    <w:unhideWhenUsed/>
    <w:rsid w:val="00F6491F"/>
    <w:rPr>
      <w:color w:val="605E5C"/>
      <w:shd w:val="clear" w:color="auto" w:fill="E1DFDD"/>
    </w:rPr>
  </w:style>
  <w:style w:type="paragraph" w:styleId="Header">
    <w:name w:val="header"/>
    <w:basedOn w:val="Normal"/>
    <w:link w:val="HeaderChar"/>
    <w:uiPriority w:val="99"/>
    <w:unhideWhenUsed/>
    <w:rsid w:val="006D2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B64"/>
  </w:style>
  <w:style w:type="paragraph" w:styleId="Footer">
    <w:name w:val="footer"/>
    <w:basedOn w:val="Normal"/>
    <w:link w:val="FooterChar"/>
    <w:uiPriority w:val="99"/>
    <w:unhideWhenUsed/>
    <w:rsid w:val="006D2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B64"/>
  </w:style>
  <w:style w:type="character" w:styleId="FollowedHyperlink">
    <w:name w:val="FollowedHyperlink"/>
    <w:basedOn w:val="DefaultParagraphFont"/>
    <w:uiPriority w:val="99"/>
    <w:semiHidden/>
    <w:unhideWhenUsed/>
    <w:rsid w:val="002C7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forestsandridge.wilts.sch.uk" TargetMode="External"/><Relationship Id="rId13" Type="http://schemas.openxmlformats.org/officeDocument/2006/relationships/hyperlink" Target="https://www.oxfordhealth.nhs.uk/camhs/wilts/" TargetMode="External"/><Relationship Id="rId18" Type="http://schemas.openxmlformats.org/officeDocument/2006/relationships/hyperlink" Target="https://adults.wiltshire.gov.uk/Services/5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ightchoice.wiltshire.gov.uk/Page/23169" TargetMode="External"/><Relationship Id="rId7" Type="http://schemas.openxmlformats.org/officeDocument/2006/relationships/hyperlink" Target="http://www.forestsandridge.co.uk/" TargetMode="External"/><Relationship Id="rId12" Type="http://schemas.openxmlformats.org/officeDocument/2006/relationships/hyperlink" Target="https://rightchoice.wiltshire.gov.uk/Services/4107" TargetMode="External"/><Relationship Id="rId17" Type="http://schemas.openxmlformats.org/officeDocument/2006/relationships/hyperlink" Target="https://www.hcrgcaregroup.com/about-us/areas-we-cover/wiltshire-childrens-community-servic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ightchoice.wiltshire.gov.uk/Services/4378" TargetMode="External"/><Relationship Id="rId20" Type="http://schemas.openxmlformats.org/officeDocument/2006/relationships/hyperlink" Target="https://wiltshirechildrenscentr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ltshirechildrensservices.co.uk/our-services/integrated-therapies/" TargetMode="External"/><Relationship Id="rId24" Type="http://schemas.openxmlformats.org/officeDocument/2006/relationships/hyperlink" Target="https://localoffer.wiltshire.gov.uk/" TargetMode="External"/><Relationship Id="rId5" Type="http://schemas.openxmlformats.org/officeDocument/2006/relationships/footnotes" Target="footnotes.xml"/><Relationship Id="rId15" Type="http://schemas.openxmlformats.org/officeDocument/2006/relationships/hyperlink" Target="https://rightchoice.wiltshire.gov.uk/Services/4378" TargetMode="External"/><Relationship Id="rId23" Type="http://schemas.openxmlformats.org/officeDocument/2006/relationships/hyperlink" Target="https://carersupportwiltshire.co.uk/young-carers/" TargetMode="External"/><Relationship Id="rId10" Type="http://schemas.openxmlformats.org/officeDocument/2006/relationships/hyperlink" Target="https://wiltshirechildrensservices.co.uk/our-services/speech-language-therapy/" TargetMode="External"/><Relationship Id="rId19" Type="http://schemas.openxmlformats.org/officeDocument/2006/relationships/hyperlink" Target="https://www.familycounsellingtrust.org/wiltshire" TargetMode="External"/><Relationship Id="rId4" Type="http://schemas.openxmlformats.org/officeDocument/2006/relationships/webSettings" Target="webSettings.xml"/><Relationship Id="rId9" Type="http://schemas.openxmlformats.org/officeDocument/2006/relationships/hyperlink" Target="https://rightchoice.wiltshire.gov.uk/Services/4109" TargetMode="External"/><Relationship Id="rId14" Type="http://schemas.openxmlformats.org/officeDocument/2006/relationships/hyperlink" Target="https://rightchoice.wiltshire.gov.uk/Services/4378" TargetMode="External"/><Relationship Id="rId22" Type="http://schemas.openxmlformats.org/officeDocument/2006/relationships/hyperlink" Target="https://rightchoice.wiltshire.gov.uk/Services/454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Chappell</dc:creator>
  <cp:lastModifiedBy>Helen Chappell</cp:lastModifiedBy>
  <cp:revision>3</cp:revision>
  <dcterms:created xsi:type="dcterms:W3CDTF">2023-10-12T13:07:00Z</dcterms:created>
  <dcterms:modified xsi:type="dcterms:W3CDTF">2023-10-17T15:07:00Z</dcterms:modified>
</cp:coreProperties>
</file>