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7122CDA3" w:rsidR="00E66558" w:rsidRDefault="00C372E7">
      <w:pPr>
        <w:pStyle w:val="Heading1"/>
      </w:pPr>
      <w:bookmarkStart w:id="0" w:name="_Toc400361362"/>
      <w:bookmarkStart w:id="1" w:name="_Toc443397153"/>
      <w:bookmarkStart w:id="2" w:name="_Toc357771638"/>
      <w:bookmarkStart w:id="3" w:name="_Toc346793416"/>
      <w:bookmarkStart w:id="4" w:name="_Toc328122777"/>
      <w:r>
        <w:rPr>
          <w:b w:val="0"/>
          <w:noProof/>
        </w:rPr>
        <w:drawing>
          <wp:anchor distT="0" distB="0" distL="114300" distR="114300" simplePos="0" relativeHeight="251659264" behindDoc="0" locked="0" layoutInCell="1" allowOverlap="1" wp14:anchorId="769CECFD" wp14:editId="44A25E84">
            <wp:simplePos x="0" y="0"/>
            <wp:positionH relativeFrom="column">
              <wp:posOffset>4823460</wp:posOffset>
            </wp:positionH>
            <wp:positionV relativeFrom="page">
              <wp:posOffset>321310</wp:posOffset>
            </wp:positionV>
            <wp:extent cx="1543050" cy="10255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3050" cy="1025525"/>
                    </a:xfrm>
                    <a:prstGeom prst="rect">
                      <a:avLst/>
                    </a:prstGeom>
                  </pic:spPr>
                </pic:pic>
              </a:graphicData>
            </a:graphic>
            <wp14:sizeRelH relativeFrom="margin">
              <wp14:pctWidth>0</wp14:pctWidth>
            </wp14:sizeRelH>
            <wp14:sizeRelV relativeFrom="margin">
              <wp14:pctHeight>0</wp14:pctHeight>
            </wp14:sizeRelV>
          </wp:anchor>
        </w:drawing>
      </w:r>
      <w:r w:rsidR="009D71E8">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6D5CD11A" w14:textId="77777777" w:rsidR="00CA36FF" w:rsidRDefault="00CA36FF" w:rsidP="00CA36FF">
      <w:pPr>
        <w:rPr>
          <w:b/>
        </w:rPr>
      </w:pPr>
      <w:r>
        <w:t xml:space="preserve">This statement details our school’s use of pupil premium (and recovery premium) funding to help improve the attainment of our disadvantaged pupils. </w:t>
      </w:r>
    </w:p>
    <w:p w14:paraId="1CCEB6B4" w14:textId="77777777" w:rsidR="00CA36FF" w:rsidRDefault="00CA36FF" w:rsidP="00CA36FF">
      <w:pPr>
        <w:rPr>
          <w:b/>
        </w:rPr>
      </w:pPr>
      <w:r>
        <w:t>It outlines our pupil premium strategy, how we intend to spend the funding in this academic year and the outcomes for disadvantaged pupils last academic year.</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2DA15CAA" w:rsidR="00E66558" w:rsidRPr="00170810" w:rsidRDefault="009D71E8">
            <w:pPr>
              <w:pStyle w:val="TableRow"/>
              <w:rPr>
                <w:sz w:val="22"/>
              </w:rPr>
            </w:pPr>
            <w:r w:rsidRPr="00170810">
              <w:rPr>
                <w:sz w:val="22"/>
              </w:rPr>
              <w:t>School name</w:t>
            </w:r>
            <w:r w:rsidR="00D44C37" w:rsidRPr="00170810">
              <w:rPr>
                <w:sz w:val="22"/>
              </w:rPr>
              <w:t xml:space="preserve">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26CC36C" w:rsidR="00E66558" w:rsidRPr="00170810" w:rsidRDefault="00D44C37">
            <w:pPr>
              <w:pStyle w:val="TableRow"/>
              <w:rPr>
                <w:sz w:val="22"/>
              </w:rPr>
            </w:pPr>
            <w:r w:rsidRPr="00170810">
              <w:rPr>
                <w:sz w:val="22"/>
              </w:rPr>
              <w:t>Forest and Sandridge</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170810" w:rsidRDefault="009D71E8">
            <w:pPr>
              <w:pStyle w:val="TableRow"/>
              <w:rPr>
                <w:sz w:val="22"/>
              </w:rPr>
            </w:pPr>
            <w:r w:rsidRPr="00170810">
              <w:rPr>
                <w:sz w:val="22"/>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79818F1" w:rsidR="00E66558" w:rsidRPr="00170810" w:rsidRDefault="006B61C2">
            <w:pPr>
              <w:pStyle w:val="TableRow"/>
              <w:rPr>
                <w:sz w:val="22"/>
              </w:rPr>
            </w:pPr>
            <w:r w:rsidRPr="00170810">
              <w:rPr>
                <w:sz w:val="22"/>
              </w:rPr>
              <w:t>4</w:t>
            </w:r>
            <w:r w:rsidR="008B39EF">
              <w:rPr>
                <w:sz w:val="22"/>
              </w:rPr>
              <w:t>41</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170810" w:rsidRDefault="009D71E8">
            <w:pPr>
              <w:pStyle w:val="TableRow"/>
              <w:rPr>
                <w:sz w:val="22"/>
              </w:rPr>
            </w:pPr>
            <w:r w:rsidRPr="00170810">
              <w:rPr>
                <w:sz w:val="22"/>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75C142E1" w:rsidR="00E66558" w:rsidRPr="00170810" w:rsidRDefault="006B61C2">
            <w:pPr>
              <w:pStyle w:val="TableRow"/>
              <w:rPr>
                <w:sz w:val="22"/>
              </w:rPr>
            </w:pPr>
            <w:r w:rsidRPr="00170810">
              <w:rPr>
                <w:sz w:val="22"/>
              </w:rPr>
              <w:t>8</w:t>
            </w:r>
            <w:r w:rsidR="008B39EF">
              <w:rPr>
                <w:sz w:val="22"/>
              </w:rPr>
              <w:t>5</w:t>
            </w:r>
            <w:r w:rsidR="00E355B2" w:rsidRPr="00170810">
              <w:rPr>
                <w:sz w:val="22"/>
              </w:rPr>
              <w:t xml:space="preserve"> (</w:t>
            </w:r>
            <w:r w:rsidR="0025509F">
              <w:rPr>
                <w:sz w:val="22"/>
              </w:rPr>
              <w:t>19</w:t>
            </w:r>
            <w:r w:rsidR="00D44C37" w:rsidRPr="00170810">
              <w:rPr>
                <w:sz w:val="22"/>
              </w:rPr>
              <w:t>%</w:t>
            </w:r>
            <w:r w:rsidR="00E355B2" w:rsidRPr="00170810">
              <w:rPr>
                <w:sz w:val="22"/>
              </w:rPr>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170810" w:rsidRDefault="009D71E8">
            <w:pPr>
              <w:pStyle w:val="TableRow"/>
              <w:rPr>
                <w:sz w:val="22"/>
              </w:rPr>
            </w:pPr>
            <w:r w:rsidRPr="00170810">
              <w:rPr>
                <w:sz w:val="22"/>
                <w:szCs w:val="22"/>
              </w:rPr>
              <w:t xml:space="preserve">Academic year/years that our current pupil premium strategy plan covers </w:t>
            </w:r>
            <w:r w:rsidRPr="00170810">
              <w:rPr>
                <w:b/>
                <w:bCs/>
                <w:sz w:val="22"/>
                <w:szCs w:val="22"/>
              </w:rPr>
              <w:t>(</w:t>
            </w:r>
            <w:proofErr w:type="gramStart"/>
            <w:r w:rsidRPr="00170810">
              <w:rPr>
                <w:b/>
                <w:bCs/>
                <w:sz w:val="22"/>
                <w:szCs w:val="22"/>
              </w:rPr>
              <w:t>3 year</w:t>
            </w:r>
            <w:proofErr w:type="gramEnd"/>
            <w:r w:rsidRPr="00170810">
              <w:rPr>
                <w:b/>
                <w:bCs/>
                <w:sz w:val="22"/>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00314A4F" w:rsidR="00E66558" w:rsidRPr="00170810" w:rsidRDefault="006B61C2">
            <w:pPr>
              <w:pStyle w:val="TableRow"/>
              <w:rPr>
                <w:sz w:val="22"/>
              </w:rPr>
            </w:pPr>
            <w:r w:rsidRPr="00170810">
              <w:rPr>
                <w:sz w:val="22"/>
              </w:rPr>
              <w:t>2022-2025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170810" w:rsidRDefault="009D71E8">
            <w:pPr>
              <w:pStyle w:val="TableRow"/>
              <w:rPr>
                <w:sz w:val="22"/>
              </w:rPr>
            </w:pPr>
            <w:r w:rsidRPr="00170810">
              <w:rPr>
                <w:sz w:val="22"/>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4B8DB381" w:rsidR="00E66558" w:rsidRPr="00170810" w:rsidRDefault="006B61C2">
            <w:pPr>
              <w:pStyle w:val="TableRow"/>
              <w:rPr>
                <w:sz w:val="22"/>
              </w:rPr>
            </w:pPr>
            <w:r w:rsidRPr="00170810">
              <w:rPr>
                <w:sz w:val="22"/>
              </w:rPr>
              <w:t>December 202</w:t>
            </w:r>
            <w:r w:rsidR="008B39EF">
              <w:rPr>
                <w:sz w:val="22"/>
              </w:rPr>
              <w:t>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170810" w:rsidRDefault="009D71E8">
            <w:pPr>
              <w:pStyle w:val="TableRow"/>
              <w:rPr>
                <w:sz w:val="22"/>
              </w:rPr>
            </w:pPr>
            <w:r w:rsidRPr="00170810">
              <w:rPr>
                <w:sz w:val="22"/>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3880F" w14:textId="77777777" w:rsidR="00E66558" w:rsidRPr="00170810" w:rsidRDefault="005969F0">
            <w:pPr>
              <w:pStyle w:val="TableRow"/>
              <w:rPr>
                <w:sz w:val="22"/>
              </w:rPr>
            </w:pPr>
            <w:r w:rsidRPr="00170810">
              <w:rPr>
                <w:sz w:val="22"/>
              </w:rPr>
              <w:t>Ongoing</w:t>
            </w:r>
          </w:p>
          <w:p w14:paraId="2A7D54C8" w14:textId="384EB4FD" w:rsidR="005969F0" w:rsidRPr="00170810" w:rsidRDefault="005969F0">
            <w:pPr>
              <w:pStyle w:val="TableRow"/>
              <w:rPr>
                <w:sz w:val="22"/>
              </w:rPr>
            </w:pPr>
            <w:r w:rsidRPr="00170810">
              <w:rPr>
                <w:sz w:val="22"/>
              </w:rPr>
              <w:t>Full Review July 202</w:t>
            </w:r>
            <w:r w:rsidR="008B39EF">
              <w:rPr>
                <w:sz w:val="22"/>
              </w:rPr>
              <w:t>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170810" w:rsidRDefault="009D71E8">
            <w:pPr>
              <w:pStyle w:val="TableRow"/>
              <w:rPr>
                <w:sz w:val="22"/>
              </w:rPr>
            </w:pPr>
            <w:r w:rsidRPr="00170810">
              <w:rPr>
                <w:sz w:val="22"/>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1A1F9E5B" w:rsidR="00E66558" w:rsidRPr="00170810" w:rsidRDefault="0025509F">
            <w:pPr>
              <w:pStyle w:val="TableRow"/>
              <w:rPr>
                <w:sz w:val="22"/>
              </w:rPr>
            </w:pPr>
            <w:r>
              <w:rPr>
                <w:sz w:val="22"/>
              </w:rPr>
              <w:t xml:space="preserve">Scott James, Headteacher </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170810" w:rsidRDefault="009D71E8">
            <w:pPr>
              <w:pStyle w:val="TableRow"/>
              <w:rPr>
                <w:sz w:val="22"/>
              </w:rPr>
            </w:pPr>
            <w:r w:rsidRPr="00170810">
              <w:rPr>
                <w:sz w:val="22"/>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88BDC76" w:rsidR="00E66558" w:rsidRPr="00170810" w:rsidRDefault="000D0722">
            <w:pPr>
              <w:pStyle w:val="TableRow"/>
              <w:rPr>
                <w:sz w:val="22"/>
              </w:rPr>
            </w:pPr>
            <w:r w:rsidRPr="00170810">
              <w:rPr>
                <w:sz w:val="22"/>
              </w:rPr>
              <w:t>James Mead</w:t>
            </w:r>
            <w:r w:rsidR="0025509F">
              <w:rPr>
                <w:sz w:val="22"/>
              </w:rPr>
              <w:t xml:space="preserve">, Deputy Headteacher </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170810" w:rsidRDefault="009D71E8">
            <w:pPr>
              <w:pStyle w:val="TableRow"/>
              <w:rPr>
                <w:sz w:val="22"/>
              </w:rPr>
            </w:pPr>
            <w:r w:rsidRPr="00170810">
              <w:rPr>
                <w:sz w:val="22"/>
              </w:rPr>
              <w:t xml:space="preserve">Governor </w:t>
            </w:r>
            <w:r w:rsidRPr="00170810">
              <w:rPr>
                <w:sz w:val="22"/>
                <w:szCs w:val="22"/>
              </w:rPr>
              <w:t xml:space="preserve">/ Trustee </w:t>
            </w:r>
            <w:r w:rsidRPr="00170810">
              <w:rPr>
                <w:sz w:val="22"/>
              </w:rP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30CA5CAB" w:rsidR="00E66558" w:rsidRPr="00170810" w:rsidRDefault="000D0722">
            <w:pPr>
              <w:pStyle w:val="TableRow"/>
              <w:rPr>
                <w:sz w:val="22"/>
              </w:rPr>
            </w:pPr>
            <w:r w:rsidRPr="00170810">
              <w:rPr>
                <w:sz w:val="22"/>
              </w:rPr>
              <w:t>Simon Lawrence</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0D0722"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0D0722" w:rsidRPr="00170810" w:rsidRDefault="000D0722" w:rsidP="000D0722">
            <w:pPr>
              <w:pStyle w:val="TableRow"/>
              <w:rPr>
                <w:sz w:val="20"/>
                <w:szCs w:val="20"/>
              </w:rPr>
            </w:pPr>
            <w:r w:rsidRPr="00170810">
              <w:rPr>
                <w:sz w:val="20"/>
                <w:szCs w:val="20"/>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411830A2" w:rsidR="000D0722" w:rsidRPr="00170810" w:rsidRDefault="0025509F" w:rsidP="004D303B">
            <w:pPr>
              <w:shd w:val="clear" w:color="auto" w:fill="FFFFFF"/>
              <w:rPr>
                <w:rFonts w:cs="Arial"/>
                <w:color w:val="000000"/>
                <w:sz w:val="20"/>
                <w:szCs w:val="20"/>
              </w:rPr>
            </w:pPr>
            <w:r>
              <w:rPr>
                <w:rFonts w:cs="Arial"/>
                <w:color w:val="000000"/>
                <w:sz w:val="20"/>
                <w:szCs w:val="20"/>
              </w:rPr>
              <w:t>£9</w:t>
            </w:r>
            <w:r w:rsidR="008B39EF">
              <w:rPr>
                <w:rFonts w:cs="Arial"/>
                <w:color w:val="000000"/>
                <w:sz w:val="20"/>
                <w:szCs w:val="20"/>
              </w:rPr>
              <w:t>2500</w:t>
            </w:r>
          </w:p>
        </w:tc>
      </w:tr>
      <w:tr w:rsidR="000D0722"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0D0722" w:rsidRPr="00170810" w:rsidRDefault="000D0722" w:rsidP="000D0722">
            <w:pPr>
              <w:pStyle w:val="TableRow"/>
              <w:rPr>
                <w:sz w:val="20"/>
                <w:szCs w:val="20"/>
              </w:rPr>
            </w:pPr>
            <w:r w:rsidRPr="00170810">
              <w:rPr>
                <w:sz w:val="20"/>
                <w:szCs w:val="20"/>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EC9D8" w14:textId="62B5F411" w:rsidR="00836C46" w:rsidRPr="00170810" w:rsidRDefault="000D0722" w:rsidP="00836C46">
            <w:pPr>
              <w:rPr>
                <w:sz w:val="20"/>
                <w:szCs w:val="20"/>
              </w:rPr>
            </w:pPr>
            <w:r w:rsidRPr="00170810">
              <w:rPr>
                <w:sz w:val="20"/>
                <w:szCs w:val="20"/>
              </w:rPr>
              <w:t>£</w:t>
            </w:r>
            <w:r w:rsidR="00A07216" w:rsidRPr="00170810">
              <w:rPr>
                <w:sz w:val="20"/>
                <w:szCs w:val="20"/>
              </w:rPr>
              <w:t>0</w:t>
            </w:r>
          </w:p>
          <w:p w14:paraId="2A7D54DE" w14:textId="2F21C706" w:rsidR="000D0722" w:rsidRPr="00170810" w:rsidRDefault="000D0722" w:rsidP="000D0722">
            <w:pPr>
              <w:pStyle w:val="TableRow"/>
              <w:rPr>
                <w:sz w:val="20"/>
                <w:szCs w:val="20"/>
              </w:rPr>
            </w:pPr>
          </w:p>
        </w:tc>
      </w:tr>
      <w:tr w:rsidR="003D4A55"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3D4A55" w:rsidRPr="00170810" w:rsidRDefault="003D4A55" w:rsidP="003D4A55">
            <w:pPr>
              <w:pStyle w:val="TableRow"/>
              <w:rPr>
                <w:b/>
                <w:sz w:val="20"/>
                <w:szCs w:val="20"/>
              </w:rPr>
            </w:pPr>
            <w:r w:rsidRPr="00170810">
              <w:rPr>
                <w:b/>
                <w:sz w:val="20"/>
                <w:szCs w:val="20"/>
              </w:rPr>
              <w:t>Total budget for this academic year</w:t>
            </w:r>
          </w:p>
          <w:p w14:paraId="2A7D54E1" w14:textId="77777777" w:rsidR="003D4A55" w:rsidRPr="00170810" w:rsidRDefault="003D4A55" w:rsidP="003D4A55">
            <w:pPr>
              <w:pStyle w:val="TableRow"/>
              <w:rPr>
                <w:sz w:val="20"/>
                <w:szCs w:val="20"/>
              </w:rPr>
            </w:pPr>
            <w:r w:rsidRPr="00170810">
              <w:rPr>
                <w:sz w:val="20"/>
                <w:szCs w:val="20"/>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0A39707E" w:rsidR="003D4A55" w:rsidRPr="00170810" w:rsidRDefault="003D4A55" w:rsidP="003D4A55">
            <w:pPr>
              <w:pStyle w:val="TableRow"/>
              <w:rPr>
                <w:sz w:val="20"/>
                <w:szCs w:val="20"/>
              </w:rPr>
            </w:pPr>
            <w:r>
              <w:rPr>
                <w:rFonts w:cs="Arial"/>
                <w:color w:val="000000"/>
                <w:sz w:val="20"/>
                <w:szCs w:val="20"/>
              </w:rPr>
              <w:t>£</w:t>
            </w:r>
            <w:r w:rsidR="00015E33">
              <w:rPr>
                <w:rFonts w:cs="Arial"/>
                <w:color w:val="000000"/>
                <w:sz w:val="20"/>
                <w:szCs w:val="20"/>
              </w:rPr>
              <w:t>101,380</w:t>
            </w:r>
          </w:p>
        </w:tc>
      </w:tr>
    </w:tbl>
    <w:p w14:paraId="2A7D54E4" w14:textId="77777777" w:rsidR="00E66558" w:rsidRDefault="009D71E8">
      <w:pPr>
        <w:pStyle w:val="Heading1"/>
      </w:pPr>
      <w:r>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3914F5"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4F4B2" w14:textId="77777777" w:rsidR="00DA7B7E" w:rsidRPr="00170810" w:rsidRDefault="00DA7B7E" w:rsidP="0000107E">
            <w:pPr>
              <w:jc w:val="center"/>
              <w:rPr>
                <w:b/>
                <w:color w:val="006600"/>
                <w:sz w:val="20"/>
                <w:szCs w:val="20"/>
              </w:rPr>
            </w:pPr>
          </w:p>
          <w:p w14:paraId="4F4D3A2A" w14:textId="595E782B" w:rsidR="0000107E" w:rsidRPr="00170810" w:rsidRDefault="0000107E" w:rsidP="0000107E">
            <w:pPr>
              <w:jc w:val="center"/>
              <w:rPr>
                <w:b/>
                <w:color w:val="006600"/>
                <w:sz w:val="20"/>
                <w:szCs w:val="20"/>
              </w:rPr>
            </w:pPr>
            <w:r w:rsidRPr="00170810">
              <w:rPr>
                <w:b/>
                <w:color w:val="006600"/>
                <w:sz w:val="20"/>
                <w:szCs w:val="20"/>
              </w:rPr>
              <w:t>Nurture, Grow, Flourish</w:t>
            </w:r>
          </w:p>
          <w:p w14:paraId="3592C977" w14:textId="18A0E67C" w:rsidR="0000107E" w:rsidRPr="00170810" w:rsidRDefault="0000107E" w:rsidP="0000107E">
            <w:pPr>
              <w:jc w:val="center"/>
              <w:rPr>
                <w:b/>
                <w:color w:val="006600"/>
                <w:sz w:val="20"/>
                <w:szCs w:val="20"/>
              </w:rPr>
            </w:pPr>
            <w:r w:rsidRPr="00170810">
              <w:rPr>
                <w:b/>
                <w:color w:val="006600"/>
                <w:sz w:val="20"/>
                <w:szCs w:val="20"/>
              </w:rPr>
              <w:t>“For I know the plans I have for you,” says the Lord… “Plans to give you hope and a future” Jeremiah 29:11</w:t>
            </w:r>
          </w:p>
          <w:p w14:paraId="3E4C9EB4" w14:textId="7915AD29" w:rsidR="0000107E" w:rsidRPr="003D4A55" w:rsidRDefault="0000107E" w:rsidP="0000107E">
            <w:pPr>
              <w:rPr>
                <w:sz w:val="20"/>
                <w:szCs w:val="20"/>
              </w:rPr>
            </w:pPr>
            <w:r w:rsidRPr="00170810">
              <w:rPr>
                <w:sz w:val="20"/>
                <w:szCs w:val="20"/>
              </w:rPr>
              <w:t>At Forest &amp; Sandridge CE School our</w:t>
            </w:r>
            <w:r w:rsidR="003D4A55">
              <w:rPr>
                <w:sz w:val="20"/>
                <w:szCs w:val="20"/>
              </w:rPr>
              <w:t xml:space="preserve"> whole school</w:t>
            </w:r>
            <w:r w:rsidRPr="00170810">
              <w:rPr>
                <w:sz w:val="20"/>
                <w:szCs w:val="20"/>
              </w:rPr>
              <w:t xml:space="preserve"> </w:t>
            </w:r>
            <w:r w:rsidRPr="00170810">
              <w:rPr>
                <w:b/>
                <w:sz w:val="20"/>
                <w:szCs w:val="20"/>
              </w:rPr>
              <w:t>INTENT</w:t>
            </w:r>
            <w:r w:rsidRPr="00170810">
              <w:rPr>
                <w:sz w:val="20"/>
                <w:szCs w:val="20"/>
              </w:rPr>
              <w:t xml:space="preserve"> is to enable ALL children to FLOURISH through all the </w:t>
            </w:r>
            <w:r w:rsidRPr="003D4A55">
              <w:rPr>
                <w:sz w:val="20"/>
                <w:szCs w:val="20"/>
              </w:rPr>
              <w:t>opportunities we provide them with. By FLOURISH we mean:</w:t>
            </w:r>
          </w:p>
          <w:p w14:paraId="3AE32101" w14:textId="3D4AE37E" w:rsidR="003D4A55" w:rsidRPr="003D4A55" w:rsidRDefault="003D4A55" w:rsidP="00DF57E3">
            <w:pPr>
              <w:pStyle w:val="ListParagraph"/>
              <w:numPr>
                <w:ilvl w:val="0"/>
                <w:numId w:val="18"/>
              </w:numPr>
              <w:suppressAutoHyphens w:val="0"/>
              <w:autoSpaceDN/>
              <w:spacing w:after="160" w:line="259" w:lineRule="auto"/>
              <w:rPr>
                <w:sz w:val="20"/>
                <w:szCs w:val="20"/>
              </w:rPr>
            </w:pPr>
            <w:r w:rsidRPr="003D4A55">
              <w:rPr>
                <w:sz w:val="20"/>
                <w:szCs w:val="20"/>
              </w:rPr>
              <w:t>Our children will acquire a secure understanding of English and Maths skills.</w:t>
            </w:r>
          </w:p>
          <w:p w14:paraId="63DC2F76" w14:textId="77777777" w:rsidR="003D4A55" w:rsidRPr="003D4A55" w:rsidRDefault="003D4A55" w:rsidP="00DA7B7E">
            <w:pPr>
              <w:suppressAutoHyphens w:val="0"/>
              <w:autoSpaceDN/>
              <w:spacing w:after="160" w:line="259" w:lineRule="auto"/>
              <w:rPr>
                <w:sz w:val="20"/>
                <w:szCs w:val="20"/>
              </w:rPr>
            </w:pPr>
            <w:r w:rsidRPr="003D4A55">
              <w:rPr>
                <w:sz w:val="20"/>
                <w:szCs w:val="20"/>
              </w:rPr>
              <w:sym w:font="Symbol" w:char="F0B7"/>
            </w:r>
            <w:r w:rsidRPr="003D4A55">
              <w:rPr>
                <w:sz w:val="20"/>
                <w:szCs w:val="20"/>
              </w:rPr>
              <w:t xml:space="preserve"> Our children will become emotionally literate and morally responsible citizens with a clear hope for their future. </w:t>
            </w:r>
          </w:p>
          <w:p w14:paraId="09924BEC" w14:textId="77777777" w:rsidR="003D4A55" w:rsidRPr="003D4A55" w:rsidRDefault="003D4A55" w:rsidP="00DA7B7E">
            <w:pPr>
              <w:suppressAutoHyphens w:val="0"/>
              <w:autoSpaceDN/>
              <w:spacing w:after="160" w:line="259" w:lineRule="auto"/>
              <w:rPr>
                <w:sz w:val="20"/>
                <w:szCs w:val="20"/>
              </w:rPr>
            </w:pPr>
            <w:r w:rsidRPr="003D4A55">
              <w:rPr>
                <w:sz w:val="20"/>
                <w:szCs w:val="20"/>
              </w:rPr>
              <w:sym w:font="Symbol" w:char="F0B7"/>
            </w:r>
            <w:r w:rsidRPr="003D4A55">
              <w:rPr>
                <w:sz w:val="20"/>
                <w:szCs w:val="20"/>
              </w:rPr>
              <w:t xml:space="preserve"> Our children will enjoy and be confident in their own uniqueness living their lives by the values instilled in them. </w:t>
            </w:r>
          </w:p>
          <w:p w14:paraId="1A74E076" w14:textId="77777777" w:rsidR="003D4A55" w:rsidRPr="003D4A55" w:rsidRDefault="003D4A55" w:rsidP="00DA7B7E">
            <w:pPr>
              <w:suppressAutoHyphens w:val="0"/>
              <w:autoSpaceDN/>
              <w:spacing w:after="160" w:line="259" w:lineRule="auto"/>
              <w:rPr>
                <w:sz w:val="20"/>
                <w:szCs w:val="20"/>
              </w:rPr>
            </w:pPr>
            <w:r w:rsidRPr="003D4A55">
              <w:rPr>
                <w:sz w:val="20"/>
                <w:szCs w:val="20"/>
              </w:rPr>
              <w:sym w:font="Symbol" w:char="F0B7"/>
            </w:r>
            <w:r w:rsidRPr="003D4A55">
              <w:rPr>
                <w:sz w:val="20"/>
                <w:szCs w:val="20"/>
              </w:rPr>
              <w:t xml:space="preserve"> Our children will “Do more, know more and remember more” building on prior knowledge and skills and applying these to new contexts and experiences. </w:t>
            </w:r>
          </w:p>
          <w:p w14:paraId="28EA2396" w14:textId="77777777" w:rsidR="003D4A55" w:rsidRPr="003D4A55" w:rsidRDefault="003D4A55" w:rsidP="00DA7B7E">
            <w:pPr>
              <w:suppressAutoHyphens w:val="0"/>
              <w:autoSpaceDN/>
              <w:spacing w:after="160" w:line="259" w:lineRule="auto"/>
              <w:rPr>
                <w:sz w:val="20"/>
                <w:szCs w:val="20"/>
              </w:rPr>
            </w:pPr>
            <w:r w:rsidRPr="003D4A55">
              <w:rPr>
                <w:sz w:val="20"/>
                <w:szCs w:val="20"/>
              </w:rPr>
              <w:sym w:font="Symbol" w:char="F0B7"/>
            </w:r>
            <w:r w:rsidRPr="003D4A55">
              <w:rPr>
                <w:sz w:val="20"/>
                <w:szCs w:val="20"/>
              </w:rPr>
              <w:t xml:space="preserve"> Our children will gain a broad knowledge of ambitious and subject specific vocabulary. </w:t>
            </w:r>
          </w:p>
          <w:p w14:paraId="50378981" w14:textId="39A635C0" w:rsidR="003D4A55" w:rsidRDefault="003D4A55" w:rsidP="00DA7B7E">
            <w:pPr>
              <w:suppressAutoHyphens w:val="0"/>
              <w:autoSpaceDN/>
              <w:spacing w:after="160" w:line="259" w:lineRule="auto"/>
              <w:rPr>
                <w:sz w:val="20"/>
                <w:szCs w:val="20"/>
              </w:rPr>
            </w:pPr>
            <w:r w:rsidRPr="003D4A55">
              <w:rPr>
                <w:sz w:val="20"/>
                <w:szCs w:val="20"/>
              </w:rPr>
              <w:t>In order to achieve this, we have identified 3 Golden Threads that weave through our curriculum and underpin everything we do. This means that in delivering our curriculum we are embedding our school Christian Values, developing knowledge and skills progressively over time with an ambitious and aspiring curriculum whilst immersing our children in language rich teaching.</w:t>
            </w:r>
          </w:p>
          <w:p w14:paraId="3BA70297" w14:textId="64010DF7" w:rsidR="003D4A55" w:rsidRPr="003D4A55" w:rsidRDefault="003D4A55" w:rsidP="00DA7B7E">
            <w:pPr>
              <w:suppressAutoHyphens w:val="0"/>
              <w:autoSpaceDN/>
              <w:spacing w:after="160" w:line="259" w:lineRule="auto"/>
              <w:rPr>
                <w:b/>
                <w:bCs/>
                <w:sz w:val="20"/>
                <w:szCs w:val="20"/>
              </w:rPr>
            </w:pPr>
            <w:r w:rsidRPr="003D4A55">
              <w:rPr>
                <w:b/>
                <w:bCs/>
                <w:sz w:val="20"/>
                <w:szCs w:val="20"/>
              </w:rPr>
              <w:t>Our key objectives for our disadvantaged children are:</w:t>
            </w:r>
          </w:p>
          <w:p w14:paraId="65E6BDC1" w14:textId="77777777" w:rsidR="003D4A55" w:rsidRPr="003D4A55" w:rsidRDefault="003D4A55" w:rsidP="00DF57E3">
            <w:pPr>
              <w:pStyle w:val="ListParagraph"/>
              <w:numPr>
                <w:ilvl w:val="0"/>
                <w:numId w:val="18"/>
              </w:numPr>
              <w:rPr>
                <w:rFonts w:cs="Arial"/>
                <w:sz w:val="20"/>
                <w:szCs w:val="20"/>
              </w:rPr>
            </w:pPr>
            <w:r w:rsidRPr="003D4A55">
              <w:rPr>
                <w:rFonts w:cs="Arial"/>
                <w:sz w:val="20"/>
                <w:szCs w:val="20"/>
              </w:rPr>
              <w:t>To narrow the attainment gap between disadvantaged and non-disadvantaged pupils in Reading, Writing and Maths.</w:t>
            </w:r>
          </w:p>
          <w:p w14:paraId="600A886D" w14:textId="77777777" w:rsidR="003D4A55" w:rsidRPr="003D4A55" w:rsidRDefault="003D4A55" w:rsidP="00DF57E3">
            <w:pPr>
              <w:pStyle w:val="ListParagraph"/>
              <w:numPr>
                <w:ilvl w:val="0"/>
                <w:numId w:val="18"/>
              </w:numPr>
              <w:rPr>
                <w:rFonts w:cs="Arial"/>
                <w:sz w:val="20"/>
                <w:szCs w:val="20"/>
              </w:rPr>
            </w:pPr>
            <w:r w:rsidRPr="003D4A55">
              <w:rPr>
                <w:rFonts w:cs="Arial"/>
                <w:sz w:val="20"/>
                <w:szCs w:val="20"/>
              </w:rPr>
              <w:t>For all disadvantaged pupils in school to make or exceed nationally expected progress rates.</w:t>
            </w:r>
          </w:p>
          <w:p w14:paraId="0F20AC58" w14:textId="77777777" w:rsidR="003D4A55" w:rsidRPr="003D4A55" w:rsidRDefault="003D4A55" w:rsidP="00DF57E3">
            <w:pPr>
              <w:pStyle w:val="ListParagraph"/>
              <w:numPr>
                <w:ilvl w:val="0"/>
                <w:numId w:val="18"/>
              </w:numPr>
              <w:rPr>
                <w:rFonts w:cs="Arial"/>
                <w:sz w:val="20"/>
                <w:szCs w:val="20"/>
              </w:rPr>
            </w:pPr>
            <w:r w:rsidRPr="003D4A55">
              <w:rPr>
                <w:rFonts w:cs="Arial"/>
                <w:sz w:val="20"/>
                <w:szCs w:val="20"/>
              </w:rPr>
              <w:t xml:space="preserve">To equip our children with the knowledge and cultural capital they need to succeed in life. </w:t>
            </w:r>
          </w:p>
          <w:p w14:paraId="1781B418" w14:textId="20AD809B" w:rsidR="003D4A55" w:rsidRPr="003D4A55" w:rsidRDefault="003D4A55" w:rsidP="00DF57E3">
            <w:pPr>
              <w:pStyle w:val="ListParagraph"/>
              <w:numPr>
                <w:ilvl w:val="0"/>
                <w:numId w:val="18"/>
              </w:numPr>
              <w:suppressAutoHyphens w:val="0"/>
              <w:autoSpaceDN/>
              <w:spacing w:after="160" w:line="259" w:lineRule="auto"/>
              <w:rPr>
                <w:sz w:val="20"/>
                <w:szCs w:val="20"/>
              </w:rPr>
            </w:pPr>
            <w:r w:rsidRPr="003D4A55">
              <w:rPr>
                <w:rFonts w:cs="Arial"/>
                <w:sz w:val="20"/>
                <w:szCs w:val="20"/>
              </w:rPr>
              <w:t>To support our children’s health and wellbeing to enable them to access learning at an appropriate level.</w:t>
            </w:r>
          </w:p>
          <w:p w14:paraId="1A74B09C" w14:textId="7DA3042F" w:rsidR="00DA7B7E" w:rsidRPr="003D4A55" w:rsidRDefault="00DA7B7E" w:rsidP="00DA7B7E">
            <w:pPr>
              <w:suppressAutoHyphens w:val="0"/>
              <w:autoSpaceDN/>
              <w:spacing w:after="160" w:line="259" w:lineRule="auto"/>
              <w:rPr>
                <w:b/>
                <w:sz w:val="20"/>
                <w:szCs w:val="20"/>
              </w:rPr>
            </w:pPr>
            <w:r w:rsidRPr="003D4A55">
              <w:rPr>
                <w:b/>
                <w:sz w:val="20"/>
                <w:szCs w:val="20"/>
              </w:rPr>
              <w:t xml:space="preserve">Key Strategies adopted by Forest and Sandridge in supporting </w:t>
            </w:r>
            <w:r w:rsidR="009A56AB" w:rsidRPr="003D4A55">
              <w:rPr>
                <w:b/>
                <w:sz w:val="20"/>
                <w:szCs w:val="20"/>
              </w:rPr>
              <w:t>pupils</w:t>
            </w:r>
            <w:r w:rsidRPr="003D4A55">
              <w:rPr>
                <w:b/>
                <w:sz w:val="20"/>
                <w:szCs w:val="20"/>
              </w:rPr>
              <w:t xml:space="preserve"> who are eligible for Pupil Premium Funding.</w:t>
            </w:r>
          </w:p>
          <w:p w14:paraId="02BBBF13" w14:textId="77777777" w:rsidR="00B96A50" w:rsidRPr="003D4A55" w:rsidRDefault="00B96A50" w:rsidP="00B96A50">
            <w:pPr>
              <w:suppressAutoHyphens w:val="0"/>
              <w:autoSpaceDN/>
              <w:spacing w:after="160" w:line="259" w:lineRule="auto"/>
              <w:rPr>
                <w:sz w:val="20"/>
                <w:szCs w:val="20"/>
              </w:rPr>
            </w:pPr>
            <w:r w:rsidRPr="003D4A55">
              <w:rPr>
                <w:sz w:val="20"/>
                <w:szCs w:val="20"/>
              </w:rPr>
              <w:t xml:space="preserve">In order to be highly successful in improving achievement for the children eligible for pupil premium, the staff at Forest and Sandridge: </w:t>
            </w:r>
          </w:p>
          <w:p w14:paraId="031D1516" w14:textId="4C269DD6" w:rsidR="00B96A50" w:rsidRPr="008B39EF" w:rsidRDefault="00B96A50" w:rsidP="00DF57E3">
            <w:pPr>
              <w:pStyle w:val="ListParagraph"/>
              <w:numPr>
                <w:ilvl w:val="0"/>
                <w:numId w:val="18"/>
              </w:numPr>
              <w:rPr>
                <w:sz w:val="20"/>
                <w:szCs w:val="20"/>
              </w:rPr>
            </w:pPr>
            <w:r w:rsidRPr="008B39EF">
              <w:rPr>
                <w:sz w:val="20"/>
                <w:szCs w:val="20"/>
              </w:rPr>
              <w:t xml:space="preserve">Carefully ringfence the funding so that it is always spent on the targeted group of pupils. </w:t>
            </w:r>
          </w:p>
          <w:p w14:paraId="64EB2F98" w14:textId="31A95084" w:rsidR="00B96A50" w:rsidRPr="008B39EF" w:rsidRDefault="00B96A50" w:rsidP="00DF57E3">
            <w:pPr>
              <w:pStyle w:val="ListParagraph"/>
              <w:numPr>
                <w:ilvl w:val="0"/>
                <w:numId w:val="18"/>
              </w:numPr>
              <w:rPr>
                <w:sz w:val="20"/>
                <w:szCs w:val="20"/>
              </w:rPr>
            </w:pPr>
            <w:r w:rsidRPr="008B39EF">
              <w:rPr>
                <w:sz w:val="20"/>
                <w:szCs w:val="20"/>
              </w:rPr>
              <w:t xml:space="preserve">Never confuse eligibility for the Pupil Premium with low ability, and focus on supporting our disadvantaged pupils to achieve the highest levels. </w:t>
            </w:r>
          </w:p>
          <w:p w14:paraId="3340F298" w14:textId="5E8D3C63" w:rsidR="00B96A50" w:rsidRPr="008B39EF" w:rsidRDefault="00B96A50" w:rsidP="00DF57E3">
            <w:pPr>
              <w:pStyle w:val="ListParagraph"/>
              <w:numPr>
                <w:ilvl w:val="0"/>
                <w:numId w:val="18"/>
              </w:numPr>
              <w:rPr>
                <w:sz w:val="20"/>
                <w:szCs w:val="20"/>
              </w:rPr>
            </w:pPr>
            <w:r w:rsidRPr="008B39EF">
              <w:rPr>
                <w:sz w:val="20"/>
                <w:szCs w:val="20"/>
              </w:rPr>
              <w:t>Thoroughly analyse which pupils were underachieving, particularly in English and Mathematics, and why.</w:t>
            </w:r>
          </w:p>
          <w:p w14:paraId="24851D29" w14:textId="65E2B33D" w:rsidR="00DA7B7E" w:rsidRPr="008B39EF" w:rsidRDefault="00B96A50" w:rsidP="00DF57E3">
            <w:pPr>
              <w:pStyle w:val="ListParagraph"/>
              <w:numPr>
                <w:ilvl w:val="0"/>
                <w:numId w:val="18"/>
              </w:numPr>
              <w:rPr>
                <w:sz w:val="20"/>
                <w:szCs w:val="20"/>
              </w:rPr>
            </w:pPr>
            <w:r w:rsidRPr="008B39EF">
              <w:rPr>
                <w:sz w:val="20"/>
                <w:szCs w:val="20"/>
              </w:rPr>
              <w:t xml:space="preserve">Draw on research evidence (such as the EEF) and evidence from our own and others’ experiences to allocate the funding to the activities that were most likely to have significant impact on improving achievement. </w:t>
            </w:r>
          </w:p>
          <w:p w14:paraId="552691B5" w14:textId="7F8A20D8" w:rsidR="00DA7B7E" w:rsidRPr="008B39EF" w:rsidRDefault="00B96A50" w:rsidP="00DF57E3">
            <w:pPr>
              <w:pStyle w:val="ListParagraph"/>
              <w:numPr>
                <w:ilvl w:val="0"/>
                <w:numId w:val="18"/>
              </w:numPr>
              <w:rPr>
                <w:sz w:val="20"/>
                <w:szCs w:val="20"/>
              </w:rPr>
            </w:pPr>
            <w:r w:rsidRPr="008B39EF">
              <w:rPr>
                <w:sz w:val="20"/>
                <w:szCs w:val="20"/>
              </w:rPr>
              <w:t xml:space="preserve">Are very clear about the importance of ensuring that all day-to-day teaching meets the needs of each learner, rather than relying on interventions to compensate for teaching that is less than good. Quality First Teaching is paramount. </w:t>
            </w:r>
          </w:p>
          <w:p w14:paraId="69F41266" w14:textId="62DAB7EE" w:rsidR="00DA7B7E" w:rsidRPr="008B39EF" w:rsidRDefault="00B96A50" w:rsidP="00DF57E3">
            <w:pPr>
              <w:pStyle w:val="ListParagraph"/>
              <w:numPr>
                <w:ilvl w:val="0"/>
                <w:numId w:val="18"/>
              </w:numPr>
              <w:rPr>
                <w:sz w:val="20"/>
                <w:szCs w:val="20"/>
              </w:rPr>
            </w:pPr>
            <w:r w:rsidRPr="008B39EF">
              <w:rPr>
                <w:sz w:val="20"/>
                <w:szCs w:val="20"/>
              </w:rPr>
              <w:t xml:space="preserve">Allocate their best teachers to teach intervention groups to improve Mathematics and English. </w:t>
            </w:r>
          </w:p>
          <w:p w14:paraId="74875A85" w14:textId="5BF70AC3" w:rsidR="00DA7B7E" w:rsidRPr="008B39EF" w:rsidRDefault="00B96A50" w:rsidP="00DF57E3">
            <w:pPr>
              <w:pStyle w:val="ListParagraph"/>
              <w:numPr>
                <w:ilvl w:val="0"/>
                <w:numId w:val="18"/>
              </w:numPr>
              <w:rPr>
                <w:sz w:val="20"/>
                <w:szCs w:val="20"/>
              </w:rPr>
            </w:pPr>
            <w:r w:rsidRPr="008B39EF">
              <w:rPr>
                <w:sz w:val="20"/>
                <w:szCs w:val="20"/>
              </w:rPr>
              <w:t xml:space="preserve">Use achievement data frequently to check whether interventions or strategies are working and make adjustments accordingly, rather than using the data retrospectively to see if something has worked. </w:t>
            </w:r>
          </w:p>
          <w:p w14:paraId="6A008D33" w14:textId="68CC8747" w:rsidR="00DA7B7E" w:rsidRPr="008B39EF" w:rsidRDefault="00B96A50" w:rsidP="00DF57E3">
            <w:pPr>
              <w:pStyle w:val="ListParagraph"/>
              <w:numPr>
                <w:ilvl w:val="0"/>
                <w:numId w:val="18"/>
              </w:numPr>
              <w:rPr>
                <w:sz w:val="20"/>
                <w:szCs w:val="20"/>
              </w:rPr>
            </w:pPr>
            <w:r w:rsidRPr="008B39EF">
              <w:rPr>
                <w:sz w:val="20"/>
                <w:szCs w:val="20"/>
              </w:rPr>
              <w:t xml:space="preserve">Make sure that support staff, particularly teaching assistants, are highly trained and understand their role in helping pupils to achieve. </w:t>
            </w:r>
          </w:p>
          <w:p w14:paraId="52F07580" w14:textId="2C1D65FF" w:rsidR="00DA7B7E" w:rsidRPr="008B39EF" w:rsidRDefault="00B96A50" w:rsidP="00DF57E3">
            <w:pPr>
              <w:pStyle w:val="ListParagraph"/>
              <w:numPr>
                <w:ilvl w:val="0"/>
                <w:numId w:val="18"/>
              </w:numPr>
              <w:rPr>
                <w:sz w:val="20"/>
                <w:szCs w:val="20"/>
              </w:rPr>
            </w:pPr>
            <w:r w:rsidRPr="008B39EF">
              <w:rPr>
                <w:sz w:val="20"/>
                <w:szCs w:val="20"/>
              </w:rPr>
              <w:t xml:space="preserve">Systematically focus on giving pupils clear, useful feedback about their work, and ways that they could improve it. (AFL) </w:t>
            </w:r>
          </w:p>
          <w:p w14:paraId="26A98553" w14:textId="4C0A7ED1" w:rsidR="00DA7B7E" w:rsidRPr="008B39EF" w:rsidRDefault="00B96A50" w:rsidP="00DF57E3">
            <w:pPr>
              <w:pStyle w:val="ListParagraph"/>
              <w:numPr>
                <w:ilvl w:val="0"/>
                <w:numId w:val="18"/>
              </w:numPr>
              <w:rPr>
                <w:sz w:val="20"/>
                <w:szCs w:val="20"/>
              </w:rPr>
            </w:pPr>
            <w:r w:rsidRPr="008B39EF">
              <w:rPr>
                <w:sz w:val="20"/>
                <w:szCs w:val="20"/>
              </w:rPr>
              <w:t xml:space="preserve">Ensure that the Senior Leadership Team has a clear overview of how the funding is being allocated and the difference it is making to the outcomes for pupils. </w:t>
            </w:r>
          </w:p>
          <w:p w14:paraId="6CCB8A42" w14:textId="443CA6EE" w:rsidR="00DA7B7E" w:rsidRPr="008B39EF" w:rsidRDefault="00B96A50" w:rsidP="00DF57E3">
            <w:pPr>
              <w:pStyle w:val="ListParagraph"/>
              <w:numPr>
                <w:ilvl w:val="0"/>
                <w:numId w:val="18"/>
              </w:numPr>
              <w:rPr>
                <w:sz w:val="20"/>
                <w:szCs w:val="20"/>
              </w:rPr>
            </w:pPr>
            <w:r w:rsidRPr="008B39EF">
              <w:rPr>
                <w:sz w:val="20"/>
                <w:szCs w:val="20"/>
              </w:rPr>
              <w:t>Ensure that class and subject teachers know which pupils are eligible for the Pupil Premium so that they can take responsibility for accelerating their progress. This also applies to teaching assistants.</w:t>
            </w:r>
          </w:p>
          <w:p w14:paraId="7F891D78" w14:textId="3528C12D" w:rsidR="00DA7B7E" w:rsidRPr="008B39EF" w:rsidRDefault="00B96A50" w:rsidP="00DF57E3">
            <w:pPr>
              <w:pStyle w:val="ListParagraph"/>
              <w:numPr>
                <w:ilvl w:val="0"/>
                <w:numId w:val="18"/>
              </w:numPr>
              <w:rPr>
                <w:sz w:val="20"/>
                <w:szCs w:val="20"/>
              </w:rPr>
            </w:pPr>
            <w:r w:rsidRPr="008B39EF">
              <w:rPr>
                <w:sz w:val="20"/>
                <w:szCs w:val="20"/>
              </w:rPr>
              <w:t xml:space="preserve">Have a clear policy on spending the Pupil Premium, agreed by governors and publicised on our website. </w:t>
            </w:r>
          </w:p>
          <w:p w14:paraId="10DE9F58" w14:textId="19C2BE7B" w:rsidR="00DA7B7E" w:rsidRPr="008B39EF" w:rsidRDefault="00B96A50" w:rsidP="00DF57E3">
            <w:pPr>
              <w:pStyle w:val="ListParagraph"/>
              <w:numPr>
                <w:ilvl w:val="0"/>
                <w:numId w:val="19"/>
              </w:numPr>
              <w:rPr>
                <w:sz w:val="20"/>
                <w:szCs w:val="20"/>
              </w:rPr>
            </w:pPr>
            <w:r w:rsidRPr="008B39EF">
              <w:rPr>
                <w:sz w:val="20"/>
                <w:szCs w:val="20"/>
              </w:rPr>
              <w:t xml:space="preserve">Provide well-targeted support to improve attendance, behaviour or links with families where these were barriers to a pupil’s learning. </w:t>
            </w:r>
          </w:p>
          <w:p w14:paraId="049669E9" w14:textId="3E16BD06" w:rsidR="00DA7B7E" w:rsidRPr="008B39EF" w:rsidRDefault="00B96A50" w:rsidP="00DF57E3">
            <w:pPr>
              <w:pStyle w:val="ListParagraph"/>
              <w:numPr>
                <w:ilvl w:val="0"/>
                <w:numId w:val="20"/>
              </w:numPr>
              <w:rPr>
                <w:sz w:val="20"/>
                <w:szCs w:val="20"/>
              </w:rPr>
            </w:pPr>
            <w:r w:rsidRPr="008B39EF">
              <w:rPr>
                <w:sz w:val="20"/>
                <w:szCs w:val="20"/>
              </w:rPr>
              <w:t>Have a clear and robust appraisal system for all staff, and include discussions about pupils eligible for the Pupil Premium in appraisal and pupil progress meetings (PPM).</w:t>
            </w:r>
          </w:p>
          <w:p w14:paraId="0B101B2F" w14:textId="05D619B7" w:rsidR="00DA7B7E" w:rsidRPr="008B39EF" w:rsidRDefault="00B96A50" w:rsidP="00DF57E3">
            <w:pPr>
              <w:pStyle w:val="ListParagraph"/>
              <w:numPr>
                <w:ilvl w:val="0"/>
                <w:numId w:val="20"/>
              </w:numPr>
              <w:rPr>
                <w:sz w:val="20"/>
                <w:szCs w:val="20"/>
              </w:rPr>
            </w:pPr>
            <w:r w:rsidRPr="008B39EF">
              <w:rPr>
                <w:sz w:val="20"/>
                <w:szCs w:val="20"/>
              </w:rPr>
              <w:t xml:space="preserve">Thoroughly involve governors in the decision making and evaluation process. </w:t>
            </w:r>
          </w:p>
          <w:p w14:paraId="759B8130" w14:textId="77777777" w:rsidR="008B39EF" w:rsidRPr="008B39EF" w:rsidRDefault="003D4A55" w:rsidP="00DF57E3">
            <w:pPr>
              <w:pStyle w:val="ListParagraph"/>
              <w:numPr>
                <w:ilvl w:val="0"/>
                <w:numId w:val="20"/>
              </w:numPr>
              <w:rPr>
                <w:rFonts w:cs="Arial"/>
                <w:sz w:val="20"/>
                <w:szCs w:val="20"/>
              </w:rPr>
            </w:pPr>
            <w:r w:rsidRPr="008B39EF">
              <w:rPr>
                <w:rFonts w:cs="Arial"/>
                <w:sz w:val="20"/>
                <w:szCs w:val="20"/>
              </w:rPr>
              <w:t xml:space="preserve">The implementation of an immersive and book-based English curriculum that is designed to equip our children with the knowledge and cultural capital to succeed in life. </w:t>
            </w:r>
          </w:p>
          <w:p w14:paraId="460A6369" w14:textId="24769E16" w:rsidR="003D4A55" w:rsidRPr="008B39EF" w:rsidRDefault="003D4A55" w:rsidP="00DF57E3">
            <w:pPr>
              <w:pStyle w:val="ListParagraph"/>
              <w:numPr>
                <w:ilvl w:val="0"/>
                <w:numId w:val="20"/>
              </w:numPr>
              <w:rPr>
                <w:rFonts w:cs="Arial"/>
                <w:sz w:val="20"/>
                <w:szCs w:val="20"/>
              </w:rPr>
            </w:pPr>
            <w:r w:rsidRPr="008B39EF">
              <w:rPr>
                <w:rFonts w:cs="Arial"/>
                <w:sz w:val="20"/>
                <w:szCs w:val="20"/>
              </w:rPr>
              <w:t xml:space="preserve">Cultural capital is further developed by, and not limited to, support from specialist Sport and additional music provision whilst school trips and experiences are heavily subsidised.  </w:t>
            </w:r>
          </w:p>
          <w:p w14:paraId="73CFA17F" w14:textId="179489FD" w:rsidR="00DA7B7E" w:rsidRPr="00170810" w:rsidRDefault="00DA7B7E" w:rsidP="00B96A50">
            <w:pPr>
              <w:suppressAutoHyphens w:val="0"/>
              <w:autoSpaceDN/>
              <w:spacing w:after="160" w:line="259" w:lineRule="auto"/>
              <w:rPr>
                <w:sz w:val="20"/>
                <w:szCs w:val="20"/>
              </w:rPr>
            </w:pPr>
          </w:p>
          <w:p w14:paraId="5E4E790C" w14:textId="3E81A197" w:rsidR="00DA7B7E" w:rsidRPr="00170810" w:rsidRDefault="00B96A50" w:rsidP="00B96A50">
            <w:pPr>
              <w:suppressAutoHyphens w:val="0"/>
              <w:autoSpaceDN/>
              <w:spacing w:after="160" w:line="259" w:lineRule="auto"/>
              <w:rPr>
                <w:b/>
                <w:sz w:val="20"/>
                <w:szCs w:val="20"/>
              </w:rPr>
            </w:pPr>
            <w:r w:rsidRPr="00170810">
              <w:rPr>
                <w:b/>
                <w:sz w:val="20"/>
                <w:szCs w:val="20"/>
              </w:rPr>
              <w:t xml:space="preserve">The parents are also involved and invited to discuss the support offered and shown how to continue that learning at home. </w:t>
            </w:r>
          </w:p>
          <w:p w14:paraId="1F927D93" w14:textId="77777777" w:rsidR="00DA7B7E" w:rsidRPr="00170810" w:rsidRDefault="00B96A50" w:rsidP="00B96A50">
            <w:pPr>
              <w:suppressAutoHyphens w:val="0"/>
              <w:autoSpaceDN/>
              <w:spacing w:after="160" w:line="259" w:lineRule="auto"/>
              <w:rPr>
                <w:sz w:val="20"/>
                <w:szCs w:val="20"/>
              </w:rPr>
            </w:pPr>
            <w:r w:rsidRPr="00170810">
              <w:rPr>
                <w:sz w:val="20"/>
                <w:szCs w:val="20"/>
              </w:rPr>
              <w:t xml:space="preserve">Below are just some of the processes and strategies employed by staff at </w:t>
            </w:r>
            <w:r w:rsidR="00DA7B7E" w:rsidRPr="00170810">
              <w:rPr>
                <w:sz w:val="20"/>
                <w:szCs w:val="20"/>
              </w:rPr>
              <w:t xml:space="preserve">Forest and Sandridge </w:t>
            </w:r>
            <w:r w:rsidRPr="00170810">
              <w:rPr>
                <w:sz w:val="20"/>
                <w:szCs w:val="20"/>
              </w:rPr>
              <w:t xml:space="preserve">to maximise progress and attainment for pupils eligible for pupil premium. </w:t>
            </w:r>
          </w:p>
          <w:p w14:paraId="6DE395FA" w14:textId="50F8938C" w:rsidR="00DA7B7E" w:rsidRPr="00170810" w:rsidRDefault="00B96A50" w:rsidP="00DF57E3">
            <w:pPr>
              <w:pStyle w:val="ListParagraph"/>
              <w:numPr>
                <w:ilvl w:val="0"/>
                <w:numId w:val="15"/>
              </w:numPr>
              <w:suppressAutoHyphens w:val="0"/>
              <w:autoSpaceDN/>
              <w:spacing w:after="160" w:line="259" w:lineRule="auto"/>
              <w:rPr>
                <w:sz w:val="20"/>
                <w:szCs w:val="20"/>
              </w:rPr>
            </w:pPr>
            <w:r w:rsidRPr="00170810">
              <w:rPr>
                <w:sz w:val="20"/>
                <w:szCs w:val="20"/>
              </w:rPr>
              <w:t xml:space="preserve">Data tracking - is used rigorously across the whole school and identifies all underachieving pupils. A disproportionate number of these could be disadvantaged pupils. The subsequent interventions are based on underperformance and other factors that contribute. These might be related, for example, to attendance, behaviour, or even factors outside of school. </w:t>
            </w:r>
          </w:p>
          <w:p w14:paraId="6B414FA1" w14:textId="77777777" w:rsidR="00DA7B7E" w:rsidRPr="00170810" w:rsidRDefault="00DA7B7E" w:rsidP="00DA7B7E">
            <w:pPr>
              <w:pStyle w:val="ListParagraph"/>
              <w:numPr>
                <w:ilvl w:val="0"/>
                <w:numId w:val="0"/>
              </w:numPr>
              <w:suppressAutoHyphens w:val="0"/>
              <w:autoSpaceDN/>
              <w:spacing w:after="160" w:line="259" w:lineRule="auto"/>
              <w:ind w:left="720"/>
              <w:rPr>
                <w:sz w:val="20"/>
                <w:szCs w:val="20"/>
              </w:rPr>
            </w:pPr>
          </w:p>
          <w:p w14:paraId="71ACB0B3" w14:textId="4398B14C" w:rsidR="00DA7B7E" w:rsidRPr="00170810" w:rsidRDefault="00B96A50" w:rsidP="00DF57E3">
            <w:pPr>
              <w:pStyle w:val="ListParagraph"/>
              <w:numPr>
                <w:ilvl w:val="0"/>
                <w:numId w:val="15"/>
              </w:numPr>
              <w:suppressAutoHyphens w:val="0"/>
              <w:autoSpaceDN/>
              <w:spacing w:after="160" w:line="259" w:lineRule="auto"/>
              <w:rPr>
                <w:sz w:val="20"/>
                <w:szCs w:val="20"/>
              </w:rPr>
            </w:pPr>
            <w:r w:rsidRPr="00170810">
              <w:rPr>
                <w:sz w:val="20"/>
                <w:szCs w:val="20"/>
              </w:rPr>
              <w:t xml:space="preserve">High profile of pupils eligible for free school meals – the high profile of disadvantaged pupils ensures stakeholders are aware of their needs and of the support that is available. Staff are made aware of the achievement data surrounding disadvantaged pupils and the responses that are possible. As a strategic approach is taken all staff have professional respect for the school’s Pupil Premium Project and its outcome. </w:t>
            </w:r>
          </w:p>
          <w:p w14:paraId="53D69A55" w14:textId="77777777" w:rsidR="00DA7B7E" w:rsidRPr="00170810" w:rsidRDefault="00DA7B7E" w:rsidP="00DA7B7E">
            <w:pPr>
              <w:pStyle w:val="ListParagraph"/>
              <w:numPr>
                <w:ilvl w:val="0"/>
                <w:numId w:val="0"/>
              </w:numPr>
              <w:ind w:left="720"/>
              <w:rPr>
                <w:sz w:val="20"/>
                <w:szCs w:val="20"/>
              </w:rPr>
            </w:pPr>
          </w:p>
          <w:p w14:paraId="6F546C64" w14:textId="3D11F7AF" w:rsidR="00DA7B7E" w:rsidRPr="00170810" w:rsidRDefault="00B96A50" w:rsidP="00DF57E3">
            <w:pPr>
              <w:pStyle w:val="ListParagraph"/>
              <w:numPr>
                <w:ilvl w:val="0"/>
                <w:numId w:val="15"/>
              </w:numPr>
              <w:suppressAutoHyphens w:val="0"/>
              <w:autoSpaceDN/>
              <w:spacing w:after="160" w:line="259" w:lineRule="auto"/>
              <w:rPr>
                <w:sz w:val="20"/>
                <w:szCs w:val="20"/>
              </w:rPr>
            </w:pPr>
            <w:r w:rsidRPr="00170810">
              <w:rPr>
                <w:sz w:val="20"/>
                <w:szCs w:val="20"/>
              </w:rPr>
              <w:t xml:space="preserve">Effective teaching and learning – all staff recognise and accept that the vast majority of pupils’ progress comes out of quality First Teaching and Learning on a day-to-day basis. There is, therefore, a major drive for independent learning, the development of thinking skills and clear assessments that support learning. Staff training has been focused accordingly. </w:t>
            </w:r>
          </w:p>
          <w:p w14:paraId="7557BC5A" w14:textId="74E76FF7" w:rsidR="00DA7B7E" w:rsidRPr="00170810" w:rsidRDefault="00DA7B7E" w:rsidP="00DA7B7E">
            <w:pPr>
              <w:pStyle w:val="ListParagraph"/>
              <w:numPr>
                <w:ilvl w:val="0"/>
                <w:numId w:val="0"/>
              </w:numPr>
              <w:ind w:left="720"/>
              <w:rPr>
                <w:sz w:val="20"/>
                <w:szCs w:val="20"/>
              </w:rPr>
            </w:pPr>
          </w:p>
          <w:p w14:paraId="681560A3" w14:textId="41BF021D" w:rsidR="00DA7B7E" w:rsidRPr="00170810" w:rsidRDefault="00B96A50" w:rsidP="00DF57E3">
            <w:pPr>
              <w:pStyle w:val="ListParagraph"/>
              <w:numPr>
                <w:ilvl w:val="0"/>
                <w:numId w:val="15"/>
              </w:numPr>
              <w:suppressAutoHyphens w:val="0"/>
              <w:autoSpaceDN/>
              <w:spacing w:after="160" w:line="259" w:lineRule="auto"/>
              <w:rPr>
                <w:sz w:val="20"/>
                <w:szCs w:val="20"/>
              </w:rPr>
            </w:pPr>
            <w:r w:rsidRPr="00170810">
              <w:rPr>
                <w:sz w:val="20"/>
                <w:szCs w:val="20"/>
              </w:rPr>
              <w:t xml:space="preserve">Literacy support – the development of good literacy skills is a whole school focus. Levels of progress and attainment are carefully tracked and monitored across the school. Pupils with low literacy levels are provided with additional support so that basic skills can be developed effectively. </w:t>
            </w:r>
          </w:p>
          <w:p w14:paraId="34ADAD3E" w14:textId="77777777" w:rsidR="00DA7B7E" w:rsidRPr="00170810" w:rsidRDefault="00DA7B7E" w:rsidP="00DA7B7E">
            <w:pPr>
              <w:pStyle w:val="ListParagraph"/>
              <w:numPr>
                <w:ilvl w:val="0"/>
                <w:numId w:val="0"/>
              </w:numPr>
              <w:ind w:left="720"/>
              <w:rPr>
                <w:sz w:val="20"/>
                <w:szCs w:val="20"/>
              </w:rPr>
            </w:pPr>
          </w:p>
          <w:p w14:paraId="036EE94B" w14:textId="6245F433" w:rsidR="00DA7B7E" w:rsidRPr="00170810" w:rsidRDefault="00B96A50" w:rsidP="00DF57E3">
            <w:pPr>
              <w:pStyle w:val="ListParagraph"/>
              <w:numPr>
                <w:ilvl w:val="0"/>
                <w:numId w:val="15"/>
              </w:numPr>
              <w:suppressAutoHyphens w:val="0"/>
              <w:autoSpaceDN/>
              <w:spacing w:after="160" w:line="259" w:lineRule="auto"/>
              <w:rPr>
                <w:sz w:val="20"/>
                <w:szCs w:val="20"/>
              </w:rPr>
            </w:pPr>
            <w:r w:rsidRPr="00170810">
              <w:rPr>
                <w:sz w:val="20"/>
                <w:szCs w:val="20"/>
              </w:rPr>
              <w:t xml:space="preserve">Targeted support – tailored individual support is provided across the curriculum and arrangements are made for resources to be available for each pupil as needed. Staff take responsibility for determining the additional resources that pupils need in order to achieve well. Appropriate requests for resources are met quickly so that pupils can make the quickest possible progress. </w:t>
            </w:r>
          </w:p>
          <w:p w14:paraId="30B63D91" w14:textId="77777777" w:rsidR="00DA7B7E" w:rsidRPr="00170810" w:rsidRDefault="00DA7B7E" w:rsidP="00DA7B7E">
            <w:pPr>
              <w:pStyle w:val="ListParagraph"/>
              <w:numPr>
                <w:ilvl w:val="0"/>
                <w:numId w:val="0"/>
              </w:numPr>
              <w:ind w:left="720"/>
              <w:rPr>
                <w:sz w:val="20"/>
                <w:szCs w:val="20"/>
              </w:rPr>
            </w:pPr>
          </w:p>
          <w:p w14:paraId="24EB064C" w14:textId="1D3E0174" w:rsidR="00DA7B7E" w:rsidRPr="00170810" w:rsidRDefault="00B96A50" w:rsidP="00DF57E3">
            <w:pPr>
              <w:pStyle w:val="ListParagraph"/>
              <w:numPr>
                <w:ilvl w:val="0"/>
                <w:numId w:val="15"/>
              </w:numPr>
              <w:suppressAutoHyphens w:val="0"/>
              <w:autoSpaceDN/>
              <w:spacing w:after="160" w:line="259" w:lineRule="auto"/>
              <w:rPr>
                <w:sz w:val="20"/>
                <w:szCs w:val="20"/>
              </w:rPr>
            </w:pPr>
            <w:r w:rsidRPr="00170810">
              <w:rPr>
                <w:sz w:val="20"/>
                <w:szCs w:val="20"/>
              </w:rPr>
              <w:t xml:space="preserve">The full range of educational experiences – support is given to ensure that all pupils have full access to broad educational experiences, such as residential courses and competing in sporting events </w:t>
            </w:r>
          </w:p>
          <w:p w14:paraId="6ECA7DB4" w14:textId="77777777" w:rsidR="00DA7B7E" w:rsidRPr="00170810" w:rsidRDefault="00DA7B7E" w:rsidP="00DA7B7E">
            <w:pPr>
              <w:pStyle w:val="ListParagraph"/>
              <w:numPr>
                <w:ilvl w:val="0"/>
                <w:numId w:val="0"/>
              </w:numPr>
              <w:ind w:left="720"/>
              <w:rPr>
                <w:sz w:val="20"/>
                <w:szCs w:val="20"/>
              </w:rPr>
            </w:pPr>
          </w:p>
          <w:p w14:paraId="6252E44E" w14:textId="77777777" w:rsidR="00DA7B7E" w:rsidRPr="00170810" w:rsidRDefault="00B96A50" w:rsidP="00DF57E3">
            <w:pPr>
              <w:pStyle w:val="ListParagraph"/>
              <w:numPr>
                <w:ilvl w:val="0"/>
                <w:numId w:val="15"/>
              </w:numPr>
              <w:suppressAutoHyphens w:val="0"/>
              <w:autoSpaceDN/>
              <w:spacing w:after="160" w:line="259" w:lineRule="auto"/>
              <w:rPr>
                <w:sz w:val="20"/>
                <w:szCs w:val="20"/>
              </w:rPr>
            </w:pPr>
            <w:r w:rsidRPr="00170810">
              <w:rPr>
                <w:sz w:val="20"/>
                <w:szCs w:val="20"/>
              </w:rPr>
              <w:t xml:space="preserve">Attendance – staff, teachers, parents, carers and pupils understand the causal link between attendance and achievement. Attendance levels for all disadvantaged pupils are checked and acted upon. Systems are in place to make early identification of issue and need. </w:t>
            </w:r>
          </w:p>
          <w:p w14:paraId="135C76A7" w14:textId="4EB4D973" w:rsidR="0000107E" w:rsidRDefault="00B96A50" w:rsidP="009A56AB">
            <w:pPr>
              <w:rPr>
                <w:sz w:val="20"/>
                <w:szCs w:val="20"/>
              </w:rPr>
            </w:pPr>
            <w:r w:rsidRPr="00170810">
              <w:rPr>
                <w:sz w:val="20"/>
                <w:szCs w:val="20"/>
              </w:rPr>
              <w:t xml:space="preserve">All staff at The </w:t>
            </w:r>
            <w:r w:rsidR="00DA7B7E" w:rsidRPr="00170810">
              <w:rPr>
                <w:sz w:val="20"/>
                <w:szCs w:val="20"/>
              </w:rPr>
              <w:t>Forest and Sandridge</w:t>
            </w:r>
            <w:r w:rsidRPr="00170810">
              <w:rPr>
                <w:sz w:val="20"/>
                <w:szCs w:val="20"/>
              </w:rPr>
              <w:t xml:space="preserve"> acknowledges that there is a need to continuously evaluate strategies and change them if they are not working for a particular group of children. Year on year successes do not necessarily mean doing the same thing year on year. Although quick fixes can work and show immediate success </w:t>
            </w:r>
            <w:r w:rsidR="002406DF" w:rsidRPr="00170810">
              <w:rPr>
                <w:sz w:val="20"/>
                <w:szCs w:val="20"/>
              </w:rPr>
              <w:t>generally,</w:t>
            </w:r>
            <w:r w:rsidRPr="00170810">
              <w:rPr>
                <w:sz w:val="20"/>
                <w:szCs w:val="20"/>
              </w:rPr>
              <w:t xml:space="preserve"> we are looking at the </w:t>
            </w:r>
            <w:r w:rsidR="00372EF4" w:rsidRPr="00170810">
              <w:rPr>
                <w:sz w:val="20"/>
                <w:szCs w:val="20"/>
              </w:rPr>
              <w:t>long-term</w:t>
            </w:r>
            <w:r w:rsidRPr="00170810">
              <w:rPr>
                <w:sz w:val="20"/>
                <w:szCs w:val="20"/>
              </w:rPr>
              <w:t xml:space="preserve"> picture to ensure that achievement gaps do not widen before the end of a key stage. Although we have a strong desire for all children to reach age related expectations on occasion and for some children this may not be aspirational enough particularly for the more able pupil. It is important that the starting points for each individual are taken note of along with their potential in order to ensure even greater gains in their learning for these children.</w:t>
            </w:r>
          </w:p>
          <w:p w14:paraId="0B070345" w14:textId="27153686" w:rsidR="002406DF" w:rsidRPr="002406DF" w:rsidRDefault="002406DF" w:rsidP="009A56AB">
            <w:pPr>
              <w:rPr>
                <w:sz w:val="20"/>
                <w:szCs w:val="20"/>
              </w:rPr>
            </w:pPr>
          </w:p>
          <w:p w14:paraId="702F1A34" w14:textId="77777777" w:rsidR="002406DF" w:rsidRPr="002406DF" w:rsidRDefault="002406DF" w:rsidP="002406DF">
            <w:pPr>
              <w:pStyle w:val="paragraph"/>
              <w:spacing w:before="0" w:beforeAutospacing="0" w:after="0" w:afterAutospacing="0"/>
              <w:textAlignment w:val="baseline"/>
              <w:rPr>
                <w:rFonts w:ascii="Segoe UI" w:hAnsi="Segoe UI" w:cs="Segoe UI"/>
                <w:color w:val="0D0D0D"/>
                <w:sz w:val="20"/>
                <w:szCs w:val="20"/>
              </w:rPr>
            </w:pPr>
            <w:r w:rsidRPr="002406DF">
              <w:rPr>
                <w:rStyle w:val="normaltextrun"/>
                <w:rFonts w:ascii="Arial" w:hAnsi="Arial" w:cs="Arial"/>
                <w:color w:val="0D0D0D"/>
                <w:sz w:val="20"/>
                <w:szCs w:val="20"/>
              </w:rPr>
              <w:t>Role of the Pupil Premium lead</w:t>
            </w:r>
            <w:r w:rsidRPr="002406DF">
              <w:rPr>
                <w:rStyle w:val="eop"/>
                <w:rFonts w:cs="Arial"/>
                <w:color w:val="0D0D0D"/>
                <w:sz w:val="20"/>
                <w:szCs w:val="20"/>
              </w:rPr>
              <w:t> </w:t>
            </w:r>
          </w:p>
          <w:p w14:paraId="5A0D3E37" w14:textId="77777777" w:rsidR="002406DF" w:rsidRPr="002406DF" w:rsidRDefault="002406DF" w:rsidP="00DF57E3">
            <w:pPr>
              <w:pStyle w:val="paragraph"/>
              <w:numPr>
                <w:ilvl w:val="0"/>
                <w:numId w:val="21"/>
              </w:numPr>
              <w:spacing w:before="0" w:beforeAutospacing="0" w:after="0" w:afterAutospacing="0"/>
              <w:ind w:left="1080" w:firstLine="0"/>
              <w:textAlignment w:val="baseline"/>
              <w:rPr>
                <w:rFonts w:ascii="Arial" w:hAnsi="Arial" w:cs="Arial"/>
                <w:color w:val="0D0D0D"/>
                <w:sz w:val="20"/>
                <w:szCs w:val="20"/>
              </w:rPr>
            </w:pPr>
            <w:r w:rsidRPr="002406DF">
              <w:rPr>
                <w:rStyle w:val="normaltextrun"/>
                <w:rFonts w:ascii="Arial" w:hAnsi="Arial" w:cs="Arial"/>
                <w:color w:val="0D0D0D"/>
                <w:sz w:val="20"/>
                <w:szCs w:val="20"/>
              </w:rPr>
              <w:t>To monitor outcomes in books to close the gap</w:t>
            </w:r>
            <w:r w:rsidRPr="002406DF">
              <w:rPr>
                <w:rStyle w:val="eop"/>
                <w:rFonts w:cs="Arial"/>
                <w:color w:val="0D0D0D"/>
                <w:sz w:val="20"/>
                <w:szCs w:val="20"/>
              </w:rPr>
              <w:t> </w:t>
            </w:r>
          </w:p>
          <w:p w14:paraId="4918B19A" w14:textId="77777777" w:rsidR="002406DF" w:rsidRPr="002406DF" w:rsidRDefault="002406DF" w:rsidP="00DF57E3">
            <w:pPr>
              <w:pStyle w:val="paragraph"/>
              <w:numPr>
                <w:ilvl w:val="0"/>
                <w:numId w:val="22"/>
              </w:numPr>
              <w:spacing w:before="0" w:beforeAutospacing="0" w:after="0" w:afterAutospacing="0"/>
              <w:ind w:left="1080" w:firstLine="0"/>
              <w:textAlignment w:val="baseline"/>
              <w:rPr>
                <w:rFonts w:ascii="Arial" w:hAnsi="Arial" w:cs="Arial"/>
                <w:color w:val="0D0D0D"/>
                <w:sz w:val="20"/>
                <w:szCs w:val="20"/>
              </w:rPr>
            </w:pPr>
            <w:r w:rsidRPr="002406DF">
              <w:rPr>
                <w:rStyle w:val="normaltextrun"/>
                <w:rFonts w:ascii="Arial" w:hAnsi="Arial" w:cs="Arial"/>
                <w:color w:val="202124"/>
                <w:sz w:val="20"/>
                <w:szCs w:val="20"/>
                <w:shd w:val="clear" w:color="auto" w:fill="FFFFFF"/>
              </w:rPr>
              <w:t>To co-ordinate the school's approach to raising the achievement of disadvantaged students in receipt of pupil premium funding and others who are vulnerable. </w:t>
            </w:r>
            <w:r w:rsidRPr="002406DF">
              <w:rPr>
                <w:rStyle w:val="eop"/>
                <w:rFonts w:cs="Arial"/>
                <w:color w:val="202124"/>
                <w:sz w:val="20"/>
                <w:szCs w:val="20"/>
              </w:rPr>
              <w:t> </w:t>
            </w:r>
          </w:p>
          <w:p w14:paraId="536230D1" w14:textId="3EEA6CCC" w:rsidR="002406DF" w:rsidRPr="002406DF" w:rsidRDefault="002406DF" w:rsidP="00DF57E3">
            <w:pPr>
              <w:pStyle w:val="paragraph"/>
              <w:numPr>
                <w:ilvl w:val="0"/>
                <w:numId w:val="23"/>
              </w:numPr>
              <w:spacing w:before="0" w:beforeAutospacing="0" w:after="0" w:afterAutospacing="0"/>
              <w:ind w:left="1080" w:firstLine="0"/>
              <w:textAlignment w:val="baseline"/>
              <w:rPr>
                <w:rStyle w:val="eop"/>
                <w:rFonts w:ascii="Arial" w:hAnsi="Arial" w:cs="Arial"/>
                <w:color w:val="0D0D0D"/>
                <w:sz w:val="20"/>
                <w:szCs w:val="20"/>
              </w:rPr>
            </w:pPr>
            <w:r w:rsidRPr="002406DF">
              <w:rPr>
                <w:rStyle w:val="normaltextrun"/>
                <w:rFonts w:ascii="Arial" w:hAnsi="Arial" w:cs="Arial"/>
                <w:color w:val="202124"/>
                <w:sz w:val="20"/>
                <w:szCs w:val="20"/>
                <w:shd w:val="clear" w:color="auto" w:fill="FFFFFF"/>
              </w:rPr>
              <w:t>To ensure that the pupil premium funding reaches the groups of pupils for whom it is intended and that it makes a significant impact on their education.</w:t>
            </w:r>
            <w:r w:rsidRPr="002406DF">
              <w:rPr>
                <w:rStyle w:val="eop"/>
                <w:rFonts w:cs="Arial"/>
                <w:color w:val="202124"/>
                <w:sz w:val="20"/>
                <w:szCs w:val="20"/>
              </w:rPr>
              <w:t> </w:t>
            </w:r>
          </w:p>
          <w:p w14:paraId="425CAD58" w14:textId="77777777" w:rsidR="002406DF" w:rsidRPr="002406DF" w:rsidRDefault="002406DF" w:rsidP="002406DF">
            <w:pPr>
              <w:pStyle w:val="paragraph"/>
              <w:spacing w:before="0" w:beforeAutospacing="0" w:after="0" w:afterAutospacing="0"/>
              <w:ind w:left="1080"/>
              <w:textAlignment w:val="baseline"/>
              <w:rPr>
                <w:rFonts w:ascii="Arial" w:hAnsi="Arial" w:cs="Arial"/>
                <w:color w:val="0D0D0D"/>
                <w:sz w:val="20"/>
                <w:szCs w:val="20"/>
              </w:rPr>
            </w:pPr>
          </w:p>
          <w:p w14:paraId="78F7B3E3" w14:textId="77777777" w:rsidR="002406DF" w:rsidRPr="002406DF" w:rsidRDefault="002406DF" w:rsidP="002406DF">
            <w:pPr>
              <w:pStyle w:val="paragraph"/>
              <w:spacing w:before="0" w:beforeAutospacing="0" w:after="0" w:afterAutospacing="0"/>
              <w:textAlignment w:val="baseline"/>
              <w:rPr>
                <w:rFonts w:ascii="Segoe UI" w:hAnsi="Segoe UI" w:cs="Segoe UI"/>
                <w:color w:val="0D0D0D"/>
                <w:sz w:val="20"/>
                <w:szCs w:val="20"/>
              </w:rPr>
            </w:pPr>
            <w:r w:rsidRPr="002406DF">
              <w:rPr>
                <w:rStyle w:val="normaltextrun"/>
                <w:rFonts w:ascii="Arial" w:hAnsi="Arial" w:cs="Arial"/>
                <w:color w:val="0D0D0D"/>
                <w:sz w:val="20"/>
                <w:szCs w:val="20"/>
              </w:rPr>
              <w:t>Role of the Governors</w:t>
            </w:r>
            <w:r w:rsidRPr="002406DF">
              <w:rPr>
                <w:rStyle w:val="eop"/>
                <w:rFonts w:cs="Arial"/>
                <w:color w:val="0D0D0D"/>
                <w:sz w:val="20"/>
                <w:szCs w:val="20"/>
              </w:rPr>
              <w:t> </w:t>
            </w:r>
          </w:p>
          <w:p w14:paraId="51BD163B" w14:textId="77777777" w:rsidR="002406DF" w:rsidRPr="002406DF" w:rsidRDefault="002406DF" w:rsidP="00DF57E3">
            <w:pPr>
              <w:pStyle w:val="paragraph"/>
              <w:numPr>
                <w:ilvl w:val="0"/>
                <w:numId w:val="24"/>
              </w:numPr>
              <w:spacing w:before="0" w:beforeAutospacing="0" w:after="0" w:afterAutospacing="0"/>
              <w:ind w:left="1080" w:firstLine="0"/>
              <w:textAlignment w:val="baseline"/>
              <w:rPr>
                <w:rFonts w:ascii="Arial" w:hAnsi="Arial" w:cs="Arial"/>
                <w:color w:val="0D0D0D"/>
                <w:sz w:val="20"/>
                <w:szCs w:val="20"/>
              </w:rPr>
            </w:pPr>
            <w:r w:rsidRPr="002406DF">
              <w:rPr>
                <w:rStyle w:val="normaltextrun"/>
                <w:rFonts w:ascii="Arial" w:hAnsi="Arial" w:cs="Arial"/>
                <w:color w:val="0D0D0D"/>
                <w:sz w:val="20"/>
                <w:szCs w:val="20"/>
              </w:rPr>
              <w:t>To challenge the Pupil Premium lead in the above </w:t>
            </w:r>
            <w:r w:rsidRPr="002406DF">
              <w:rPr>
                <w:rStyle w:val="eop"/>
                <w:rFonts w:cs="Arial"/>
                <w:color w:val="0D0D0D"/>
                <w:sz w:val="20"/>
                <w:szCs w:val="20"/>
              </w:rPr>
              <w:t> </w:t>
            </w:r>
          </w:p>
          <w:p w14:paraId="5E0ABE8E" w14:textId="7DAD201F" w:rsidR="002406DF" w:rsidRPr="002406DF" w:rsidRDefault="002406DF" w:rsidP="00DF57E3">
            <w:pPr>
              <w:pStyle w:val="paragraph"/>
              <w:numPr>
                <w:ilvl w:val="0"/>
                <w:numId w:val="25"/>
              </w:numPr>
              <w:spacing w:before="0" w:beforeAutospacing="0" w:after="0" w:afterAutospacing="0"/>
              <w:ind w:left="1080" w:firstLine="0"/>
              <w:textAlignment w:val="baseline"/>
              <w:rPr>
                <w:rStyle w:val="eop"/>
                <w:rFonts w:ascii="Arial" w:hAnsi="Arial" w:cs="Arial"/>
                <w:color w:val="0D0D0D"/>
                <w:sz w:val="20"/>
                <w:szCs w:val="20"/>
              </w:rPr>
            </w:pPr>
            <w:r w:rsidRPr="002406DF">
              <w:rPr>
                <w:rStyle w:val="normaltextrun"/>
                <w:rFonts w:ascii="Arial" w:hAnsi="Arial" w:cs="Arial"/>
                <w:color w:val="0D0D0D"/>
                <w:sz w:val="20"/>
                <w:szCs w:val="20"/>
              </w:rPr>
              <w:t xml:space="preserve">To challenge payment for activities, educational visits and residentials. Ensuring children have </w:t>
            </w:r>
            <w:proofErr w:type="spellStart"/>
            <w:r w:rsidRPr="002406DF">
              <w:rPr>
                <w:rStyle w:val="normaltextrun"/>
                <w:rFonts w:ascii="Arial" w:hAnsi="Arial" w:cs="Arial"/>
                <w:color w:val="0D0D0D"/>
                <w:sz w:val="20"/>
                <w:szCs w:val="20"/>
              </w:rPr>
              <w:t>first hand</w:t>
            </w:r>
            <w:proofErr w:type="spellEnd"/>
            <w:r w:rsidRPr="002406DF">
              <w:rPr>
                <w:rStyle w:val="normaltextrun"/>
                <w:rFonts w:ascii="Arial" w:hAnsi="Arial" w:cs="Arial"/>
                <w:color w:val="0D0D0D"/>
                <w:sz w:val="20"/>
                <w:szCs w:val="20"/>
              </w:rPr>
              <w:t xml:space="preserve"> experiences to use in their learning in the classroom.</w:t>
            </w:r>
            <w:r w:rsidRPr="002406DF">
              <w:rPr>
                <w:rStyle w:val="eop"/>
                <w:rFonts w:cs="Arial"/>
                <w:color w:val="0D0D0D"/>
                <w:sz w:val="20"/>
                <w:szCs w:val="20"/>
              </w:rPr>
              <w:t> </w:t>
            </w:r>
          </w:p>
          <w:p w14:paraId="75B63A4C" w14:textId="77777777" w:rsidR="002406DF" w:rsidRPr="002406DF" w:rsidRDefault="002406DF" w:rsidP="002406DF">
            <w:pPr>
              <w:pStyle w:val="paragraph"/>
              <w:spacing w:before="0" w:beforeAutospacing="0" w:after="0" w:afterAutospacing="0"/>
              <w:ind w:left="1080"/>
              <w:textAlignment w:val="baseline"/>
              <w:rPr>
                <w:rFonts w:ascii="Arial" w:hAnsi="Arial" w:cs="Arial"/>
                <w:color w:val="0D0D0D"/>
                <w:sz w:val="20"/>
                <w:szCs w:val="20"/>
              </w:rPr>
            </w:pPr>
          </w:p>
          <w:p w14:paraId="5D3D47B8" w14:textId="77777777" w:rsidR="002406DF" w:rsidRPr="002406DF" w:rsidRDefault="002406DF" w:rsidP="002406DF">
            <w:pPr>
              <w:pStyle w:val="paragraph"/>
              <w:spacing w:before="0" w:beforeAutospacing="0" w:after="0" w:afterAutospacing="0"/>
              <w:textAlignment w:val="baseline"/>
              <w:rPr>
                <w:rFonts w:ascii="Segoe UI" w:hAnsi="Segoe UI" w:cs="Segoe UI"/>
                <w:color w:val="0D0D0D"/>
                <w:sz w:val="20"/>
                <w:szCs w:val="20"/>
              </w:rPr>
            </w:pPr>
            <w:r w:rsidRPr="002406DF">
              <w:rPr>
                <w:rStyle w:val="normaltextrun"/>
                <w:rFonts w:ascii="Arial" w:hAnsi="Arial" w:cs="Arial"/>
                <w:color w:val="0D0D0D"/>
                <w:sz w:val="20"/>
                <w:szCs w:val="20"/>
              </w:rPr>
              <w:t>Role of SLT</w:t>
            </w:r>
            <w:r w:rsidRPr="002406DF">
              <w:rPr>
                <w:rStyle w:val="eop"/>
                <w:rFonts w:cs="Arial"/>
                <w:color w:val="0D0D0D"/>
                <w:sz w:val="20"/>
                <w:szCs w:val="20"/>
              </w:rPr>
              <w:t> </w:t>
            </w:r>
          </w:p>
          <w:p w14:paraId="12F53A88" w14:textId="6AE76B52" w:rsidR="002406DF" w:rsidRPr="002406DF" w:rsidRDefault="002406DF" w:rsidP="00DF57E3">
            <w:pPr>
              <w:pStyle w:val="paragraph"/>
              <w:numPr>
                <w:ilvl w:val="0"/>
                <w:numId w:val="26"/>
              </w:numPr>
              <w:spacing w:before="0" w:beforeAutospacing="0" w:after="0" w:afterAutospacing="0"/>
              <w:ind w:left="1080" w:firstLine="0"/>
              <w:textAlignment w:val="baseline"/>
              <w:rPr>
                <w:rStyle w:val="eop"/>
                <w:rFonts w:ascii="Arial" w:hAnsi="Arial" w:cs="Arial"/>
                <w:color w:val="0D0D0D"/>
                <w:sz w:val="20"/>
                <w:szCs w:val="20"/>
              </w:rPr>
            </w:pPr>
            <w:r w:rsidRPr="002406DF">
              <w:rPr>
                <w:rStyle w:val="normaltextrun"/>
                <w:rFonts w:ascii="Arial" w:hAnsi="Arial" w:cs="Arial"/>
                <w:color w:val="0D0D0D"/>
                <w:sz w:val="20"/>
                <w:szCs w:val="20"/>
              </w:rPr>
              <w:t>Using their subject specific action plans are ensuring a focus on Pupil Premium children/bottom 20% where appropriate to close the attainment gap</w:t>
            </w:r>
            <w:r w:rsidRPr="002406DF">
              <w:rPr>
                <w:rStyle w:val="eop"/>
                <w:rFonts w:cs="Arial"/>
                <w:color w:val="0D0D0D"/>
                <w:sz w:val="20"/>
                <w:szCs w:val="20"/>
              </w:rPr>
              <w:t> </w:t>
            </w:r>
          </w:p>
          <w:p w14:paraId="4B0D106A" w14:textId="77777777" w:rsidR="002406DF" w:rsidRPr="002406DF" w:rsidRDefault="002406DF" w:rsidP="002406DF">
            <w:pPr>
              <w:pStyle w:val="paragraph"/>
              <w:spacing w:before="0" w:beforeAutospacing="0" w:after="0" w:afterAutospacing="0"/>
              <w:ind w:left="1080"/>
              <w:textAlignment w:val="baseline"/>
              <w:rPr>
                <w:rFonts w:ascii="Arial" w:hAnsi="Arial" w:cs="Arial"/>
                <w:color w:val="0D0D0D"/>
                <w:sz w:val="20"/>
                <w:szCs w:val="20"/>
              </w:rPr>
            </w:pPr>
          </w:p>
          <w:p w14:paraId="64D34154" w14:textId="77777777" w:rsidR="002406DF" w:rsidRPr="002406DF" w:rsidRDefault="002406DF" w:rsidP="002406DF">
            <w:pPr>
              <w:pStyle w:val="paragraph"/>
              <w:spacing w:before="0" w:beforeAutospacing="0" w:after="0" w:afterAutospacing="0"/>
              <w:textAlignment w:val="baseline"/>
              <w:rPr>
                <w:rFonts w:ascii="Segoe UI" w:hAnsi="Segoe UI" w:cs="Segoe UI"/>
                <w:color w:val="0D0D0D"/>
                <w:sz w:val="20"/>
                <w:szCs w:val="20"/>
              </w:rPr>
            </w:pPr>
            <w:r w:rsidRPr="002406DF">
              <w:rPr>
                <w:rStyle w:val="normaltextrun"/>
                <w:rFonts w:ascii="Arial" w:hAnsi="Arial" w:cs="Arial"/>
                <w:color w:val="0D0D0D"/>
                <w:sz w:val="20"/>
                <w:szCs w:val="20"/>
              </w:rPr>
              <w:t>Role of Teachers </w:t>
            </w:r>
            <w:r w:rsidRPr="002406DF">
              <w:rPr>
                <w:rStyle w:val="eop"/>
                <w:rFonts w:cs="Arial"/>
                <w:color w:val="0D0D0D"/>
                <w:sz w:val="20"/>
                <w:szCs w:val="20"/>
              </w:rPr>
              <w:t> </w:t>
            </w:r>
          </w:p>
          <w:p w14:paraId="177E3020" w14:textId="77777777" w:rsidR="002406DF" w:rsidRPr="002406DF" w:rsidRDefault="002406DF" w:rsidP="00DF57E3">
            <w:pPr>
              <w:pStyle w:val="paragraph"/>
              <w:numPr>
                <w:ilvl w:val="0"/>
                <w:numId w:val="27"/>
              </w:numPr>
              <w:spacing w:before="0" w:beforeAutospacing="0" w:after="0" w:afterAutospacing="0"/>
              <w:ind w:left="1080" w:firstLine="0"/>
              <w:textAlignment w:val="baseline"/>
              <w:rPr>
                <w:rFonts w:ascii="Arial" w:hAnsi="Arial" w:cs="Arial"/>
                <w:color w:val="0D0D0D"/>
                <w:sz w:val="20"/>
                <w:szCs w:val="20"/>
              </w:rPr>
            </w:pPr>
            <w:r w:rsidRPr="002406DF">
              <w:rPr>
                <w:rStyle w:val="normaltextrun"/>
                <w:rFonts w:ascii="Arial" w:hAnsi="Arial" w:cs="Arial"/>
                <w:color w:val="0D0D0D"/>
                <w:sz w:val="20"/>
                <w:szCs w:val="20"/>
              </w:rPr>
              <w:t>Providing good or outstanding quality first teaching.</w:t>
            </w:r>
            <w:r w:rsidRPr="002406DF">
              <w:rPr>
                <w:rStyle w:val="eop"/>
                <w:rFonts w:cs="Arial"/>
                <w:color w:val="0D0D0D"/>
                <w:sz w:val="20"/>
                <w:szCs w:val="20"/>
              </w:rPr>
              <w:t> </w:t>
            </w:r>
          </w:p>
          <w:p w14:paraId="5F08F1B9" w14:textId="77777777" w:rsidR="002406DF" w:rsidRPr="002406DF" w:rsidRDefault="002406DF" w:rsidP="00DF57E3">
            <w:pPr>
              <w:pStyle w:val="paragraph"/>
              <w:numPr>
                <w:ilvl w:val="0"/>
                <w:numId w:val="28"/>
              </w:numPr>
              <w:spacing w:before="0" w:beforeAutospacing="0" w:after="0" w:afterAutospacing="0"/>
              <w:ind w:left="1080" w:firstLine="0"/>
              <w:textAlignment w:val="baseline"/>
              <w:rPr>
                <w:rFonts w:ascii="Arial" w:hAnsi="Arial" w:cs="Arial"/>
                <w:color w:val="0D0D0D"/>
                <w:sz w:val="20"/>
                <w:szCs w:val="20"/>
              </w:rPr>
            </w:pPr>
            <w:r w:rsidRPr="002406DF">
              <w:rPr>
                <w:rStyle w:val="normaltextrun"/>
                <w:rFonts w:ascii="Arial" w:hAnsi="Arial" w:cs="Arial"/>
                <w:color w:val="0D0D0D"/>
                <w:sz w:val="20"/>
                <w:szCs w:val="20"/>
              </w:rPr>
              <w:t>Provide additional support where appropriate for PP pupils to ensure they can access all learning.</w:t>
            </w:r>
            <w:r w:rsidRPr="002406DF">
              <w:rPr>
                <w:rStyle w:val="eop"/>
                <w:rFonts w:cs="Arial"/>
                <w:color w:val="0D0D0D"/>
                <w:sz w:val="20"/>
                <w:szCs w:val="20"/>
              </w:rPr>
              <w:t> </w:t>
            </w:r>
          </w:p>
          <w:p w14:paraId="752E2596" w14:textId="77777777" w:rsidR="002406DF" w:rsidRPr="002406DF" w:rsidRDefault="002406DF" w:rsidP="00DF57E3">
            <w:pPr>
              <w:pStyle w:val="paragraph"/>
              <w:numPr>
                <w:ilvl w:val="0"/>
                <w:numId w:val="29"/>
              </w:numPr>
              <w:spacing w:before="0" w:beforeAutospacing="0" w:after="0" w:afterAutospacing="0"/>
              <w:ind w:left="1080" w:firstLine="0"/>
              <w:textAlignment w:val="baseline"/>
              <w:rPr>
                <w:rFonts w:ascii="Arial" w:hAnsi="Arial" w:cs="Arial"/>
                <w:color w:val="0D0D0D"/>
                <w:sz w:val="20"/>
                <w:szCs w:val="20"/>
              </w:rPr>
            </w:pPr>
            <w:r w:rsidRPr="002406DF">
              <w:rPr>
                <w:rStyle w:val="normaltextrun"/>
                <w:rFonts w:ascii="Arial" w:hAnsi="Arial" w:cs="Arial"/>
                <w:color w:val="0D0D0D"/>
                <w:sz w:val="20"/>
                <w:szCs w:val="20"/>
              </w:rPr>
              <w:t>Have a deep knowledge of the PP child and a good understanding of their barriers to learning to overcome these. </w:t>
            </w:r>
            <w:r w:rsidRPr="002406DF">
              <w:rPr>
                <w:rStyle w:val="eop"/>
                <w:rFonts w:cs="Arial"/>
                <w:color w:val="0D0D0D"/>
                <w:sz w:val="20"/>
                <w:szCs w:val="20"/>
              </w:rPr>
              <w:t> </w:t>
            </w:r>
          </w:p>
          <w:p w14:paraId="0664F477" w14:textId="4F3B9470" w:rsidR="002406DF" w:rsidRPr="002406DF" w:rsidRDefault="002406DF" w:rsidP="00DF57E3">
            <w:pPr>
              <w:pStyle w:val="paragraph"/>
              <w:numPr>
                <w:ilvl w:val="0"/>
                <w:numId w:val="30"/>
              </w:numPr>
              <w:spacing w:before="0" w:beforeAutospacing="0" w:after="0" w:afterAutospacing="0"/>
              <w:ind w:left="1080" w:firstLine="0"/>
              <w:textAlignment w:val="baseline"/>
              <w:rPr>
                <w:rStyle w:val="eop"/>
                <w:rFonts w:ascii="Arial" w:hAnsi="Arial" w:cs="Arial"/>
                <w:color w:val="0D0D0D"/>
                <w:sz w:val="20"/>
                <w:szCs w:val="20"/>
              </w:rPr>
            </w:pPr>
            <w:r w:rsidRPr="002406DF">
              <w:rPr>
                <w:rStyle w:val="normaltextrun"/>
                <w:rFonts w:ascii="Arial" w:hAnsi="Arial" w:cs="Arial"/>
                <w:color w:val="0D0D0D"/>
                <w:sz w:val="20"/>
                <w:szCs w:val="20"/>
              </w:rPr>
              <w:t>Provide interventions where suitable for ‘catch up’ to ensure Age Related Expectations are met/close the attainment gap.</w:t>
            </w:r>
            <w:r w:rsidRPr="002406DF">
              <w:rPr>
                <w:rStyle w:val="eop"/>
                <w:rFonts w:cs="Arial"/>
                <w:color w:val="0D0D0D"/>
                <w:sz w:val="20"/>
                <w:szCs w:val="20"/>
              </w:rPr>
              <w:t> </w:t>
            </w:r>
          </w:p>
          <w:p w14:paraId="3BBA760A" w14:textId="77777777" w:rsidR="002406DF" w:rsidRPr="002406DF" w:rsidRDefault="002406DF" w:rsidP="002406DF">
            <w:pPr>
              <w:pStyle w:val="paragraph"/>
              <w:spacing w:before="0" w:beforeAutospacing="0" w:after="0" w:afterAutospacing="0"/>
              <w:ind w:left="1080"/>
              <w:textAlignment w:val="baseline"/>
              <w:rPr>
                <w:rFonts w:ascii="Arial" w:hAnsi="Arial" w:cs="Arial"/>
                <w:color w:val="0D0D0D"/>
                <w:sz w:val="20"/>
                <w:szCs w:val="20"/>
              </w:rPr>
            </w:pPr>
          </w:p>
          <w:p w14:paraId="6A032E34" w14:textId="77777777" w:rsidR="002406DF" w:rsidRPr="002406DF" w:rsidRDefault="002406DF" w:rsidP="002406DF">
            <w:pPr>
              <w:pStyle w:val="paragraph"/>
              <w:spacing w:before="0" w:beforeAutospacing="0" w:after="0" w:afterAutospacing="0"/>
              <w:textAlignment w:val="baseline"/>
              <w:rPr>
                <w:rFonts w:ascii="Segoe UI" w:hAnsi="Segoe UI" w:cs="Segoe UI"/>
                <w:color w:val="0D0D0D"/>
                <w:sz w:val="20"/>
                <w:szCs w:val="20"/>
              </w:rPr>
            </w:pPr>
            <w:r w:rsidRPr="002406DF">
              <w:rPr>
                <w:rStyle w:val="normaltextrun"/>
                <w:rFonts w:ascii="Arial" w:hAnsi="Arial" w:cs="Arial"/>
                <w:color w:val="0D0D0D"/>
                <w:sz w:val="20"/>
                <w:szCs w:val="20"/>
              </w:rPr>
              <w:t>Role of Parents/Carers</w:t>
            </w:r>
            <w:r w:rsidRPr="002406DF">
              <w:rPr>
                <w:rStyle w:val="eop"/>
                <w:rFonts w:cs="Arial"/>
                <w:color w:val="0D0D0D"/>
                <w:sz w:val="20"/>
                <w:szCs w:val="20"/>
              </w:rPr>
              <w:t> </w:t>
            </w:r>
          </w:p>
          <w:p w14:paraId="17106AD8" w14:textId="77777777" w:rsidR="002406DF" w:rsidRPr="002406DF" w:rsidRDefault="002406DF" w:rsidP="00DF57E3">
            <w:pPr>
              <w:pStyle w:val="paragraph"/>
              <w:numPr>
                <w:ilvl w:val="0"/>
                <w:numId w:val="31"/>
              </w:numPr>
              <w:spacing w:before="0" w:beforeAutospacing="0" w:after="0" w:afterAutospacing="0"/>
              <w:ind w:left="1080" w:firstLine="0"/>
              <w:textAlignment w:val="baseline"/>
              <w:rPr>
                <w:rFonts w:ascii="Arial" w:hAnsi="Arial" w:cs="Arial"/>
                <w:color w:val="0D0D0D"/>
                <w:sz w:val="20"/>
                <w:szCs w:val="20"/>
              </w:rPr>
            </w:pPr>
            <w:r w:rsidRPr="002406DF">
              <w:rPr>
                <w:rStyle w:val="normaltextrun"/>
                <w:rFonts w:ascii="Arial" w:hAnsi="Arial" w:cs="Arial"/>
                <w:color w:val="0D0D0D"/>
                <w:sz w:val="20"/>
                <w:szCs w:val="20"/>
              </w:rPr>
              <w:t>The school to engage with parents to work together to understand their child’s learning needs and how they can support at home. </w:t>
            </w:r>
            <w:r w:rsidRPr="002406DF">
              <w:rPr>
                <w:rStyle w:val="eop"/>
                <w:rFonts w:cs="Arial"/>
                <w:color w:val="0D0D0D"/>
                <w:sz w:val="20"/>
                <w:szCs w:val="20"/>
              </w:rPr>
              <w:t> </w:t>
            </w:r>
          </w:p>
          <w:p w14:paraId="6BDF8DCC" w14:textId="77777777" w:rsidR="002406DF" w:rsidRPr="002406DF" w:rsidRDefault="002406DF" w:rsidP="00DF57E3">
            <w:pPr>
              <w:pStyle w:val="paragraph"/>
              <w:numPr>
                <w:ilvl w:val="0"/>
                <w:numId w:val="32"/>
              </w:numPr>
              <w:spacing w:before="0" w:beforeAutospacing="0" w:after="0" w:afterAutospacing="0"/>
              <w:ind w:left="1080" w:firstLine="0"/>
              <w:textAlignment w:val="baseline"/>
              <w:rPr>
                <w:rFonts w:ascii="Arial" w:hAnsi="Arial" w:cs="Arial"/>
                <w:color w:val="0D0D0D"/>
                <w:sz w:val="20"/>
                <w:szCs w:val="20"/>
              </w:rPr>
            </w:pPr>
            <w:r w:rsidRPr="002406DF">
              <w:rPr>
                <w:rStyle w:val="normaltextrun"/>
                <w:rFonts w:ascii="Arial" w:hAnsi="Arial" w:cs="Arial"/>
                <w:color w:val="0D0D0D"/>
                <w:sz w:val="20"/>
                <w:szCs w:val="20"/>
              </w:rPr>
              <w:t>Attend any training or workshops provided by the school to support parental involvement. </w:t>
            </w:r>
            <w:r w:rsidRPr="002406DF">
              <w:rPr>
                <w:rStyle w:val="eop"/>
                <w:rFonts w:cs="Arial"/>
                <w:color w:val="0D0D0D"/>
                <w:sz w:val="20"/>
                <w:szCs w:val="20"/>
              </w:rPr>
              <w:t> </w:t>
            </w:r>
          </w:p>
          <w:p w14:paraId="73D97EF4" w14:textId="77777777" w:rsidR="002406DF" w:rsidRPr="00170810" w:rsidRDefault="002406DF" w:rsidP="009A56AB">
            <w:pPr>
              <w:rPr>
                <w:sz w:val="20"/>
                <w:szCs w:val="20"/>
              </w:rPr>
            </w:pPr>
          </w:p>
          <w:p w14:paraId="2A7D54E9" w14:textId="0CD3682D" w:rsidR="00E66558" w:rsidRPr="003914F5" w:rsidRDefault="009A56AB" w:rsidP="00DA7B7E">
            <w:pPr>
              <w:rPr>
                <w:i/>
                <w:iCs/>
                <w:sz w:val="22"/>
              </w:rPr>
            </w:pPr>
            <w:r w:rsidRPr="00170810">
              <w:rPr>
                <w:noProof/>
                <w:sz w:val="20"/>
                <w:szCs w:val="20"/>
              </w:rPr>
              <w:drawing>
                <wp:anchor distT="0" distB="0" distL="114300" distR="114300" simplePos="0" relativeHeight="251660288" behindDoc="0" locked="0" layoutInCell="1" allowOverlap="1" wp14:anchorId="7696F770" wp14:editId="4F6AC5C5">
                  <wp:simplePos x="0" y="0"/>
                  <wp:positionH relativeFrom="column">
                    <wp:posOffset>410845</wp:posOffset>
                  </wp:positionH>
                  <wp:positionV relativeFrom="paragraph">
                    <wp:posOffset>746834</wp:posOffset>
                  </wp:positionV>
                  <wp:extent cx="5076825" cy="2853690"/>
                  <wp:effectExtent l="0" t="0" r="9525"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076825" cy="2853690"/>
                          </a:xfrm>
                          <a:prstGeom prst="rect">
                            <a:avLst/>
                          </a:prstGeom>
                        </pic:spPr>
                      </pic:pic>
                    </a:graphicData>
                  </a:graphic>
                  <wp14:sizeRelH relativeFrom="page">
                    <wp14:pctWidth>0</wp14:pctWidth>
                  </wp14:sizeRelH>
                  <wp14:sizeRelV relativeFrom="page">
                    <wp14:pctHeight>0</wp14:pctHeight>
                  </wp14:sizeRelV>
                </wp:anchor>
              </w:drawing>
            </w:r>
            <w:r w:rsidR="0000107E" w:rsidRPr="00170810">
              <w:rPr>
                <w:sz w:val="20"/>
                <w:szCs w:val="20"/>
              </w:rPr>
              <w:t>Our vision underpins all we do</w:t>
            </w:r>
            <w:r w:rsidR="00DA7B7E" w:rsidRPr="00170810">
              <w:rPr>
                <w:sz w:val="20"/>
                <w:szCs w:val="20"/>
              </w:rPr>
              <w:t xml:space="preserve"> </w:t>
            </w:r>
            <w:r w:rsidR="0000107E" w:rsidRPr="00170810">
              <w:rPr>
                <w:sz w:val="20"/>
                <w:szCs w:val="20"/>
              </w:rPr>
              <w:t xml:space="preserve">… it is essential for children to feel safe, secure and happy in order to achieve their best; to be able to FLOURISH… to achieve </w:t>
            </w:r>
            <w:r w:rsidR="0000107E" w:rsidRPr="00170810">
              <w:rPr>
                <w:b/>
                <w:sz w:val="20"/>
                <w:szCs w:val="20"/>
              </w:rPr>
              <w:t>IMPACT</w:t>
            </w:r>
            <w:r w:rsidR="0000107E" w:rsidRPr="00170810">
              <w:rPr>
                <w:sz w:val="20"/>
                <w:szCs w:val="20"/>
              </w:rPr>
              <w:t xml:space="preserve">. </w:t>
            </w:r>
          </w:p>
        </w:tc>
      </w:tr>
    </w:tbl>
    <w:p w14:paraId="5D4F852C" w14:textId="77777777" w:rsidR="002406DF" w:rsidRDefault="002406DF">
      <w:pPr>
        <w:pStyle w:val="Heading2"/>
        <w:spacing w:before="600"/>
      </w:pPr>
    </w:p>
    <w:p w14:paraId="2A7D54EB" w14:textId="6D973816"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3914F5"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3914F5" w:rsidRDefault="009D71E8">
            <w:pPr>
              <w:pStyle w:val="TableHeader"/>
              <w:jc w:val="left"/>
              <w:rPr>
                <w:sz w:val="22"/>
              </w:rPr>
            </w:pPr>
            <w:r w:rsidRPr="003914F5">
              <w:rPr>
                <w:sz w:val="22"/>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3914F5" w:rsidRDefault="009D71E8">
            <w:pPr>
              <w:pStyle w:val="TableHeader"/>
              <w:jc w:val="left"/>
              <w:rPr>
                <w:sz w:val="22"/>
              </w:rPr>
            </w:pPr>
            <w:r w:rsidRPr="003914F5">
              <w:rPr>
                <w:sz w:val="22"/>
              </w:rPr>
              <w:t xml:space="preserve">Detail of challenge </w:t>
            </w:r>
          </w:p>
        </w:tc>
      </w:tr>
      <w:tr w:rsidR="00627D67" w:rsidRPr="003914F5" w14:paraId="1528CD44"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16306" w14:textId="315B8F94" w:rsidR="00627D67" w:rsidRPr="00170810" w:rsidRDefault="00627D67" w:rsidP="00A07216">
            <w:pPr>
              <w:pStyle w:val="TableRow"/>
              <w:jc w:val="center"/>
              <w:rPr>
                <w:sz w:val="20"/>
                <w:szCs w:val="20"/>
              </w:rPr>
            </w:pPr>
            <w:r w:rsidRPr="00170810">
              <w:rPr>
                <w:sz w:val="20"/>
                <w:szCs w:val="20"/>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5411C" w14:textId="38A194D2" w:rsidR="00627D67" w:rsidRPr="00170810" w:rsidRDefault="00351F0E" w:rsidP="00526950">
            <w:pPr>
              <w:pStyle w:val="TableRowCentered"/>
              <w:jc w:val="left"/>
              <w:rPr>
                <w:b/>
                <w:color w:val="548DD4" w:themeColor="text2" w:themeTint="99"/>
                <w:sz w:val="20"/>
              </w:rPr>
            </w:pPr>
            <w:r w:rsidRPr="00170810">
              <w:rPr>
                <w:b/>
                <w:color w:val="548DD4" w:themeColor="text2" w:themeTint="99"/>
                <w:sz w:val="20"/>
              </w:rPr>
              <w:t xml:space="preserve">Attainment for PP is below national average and </w:t>
            </w:r>
            <w:proofErr w:type="gramStart"/>
            <w:r w:rsidRPr="00170810">
              <w:rPr>
                <w:b/>
                <w:color w:val="548DD4" w:themeColor="text2" w:themeTint="99"/>
                <w:sz w:val="20"/>
              </w:rPr>
              <w:t>NON PP</w:t>
            </w:r>
            <w:proofErr w:type="gramEnd"/>
            <w:r w:rsidRPr="00170810">
              <w:rPr>
                <w:b/>
                <w:color w:val="548DD4" w:themeColor="text2" w:themeTint="99"/>
                <w:sz w:val="20"/>
              </w:rPr>
              <w:t xml:space="preserve"> achieve better than those who are PP.</w:t>
            </w:r>
          </w:p>
          <w:p w14:paraId="29D702A6" w14:textId="72DE5CCB" w:rsidR="00351F0E" w:rsidRPr="00170810" w:rsidRDefault="00351F0E" w:rsidP="00526950">
            <w:pPr>
              <w:pStyle w:val="TableRowCentered"/>
              <w:jc w:val="left"/>
              <w:rPr>
                <w:color w:val="000000" w:themeColor="text1"/>
                <w:sz w:val="20"/>
              </w:rPr>
            </w:pPr>
            <w:r w:rsidRPr="00170810">
              <w:rPr>
                <w:color w:val="000000" w:themeColor="text1"/>
                <w:sz w:val="20"/>
              </w:rPr>
              <w:t>Having spoken to professionals and analysed assessments in Pupil progress meetings it is clear that a lot of PP children have barriers to their learning. These include:</w:t>
            </w:r>
          </w:p>
          <w:p w14:paraId="78C01118" w14:textId="28DF1BD0" w:rsidR="00351F0E" w:rsidRPr="00170810" w:rsidRDefault="00351F0E" w:rsidP="00526950">
            <w:pPr>
              <w:pStyle w:val="TableRowCentered"/>
              <w:jc w:val="left"/>
              <w:rPr>
                <w:color w:val="000000" w:themeColor="text1"/>
                <w:sz w:val="20"/>
              </w:rPr>
            </w:pPr>
            <w:r w:rsidRPr="00170810">
              <w:rPr>
                <w:color w:val="000000" w:themeColor="text1"/>
                <w:sz w:val="20"/>
              </w:rPr>
              <w:t>Writing- stamina and spelling</w:t>
            </w:r>
          </w:p>
          <w:p w14:paraId="123AC951" w14:textId="46FF124B" w:rsidR="00351F0E" w:rsidRPr="00170810" w:rsidRDefault="00351F0E" w:rsidP="00526950">
            <w:pPr>
              <w:pStyle w:val="TableRowCentered"/>
              <w:jc w:val="left"/>
              <w:rPr>
                <w:color w:val="000000" w:themeColor="text1"/>
                <w:sz w:val="20"/>
              </w:rPr>
            </w:pPr>
            <w:r w:rsidRPr="00170810">
              <w:rPr>
                <w:color w:val="000000" w:themeColor="text1"/>
                <w:sz w:val="20"/>
              </w:rPr>
              <w:t>Maths – fluency</w:t>
            </w:r>
          </w:p>
          <w:p w14:paraId="7895782B" w14:textId="28386AEC" w:rsidR="00351F0E" w:rsidRDefault="00351F0E" w:rsidP="00526950">
            <w:pPr>
              <w:pStyle w:val="TableRowCentered"/>
              <w:jc w:val="left"/>
              <w:rPr>
                <w:color w:val="000000" w:themeColor="text1"/>
                <w:sz w:val="20"/>
              </w:rPr>
            </w:pPr>
            <w:r w:rsidRPr="00170810">
              <w:rPr>
                <w:color w:val="000000" w:themeColor="text1"/>
                <w:sz w:val="20"/>
              </w:rPr>
              <w:t xml:space="preserve">Reading- high order thinking skills </w:t>
            </w:r>
            <w:proofErr w:type="gramStart"/>
            <w:r w:rsidRPr="00170810">
              <w:rPr>
                <w:color w:val="000000" w:themeColor="text1"/>
                <w:sz w:val="20"/>
              </w:rPr>
              <w:t>e.g.</w:t>
            </w:r>
            <w:proofErr w:type="gramEnd"/>
            <w:r w:rsidRPr="00170810">
              <w:rPr>
                <w:color w:val="000000" w:themeColor="text1"/>
                <w:sz w:val="20"/>
              </w:rPr>
              <w:t xml:space="preserve"> inference.</w:t>
            </w:r>
          </w:p>
          <w:p w14:paraId="176AAB6A" w14:textId="77777777" w:rsidR="00ED0E5C" w:rsidRDefault="00ED0E5C" w:rsidP="00526950">
            <w:pPr>
              <w:pStyle w:val="TableRowCentered"/>
              <w:jc w:val="left"/>
              <w:rPr>
                <w:color w:val="000000" w:themeColor="text1"/>
                <w:sz w:val="20"/>
              </w:rPr>
            </w:pPr>
          </w:p>
          <w:p w14:paraId="597F7F38" w14:textId="77777777" w:rsidR="00ED0E5C" w:rsidRPr="00ED0E5C" w:rsidRDefault="00ED0E5C" w:rsidP="00ED0E5C">
            <w:pPr>
              <w:pStyle w:val="TableRowCentered"/>
              <w:jc w:val="left"/>
              <w:rPr>
                <w:color w:val="000000" w:themeColor="text1"/>
                <w:sz w:val="20"/>
              </w:rPr>
            </w:pPr>
            <w:r w:rsidRPr="00ED0E5C">
              <w:rPr>
                <w:color w:val="000000" w:themeColor="text1"/>
                <w:sz w:val="20"/>
              </w:rPr>
              <w:t xml:space="preserve">There is still a significant gap in outcomes between PP and </w:t>
            </w:r>
            <w:proofErr w:type="gramStart"/>
            <w:r w:rsidRPr="00ED0E5C">
              <w:rPr>
                <w:color w:val="000000" w:themeColor="text1"/>
                <w:sz w:val="20"/>
              </w:rPr>
              <w:t>NON PP</w:t>
            </w:r>
            <w:proofErr w:type="gramEnd"/>
            <w:r w:rsidRPr="00ED0E5C">
              <w:rPr>
                <w:color w:val="000000" w:themeColor="text1"/>
                <w:sz w:val="20"/>
              </w:rPr>
              <w:t xml:space="preserve"> at the end of KS2</w:t>
            </w:r>
          </w:p>
          <w:p w14:paraId="55C4C7E4" w14:textId="584B3D67" w:rsidR="00ED0E5C" w:rsidRPr="00ED0E5C" w:rsidRDefault="00ED0E5C" w:rsidP="00ED0E5C">
            <w:pPr>
              <w:pStyle w:val="TableRowCentered"/>
              <w:jc w:val="left"/>
              <w:rPr>
                <w:color w:val="000000" w:themeColor="text1"/>
                <w:sz w:val="20"/>
              </w:rPr>
            </w:pPr>
            <w:r w:rsidRPr="00ED0E5C">
              <w:rPr>
                <w:color w:val="000000" w:themeColor="text1"/>
                <w:sz w:val="20"/>
              </w:rPr>
              <w:t>RWM Combined PP 43.8%</w:t>
            </w:r>
          </w:p>
          <w:p w14:paraId="79355549" w14:textId="77777777" w:rsidR="00ED0E5C" w:rsidRPr="00ED0E5C" w:rsidRDefault="00ED0E5C" w:rsidP="00ED0E5C">
            <w:pPr>
              <w:pStyle w:val="TableRowCentered"/>
              <w:jc w:val="left"/>
              <w:rPr>
                <w:color w:val="000000" w:themeColor="text1"/>
                <w:sz w:val="20"/>
              </w:rPr>
            </w:pPr>
            <w:r w:rsidRPr="00ED0E5C">
              <w:rPr>
                <w:color w:val="000000" w:themeColor="text1"/>
                <w:sz w:val="20"/>
              </w:rPr>
              <w:t xml:space="preserve">RWM Combined </w:t>
            </w:r>
            <w:proofErr w:type="gramStart"/>
            <w:r w:rsidRPr="00ED0E5C">
              <w:rPr>
                <w:color w:val="000000" w:themeColor="text1"/>
                <w:sz w:val="20"/>
              </w:rPr>
              <w:t>NON PP</w:t>
            </w:r>
            <w:proofErr w:type="gramEnd"/>
            <w:r w:rsidRPr="00ED0E5C">
              <w:rPr>
                <w:color w:val="000000" w:themeColor="text1"/>
                <w:sz w:val="20"/>
              </w:rPr>
              <w:t xml:space="preserve"> 68.2%</w:t>
            </w:r>
          </w:p>
          <w:p w14:paraId="6DC0B691" w14:textId="5D68A405" w:rsidR="00627D67" w:rsidRPr="00170810" w:rsidRDefault="00627D67" w:rsidP="00ED0E5C">
            <w:pPr>
              <w:pStyle w:val="TableRowCentered"/>
              <w:jc w:val="left"/>
              <w:rPr>
                <w:b/>
                <w:color w:val="548DD4" w:themeColor="text2" w:themeTint="99"/>
                <w:sz w:val="20"/>
              </w:rPr>
            </w:pPr>
          </w:p>
        </w:tc>
      </w:tr>
      <w:tr w:rsidR="00526950" w:rsidRPr="003914F5"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86DD412" w:rsidR="00526950" w:rsidRPr="00170810" w:rsidRDefault="00191513" w:rsidP="00A07216">
            <w:pPr>
              <w:pStyle w:val="TableRow"/>
              <w:jc w:val="center"/>
              <w:rPr>
                <w:sz w:val="20"/>
                <w:szCs w:val="20"/>
              </w:rPr>
            </w:pPr>
            <w:r w:rsidRPr="00170810">
              <w:rPr>
                <w:sz w:val="20"/>
                <w:szCs w:val="20"/>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591A8" w14:textId="77777777" w:rsidR="00526950" w:rsidRPr="00170810" w:rsidRDefault="00526950" w:rsidP="00526950">
            <w:pPr>
              <w:pStyle w:val="TableRowCentered"/>
              <w:jc w:val="left"/>
              <w:rPr>
                <w:b/>
                <w:color w:val="548DD4" w:themeColor="text2" w:themeTint="99"/>
                <w:sz w:val="20"/>
              </w:rPr>
            </w:pPr>
            <w:r w:rsidRPr="00170810">
              <w:rPr>
                <w:b/>
                <w:color w:val="548DD4" w:themeColor="text2" w:themeTint="99"/>
                <w:sz w:val="20"/>
              </w:rPr>
              <w:t>Emotional health and wellbeing</w:t>
            </w:r>
          </w:p>
          <w:p w14:paraId="2A7D54F1" w14:textId="150F7D27" w:rsidR="005969F0" w:rsidRPr="00170810" w:rsidRDefault="005969F0" w:rsidP="00526950">
            <w:pPr>
              <w:pStyle w:val="TableRowCentered"/>
              <w:jc w:val="left"/>
              <w:rPr>
                <w:sz w:val="20"/>
              </w:rPr>
            </w:pPr>
            <w:r w:rsidRPr="00170810">
              <w:rPr>
                <w:iCs/>
                <w:sz w:val="20"/>
              </w:rPr>
              <w:t>Following the first lockdown, and subsequent disruptions, we know, through pupil voice and professional dialogue with colleagues and parents, that our children’s mental health is having a negative impact on their ability to learn.</w:t>
            </w:r>
            <w:r w:rsidR="00ED0E5C">
              <w:rPr>
                <w:iCs/>
                <w:sz w:val="20"/>
              </w:rPr>
              <w:t xml:space="preserve"> </w:t>
            </w:r>
          </w:p>
        </w:tc>
      </w:tr>
      <w:tr w:rsidR="00526950" w:rsidRPr="003914F5"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5A2380BA" w:rsidR="00526950" w:rsidRPr="00170810" w:rsidRDefault="00191513" w:rsidP="00A07216">
            <w:pPr>
              <w:pStyle w:val="TableRow"/>
              <w:jc w:val="center"/>
              <w:rPr>
                <w:sz w:val="20"/>
                <w:szCs w:val="20"/>
              </w:rPr>
            </w:pPr>
            <w:r w:rsidRPr="00170810">
              <w:rPr>
                <w:sz w:val="20"/>
                <w:szCs w:val="20"/>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12768" w14:textId="77777777" w:rsidR="00526950" w:rsidRPr="009B590A" w:rsidRDefault="00526950" w:rsidP="00526950">
            <w:pPr>
              <w:pStyle w:val="TableRowCentered"/>
              <w:jc w:val="left"/>
              <w:rPr>
                <w:rFonts w:cs="Arial"/>
                <w:b/>
                <w:color w:val="548DD4" w:themeColor="text2" w:themeTint="99"/>
                <w:sz w:val="20"/>
              </w:rPr>
            </w:pPr>
            <w:r w:rsidRPr="009B590A">
              <w:rPr>
                <w:rFonts w:cs="Arial"/>
                <w:b/>
                <w:color w:val="548DD4" w:themeColor="text2" w:themeTint="99"/>
                <w:sz w:val="20"/>
                <w:highlight w:val="yellow"/>
              </w:rPr>
              <w:t>Cross over with SEND including ASD, ADHD, SEMH, C&amp;L</w:t>
            </w:r>
          </w:p>
          <w:p w14:paraId="71E7FDAA" w14:textId="546E1A7A" w:rsidR="005969F0" w:rsidRPr="009B590A" w:rsidRDefault="002F0FE6" w:rsidP="00526950">
            <w:pPr>
              <w:pStyle w:val="TableRowCentered"/>
              <w:jc w:val="left"/>
              <w:rPr>
                <w:rFonts w:cs="Arial"/>
                <w:sz w:val="20"/>
              </w:rPr>
            </w:pPr>
            <w:r w:rsidRPr="009B590A">
              <w:rPr>
                <w:rFonts w:cs="Arial"/>
                <w:sz w:val="20"/>
              </w:rPr>
              <w:t>40</w:t>
            </w:r>
            <w:r w:rsidR="005969F0" w:rsidRPr="009B590A">
              <w:rPr>
                <w:rFonts w:cs="Arial"/>
                <w:sz w:val="20"/>
              </w:rPr>
              <w:t>/8</w:t>
            </w:r>
            <w:r w:rsidRPr="009B590A">
              <w:rPr>
                <w:rFonts w:cs="Arial"/>
                <w:sz w:val="20"/>
              </w:rPr>
              <w:t>5</w:t>
            </w:r>
            <w:r w:rsidR="005969F0" w:rsidRPr="009B590A">
              <w:rPr>
                <w:rFonts w:cs="Arial"/>
                <w:sz w:val="20"/>
              </w:rPr>
              <w:t xml:space="preserve"> </w:t>
            </w:r>
            <w:r w:rsidR="000C3328" w:rsidRPr="009B590A">
              <w:rPr>
                <w:rFonts w:cs="Arial"/>
                <w:sz w:val="20"/>
              </w:rPr>
              <w:t>4</w:t>
            </w:r>
            <w:r w:rsidRPr="009B590A">
              <w:rPr>
                <w:rFonts w:cs="Arial"/>
                <w:sz w:val="20"/>
              </w:rPr>
              <w:t>7</w:t>
            </w:r>
            <w:r w:rsidR="005969F0" w:rsidRPr="009B590A">
              <w:rPr>
                <w:rFonts w:cs="Arial"/>
                <w:sz w:val="20"/>
              </w:rPr>
              <w:t>% children who are eligible</w:t>
            </w:r>
            <w:r w:rsidR="004D7685" w:rsidRPr="009B590A">
              <w:rPr>
                <w:rFonts w:cs="Arial"/>
                <w:sz w:val="20"/>
              </w:rPr>
              <w:t xml:space="preserve"> for PP funding also have some form of </w:t>
            </w:r>
            <w:r w:rsidR="005969F0" w:rsidRPr="009B590A">
              <w:rPr>
                <w:rFonts w:cs="Arial"/>
                <w:sz w:val="20"/>
              </w:rPr>
              <w:t xml:space="preserve">SEND. </w:t>
            </w:r>
          </w:p>
          <w:p w14:paraId="2A7D54F7" w14:textId="6AC7111A" w:rsidR="005969F0" w:rsidRPr="009B590A" w:rsidRDefault="005969F0" w:rsidP="00526950">
            <w:pPr>
              <w:pStyle w:val="TableRowCentered"/>
              <w:jc w:val="left"/>
              <w:rPr>
                <w:rFonts w:cs="Arial"/>
                <w:sz w:val="20"/>
              </w:rPr>
            </w:pPr>
            <w:r w:rsidRPr="009B590A">
              <w:rPr>
                <w:rFonts w:cs="Arial"/>
                <w:sz w:val="20"/>
              </w:rPr>
              <w:t>Children need robust, adaptable interventions to ensure progress is made and the gap is closed. Observations, provision maps and discussions with pupils show that these children make progress but more rapid progress is needed to support the attainment of our disadvantaged children.</w:t>
            </w:r>
          </w:p>
        </w:tc>
      </w:tr>
      <w:tr w:rsidR="00526950" w:rsidRPr="003914F5"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65E50184" w:rsidR="00526950" w:rsidRPr="00170810" w:rsidRDefault="00191513" w:rsidP="00A07216">
            <w:pPr>
              <w:pStyle w:val="TableRow"/>
              <w:jc w:val="center"/>
              <w:rPr>
                <w:sz w:val="20"/>
                <w:szCs w:val="20"/>
              </w:rPr>
            </w:pPr>
            <w:r w:rsidRPr="00170810">
              <w:rPr>
                <w:sz w:val="20"/>
                <w:szCs w:val="20"/>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58C5A" w14:textId="6225DF1E" w:rsidR="00526950" w:rsidRPr="009B590A" w:rsidRDefault="00526950" w:rsidP="00526950">
            <w:pPr>
              <w:pStyle w:val="TableRowCentered"/>
              <w:jc w:val="left"/>
              <w:rPr>
                <w:rFonts w:cs="Arial"/>
                <w:b/>
                <w:color w:val="548DD4" w:themeColor="text2" w:themeTint="99"/>
                <w:sz w:val="20"/>
              </w:rPr>
            </w:pPr>
            <w:r w:rsidRPr="009B590A">
              <w:rPr>
                <w:rFonts w:cs="Arial"/>
                <w:b/>
                <w:color w:val="548DD4" w:themeColor="text2" w:themeTint="99"/>
                <w:sz w:val="20"/>
              </w:rPr>
              <w:t>Lack of extra enrichment opportunities at home</w:t>
            </w:r>
            <w:r w:rsidR="007017BC" w:rsidRPr="009B590A">
              <w:rPr>
                <w:rFonts w:cs="Arial"/>
                <w:b/>
                <w:color w:val="548DD4" w:themeColor="text2" w:themeTint="99"/>
                <w:sz w:val="20"/>
              </w:rPr>
              <w:t xml:space="preserve"> due to financial constraints</w:t>
            </w:r>
            <w:r w:rsidRPr="009B590A">
              <w:rPr>
                <w:rFonts w:cs="Arial"/>
                <w:b/>
                <w:color w:val="548DD4" w:themeColor="text2" w:themeTint="99"/>
                <w:sz w:val="20"/>
              </w:rPr>
              <w:t xml:space="preserve"> (cultural capital)</w:t>
            </w:r>
          </w:p>
          <w:p w14:paraId="3CCE8720" w14:textId="3A211046" w:rsidR="009B590A" w:rsidRPr="009B590A" w:rsidRDefault="005969F0" w:rsidP="009B590A">
            <w:pPr>
              <w:pStyle w:val="paragraph"/>
              <w:spacing w:before="0" w:beforeAutospacing="0" w:after="0" w:afterAutospacing="0"/>
              <w:ind w:left="45" w:right="45"/>
              <w:textAlignment w:val="baseline"/>
              <w:rPr>
                <w:rFonts w:ascii="Arial" w:hAnsi="Arial" w:cs="Arial"/>
                <w:color w:val="0D0D0D"/>
                <w:sz w:val="20"/>
                <w:szCs w:val="20"/>
              </w:rPr>
            </w:pPr>
            <w:r w:rsidRPr="009B590A">
              <w:rPr>
                <w:rFonts w:ascii="Arial" w:hAnsi="Arial" w:cs="Arial"/>
                <w:iCs/>
                <w:sz w:val="20"/>
                <w:szCs w:val="20"/>
              </w:rPr>
              <w:t xml:space="preserve">The </w:t>
            </w:r>
            <w:proofErr w:type="gramStart"/>
            <w:r w:rsidRPr="009B590A">
              <w:rPr>
                <w:rFonts w:ascii="Arial" w:hAnsi="Arial" w:cs="Arial"/>
                <w:iCs/>
                <w:sz w:val="20"/>
                <w:szCs w:val="20"/>
              </w:rPr>
              <w:t>cost of living</w:t>
            </w:r>
            <w:proofErr w:type="gramEnd"/>
            <w:r w:rsidRPr="009B590A">
              <w:rPr>
                <w:rFonts w:ascii="Arial" w:hAnsi="Arial" w:cs="Arial"/>
                <w:iCs/>
                <w:sz w:val="20"/>
                <w:szCs w:val="20"/>
              </w:rPr>
              <w:t xml:space="preserve"> crisis that is affecting the UK currently will affect our most disadvantaged greatly.</w:t>
            </w:r>
            <w:r w:rsidR="007017BC" w:rsidRPr="009B590A">
              <w:rPr>
                <w:rFonts w:ascii="Arial" w:hAnsi="Arial" w:cs="Arial"/>
                <w:iCs/>
                <w:sz w:val="20"/>
                <w:szCs w:val="20"/>
              </w:rPr>
              <w:t xml:space="preserve"> </w:t>
            </w:r>
            <w:r w:rsidRPr="009B590A">
              <w:rPr>
                <w:rFonts w:ascii="Arial" w:hAnsi="Arial" w:cs="Arial"/>
                <w:iCs/>
                <w:sz w:val="20"/>
                <w:szCs w:val="20"/>
              </w:rPr>
              <w:t>Supporting families with wrap around care and ensuring they have the same opportunities as their peers is important to having a successful school experience.</w:t>
            </w:r>
            <w:r w:rsidRPr="009B590A">
              <w:rPr>
                <w:rFonts w:ascii="Arial" w:hAnsi="Arial" w:cs="Arial"/>
                <w:sz w:val="20"/>
                <w:szCs w:val="20"/>
              </w:rPr>
              <w:t xml:space="preserve"> </w:t>
            </w:r>
            <w:r w:rsidRPr="009B590A">
              <w:rPr>
                <w:rFonts w:ascii="Arial" w:hAnsi="Arial" w:cs="Arial"/>
                <w:iCs/>
                <w:sz w:val="20"/>
                <w:szCs w:val="20"/>
              </w:rPr>
              <w:t xml:space="preserve">From our experiences pre and post pandemic, our disadvantaged children are more likely to miss out on real experiences which can reduce their cultural capital and engagement in learning due to contextual limitations.  </w:t>
            </w:r>
            <w:r w:rsidR="009B590A" w:rsidRPr="009B590A">
              <w:rPr>
                <w:rFonts w:ascii="Arial" w:hAnsi="Arial" w:cs="Arial"/>
                <w:color w:val="0D0D0D"/>
                <w:sz w:val="20"/>
                <w:szCs w:val="20"/>
              </w:rPr>
              <w:t>These trips support the learning and offer first hand experiences to support learning which has a significant impact on learning and being able to remember more.  </w:t>
            </w:r>
          </w:p>
          <w:p w14:paraId="5A22B735" w14:textId="77777777" w:rsidR="009B590A" w:rsidRPr="009B590A" w:rsidRDefault="009B590A" w:rsidP="009B590A">
            <w:pPr>
              <w:suppressAutoHyphens w:val="0"/>
              <w:autoSpaceDN/>
              <w:spacing w:after="0" w:line="240" w:lineRule="auto"/>
              <w:ind w:left="45" w:right="45"/>
              <w:textAlignment w:val="baseline"/>
              <w:rPr>
                <w:rFonts w:cs="Arial"/>
                <w:sz w:val="20"/>
                <w:szCs w:val="20"/>
              </w:rPr>
            </w:pPr>
            <w:r w:rsidRPr="009B590A">
              <w:rPr>
                <w:rFonts w:cs="Arial"/>
                <w:sz w:val="20"/>
                <w:szCs w:val="20"/>
              </w:rPr>
              <w:t>Re building relationships with PSCOs and other trusted adults to ensure children feel safe in their community and overcome past experiences.  </w:t>
            </w:r>
          </w:p>
          <w:p w14:paraId="2A7D54FD" w14:textId="00DB4B44" w:rsidR="005969F0" w:rsidRPr="009B590A" w:rsidRDefault="005969F0" w:rsidP="00526950">
            <w:pPr>
              <w:pStyle w:val="TableRowCentered"/>
              <w:jc w:val="left"/>
              <w:rPr>
                <w:rFonts w:cs="Arial"/>
                <w:iCs/>
                <w:sz w:val="20"/>
              </w:rPr>
            </w:pPr>
          </w:p>
        </w:tc>
      </w:tr>
      <w:tr w:rsidR="00526950" w:rsidRPr="003914F5" w14:paraId="61200044"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0BD11" w14:textId="79126EE0" w:rsidR="00526950" w:rsidRPr="00170810" w:rsidRDefault="00191513" w:rsidP="00A07216">
            <w:pPr>
              <w:pStyle w:val="TableRow"/>
              <w:jc w:val="center"/>
              <w:rPr>
                <w:sz w:val="20"/>
                <w:szCs w:val="20"/>
              </w:rPr>
            </w:pPr>
            <w:r w:rsidRPr="00170810">
              <w:rPr>
                <w:sz w:val="20"/>
                <w:szCs w:val="20"/>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D5AC6" w14:textId="77777777" w:rsidR="00526950" w:rsidRPr="00B12890" w:rsidRDefault="00526950" w:rsidP="00526950">
            <w:pPr>
              <w:pStyle w:val="TableRowCentered"/>
              <w:jc w:val="left"/>
              <w:rPr>
                <w:b/>
                <w:color w:val="548DD4" w:themeColor="text2" w:themeTint="99"/>
                <w:sz w:val="20"/>
              </w:rPr>
            </w:pPr>
            <w:r w:rsidRPr="00B12890">
              <w:rPr>
                <w:b/>
                <w:color w:val="548DD4" w:themeColor="text2" w:themeTint="99"/>
                <w:sz w:val="20"/>
              </w:rPr>
              <w:t>Attendance and lateness of Pupil Premium Children</w:t>
            </w:r>
          </w:p>
          <w:p w14:paraId="69B65E85" w14:textId="75DED56E" w:rsidR="007F0662" w:rsidRPr="005271CF" w:rsidRDefault="007F0662" w:rsidP="007F0662">
            <w:pPr>
              <w:pStyle w:val="TableRowCentered"/>
              <w:jc w:val="left"/>
              <w:rPr>
                <w:rFonts w:cs="Arial"/>
                <w:color w:val="000000" w:themeColor="text1"/>
                <w:sz w:val="20"/>
              </w:rPr>
            </w:pPr>
            <w:r w:rsidRPr="005271CF">
              <w:rPr>
                <w:rFonts w:cs="Arial"/>
                <w:color w:val="000000" w:themeColor="text1"/>
                <w:sz w:val="20"/>
              </w:rPr>
              <w:t>We recognise through rigorous attendance procedures that the attendance of our Pupil Premium children is significantly lower than those who are not PPG. Last year PP Attendance was 9</w:t>
            </w:r>
            <w:r w:rsidR="005271CF">
              <w:rPr>
                <w:rFonts w:cs="Arial"/>
                <w:color w:val="000000" w:themeColor="text1"/>
                <w:sz w:val="20"/>
              </w:rPr>
              <w:t>4</w:t>
            </w:r>
            <w:r w:rsidRPr="005271CF">
              <w:rPr>
                <w:rFonts w:cs="Arial"/>
                <w:color w:val="000000" w:themeColor="text1"/>
                <w:sz w:val="20"/>
              </w:rPr>
              <w:t>.</w:t>
            </w:r>
            <w:r w:rsidR="005271CF">
              <w:rPr>
                <w:rFonts w:cs="Arial"/>
                <w:color w:val="000000" w:themeColor="text1"/>
                <w:sz w:val="20"/>
              </w:rPr>
              <w:t>72</w:t>
            </w:r>
            <w:r w:rsidRPr="005271CF">
              <w:rPr>
                <w:rFonts w:cs="Arial"/>
                <w:color w:val="000000" w:themeColor="text1"/>
                <w:sz w:val="20"/>
              </w:rPr>
              <w:t>%.</w:t>
            </w:r>
            <w:r w:rsidR="001928FE" w:rsidRPr="005271CF">
              <w:rPr>
                <w:rFonts w:cs="Arial"/>
                <w:color w:val="000000" w:themeColor="text1"/>
                <w:sz w:val="20"/>
              </w:rPr>
              <w:t xml:space="preserve"> </w:t>
            </w:r>
          </w:p>
          <w:p w14:paraId="0DF0B6D2" w14:textId="66A25AFF" w:rsidR="009B590A" w:rsidRPr="005271CF" w:rsidRDefault="009B590A" w:rsidP="007F0662">
            <w:pPr>
              <w:pStyle w:val="TableRowCentered"/>
              <w:jc w:val="left"/>
              <w:rPr>
                <w:rFonts w:cs="Arial"/>
                <w:color w:val="000000" w:themeColor="text1"/>
                <w:sz w:val="20"/>
              </w:rPr>
            </w:pPr>
          </w:p>
          <w:tbl>
            <w:tblPr>
              <w:tblW w:w="7695"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55"/>
              <w:gridCol w:w="1920"/>
              <w:gridCol w:w="1920"/>
            </w:tblGrid>
            <w:tr w:rsidR="009B590A" w:rsidRPr="009B590A" w14:paraId="32606860" w14:textId="77777777" w:rsidTr="005271CF">
              <w:trPr>
                <w:trHeight w:val="300"/>
              </w:trPr>
              <w:tc>
                <w:tcPr>
                  <w:tcW w:w="3855" w:type="dxa"/>
                  <w:tcBorders>
                    <w:top w:val="single" w:sz="6" w:space="0" w:color="auto"/>
                    <w:left w:val="single" w:sz="6" w:space="0" w:color="auto"/>
                    <w:bottom w:val="single" w:sz="6" w:space="0" w:color="auto"/>
                    <w:right w:val="single" w:sz="6" w:space="0" w:color="auto"/>
                  </w:tcBorders>
                  <w:shd w:val="clear" w:color="auto" w:fill="auto"/>
                  <w:hideMark/>
                </w:tcPr>
                <w:p w14:paraId="1D25661A" w14:textId="77777777" w:rsidR="009B590A" w:rsidRPr="009B590A" w:rsidRDefault="009B590A" w:rsidP="009B590A">
                  <w:pPr>
                    <w:suppressAutoHyphens w:val="0"/>
                    <w:autoSpaceDN/>
                    <w:spacing w:after="0" w:line="240" w:lineRule="auto"/>
                    <w:ind w:right="45"/>
                    <w:textAlignment w:val="baseline"/>
                    <w:rPr>
                      <w:rFonts w:cs="Arial"/>
                      <w:sz w:val="20"/>
                      <w:szCs w:val="20"/>
                    </w:rPr>
                  </w:pPr>
                  <w:r w:rsidRPr="009B590A">
                    <w:rPr>
                      <w:rFonts w:cs="Arial"/>
                      <w:sz w:val="20"/>
                      <w:szCs w:val="20"/>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3ECAC232" w14:textId="77777777" w:rsidR="009B590A" w:rsidRPr="009B590A" w:rsidRDefault="009B590A" w:rsidP="009B590A">
                  <w:pPr>
                    <w:suppressAutoHyphens w:val="0"/>
                    <w:autoSpaceDN/>
                    <w:spacing w:after="0" w:line="240" w:lineRule="auto"/>
                    <w:ind w:right="45"/>
                    <w:textAlignment w:val="baseline"/>
                    <w:rPr>
                      <w:rFonts w:cs="Arial"/>
                      <w:sz w:val="20"/>
                      <w:szCs w:val="20"/>
                    </w:rPr>
                  </w:pPr>
                  <w:r w:rsidRPr="009B590A">
                    <w:rPr>
                      <w:rFonts w:cs="Arial"/>
                      <w:sz w:val="20"/>
                      <w:szCs w:val="20"/>
                    </w:rPr>
                    <w:t>PP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0388CE56" w14:textId="77777777" w:rsidR="009B590A" w:rsidRPr="009B590A" w:rsidRDefault="009B590A" w:rsidP="009B590A">
                  <w:pPr>
                    <w:suppressAutoHyphens w:val="0"/>
                    <w:autoSpaceDN/>
                    <w:spacing w:after="0" w:line="240" w:lineRule="auto"/>
                    <w:ind w:right="45"/>
                    <w:textAlignment w:val="baseline"/>
                    <w:rPr>
                      <w:rFonts w:cs="Arial"/>
                      <w:sz w:val="20"/>
                      <w:szCs w:val="20"/>
                    </w:rPr>
                  </w:pPr>
                  <w:proofErr w:type="gramStart"/>
                  <w:r w:rsidRPr="009B590A">
                    <w:rPr>
                      <w:rFonts w:cs="Arial"/>
                      <w:sz w:val="20"/>
                      <w:szCs w:val="20"/>
                    </w:rPr>
                    <w:t>Non PP</w:t>
                  </w:r>
                  <w:proofErr w:type="gramEnd"/>
                  <w:r w:rsidRPr="009B590A">
                    <w:rPr>
                      <w:rFonts w:cs="Arial"/>
                      <w:sz w:val="20"/>
                      <w:szCs w:val="20"/>
                    </w:rPr>
                    <w:t> </w:t>
                  </w:r>
                </w:p>
              </w:tc>
            </w:tr>
            <w:tr w:rsidR="009B590A" w:rsidRPr="009B590A" w14:paraId="075653DF" w14:textId="77777777" w:rsidTr="005271CF">
              <w:trPr>
                <w:trHeight w:val="300"/>
              </w:trPr>
              <w:tc>
                <w:tcPr>
                  <w:tcW w:w="3855" w:type="dxa"/>
                  <w:tcBorders>
                    <w:top w:val="single" w:sz="6" w:space="0" w:color="auto"/>
                    <w:left w:val="single" w:sz="6" w:space="0" w:color="auto"/>
                    <w:bottom w:val="single" w:sz="6" w:space="0" w:color="auto"/>
                    <w:right w:val="single" w:sz="6" w:space="0" w:color="auto"/>
                  </w:tcBorders>
                  <w:shd w:val="clear" w:color="auto" w:fill="auto"/>
                  <w:hideMark/>
                </w:tcPr>
                <w:p w14:paraId="065C92C7" w14:textId="3C648665" w:rsidR="009B590A" w:rsidRPr="009B590A" w:rsidRDefault="009B590A" w:rsidP="009B590A">
                  <w:pPr>
                    <w:suppressAutoHyphens w:val="0"/>
                    <w:autoSpaceDN/>
                    <w:spacing w:after="0" w:line="240" w:lineRule="auto"/>
                    <w:ind w:right="45"/>
                    <w:textAlignment w:val="baseline"/>
                    <w:rPr>
                      <w:rFonts w:cs="Arial"/>
                      <w:sz w:val="20"/>
                      <w:szCs w:val="20"/>
                    </w:rPr>
                  </w:pPr>
                  <w:r w:rsidRPr="009B590A">
                    <w:rPr>
                      <w:rFonts w:cs="Arial"/>
                      <w:sz w:val="20"/>
                      <w:szCs w:val="20"/>
                    </w:rPr>
                    <w:t>202</w:t>
                  </w:r>
                  <w:r w:rsidR="005271CF" w:rsidRPr="005271CF">
                    <w:rPr>
                      <w:rFonts w:cs="Arial"/>
                      <w:sz w:val="20"/>
                      <w:szCs w:val="20"/>
                    </w:rPr>
                    <w:t>3</w:t>
                  </w:r>
                  <w:r w:rsidRPr="009B590A">
                    <w:rPr>
                      <w:rFonts w:cs="Arial"/>
                      <w:sz w:val="20"/>
                      <w:szCs w:val="20"/>
                    </w:rPr>
                    <w:t>-202</w:t>
                  </w:r>
                  <w:r w:rsidR="005271CF" w:rsidRPr="005271CF">
                    <w:rPr>
                      <w:rFonts w:cs="Arial"/>
                      <w:sz w:val="20"/>
                      <w:szCs w:val="20"/>
                    </w:rPr>
                    <w:t>4</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28779D42" w14:textId="72AFD260" w:rsidR="009B590A" w:rsidRPr="009B590A" w:rsidRDefault="009B590A" w:rsidP="009B590A">
                  <w:pPr>
                    <w:suppressAutoHyphens w:val="0"/>
                    <w:autoSpaceDN/>
                    <w:spacing w:after="0" w:line="240" w:lineRule="auto"/>
                    <w:ind w:right="45"/>
                    <w:textAlignment w:val="baseline"/>
                    <w:rPr>
                      <w:rFonts w:cs="Arial"/>
                      <w:sz w:val="20"/>
                      <w:szCs w:val="20"/>
                    </w:rPr>
                  </w:pPr>
                  <w:r w:rsidRPr="009B590A">
                    <w:rPr>
                      <w:rFonts w:cs="Arial"/>
                      <w:sz w:val="20"/>
                      <w:szCs w:val="20"/>
                    </w:rPr>
                    <w:t>9</w:t>
                  </w:r>
                  <w:r w:rsidR="005271CF" w:rsidRPr="005271CF">
                    <w:rPr>
                      <w:rFonts w:cs="Arial"/>
                      <w:sz w:val="20"/>
                      <w:szCs w:val="20"/>
                    </w:rPr>
                    <w:t>4</w:t>
                  </w:r>
                  <w:r w:rsidRPr="009B590A">
                    <w:rPr>
                      <w:rFonts w:cs="Arial"/>
                      <w:sz w:val="20"/>
                      <w:szCs w:val="20"/>
                    </w:rPr>
                    <w:t>.</w:t>
                  </w:r>
                  <w:r w:rsidR="005271CF" w:rsidRPr="005271CF">
                    <w:rPr>
                      <w:rFonts w:cs="Arial"/>
                      <w:sz w:val="20"/>
                      <w:szCs w:val="20"/>
                    </w:rPr>
                    <w:t>72</w:t>
                  </w:r>
                  <w:r w:rsidRPr="009B590A">
                    <w:rPr>
                      <w:rFonts w:cs="Arial"/>
                      <w:sz w:val="20"/>
                      <w:szCs w:val="20"/>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0FD8B2F6" w14:textId="6A8463AA" w:rsidR="009B590A" w:rsidRPr="009B590A" w:rsidRDefault="009B590A" w:rsidP="009B590A">
                  <w:pPr>
                    <w:suppressAutoHyphens w:val="0"/>
                    <w:autoSpaceDN/>
                    <w:spacing w:after="0" w:line="240" w:lineRule="auto"/>
                    <w:ind w:right="45"/>
                    <w:textAlignment w:val="baseline"/>
                    <w:rPr>
                      <w:rFonts w:cs="Arial"/>
                      <w:sz w:val="20"/>
                      <w:szCs w:val="20"/>
                    </w:rPr>
                  </w:pPr>
                  <w:r w:rsidRPr="009B590A">
                    <w:rPr>
                      <w:rFonts w:cs="Arial"/>
                      <w:sz w:val="20"/>
                      <w:szCs w:val="20"/>
                    </w:rPr>
                    <w:t>9</w:t>
                  </w:r>
                  <w:r w:rsidR="005271CF" w:rsidRPr="005271CF">
                    <w:rPr>
                      <w:rFonts w:cs="Arial"/>
                      <w:sz w:val="20"/>
                      <w:szCs w:val="20"/>
                    </w:rPr>
                    <w:t>6.06</w:t>
                  </w:r>
                  <w:r w:rsidRPr="009B590A">
                    <w:rPr>
                      <w:rFonts w:cs="Arial"/>
                      <w:sz w:val="20"/>
                      <w:szCs w:val="20"/>
                    </w:rPr>
                    <w:t>% </w:t>
                  </w:r>
                </w:p>
              </w:tc>
            </w:tr>
            <w:tr w:rsidR="009B590A" w:rsidRPr="009B590A" w14:paraId="7C403E48" w14:textId="77777777" w:rsidTr="005271CF">
              <w:trPr>
                <w:trHeight w:val="300"/>
              </w:trPr>
              <w:tc>
                <w:tcPr>
                  <w:tcW w:w="3855" w:type="dxa"/>
                  <w:tcBorders>
                    <w:top w:val="single" w:sz="6" w:space="0" w:color="auto"/>
                    <w:left w:val="single" w:sz="6" w:space="0" w:color="auto"/>
                    <w:bottom w:val="single" w:sz="6" w:space="0" w:color="auto"/>
                    <w:right w:val="single" w:sz="6" w:space="0" w:color="auto"/>
                  </w:tcBorders>
                  <w:shd w:val="clear" w:color="auto" w:fill="auto"/>
                  <w:hideMark/>
                </w:tcPr>
                <w:p w14:paraId="15DC56F3" w14:textId="2C11E369" w:rsidR="009B590A" w:rsidRPr="009B590A" w:rsidRDefault="009B590A" w:rsidP="009B590A">
                  <w:pPr>
                    <w:suppressAutoHyphens w:val="0"/>
                    <w:autoSpaceDN/>
                    <w:spacing w:after="0" w:line="240" w:lineRule="auto"/>
                    <w:ind w:right="45"/>
                    <w:textAlignment w:val="baseline"/>
                    <w:rPr>
                      <w:rFonts w:cs="Arial"/>
                      <w:sz w:val="20"/>
                      <w:szCs w:val="20"/>
                    </w:rPr>
                  </w:pPr>
                  <w:r w:rsidRPr="009B590A">
                    <w:rPr>
                      <w:rFonts w:cs="Arial"/>
                      <w:sz w:val="20"/>
                      <w:szCs w:val="20"/>
                    </w:rPr>
                    <w:t>202</w:t>
                  </w:r>
                  <w:r w:rsidRPr="005271CF">
                    <w:rPr>
                      <w:rFonts w:cs="Arial"/>
                      <w:sz w:val="20"/>
                      <w:szCs w:val="20"/>
                    </w:rPr>
                    <w:t>4</w:t>
                  </w:r>
                  <w:r w:rsidRPr="009B590A">
                    <w:rPr>
                      <w:rFonts w:cs="Arial"/>
                      <w:sz w:val="20"/>
                      <w:szCs w:val="20"/>
                    </w:rPr>
                    <w:t xml:space="preserve"> – 202</w:t>
                  </w:r>
                  <w:r w:rsidRPr="005271CF">
                    <w:rPr>
                      <w:rFonts w:cs="Arial"/>
                      <w:sz w:val="20"/>
                      <w:szCs w:val="20"/>
                    </w:rPr>
                    <w:t>5</w:t>
                  </w:r>
                  <w:r w:rsidRPr="009B590A">
                    <w:rPr>
                      <w:rFonts w:cs="Arial"/>
                      <w:sz w:val="20"/>
                      <w:szCs w:val="20"/>
                    </w:rPr>
                    <w:t xml:space="preserve"> (To date)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41005FF3" w14:textId="5B35D52C" w:rsidR="009B590A" w:rsidRPr="009B590A" w:rsidRDefault="009B590A" w:rsidP="009B590A">
                  <w:pPr>
                    <w:suppressAutoHyphens w:val="0"/>
                    <w:autoSpaceDN/>
                    <w:spacing w:after="0" w:line="240" w:lineRule="auto"/>
                    <w:ind w:right="45"/>
                    <w:textAlignment w:val="baseline"/>
                    <w:rPr>
                      <w:rFonts w:cs="Arial"/>
                      <w:sz w:val="20"/>
                      <w:szCs w:val="20"/>
                    </w:rPr>
                  </w:pPr>
                  <w:r w:rsidRPr="009B590A">
                    <w:rPr>
                      <w:rFonts w:cs="Arial"/>
                      <w:sz w:val="20"/>
                      <w:szCs w:val="20"/>
                    </w:rPr>
                    <w:t>94.</w:t>
                  </w:r>
                  <w:r w:rsidRPr="005271CF">
                    <w:rPr>
                      <w:rFonts w:cs="Arial"/>
                      <w:sz w:val="20"/>
                      <w:szCs w:val="20"/>
                    </w:rPr>
                    <w:t>7</w:t>
                  </w:r>
                  <w:r w:rsidRPr="009B590A">
                    <w:rPr>
                      <w:rFonts w:cs="Arial"/>
                      <w:sz w:val="20"/>
                      <w:szCs w:val="20"/>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466DC58B" w14:textId="271C6BDA" w:rsidR="009B590A" w:rsidRPr="009B590A" w:rsidRDefault="009B590A" w:rsidP="009B590A">
                  <w:pPr>
                    <w:suppressAutoHyphens w:val="0"/>
                    <w:autoSpaceDN/>
                    <w:spacing w:after="0" w:line="240" w:lineRule="auto"/>
                    <w:ind w:right="45"/>
                    <w:textAlignment w:val="baseline"/>
                    <w:rPr>
                      <w:rFonts w:cs="Arial"/>
                      <w:sz w:val="20"/>
                      <w:szCs w:val="20"/>
                    </w:rPr>
                  </w:pPr>
                  <w:r w:rsidRPr="009B590A">
                    <w:rPr>
                      <w:rFonts w:cs="Arial"/>
                      <w:sz w:val="20"/>
                      <w:szCs w:val="20"/>
                    </w:rPr>
                    <w:t>96.</w:t>
                  </w:r>
                  <w:r w:rsidRPr="005271CF">
                    <w:rPr>
                      <w:rFonts w:cs="Arial"/>
                      <w:sz w:val="20"/>
                      <w:szCs w:val="20"/>
                    </w:rPr>
                    <w:t>7</w:t>
                  </w:r>
                  <w:r w:rsidRPr="009B590A">
                    <w:rPr>
                      <w:rFonts w:cs="Arial"/>
                      <w:sz w:val="20"/>
                      <w:szCs w:val="20"/>
                    </w:rPr>
                    <w:t>% </w:t>
                  </w:r>
                </w:p>
              </w:tc>
            </w:tr>
          </w:tbl>
          <w:p w14:paraId="7D89E67E" w14:textId="77777777" w:rsidR="009B590A" w:rsidRPr="005271CF" w:rsidRDefault="009B590A" w:rsidP="007F0662">
            <w:pPr>
              <w:pStyle w:val="TableRowCentered"/>
              <w:jc w:val="left"/>
              <w:rPr>
                <w:rFonts w:cs="Arial"/>
                <w:iCs/>
                <w:sz w:val="20"/>
              </w:rPr>
            </w:pPr>
          </w:p>
          <w:p w14:paraId="2151FB3C" w14:textId="6643E789" w:rsidR="009B590A" w:rsidRPr="00170810" w:rsidRDefault="009B590A" w:rsidP="007F0662">
            <w:pPr>
              <w:pStyle w:val="TableRowCentered"/>
              <w:jc w:val="left"/>
              <w:rPr>
                <w:color w:val="548DD4" w:themeColor="text2" w:themeTint="99"/>
                <w:sz w:val="20"/>
              </w:rPr>
            </w:pPr>
            <w:r w:rsidRPr="005271CF">
              <w:rPr>
                <w:rStyle w:val="normaltextrun"/>
                <w:rFonts w:cs="Arial"/>
                <w:sz w:val="20"/>
                <w:shd w:val="clear" w:color="auto" w:fill="FFFFFF"/>
              </w:rPr>
              <w:t xml:space="preserve">Termly tracking in 2024 indicate that there are </w:t>
            </w:r>
            <w:r w:rsidR="00D92B9C">
              <w:rPr>
                <w:rStyle w:val="normaltextrun"/>
                <w:rFonts w:cs="Arial"/>
                <w:sz w:val="20"/>
                <w:shd w:val="clear" w:color="auto" w:fill="FFFFFF"/>
              </w:rPr>
              <w:t>9</w:t>
            </w:r>
            <w:r w:rsidRPr="005271CF">
              <w:rPr>
                <w:rStyle w:val="normaltextrun"/>
                <w:rFonts w:cs="Arial"/>
                <w:sz w:val="20"/>
                <w:shd w:val="clear" w:color="auto" w:fill="FFFFFF"/>
              </w:rPr>
              <w:t xml:space="preserve"> persistent </w:t>
            </w:r>
            <w:proofErr w:type="spellStart"/>
            <w:r w:rsidRPr="005271CF">
              <w:rPr>
                <w:rStyle w:val="normaltextrun"/>
                <w:rFonts w:cs="Arial"/>
                <w:sz w:val="20"/>
                <w:shd w:val="clear" w:color="auto" w:fill="FFFFFF"/>
              </w:rPr>
              <w:t>lates</w:t>
            </w:r>
            <w:proofErr w:type="spellEnd"/>
            <w:r w:rsidRPr="005271CF">
              <w:rPr>
                <w:rStyle w:val="normaltextrun"/>
                <w:rFonts w:cs="Arial"/>
                <w:sz w:val="20"/>
                <w:shd w:val="clear" w:color="auto" w:fill="FFFFFF"/>
              </w:rPr>
              <w:t>. Working with the Attendance Lead and EWO (Educational Welfare Officer) to find supportive solutions to help families get children into school on time and sharing the lost learning and impact through letters. Case studies are tracking attendance and support for families.</w:t>
            </w:r>
            <w:r>
              <w:rPr>
                <w:rStyle w:val="normaltextrun"/>
                <w:rFonts w:ascii="Cambria" w:hAnsi="Cambria"/>
                <w:sz w:val="22"/>
                <w:szCs w:val="22"/>
                <w:shd w:val="clear" w:color="auto" w:fill="FFFFFF"/>
              </w:rPr>
              <w:t> </w:t>
            </w:r>
            <w:r>
              <w:rPr>
                <w:rStyle w:val="eop"/>
                <w:rFonts w:ascii="Cambria" w:hAnsi="Cambria"/>
                <w:sz w:val="22"/>
                <w:szCs w:val="22"/>
                <w:shd w:val="clear" w:color="auto" w:fill="FFFFFF"/>
              </w:rPr>
              <w:t> </w:t>
            </w:r>
          </w:p>
        </w:tc>
      </w:tr>
      <w:tr w:rsidR="00526950" w:rsidRPr="003914F5" w14:paraId="64F30514"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595C0" w14:textId="0DB508AD" w:rsidR="00526950" w:rsidRPr="00170810" w:rsidRDefault="00191513" w:rsidP="00A07216">
            <w:pPr>
              <w:pStyle w:val="TableRow"/>
              <w:jc w:val="center"/>
              <w:rPr>
                <w:sz w:val="20"/>
                <w:szCs w:val="20"/>
              </w:rPr>
            </w:pPr>
            <w:r w:rsidRPr="00170810">
              <w:rPr>
                <w:sz w:val="20"/>
                <w:szCs w:val="20"/>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A6891" w14:textId="21395678" w:rsidR="00526950" w:rsidRPr="00B12890" w:rsidRDefault="00526950" w:rsidP="00526950">
            <w:pPr>
              <w:pStyle w:val="TableRowCentered"/>
              <w:jc w:val="left"/>
              <w:rPr>
                <w:b/>
                <w:color w:val="548DD4" w:themeColor="text2" w:themeTint="99"/>
                <w:sz w:val="20"/>
              </w:rPr>
            </w:pPr>
            <w:r w:rsidRPr="00B12890">
              <w:rPr>
                <w:b/>
                <w:color w:val="548DD4" w:themeColor="text2" w:themeTint="99"/>
                <w:sz w:val="20"/>
              </w:rPr>
              <w:t>Lack of parental engagement and support at home</w:t>
            </w:r>
            <w:r w:rsidR="002F0FE6">
              <w:rPr>
                <w:b/>
                <w:color w:val="548DD4" w:themeColor="text2" w:themeTint="99"/>
                <w:sz w:val="20"/>
              </w:rPr>
              <w:t xml:space="preserve"> which lowers vocabulary</w:t>
            </w:r>
          </w:p>
          <w:p w14:paraId="4F8A8CF5" w14:textId="77777777" w:rsidR="003445F2" w:rsidRDefault="004D7685" w:rsidP="00526950">
            <w:pPr>
              <w:pStyle w:val="TableRowCentered"/>
              <w:jc w:val="left"/>
              <w:rPr>
                <w:sz w:val="20"/>
              </w:rPr>
            </w:pPr>
            <w:r w:rsidRPr="00170810">
              <w:rPr>
                <w:sz w:val="20"/>
              </w:rPr>
              <w:t>We recognise that engagement of our pupil premium families is lower than those who are not PP. These involves engagement in</w:t>
            </w:r>
            <w:r w:rsidR="002F0FE6">
              <w:rPr>
                <w:sz w:val="20"/>
              </w:rPr>
              <w:t xml:space="preserve"> reading at home as well as attendance at</w:t>
            </w:r>
            <w:r w:rsidRPr="00170810">
              <w:rPr>
                <w:sz w:val="20"/>
              </w:rPr>
              <w:t xml:space="preserve"> F</w:t>
            </w:r>
            <w:r w:rsidR="007F0662" w:rsidRPr="00170810">
              <w:rPr>
                <w:sz w:val="20"/>
              </w:rPr>
              <w:t>amily Learning Mornings and parents evening.</w:t>
            </w:r>
            <w:r w:rsidR="003445F2">
              <w:rPr>
                <w:sz w:val="20"/>
              </w:rPr>
              <w:t xml:space="preserve"> This results in a large attainment gap in Reading at the end of KS2. </w:t>
            </w:r>
          </w:p>
          <w:p w14:paraId="553E38C9" w14:textId="5FF83BDD" w:rsidR="003445F2" w:rsidRDefault="003445F2" w:rsidP="00526950">
            <w:pPr>
              <w:pStyle w:val="TableRowCentered"/>
              <w:jc w:val="left"/>
              <w:rPr>
                <w:sz w:val="20"/>
              </w:rPr>
            </w:pPr>
            <w:r>
              <w:rPr>
                <w:sz w:val="20"/>
              </w:rPr>
              <w:t>Achieving ARE Reading PP 68.8%</w:t>
            </w:r>
          </w:p>
          <w:p w14:paraId="4BBA5046" w14:textId="77777777" w:rsidR="003445F2" w:rsidRDefault="003445F2" w:rsidP="00526950">
            <w:pPr>
              <w:pStyle w:val="TableRowCentered"/>
              <w:jc w:val="left"/>
              <w:rPr>
                <w:sz w:val="20"/>
              </w:rPr>
            </w:pPr>
            <w:r>
              <w:rPr>
                <w:sz w:val="20"/>
              </w:rPr>
              <w:t xml:space="preserve">Achieving ARE Reading </w:t>
            </w:r>
            <w:proofErr w:type="gramStart"/>
            <w:r>
              <w:rPr>
                <w:sz w:val="20"/>
              </w:rPr>
              <w:t>NON PP</w:t>
            </w:r>
            <w:proofErr w:type="gramEnd"/>
            <w:r>
              <w:rPr>
                <w:sz w:val="20"/>
              </w:rPr>
              <w:t xml:space="preserve"> 88.1%</w:t>
            </w:r>
            <w:r w:rsidR="007F0662" w:rsidRPr="00170810">
              <w:rPr>
                <w:sz w:val="20"/>
              </w:rPr>
              <w:t xml:space="preserve"> </w:t>
            </w:r>
          </w:p>
          <w:p w14:paraId="500EDAF7" w14:textId="5022378F" w:rsidR="004D7685" w:rsidRPr="00170810" w:rsidRDefault="007F0662" w:rsidP="00526950">
            <w:pPr>
              <w:pStyle w:val="TableRowCentered"/>
              <w:jc w:val="left"/>
              <w:rPr>
                <w:sz w:val="20"/>
              </w:rPr>
            </w:pPr>
            <w:r w:rsidRPr="00170810">
              <w:rPr>
                <w:sz w:val="20"/>
              </w:rPr>
              <w:t xml:space="preserve">Parents are not always </w:t>
            </w:r>
            <w:proofErr w:type="gramStart"/>
            <w:r w:rsidRPr="00170810">
              <w:rPr>
                <w:sz w:val="20"/>
              </w:rPr>
              <w:t>equip</w:t>
            </w:r>
            <w:proofErr w:type="gramEnd"/>
            <w:r w:rsidRPr="00170810">
              <w:rPr>
                <w:sz w:val="20"/>
              </w:rPr>
              <w:t xml:space="preserve"> to support with learning at home.</w:t>
            </w:r>
          </w:p>
        </w:tc>
      </w:tr>
    </w:tbl>
    <w:p w14:paraId="2A7D54FF" w14:textId="7B898631" w:rsidR="00E66558" w:rsidRDefault="00CF59C9">
      <w:pPr>
        <w:pStyle w:val="Heading2"/>
        <w:spacing w:before="600"/>
      </w:pPr>
      <w:bookmarkStart w:id="16" w:name="_Toc443397160"/>
      <w:r>
        <w:t>I</w:t>
      </w:r>
      <w:r w:rsidR="009D71E8">
        <w:t xml:space="preserve">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3914F5"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3914F5" w:rsidRDefault="009D71E8">
            <w:pPr>
              <w:pStyle w:val="TableHeader"/>
              <w:jc w:val="left"/>
              <w:rPr>
                <w:sz w:val="22"/>
                <w:szCs w:val="22"/>
              </w:rPr>
            </w:pPr>
            <w:r w:rsidRPr="003914F5">
              <w:rPr>
                <w:sz w:val="22"/>
                <w:szCs w:val="22"/>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3914F5" w:rsidRDefault="009D71E8">
            <w:pPr>
              <w:pStyle w:val="TableHeader"/>
              <w:jc w:val="left"/>
              <w:rPr>
                <w:sz w:val="22"/>
                <w:szCs w:val="22"/>
              </w:rPr>
            </w:pPr>
            <w:r w:rsidRPr="003914F5">
              <w:rPr>
                <w:sz w:val="22"/>
                <w:szCs w:val="22"/>
              </w:rPr>
              <w:t>Success criteria</w:t>
            </w:r>
          </w:p>
        </w:tc>
      </w:tr>
      <w:tr w:rsidR="00351F0E" w:rsidRPr="003914F5" w14:paraId="6A2E2D9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C4521" w14:textId="6612AEA5" w:rsidR="00351F0E" w:rsidRPr="00170810" w:rsidRDefault="00351F0E" w:rsidP="00351F0E">
            <w:pPr>
              <w:pStyle w:val="TableRow"/>
              <w:rPr>
                <w:rFonts w:cs="Arial"/>
                <w:sz w:val="20"/>
                <w:szCs w:val="20"/>
              </w:rPr>
            </w:pPr>
            <w:r w:rsidRPr="00170810">
              <w:rPr>
                <w:rFonts w:eastAsia="Gill Sans MT" w:cs="Arial"/>
                <w:color w:val="000000" w:themeColor="text1"/>
                <w:sz w:val="20"/>
                <w:szCs w:val="20"/>
              </w:rPr>
              <w:t xml:space="preserve">Raised profile of disadvantaged learners among all staff.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2EBCB" w14:textId="77777777" w:rsidR="00351F0E" w:rsidRPr="00DF57E3" w:rsidRDefault="00351F0E" w:rsidP="00DF57E3">
            <w:pPr>
              <w:pStyle w:val="ListParagraph"/>
              <w:numPr>
                <w:ilvl w:val="0"/>
                <w:numId w:val="17"/>
              </w:numPr>
              <w:suppressAutoHyphens w:val="0"/>
              <w:autoSpaceDN/>
              <w:spacing w:after="0" w:line="240" w:lineRule="auto"/>
              <w:rPr>
                <w:rFonts w:eastAsia="Gill Sans MT" w:cs="Arial"/>
                <w:color w:val="000000" w:themeColor="text1"/>
                <w:sz w:val="20"/>
                <w:szCs w:val="20"/>
              </w:rPr>
            </w:pPr>
            <w:r w:rsidRPr="00DF57E3">
              <w:rPr>
                <w:rFonts w:eastAsia="Gill Sans MT" w:cs="Arial"/>
                <w:color w:val="000000" w:themeColor="text1"/>
                <w:sz w:val="20"/>
                <w:szCs w:val="20"/>
              </w:rPr>
              <w:t xml:space="preserve">All staff will be aware of the disadvantaged children in their class. </w:t>
            </w:r>
          </w:p>
          <w:p w14:paraId="51DCD49D" w14:textId="466DA0CE" w:rsidR="00351F0E" w:rsidRPr="00DF57E3" w:rsidRDefault="00351F0E" w:rsidP="00DF57E3">
            <w:pPr>
              <w:pStyle w:val="ListParagraph"/>
              <w:numPr>
                <w:ilvl w:val="0"/>
                <w:numId w:val="17"/>
              </w:numPr>
              <w:suppressAutoHyphens w:val="0"/>
              <w:autoSpaceDN/>
              <w:spacing w:after="0" w:line="240" w:lineRule="auto"/>
              <w:rPr>
                <w:rFonts w:eastAsia="Gill Sans MT" w:cs="Arial"/>
                <w:color w:val="000000" w:themeColor="text1"/>
                <w:sz w:val="20"/>
                <w:szCs w:val="20"/>
              </w:rPr>
            </w:pPr>
            <w:r w:rsidRPr="00DF57E3">
              <w:rPr>
                <w:rFonts w:eastAsia="Gill Sans MT" w:cs="Arial"/>
                <w:color w:val="000000" w:themeColor="text1"/>
                <w:sz w:val="20"/>
                <w:szCs w:val="20"/>
              </w:rPr>
              <w:t xml:space="preserve">Regular updates will support the understanding of how disadvantaged learners attain at Forest. </w:t>
            </w:r>
          </w:p>
          <w:p w14:paraId="6F498A97" w14:textId="77777777" w:rsidR="00351F0E" w:rsidRPr="00DF57E3" w:rsidRDefault="00351F0E" w:rsidP="00DF57E3">
            <w:pPr>
              <w:pStyle w:val="ListParagraph"/>
              <w:numPr>
                <w:ilvl w:val="0"/>
                <w:numId w:val="17"/>
              </w:numPr>
              <w:suppressAutoHyphens w:val="0"/>
              <w:autoSpaceDE w:val="0"/>
              <w:adjustRightInd w:val="0"/>
              <w:spacing w:after="0" w:line="240" w:lineRule="auto"/>
              <w:rPr>
                <w:rFonts w:cs="Arial"/>
                <w:sz w:val="20"/>
                <w:szCs w:val="20"/>
              </w:rPr>
            </w:pPr>
            <w:r w:rsidRPr="00DF57E3">
              <w:rPr>
                <w:rFonts w:eastAsia="Gill Sans MT" w:cs="Arial"/>
                <w:color w:val="000000" w:themeColor="text1"/>
                <w:sz w:val="20"/>
                <w:szCs w:val="20"/>
              </w:rPr>
              <w:t xml:space="preserve">Staff voice will show a greater understanding of what it means to be disadvantaged at Forest and how we can support these children. </w:t>
            </w:r>
          </w:p>
          <w:p w14:paraId="5494C3F3" w14:textId="51713F79" w:rsidR="00A25435" w:rsidRPr="00DF57E3" w:rsidRDefault="00DF57E3" w:rsidP="00DF57E3">
            <w:pPr>
              <w:pStyle w:val="ListParagraph"/>
              <w:numPr>
                <w:ilvl w:val="0"/>
                <w:numId w:val="17"/>
              </w:numPr>
              <w:suppressAutoHyphens w:val="0"/>
              <w:autoSpaceDE w:val="0"/>
              <w:adjustRightInd w:val="0"/>
              <w:spacing w:after="0" w:line="240" w:lineRule="auto"/>
              <w:rPr>
                <w:rFonts w:cs="Arial"/>
                <w:sz w:val="20"/>
                <w:szCs w:val="20"/>
              </w:rPr>
            </w:pPr>
            <w:r w:rsidRPr="00DF57E3">
              <w:rPr>
                <w:rFonts w:eastAsia="Gill Sans MT"/>
                <w:color w:val="000000" w:themeColor="text1"/>
                <w:sz w:val="20"/>
                <w:szCs w:val="20"/>
              </w:rPr>
              <w:t xml:space="preserve">Disadvantaged children will </w:t>
            </w:r>
            <w:proofErr w:type="gramStart"/>
            <w:r>
              <w:rPr>
                <w:rFonts w:eastAsia="Gill Sans MT"/>
                <w:color w:val="000000" w:themeColor="text1"/>
                <w:sz w:val="20"/>
                <w:szCs w:val="20"/>
              </w:rPr>
              <w:t>recognised</w:t>
            </w:r>
            <w:proofErr w:type="gramEnd"/>
            <w:r>
              <w:rPr>
                <w:rFonts w:eastAsia="Gill Sans MT"/>
                <w:color w:val="000000" w:themeColor="text1"/>
                <w:sz w:val="20"/>
                <w:szCs w:val="20"/>
              </w:rPr>
              <w:t xml:space="preserve"> and discussed weekly within RAG meetings.</w:t>
            </w:r>
          </w:p>
        </w:tc>
      </w:tr>
      <w:tr w:rsidR="00351F0E" w:rsidRPr="003914F5" w14:paraId="220CF5E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7DD12" w14:textId="2AE5B284" w:rsidR="00351F0E" w:rsidRPr="00170810" w:rsidRDefault="00351F0E" w:rsidP="00467771">
            <w:pPr>
              <w:pStyle w:val="TableRow"/>
              <w:rPr>
                <w:rFonts w:eastAsia="Gill Sans MT" w:cs="Arial"/>
                <w:color w:val="000000" w:themeColor="text1"/>
                <w:sz w:val="20"/>
                <w:szCs w:val="20"/>
              </w:rPr>
            </w:pPr>
            <w:r w:rsidRPr="00170810">
              <w:rPr>
                <w:rFonts w:eastAsia="Gill Sans MT" w:cs="Arial"/>
                <w:color w:val="000000" w:themeColor="text1"/>
                <w:sz w:val="20"/>
                <w:szCs w:val="20"/>
              </w:rPr>
              <w:t xml:space="preserve">Improved </w:t>
            </w:r>
            <w:r w:rsidR="00467771" w:rsidRPr="00170810">
              <w:rPr>
                <w:rFonts w:eastAsia="Gill Sans MT" w:cs="Arial"/>
                <w:color w:val="000000" w:themeColor="text1"/>
                <w:sz w:val="20"/>
                <w:szCs w:val="20"/>
              </w:rPr>
              <w:t>Reading, Writing and Maths</w:t>
            </w:r>
            <w:r w:rsidRPr="00170810">
              <w:rPr>
                <w:rFonts w:eastAsia="Gill Sans MT" w:cs="Arial"/>
                <w:color w:val="000000" w:themeColor="text1"/>
                <w:sz w:val="20"/>
                <w:szCs w:val="20"/>
              </w:rPr>
              <w:t xml:space="preserve"> attainment among disadvantaged children.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BA5B9" w14:textId="77777777" w:rsidR="00351F0E" w:rsidRPr="00DF57E3" w:rsidRDefault="00351F0E" w:rsidP="00DF57E3">
            <w:pPr>
              <w:pStyle w:val="ListParagraph"/>
              <w:numPr>
                <w:ilvl w:val="0"/>
                <w:numId w:val="17"/>
              </w:numPr>
              <w:suppressAutoHyphens w:val="0"/>
              <w:autoSpaceDN/>
              <w:spacing w:after="0" w:line="240" w:lineRule="auto"/>
              <w:rPr>
                <w:rFonts w:eastAsia="Gill Sans MT" w:cs="Arial"/>
                <w:color w:val="000000" w:themeColor="text1"/>
                <w:sz w:val="20"/>
                <w:szCs w:val="20"/>
              </w:rPr>
            </w:pPr>
            <w:r w:rsidRPr="00DF57E3">
              <w:rPr>
                <w:rFonts w:eastAsia="Gill Sans MT" w:cs="Arial"/>
                <w:color w:val="000000" w:themeColor="text1"/>
                <w:sz w:val="20"/>
                <w:szCs w:val="20"/>
              </w:rPr>
              <w:t>KS2 writing outcomes in 2024/25 show that 65% of disadvantaged children met the expected standard at the end of KS2.</w:t>
            </w:r>
          </w:p>
          <w:p w14:paraId="1CA18087" w14:textId="77777777" w:rsidR="00351F0E" w:rsidRPr="00DF57E3" w:rsidRDefault="00351F0E" w:rsidP="00DF57E3">
            <w:pPr>
              <w:pStyle w:val="ListParagraph"/>
              <w:numPr>
                <w:ilvl w:val="0"/>
                <w:numId w:val="17"/>
              </w:numPr>
              <w:suppressAutoHyphens w:val="0"/>
              <w:autoSpaceDN/>
              <w:spacing w:after="0" w:line="240" w:lineRule="auto"/>
              <w:rPr>
                <w:rFonts w:eastAsia="Gill Sans MT" w:cs="Arial"/>
                <w:color w:val="000000" w:themeColor="text1"/>
                <w:sz w:val="20"/>
                <w:szCs w:val="20"/>
              </w:rPr>
            </w:pPr>
            <w:r w:rsidRPr="00DF57E3">
              <w:rPr>
                <w:rFonts w:eastAsia="Gill Sans MT" w:cs="Arial"/>
                <w:color w:val="000000" w:themeColor="text1"/>
                <w:sz w:val="20"/>
                <w:szCs w:val="20"/>
              </w:rPr>
              <w:t xml:space="preserve">SEN disadvantaged children make progress, overtime, against their writing targets and we are aspirational in our expectations of our SEN children.  </w:t>
            </w:r>
          </w:p>
          <w:p w14:paraId="1B83DC26" w14:textId="77777777" w:rsidR="00351F0E" w:rsidRPr="00DF57E3" w:rsidRDefault="00351F0E" w:rsidP="00DF57E3">
            <w:pPr>
              <w:pStyle w:val="ListParagraph"/>
              <w:numPr>
                <w:ilvl w:val="0"/>
                <w:numId w:val="17"/>
              </w:numPr>
              <w:suppressAutoHyphens w:val="0"/>
              <w:autoSpaceDN/>
              <w:spacing w:after="0" w:line="240" w:lineRule="auto"/>
              <w:rPr>
                <w:rFonts w:eastAsia="Gill Sans MT" w:cs="Arial"/>
                <w:color w:val="000000" w:themeColor="text1"/>
                <w:sz w:val="20"/>
                <w:szCs w:val="20"/>
              </w:rPr>
            </w:pPr>
            <w:r w:rsidRPr="00DF57E3">
              <w:rPr>
                <w:rFonts w:eastAsia="Gill Sans MT" w:cs="Arial"/>
                <w:color w:val="000000" w:themeColor="text1"/>
                <w:sz w:val="20"/>
                <w:szCs w:val="20"/>
              </w:rPr>
              <w:t xml:space="preserve">KS1 writing outcomes are closer aligned with non-disadvantaged peers. </w:t>
            </w:r>
          </w:p>
          <w:p w14:paraId="3807E476" w14:textId="77777777" w:rsidR="00DF57E3" w:rsidRPr="00DF57E3" w:rsidRDefault="00DF57E3" w:rsidP="00DF57E3">
            <w:pPr>
              <w:numPr>
                <w:ilvl w:val="0"/>
                <w:numId w:val="17"/>
              </w:numPr>
              <w:suppressAutoHyphens w:val="0"/>
              <w:autoSpaceDN/>
              <w:spacing w:after="0" w:line="240" w:lineRule="auto"/>
              <w:textAlignment w:val="baseline"/>
              <w:rPr>
                <w:rFonts w:cs="Arial"/>
                <w:sz w:val="20"/>
                <w:szCs w:val="20"/>
              </w:rPr>
            </w:pPr>
            <w:r w:rsidRPr="00DF57E3">
              <w:rPr>
                <w:rFonts w:cs="Arial"/>
                <w:sz w:val="20"/>
                <w:szCs w:val="20"/>
              </w:rPr>
              <w:t>Pupil progress meetings allow teachers to discuss children in more depth and professional advice given for interventions to support learning.  </w:t>
            </w:r>
          </w:p>
          <w:p w14:paraId="21D45C1C" w14:textId="77777777" w:rsidR="00DF57E3" w:rsidRPr="00DF57E3" w:rsidRDefault="00DF57E3" w:rsidP="00DF57E3">
            <w:pPr>
              <w:numPr>
                <w:ilvl w:val="0"/>
                <w:numId w:val="17"/>
              </w:numPr>
              <w:suppressAutoHyphens w:val="0"/>
              <w:autoSpaceDN/>
              <w:spacing w:after="0" w:line="240" w:lineRule="auto"/>
              <w:textAlignment w:val="baseline"/>
              <w:rPr>
                <w:rFonts w:cs="Arial"/>
                <w:sz w:val="20"/>
                <w:szCs w:val="20"/>
              </w:rPr>
            </w:pPr>
            <w:r w:rsidRPr="00DF57E3">
              <w:rPr>
                <w:rFonts w:cs="Arial"/>
                <w:sz w:val="20"/>
                <w:szCs w:val="20"/>
              </w:rPr>
              <w:t>Introduction of the RAG will mean teachers can clearly see the progress of the disadvantaged pupils as well as the subject leads to track progress.  </w:t>
            </w:r>
          </w:p>
          <w:p w14:paraId="69E8C651" w14:textId="009CD429" w:rsidR="00DF57E3" w:rsidRPr="00DF57E3" w:rsidRDefault="00DF57E3" w:rsidP="00DF57E3">
            <w:pPr>
              <w:suppressAutoHyphens w:val="0"/>
              <w:autoSpaceDN/>
              <w:spacing w:after="0" w:line="240" w:lineRule="auto"/>
              <w:ind w:left="360"/>
              <w:rPr>
                <w:rFonts w:eastAsia="Gill Sans MT" w:cs="Arial"/>
                <w:color w:val="000000" w:themeColor="text1"/>
                <w:sz w:val="20"/>
                <w:szCs w:val="20"/>
              </w:rPr>
            </w:pPr>
          </w:p>
        </w:tc>
      </w:tr>
      <w:tr w:rsidR="00DF57E3" w:rsidRPr="003914F5" w14:paraId="715B1C5A" w14:textId="77777777" w:rsidTr="00BA37E2">
        <w:tc>
          <w:tcPr>
            <w:tcW w:w="48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788B05" w14:textId="41C9742D" w:rsidR="00DF57E3" w:rsidRPr="00DF57E3" w:rsidRDefault="00DF57E3" w:rsidP="00DF57E3">
            <w:pPr>
              <w:pStyle w:val="NoSpacing"/>
              <w:divId w:val="1255743449"/>
            </w:pPr>
            <w:r w:rsidRPr="00DF57E3">
              <w:rPr>
                <w:rStyle w:val="normaltextrun"/>
                <w:rFonts w:cs="Arial"/>
                <w:sz w:val="20"/>
                <w:szCs w:val="20"/>
              </w:rPr>
              <w:t xml:space="preserve">SEN </w:t>
            </w:r>
            <w:r>
              <w:rPr>
                <w:rStyle w:val="normaltextrun"/>
                <w:rFonts w:cs="Arial"/>
                <w:sz w:val="20"/>
                <w:szCs w:val="20"/>
              </w:rPr>
              <w:t>D</w:t>
            </w:r>
            <w:r w:rsidRPr="00DF57E3">
              <w:rPr>
                <w:rStyle w:val="normaltextrun"/>
                <w:rFonts w:cs="Arial"/>
                <w:sz w:val="20"/>
                <w:szCs w:val="20"/>
              </w:rPr>
              <w:t xml:space="preserve">– </w:t>
            </w:r>
            <w:r>
              <w:rPr>
                <w:rStyle w:val="normaltextrun"/>
                <w:rFonts w:cs="Arial"/>
                <w:sz w:val="20"/>
                <w:szCs w:val="20"/>
              </w:rPr>
              <w:t>47</w:t>
            </w:r>
            <w:r w:rsidRPr="00DF57E3">
              <w:rPr>
                <w:rStyle w:val="normaltextrun"/>
                <w:rFonts w:cs="Arial"/>
                <w:sz w:val="20"/>
                <w:szCs w:val="20"/>
              </w:rPr>
              <w:t>% of children entitled to the Pupil Premium Grant are also SEN. All PP children will complete the Reading, Maths and spelling assessments that provide an age the children are working at. This will ensure that small steps of progress are measured. </w:t>
            </w:r>
            <w:r w:rsidRPr="00DF57E3">
              <w:rPr>
                <w:rStyle w:val="eop"/>
                <w:rFonts w:cs="Arial"/>
                <w:sz w:val="20"/>
                <w:szCs w:val="20"/>
              </w:rPr>
              <w:t> </w:t>
            </w:r>
          </w:p>
          <w:p w14:paraId="1379E628" w14:textId="77777777" w:rsidR="00DF57E3" w:rsidRPr="00DF57E3" w:rsidRDefault="00DF57E3" w:rsidP="00DF57E3">
            <w:pPr>
              <w:pStyle w:val="NoSpacing"/>
              <w:divId w:val="1719469237"/>
            </w:pPr>
            <w:r w:rsidRPr="00DF57E3">
              <w:rPr>
                <w:rStyle w:val="normaltextrun"/>
                <w:rFonts w:cs="Arial"/>
                <w:sz w:val="20"/>
                <w:szCs w:val="20"/>
              </w:rPr>
              <w:t>Access to external professionals to support learning in school.</w:t>
            </w:r>
            <w:r w:rsidRPr="00DF57E3">
              <w:rPr>
                <w:rStyle w:val="eop"/>
                <w:rFonts w:cs="Arial"/>
                <w:sz w:val="20"/>
                <w:szCs w:val="20"/>
              </w:rPr>
              <w:t> </w:t>
            </w:r>
          </w:p>
          <w:p w14:paraId="1DEC2A99" w14:textId="467F4DDE" w:rsidR="00DF57E3" w:rsidRPr="00DF57E3" w:rsidRDefault="00DF57E3" w:rsidP="00DF57E3">
            <w:pPr>
              <w:pStyle w:val="NoSpacing"/>
              <w:rPr>
                <w:rFonts w:eastAsia="Gill Sans MT"/>
                <w:color w:val="000000" w:themeColor="text1"/>
              </w:rPr>
            </w:pPr>
            <w:r w:rsidRPr="00DF57E3">
              <w:rPr>
                <w:rStyle w:val="eop"/>
                <w:rFonts w:cs="Arial"/>
                <w:sz w:val="20"/>
                <w:szCs w:val="20"/>
              </w:rPr>
              <w:t> </w:t>
            </w:r>
          </w:p>
        </w:tc>
        <w:tc>
          <w:tcPr>
            <w:tcW w:w="46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DB267A" w14:textId="77777777" w:rsidR="00DF57E3" w:rsidRPr="00DF57E3" w:rsidRDefault="00DF57E3" w:rsidP="00DF57E3">
            <w:pPr>
              <w:pStyle w:val="NoSpacing"/>
              <w:numPr>
                <w:ilvl w:val="0"/>
                <w:numId w:val="17"/>
              </w:numPr>
              <w:divId w:val="947002456"/>
            </w:pPr>
            <w:r w:rsidRPr="00DF57E3">
              <w:rPr>
                <w:rStyle w:val="normaltextrun"/>
                <w:rFonts w:cs="Arial"/>
                <w:sz w:val="20"/>
                <w:szCs w:val="20"/>
              </w:rPr>
              <w:t>Pupils will make progress as evidenced their SEN assessments. </w:t>
            </w:r>
            <w:r w:rsidRPr="00DF57E3">
              <w:rPr>
                <w:rStyle w:val="eop"/>
                <w:rFonts w:cs="Arial"/>
                <w:sz w:val="20"/>
                <w:szCs w:val="20"/>
              </w:rPr>
              <w:t> </w:t>
            </w:r>
          </w:p>
          <w:p w14:paraId="1E5FCE38" w14:textId="77777777" w:rsidR="00DF57E3" w:rsidRPr="00DF57E3" w:rsidRDefault="00DF57E3" w:rsidP="00DF57E3">
            <w:pPr>
              <w:pStyle w:val="NoSpacing"/>
              <w:numPr>
                <w:ilvl w:val="0"/>
                <w:numId w:val="17"/>
              </w:numPr>
              <w:divId w:val="672803067"/>
            </w:pPr>
            <w:r w:rsidRPr="00DF57E3">
              <w:rPr>
                <w:rStyle w:val="normaltextrun"/>
                <w:rFonts w:cs="Arial"/>
                <w:sz w:val="20"/>
                <w:szCs w:val="20"/>
              </w:rPr>
              <w:t>Pupils will narrow the gap in RWM. </w:t>
            </w:r>
            <w:r w:rsidRPr="00DF57E3">
              <w:rPr>
                <w:rStyle w:val="eop"/>
                <w:rFonts w:cs="Arial"/>
                <w:sz w:val="20"/>
                <w:szCs w:val="20"/>
              </w:rPr>
              <w:t> </w:t>
            </w:r>
          </w:p>
          <w:p w14:paraId="5C770126" w14:textId="77777777" w:rsidR="00DF57E3" w:rsidRPr="00DF57E3" w:rsidRDefault="00DF57E3" w:rsidP="00DF57E3">
            <w:pPr>
              <w:pStyle w:val="NoSpacing"/>
              <w:numPr>
                <w:ilvl w:val="0"/>
                <w:numId w:val="17"/>
              </w:numPr>
              <w:divId w:val="1514227336"/>
            </w:pPr>
            <w:r w:rsidRPr="00DF57E3">
              <w:rPr>
                <w:rStyle w:val="normaltextrun"/>
                <w:rFonts w:cs="Arial"/>
                <w:sz w:val="20"/>
                <w:szCs w:val="20"/>
              </w:rPr>
              <w:t>Pupils will have access to interventions that ensure progress. </w:t>
            </w:r>
            <w:r w:rsidRPr="00DF57E3">
              <w:rPr>
                <w:rStyle w:val="eop"/>
                <w:rFonts w:cs="Arial"/>
                <w:sz w:val="20"/>
                <w:szCs w:val="20"/>
              </w:rPr>
              <w:t> </w:t>
            </w:r>
          </w:p>
          <w:p w14:paraId="082AE9E1" w14:textId="5C740198" w:rsidR="00DF57E3" w:rsidRPr="00DF57E3" w:rsidRDefault="00DF57E3" w:rsidP="00DF57E3">
            <w:pPr>
              <w:pStyle w:val="NoSpacing"/>
              <w:numPr>
                <w:ilvl w:val="0"/>
                <w:numId w:val="17"/>
              </w:numPr>
              <w:rPr>
                <w:rFonts w:eastAsia="Gill Sans MT"/>
                <w:color w:val="000000" w:themeColor="text1"/>
              </w:rPr>
            </w:pPr>
            <w:r w:rsidRPr="00DF57E3">
              <w:rPr>
                <w:rStyle w:val="normaltextrun"/>
                <w:rFonts w:cs="Arial"/>
                <w:sz w:val="20"/>
                <w:szCs w:val="20"/>
              </w:rPr>
              <w:t>Support provided by external professionals will enable teachers to support pupils further in meeting their own targets/close the gap. </w:t>
            </w:r>
            <w:r w:rsidRPr="00DF57E3">
              <w:rPr>
                <w:rStyle w:val="eop"/>
                <w:rFonts w:cs="Arial"/>
                <w:sz w:val="20"/>
                <w:szCs w:val="20"/>
              </w:rPr>
              <w:t> </w:t>
            </w:r>
          </w:p>
        </w:tc>
      </w:tr>
      <w:tr w:rsidR="00B12890" w:rsidRPr="003914F5" w14:paraId="438DE24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45EC0" w14:textId="4EE88420" w:rsidR="00B12890" w:rsidRPr="00170810" w:rsidRDefault="00B12890" w:rsidP="00467771">
            <w:pPr>
              <w:pStyle w:val="TableRow"/>
              <w:rPr>
                <w:rFonts w:eastAsia="Gill Sans MT" w:cs="Arial"/>
                <w:color w:val="000000" w:themeColor="text1"/>
                <w:sz w:val="20"/>
                <w:szCs w:val="20"/>
              </w:rPr>
            </w:pPr>
            <w:r>
              <w:rPr>
                <w:rFonts w:eastAsia="Gill Sans MT" w:cs="Arial"/>
                <w:color w:val="000000" w:themeColor="text1"/>
                <w:sz w:val="20"/>
                <w:szCs w:val="20"/>
              </w:rPr>
              <w:t>Improved Phonics attainment among disadvantaged children in the Year 1 Phonics Screening.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0FD7" w14:textId="77777777" w:rsidR="00B12890" w:rsidRDefault="00B12890" w:rsidP="00DF57E3">
            <w:pPr>
              <w:pStyle w:val="ListParagraph"/>
              <w:numPr>
                <w:ilvl w:val="0"/>
                <w:numId w:val="16"/>
              </w:numPr>
              <w:suppressAutoHyphens w:val="0"/>
              <w:autoSpaceDN/>
              <w:spacing w:after="0" w:line="240" w:lineRule="auto"/>
              <w:ind w:left="459" w:hanging="189"/>
              <w:rPr>
                <w:rFonts w:eastAsia="Gill Sans MT" w:cs="Arial"/>
                <w:color w:val="000000" w:themeColor="text1"/>
                <w:sz w:val="20"/>
                <w:szCs w:val="20"/>
              </w:rPr>
            </w:pPr>
            <w:r>
              <w:rPr>
                <w:rFonts w:eastAsia="Gill Sans MT" w:cs="Arial"/>
                <w:color w:val="000000" w:themeColor="text1"/>
                <w:sz w:val="20"/>
                <w:szCs w:val="20"/>
              </w:rPr>
              <w:t>Year 1 Phonics Screening results show that disadvantaged children are achieving as well as their non-disadvantaged peers.</w:t>
            </w:r>
          </w:p>
          <w:p w14:paraId="3E43A140" w14:textId="182C82D7" w:rsidR="00B12890" w:rsidRPr="00170810" w:rsidRDefault="00B12890" w:rsidP="00DF57E3">
            <w:pPr>
              <w:pStyle w:val="ListParagraph"/>
              <w:numPr>
                <w:ilvl w:val="0"/>
                <w:numId w:val="16"/>
              </w:numPr>
              <w:suppressAutoHyphens w:val="0"/>
              <w:autoSpaceDN/>
              <w:spacing w:after="0" w:line="240" w:lineRule="auto"/>
              <w:ind w:left="459" w:hanging="189"/>
              <w:rPr>
                <w:rFonts w:eastAsia="Gill Sans MT" w:cs="Arial"/>
                <w:color w:val="000000" w:themeColor="text1"/>
                <w:sz w:val="20"/>
                <w:szCs w:val="20"/>
              </w:rPr>
            </w:pPr>
            <w:r>
              <w:rPr>
                <w:rFonts w:eastAsia="Gill Sans MT" w:cs="Arial"/>
                <w:color w:val="000000" w:themeColor="text1"/>
                <w:sz w:val="20"/>
                <w:szCs w:val="20"/>
              </w:rPr>
              <w:t>Disadvantaged children are achieving as well as the national average.</w:t>
            </w:r>
          </w:p>
        </w:tc>
      </w:tr>
      <w:tr w:rsidR="0084562D" w:rsidRPr="003914F5" w14:paraId="0FD4DD7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05149" w14:textId="22011784" w:rsidR="0084562D" w:rsidRPr="00170810" w:rsidRDefault="0084562D" w:rsidP="0084562D">
            <w:pPr>
              <w:pStyle w:val="TableRow"/>
              <w:rPr>
                <w:rFonts w:eastAsia="Gill Sans MT" w:cs="Arial"/>
                <w:color w:val="000000" w:themeColor="text1"/>
                <w:sz w:val="20"/>
                <w:szCs w:val="20"/>
              </w:rPr>
            </w:pPr>
            <w:r w:rsidRPr="00170810">
              <w:rPr>
                <w:rFonts w:eastAsia="Gill Sans MT" w:cs="Arial"/>
                <w:color w:val="000000" w:themeColor="text1"/>
                <w:sz w:val="20"/>
                <w:szCs w:val="20"/>
              </w:rPr>
              <w:t>Quality first teaching available to all children.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FE5DE" w14:textId="77777777" w:rsidR="0084562D" w:rsidRPr="00170810" w:rsidRDefault="0084562D" w:rsidP="00DF57E3">
            <w:pPr>
              <w:pStyle w:val="ListParagraph"/>
              <w:numPr>
                <w:ilvl w:val="0"/>
                <w:numId w:val="16"/>
              </w:numPr>
              <w:suppressAutoHyphens w:val="0"/>
              <w:autoSpaceDN/>
              <w:spacing w:after="0" w:line="240" w:lineRule="auto"/>
              <w:ind w:left="459" w:hanging="189"/>
              <w:rPr>
                <w:rFonts w:eastAsia="Gill Sans MT" w:cs="Arial"/>
                <w:color w:val="000000" w:themeColor="text1"/>
                <w:sz w:val="20"/>
                <w:szCs w:val="20"/>
              </w:rPr>
            </w:pPr>
            <w:r w:rsidRPr="00170810">
              <w:rPr>
                <w:rFonts w:eastAsia="Gill Sans MT" w:cs="Arial"/>
                <w:color w:val="000000" w:themeColor="text1"/>
                <w:sz w:val="20"/>
                <w:szCs w:val="20"/>
              </w:rPr>
              <w:t xml:space="preserve">Observations show consistent quality first teaching that impacts learning and retention of knowledge among disadvantaged learners. </w:t>
            </w:r>
          </w:p>
          <w:p w14:paraId="745230FD" w14:textId="77777777" w:rsidR="0084562D" w:rsidRPr="00170810" w:rsidRDefault="0084562D" w:rsidP="00DF57E3">
            <w:pPr>
              <w:pStyle w:val="ListParagraph"/>
              <w:numPr>
                <w:ilvl w:val="0"/>
                <w:numId w:val="16"/>
              </w:numPr>
              <w:suppressAutoHyphens w:val="0"/>
              <w:autoSpaceDN/>
              <w:spacing w:after="0" w:line="240" w:lineRule="auto"/>
              <w:ind w:left="459" w:hanging="189"/>
              <w:rPr>
                <w:rFonts w:eastAsia="Gill Sans MT" w:cs="Arial"/>
                <w:color w:val="000000" w:themeColor="text1"/>
                <w:sz w:val="20"/>
                <w:szCs w:val="20"/>
              </w:rPr>
            </w:pPr>
            <w:r w:rsidRPr="00170810">
              <w:rPr>
                <w:rFonts w:eastAsia="Gill Sans MT" w:cs="Arial"/>
                <w:color w:val="000000" w:themeColor="text1"/>
                <w:sz w:val="20"/>
                <w:szCs w:val="20"/>
              </w:rPr>
              <w:t>Lesson sequencing is well thought out and allows children to revisit key information and assimilate it with new learning in a logical and effective sequence.</w:t>
            </w:r>
          </w:p>
          <w:p w14:paraId="102E54B9" w14:textId="21C92399" w:rsidR="0084562D" w:rsidRPr="00DF57E3" w:rsidRDefault="0084562D" w:rsidP="00DF57E3">
            <w:pPr>
              <w:pStyle w:val="ListParagraph"/>
              <w:numPr>
                <w:ilvl w:val="0"/>
                <w:numId w:val="16"/>
              </w:numPr>
              <w:suppressAutoHyphens w:val="0"/>
              <w:autoSpaceDN/>
              <w:spacing w:after="0" w:line="240" w:lineRule="auto"/>
              <w:ind w:left="459" w:hanging="189"/>
              <w:rPr>
                <w:rFonts w:eastAsia="Gill Sans MT" w:cs="Arial"/>
                <w:color w:val="000000" w:themeColor="text1"/>
                <w:sz w:val="20"/>
                <w:szCs w:val="20"/>
              </w:rPr>
            </w:pPr>
            <w:r w:rsidRPr="00170810">
              <w:rPr>
                <w:rFonts w:eastAsia="Gill Sans MT" w:cs="Arial"/>
                <w:color w:val="000000" w:themeColor="text1"/>
                <w:sz w:val="20"/>
                <w:szCs w:val="20"/>
              </w:rPr>
              <w:t xml:space="preserve">Assessment </w:t>
            </w:r>
            <w:r w:rsidRPr="00DF57E3">
              <w:rPr>
                <w:rFonts w:eastAsia="Gill Sans MT" w:cs="Arial"/>
                <w:color w:val="000000" w:themeColor="text1"/>
                <w:sz w:val="20"/>
                <w:szCs w:val="20"/>
              </w:rPr>
              <w:t>of all children, especially SEN and PP, will be robust and lead to improved teaching and allow children to do more and remember more.</w:t>
            </w:r>
          </w:p>
          <w:p w14:paraId="3C6762D9" w14:textId="78EDE7F3" w:rsidR="00DF57E3" w:rsidRPr="00DF57E3" w:rsidRDefault="00DF57E3" w:rsidP="00DF57E3">
            <w:pPr>
              <w:pStyle w:val="ListParagraph"/>
              <w:numPr>
                <w:ilvl w:val="0"/>
                <w:numId w:val="16"/>
              </w:numPr>
              <w:suppressAutoHyphens w:val="0"/>
              <w:autoSpaceDN/>
              <w:spacing w:after="0" w:line="240" w:lineRule="auto"/>
              <w:ind w:left="459" w:hanging="189"/>
              <w:rPr>
                <w:rFonts w:eastAsia="Gill Sans MT" w:cs="Arial"/>
                <w:color w:val="000000" w:themeColor="text1"/>
                <w:sz w:val="20"/>
                <w:szCs w:val="20"/>
              </w:rPr>
            </w:pPr>
            <w:r w:rsidRPr="00DF57E3">
              <w:rPr>
                <w:rStyle w:val="normaltextrun"/>
                <w:rFonts w:cs="Arial"/>
                <w:sz w:val="20"/>
                <w:szCs w:val="20"/>
                <w:shd w:val="clear" w:color="auto" w:fill="FFFFFF"/>
              </w:rPr>
              <w:t>RAG data will show which children are receiving which level of support from the ‘2.2 and 2.1’</w:t>
            </w:r>
            <w:r w:rsidRPr="00DF57E3">
              <w:rPr>
                <w:rStyle w:val="eop"/>
                <w:rFonts w:cs="Arial"/>
                <w:sz w:val="20"/>
                <w:szCs w:val="20"/>
                <w:shd w:val="clear" w:color="auto" w:fill="FFFFFF"/>
              </w:rPr>
              <w:t> </w:t>
            </w:r>
          </w:p>
          <w:p w14:paraId="547B0DFF" w14:textId="5C74E598" w:rsidR="0084562D" w:rsidRPr="00170810" w:rsidRDefault="0084562D" w:rsidP="00DF57E3">
            <w:pPr>
              <w:pStyle w:val="ListParagraph"/>
              <w:numPr>
                <w:ilvl w:val="0"/>
                <w:numId w:val="16"/>
              </w:numPr>
              <w:suppressAutoHyphens w:val="0"/>
              <w:autoSpaceDN/>
              <w:spacing w:after="0" w:line="240" w:lineRule="auto"/>
              <w:ind w:left="459" w:hanging="189"/>
              <w:rPr>
                <w:rFonts w:eastAsia="Gill Sans MT" w:cs="Arial"/>
                <w:color w:val="000000" w:themeColor="text1"/>
                <w:sz w:val="20"/>
                <w:szCs w:val="20"/>
              </w:rPr>
            </w:pPr>
            <w:r w:rsidRPr="00DF57E3">
              <w:rPr>
                <w:rFonts w:eastAsia="Gill Sans MT" w:cs="Arial"/>
                <w:color w:val="000000" w:themeColor="text1"/>
                <w:sz w:val="20"/>
                <w:szCs w:val="20"/>
              </w:rPr>
              <w:t>CPD will be develop the teachers’ subject knowledge, leading</w:t>
            </w:r>
            <w:r w:rsidRPr="00170810">
              <w:rPr>
                <w:rFonts w:eastAsia="Gill Sans MT" w:cs="Arial"/>
                <w:color w:val="000000" w:themeColor="text1"/>
                <w:sz w:val="20"/>
                <w:szCs w:val="20"/>
              </w:rPr>
              <w:t xml:space="preserve"> to improved teaching and outcomes for all children, including disadvantaged. </w:t>
            </w:r>
          </w:p>
        </w:tc>
      </w:tr>
      <w:tr w:rsidR="0084562D" w:rsidRPr="003914F5" w14:paraId="393432B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6B63" w14:textId="486C6E59" w:rsidR="0084562D" w:rsidRPr="00170810" w:rsidRDefault="0084562D" w:rsidP="0084562D">
            <w:pPr>
              <w:pStyle w:val="TableRow"/>
              <w:rPr>
                <w:rFonts w:eastAsia="Gill Sans MT" w:cs="Arial"/>
                <w:color w:val="000000" w:themeColor="text1"/>
                <w:sz w:val="20"/>
                <w:szCs w:val="20"/>
              </w:rPr>
            </w:pPr>
            <w:r w:rsidRPr="00170810">
              <w:rPr>
                <w:rFonts w:eastAsia="Gill Sans MT" w:cs="Arial"/>
                <w:color w:val="000000" w:themeColor="text1"/>
                <w:sz w:val="20"/>
                <w:szCs w:val="20"/>
              </w:rPr>
              <w:t xml:space="preserve">Robust and progressive curriculum that caters for our disadvantaged learners.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2292C" w14:textId="77777777" w:rsidR="0084562D" w:rsidRPr="00170810" w:rsidRDefault="0084562D" w:rsidP="00DF57E3">
            <w:pPr>
              <w:pStyle w:val="ListParagraph"/>
              <w:numPr>
                <w:ilvl w:val="0"/>
                <w:numId w:val="16"/>
              </w:numPr>
              <w:suppressAutoHyphens w:val="0"/>
              <w:autoSpaceDN/>
              <w:spacing w:after="0" w:line="240" w:lineRule="auto"/>
              <w:ind w:left="459" w:hanging="189"/>
              <w:rPr>
                <w:rFonts w:eastAsia="Gill Sans MT" w:cs="Arial"/>
                <w:color w:val="000000" w:themeColor="text1"/>
                <w:sz w:val="20"/>
                <w:szCs w:val="20"/>
              </w:rPr>
            </w:pPr>
            <w:r w:rsidRPr="00170810">
              <w:rPr>
                <w:rFonts w:eastAsia="Gill Sans MT" w:cs="Arial"/>
                <w:color w:val="000000" w:themeColor="text1"/>
                <w:sz w:val="20"/>
                <w:szCs w:val="20"/>
              </w:rPr>
              <w:t xml:space="preserve">Curriculum, especially foundation subjects, are well sequenced and progressive in the knowledge, skills and understanding. </w:t>
            </w:r>
          </w:p>
          <w:p w14:paraId="5382327B" w14:textId="77777777" w:rsidR="0084562D" w:rsidRPr="00170810" w:rsidRDefault="0084562D" w:rsidP="00DF57E3">
            <w:pPr>
              <w:pStyle w:val="ListParagraph"/>
              <w:numPr>
                <w:ilvl w:val="0"/>
                <w:numId w:val="16"/>
              </w:numPr>
              <w:suppressAutoHyphens w:val="0"/>
              <w:autoSpaceDN/>
              <w:spacing w:after="0" w:line="240" w:lineRule="auto"/>
              <w:ind w:left="459" w:hanging="189"/>
              <w:rPr>
                <w:rFonts w:eastAsia="Gill Sans MT" w:cs="Arial"/>
                <w:color w:val="000000" w:themeColor="text1"/>
                <w:sz w:val="20"/>
                <w:szCs w:val="20"/>
              </w:rPr>
            </w:pPr>
            <w:r w:rsidRPr="00170810">
              <w:rPr>
                <w:rFonts w:eastAsia="Gill Sans MT" w:cs="Arial"/>
                <w:color w:val="000000" w:themeColor="text1"/>
                <w:sz w:val="20"/>
                <w:szCs w:val="20"/>
              </w:rPr>
              <w:t xml:space="preserve">Sequencing of learning positively supports cognitive load theory. </w:t>
            </w:r>
          </w:p>
          <w:p w14:paraId="7E9A066E" w14:textId="77777777" w:rsidR="0084562D" w:rsidRPr="00170810" w:rsidRDefault="0084562D" w:rsidP="00DF57E3">
            <w:pPr>
              <w:pStyle w:val="ListParagraph"/>
              <w:numPr>
                <w:ilvl w:val="0"/>
                <w:numId w:val="16"/>
              </w:numPr>
              <w:suppressAutoHyphens w:val="0"/>
              <w:autoSpaceDN/>
              <w:spacing w:after="0" w:line="240" w:lineRule="auto"/>
              <w:ind w:left="459" w:hanging="189"/>
              <w:rPr>
                <w:rFonts w:eastAsia="Gill Sans MT" w:cs="Arial"/>
                <w:color w:val="000000" w:themeColor="text1"/>
                <w:sz w:val="20"/>
                <w:szCs w:val="20"/>
              </w:rPr>
            </w:pPr>
            <w:r w:rsidRPr="00170810">
              <w:rPr>
                <w:rFonts w:eastAsia="Gill Sans MT" w:cs="Arial"/>
                <w:color w:val="000000" w:themeColor="text1"/>
                <w:sz w:val="20"/>
                <w:szCs w:val="20"/>
              </w:rPr>
              <w:t xml:space="preserve">Assessment of foundation subjects supports the retention of key learning in the long term and supports the learning of our disadvantaged learners. </w:t>
            </w:r>
          </w:p>
          <w:p w14:paraId="4578752E" w14:textId="066CBC30" w:rsidR="0084562D" w:rsidRPr="00170810" w:rsidRDefault="0084562D" w:rsidP="00DF57E3">
            <w:pPr>
              <w:pStyle w:val="ListParagraph"/>
              <w:numPr>
                <w:ilvl w:val="0"/>
                <w:numId w:val="16"/>
              </w:numPr>
              <w:suppressAutoHyphens w:val="0"/>
              <w:autoSpaceDN/>
              <w:spacing w:after="0" w:line="240" w:lineRule="auto"/>
              <w:ind w:left="459" w:hanging="189"/>
              <w:rPr>
                <w:rFonts w:eastAsia="Gill Sans MT" w:cs="Arial"/>
                <w:color w:val="000000" w:themeColor="text1"/>
                <w:sz w:val="20"/>
                <w:szCs w:val="20"/>
              </w:rPr>
            </w:pPr>
            <w:r w:rsidRPr="00170810">
              <w:rPr>
                <w:rFonts w:eastAsia="Gill Sans MT" w:cs="Arial"/>
                <w:color w:val="000000" w:themeColor="text1"/>
                <w:sz w:val="20"/>
                <w:szCs w:val="20"/>
              </w:rPr>
              <w:t>Foundation subject intents clearly highlight and recognise how bottom 20% are supported in learning and these strategies are embedded across the school.</w:t>
            </w:r>
          </w:p>
        </w:tc>
      </w:tr>
      <w:tr w:rsidR="0084562D" w:rsidRPr="003914F5"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799F8" w14:textId="71B1D96D" w:rsidR="0084562D" w:rsidRPr="00170810" w:rsidRDefault="0084562D" w:rsidP="0084562D">
            <w:pPr>
              <w:pStyle w:val="TableRow"/>
              <w:rPr>
                <w:rFonts w:cs="Arial"/>
                <w:sz w:val="20"/>
                <w:szCs w:val="20"/>
              </w:rPr>
            </w:pPr>
            <w:r w:rsidRPr="00170810">
              <w:rPr>
                <w:rFonts w:cs="Arial"/>
                <w:sz w:val="20"/>
                <w:szCs w:val="20"/>
              </w:rPr>
              <w:t>All children will be emotionally available to learn and feel that their mental well-being is supported by all adults in school.</w:t>
            </w:r>
          </w:p>
          <w:p w14:paraId="2A7D5504" w14:textId="4EEF2F25" w:rsidR="0084562D" w:rsidRPr="00170810" w:rsidRDefault="0084562D" w:rsidP="0084562D">
            <w:pPr>
              <w:pStyle w:val="TableRow"/>
              <w:rPr>
                <w:rFonts w:cs="Arial"/>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D4B2E" w14:textId="01C2A07C" w:rsidR="0084562D" w:rsidRPr="00170810" w:rsidRDefault="0084562D" w:rsidP="00DF57E3">
            <w:pPr>
              <w:pStyle w:val="ListParagraph"/>
              <w:numPr>
                <w:ilvl w:val="0"/>
                <w:numId w:val="13"/>
              </w:numPr>
              <w:suppressAutoHyphens w:val="0"/>
              <w:autoSpaceDE w:val="0"/>
              <w:adjustRightInd w:val="0"/>
              <w:spacing w:after="0" w:line="240" w:lineRule="auto"/>
              <w:rPr>
                <w:rFonts w:cs="Arial"/>
                <w:sz w:val="20"/>
                <w:szCs w:val="20"/>
              </w:rPr>
            </w:pPr>
            <w:r w:rsidRPr="00170810">
              <w:rPr>
                <w:rFonts w:cs="Arial"/>
                <w:sz w:val="20"/>
                <w:szCs w:val="20"/>
              </w:rPr>
              <w:t>Pupil Premium children will be engaged in their learning with very rare low-level disruption.</w:t>
            </w:r>
          </w:p>
          <w:p w14:paraId="59D431FE" w14:textId="44277785" w:rsidR="0084562D" w:rsidRPr="00170810" w:rsidRDefault="0084562D" w:rsidP="00DF57E3">
            <w:pPr>
              <w:pStyle w:val="ListParagraph"/>
              <w:numPr>
                <w:ilvl w:val="0"/>
                <w:numId w:val="13"/>
              </w:numPr>
              <w:suppressAutoHyphens w:val="0"/>
              <w:autoSpaceDE w:val="0"/>
              <w:adjustRightInd w:val="0"/>
              <w:spacing w:after="0" w:line="240" w:lineRule="auto"/>
              <w:rPr>
                <w:rFonts w:cs="Arial"/>
                <w:sz w:val="20"/>
                <w:szCs w:val="20"/>
              </w:rPr>
            </w:pPr>
            <w:r w:rsidRPr="00170810">
              <w:rPr>
                <w:rFonts w:cs="Arial"/>
                <w:sz w:val="20"/>
                <w:szCs w:val="20"/>
              </w:rPr>
              <w:t>When ‘Value reminders’ are used children quickly change their behaviour.</w:t>
            </w:r>
          </w:p>
          <w:p w14:paraId="3C8EBE28" w14:textId="77777777" w:rsidR="0084562D" w:rsidRPr="00170810" w:rsidRDefault="0084562D" w:rsidP="00DF57E3">
            <w:pPr>
              <w:pStyle w:val="ListParagraph"/>
              <w:numPr>
                <w:ilvl w:val="0"/>
                <w:numId w:val="13"/>
              </w:numPr>
              <w:suppressAutoHyphens w:val="0"/>
              <w:autoSpaceDE w:val="0"/>
              <w:adjustRightInd w:val="0"/>
              <w:spacing w:after="0" w:line="240" w:lineRule="auto"/>
              <w:rPr>
                <w:rFonts w:cs="Arial"/>
                <w:sz w:val="20"/>
                <w:szCs w:val="20"/>
              </w:rPr>
            </w:pPr>
            <w:r w:rsidRPr="00170810">
              <w:rPr>
                <w:rFonts w:cs="Arial"/>
                <w:sz w:val="20"/>
                <w:szCs w:val="20"/>
              </w:rPr>
              <w:t>Pupils will have a sense of belonging and emotional maturity will be achieved.</w:t>
            </w:r>
          </w:p>
          <w:p w14:paraId="4B21D90D" w14:textId="77777777" w:rsidR="0084562D" w:rsidRPr="00170810" w:rsidRDefault="0084562D" w:rsidP="00DF57E3">
            <w:pPr>
              <w:pStyle w:val="ListParagraph"/>
              <w:numPr>
                <w:ilvl w:val="0"/>
                <w:numId w:val="13"/>
              </w:numPr>
              <w:suppressAutoHyphens w:val="0"/>
              <w:autoSpaceDE w:val="0"/>
              <w:adjustRightInd w:val="0"/>
              <w:spacing w:after="0" w:line="240" w:lineRule="auto"/>
              <w:rPr>
                <w:rFonts w:cs="Arial"/>
                <w:sz w:val="20"/>
                <w:szCs w:val="20"/>
              </w:rPr>
            </w:pPr>
            <w:r w:rsidRPr="00170810">
              <w:rPr>
                <w:rFonts w:cs="Arial"/>
                <w:sz w:val="20"/>
                <w:szCs w:val="20"/>
              </w:rPr>
              <w:t>Pupils will take risks in learning, cope with the challenges of change, display resilience and feel motivated showing consistently a growth mind-set.</w:t>
            </w:r>
          </w:p>
          <w:p w14:paraId="6C909D5D" w14:textId="77777777" w:rsidR="0084562D" w:rsidRPr="00170810" w:rsidRDefault="0084562D" w:rsidP="00DF57E3">
            <w:pPr>
              <w:pStyle w:val="ListParagraph"/>
              <w:numPr>
                <w:ilvl w:val="0"/>
                <w:numId w:val="13"/>
              </w:numPr>
              <w:suppressAutoHyphens w:val="0"/>
              <w:autoSpaceDE w:val="0"/>
              <w:adjustRightInd w:val="0"/>
              <w:spacing w:after="0" w:line="240" w:lineRule="auto"/>
              <w:rPr>
                <w:rFonts w:cs="Arial"/>
                <w:sz w:val="20"/>
                <w:szCs w:val="20"/>
              </w:rPr>
            </w:pPr>
            <w:r w:rsidRPr="00170810">
              <w:rPr>
                <w:rFonts w:cs="Arial"/>
                <w:sz w:val="20"/>
                <w:szCs w:val="20"/>
              </w:rPr>
              <w:t>Pupils will be socially confident and maintain friendships</w:t>
            </w:r>
          </w:p>
          <w:p w14:paraId="02F1EA3B" w14:textId="77777777" w:rsidR="0084562D" w:rsidRPr="00170810" w:rsidRDefault="0084562D" w:rsidP="00DF57E3">
            <w:pPr>
              <w:pStyle w:val="ListParagraph"/>
              <w:numPr>
                <w:ilvl w:val="0"/>
                <w:numId w:val="13"/>
              </w:numPr>
              <w:suppressAutoHyphens w:val="0"/>
              <w:autoSpaceDE w:val="0"/>
              <w:adjustRightInd w:val="0"/>
              <w:spacing w:after="0" w:line="240" w:lineRule="auto"/>
              <w:rPr>
                <w:rFonts w:cs="Arial"/>
                <w:sz w:val="20"/>
                <w:szCs w:val="20"/>
              </w:rPr>
            </w:pPr>
            <w:r w:rsidRPr="00170810">
              <w:rPr>
                <w:rFonts w:cs="Arial"/>
                <w:sz w:val="20"/>
                <w:szCs w:val="20"/>
              </w:rPr>
              <w:t>Pupils will be recognised regularly in Golden Book Celebration worship.</w:t>
            </w:r>
          </w:p>
          <w:p w14:paraId="2A7D5505" w14:textId="07887B45" w:rsidR="0084562D" w:rsidRPr="00170810" w:rsidRDefault="0084562D" w:rsidP="00DF57E3">
            <w:pPr>
              <w:pStyle w:val="TableRowCentered"/>
              <w:numPr>
                <w:ilvl w:val="0"/>
                <w:numId w:val="13"/>
              </w:numPr>
              <w:jc w:val="left"/>
              <w:rPr>
                <w:rFonts w:cs="Arial"/>
                <w:sz w:val="20"/>
              </w:rPr>
            </w:pPr>
            <w:r w:rsidRPr="00170810">
              <w:rPr>
                <w:rFonts w:cs="Arial"/>
                <w:sz w:val="20"/>
              </w:rPr>
              <w:t>Provisions to support children – Morning Nurture, ELSA Support, Thrive, play therapy and counselling.</w:t>
            </w:r>
          </w:p>
        </w:tc>
      </w:tr>
      <w:tr w:rsidR="0084562D" w:rsidRPr="003914F5"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9973" w14:textId="77777777" w:rsidR="0084562D" w:rsidRPr="00170810" w:rsidRDefault="0084562D" w:rsidP="0084562D">
            <w:pPr>
              <w:suppressAutoHyphens w:val="0"/>
              <w:autoSpaceDN/>
              <w:spacing w:after="0" w:line="240" w:lineRule="auto"/>
              <w:rPr>
                <w:rFonts w:cs="Arial"/>
                <w:sz w:val="20"/>
                <w:szCs w:val="20"/>
              </w:rPr>
            </w:pPr>
            <w:r w:rsidRPr="00170810">
              <w:rPr>
                <w:rFonts w:cs="Arial"/>
                <w:sz w:val="20"/>
                <w:szCs w:val="20"/>
              </w:rPr>
              <w:t xml:space="preserve">Children will show positive attitudes towards their learning and our curriculum will motivate and captivate learners in order for them to achieve their full potential.  </w:t>
            </w:r>
          </w:p>
          <w:p w14:paraId="0244CA05" w14:textId="77777777" w:rsidR="0084562D" w:rsidRPr="00170810" w:rsidRDefault="0084562D" w:rsidP="0084562D">
            <w:pPr>
              <w:pStyle w:val="ListParagraph"/>
              <w:numPr>
                <w:ilvl w:val="0"/>
                <w:numId w:val="0"/>
              </w:numPr>
              <w:ind w:left="720"/>
              <w:rPr>
                <w:rFonts w:cs="Arial"/>
                <w:sz w:val="20"/>
                <w:szCs w:val="20"/>
              </w:rPr>
            </w:pPr>
          </w:p>
          <w:p w14:paraId="2406C1F6" w14:textId="77777777" w:rsidR="0084562D" w:rsidRPr="00170810" w:rsidRDefault="0084562D" w:rsidP="0084562D">
            <w:pPr>
              <w:rPr>
                <w:rFonts w:cs="Arial"/>
                <w:sz w:val="20"/>
                <w:szCs w:val="20"/>
              </w:rPr>
            </w:pPr>
          </w:p>
          <w:p w14:paraId="2A7D5507" w14:textId="77777777" w:rsidR="0084562D" w:rsidRPr="00170810" w:rsidRDefault="0084562D" w:rsidP="0084562D">
            <w:pPr>
              <w:pStyle w:val="TableRow"/>
              <w:rPr>
                <w:rFonts w:cs="Arial"/>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BD14A" w14:textId="48B2740A" w:rsidR="0084562D" w:rsidRPr="00170810" w:rsidRDefault="0084562D" w:rsidP="00DF57E3">
            <w:pPr>
              <w:pStyle w:val="ListParagraph"/>
              <w:numPr>
                <w:ilvl w:val="0"/>
                <w:numId w:val="13"/>
              </w:numPr>
              <w:suppressAutoHyphens w:val="0"/>
              <w:autoSpaceDN/>
              <w:spacing w:after="0" w:line="240" w:lineRule="auto"/>
              <w:rPr>
                <w:rFonts w:cs="Arial"/>
                <w:sz w:val="20"/>
                <w:szCs w:val="20"/>
              </w:rPr>
            </w:pPr>
            <w:r w:rsidRPr="00170810">
              <w:rPr>
                <w:rFonts w:cs="Arial"/>
                <w:sz w:val="20"/>
                <w:szCs w:val="20"/>
              </w:rPr>
              <w:t>PPG provision to be embedded across the school for all PPG children to track: intent, implementation and impact of provision</w:t>
            </w:r>
          </w:p>
          <w:p w14:paraId="21A8C2FA" w14:textId="77777777" w:rsidR="0084562D" w:rsidRPr="00170810" w:rsidRDefault="0084562D" w:rsidP="00DF57E3">
            <w:pPr>
              <w:pStyle w:val="ListParagraph"/>
              <w:numPr>
                <w:ilvl w:val="0"/>
                <w:numId w:val="13"/>
              </w:numPr>
              <w:suppressAutoHyphens w:val="0"/>
              <w:autoSpaceDN/>
              <w:spacing w:after="0" w:line="240" w:lineRule="auto"/>
              <w:rPr>
                <w:rFonts w:cs="Arial"/>
                <w:sz w:val="20"/>
                <w:szCs w:val="20"/>
              </w:rPr>
            </w:pPr>
            <w:r w:rsidRPr="00170810">
              <w:rPr>
                <w:rFonts w:cs="Arial"/>
                <w:sz w:val="20"/>
                <w:szCs w:val="20"/>
              </w:rPr>
              <w:t>Children to be engaged in learning</w:t>
            </w:r>
          </w:p>
          <w:p w14:paraId="624CA20C" w14:textId="77777777" w:rsidR="0084562D" w:rsidRPr="00170810" w:rsidRDefault="0084562D" w:rsidP="00DF57E3">
            <w:pPr>
              <w:pStyle w:val="ListParagraph"/>
              <w:numPr>
                <w:ilvl w:val="0"/>
                <w:numId w:val="13"/>
              </w:numPr>
              <w:suppressAutoHyphens w:val="0"/>
              <w:autoSpaceDN/>
              <w:spacing w:after="0" w:line="240" w:lineRule="auto"/>
              <w:rPr>
                <w:rFonts w:cs="Arial"/>
                <w:sz w:val="20"/>
                <w:szCs w:val="20"/>
              </w:rPr>
            </w:pPr>
            <w:r w:rsidRPr="00170810">
              <w:rPr>
                <w:rFonts w:cs="Arial"/>
                <w:sz w:val="20"/>
                <w:szCs w:val="20"/>
              </w:rPr>
              <w:t>Children to show successful learning skills in every lesson across the curriculum</w:t>
            </w:r>
          </w:p>
          <w:p w14:paraId="30F18D2A" w14:textId="77777777" w:rsidR="0084562D" w:rsidRPr="00170810" w:rsidRDefault="0084562D" w:rsidP="00DF57E3">
            <w:pPr>
              <w:pStyle w:val="ListParagraph"/>
              <w:numPr>
                <w:ilvl w:val="0"/>
                <w:numId w:val="13"/>
              </w:numPr>
              <w:suppressAutoHyphens w:val="0"/>
              <w:autoSpaceDN/>
              <w:spacing w:after="0" w:line="240" w:lineRule="auto"/>
              <w:rPr>
                <w:rFonts w:cs="Arial"/>
                <w:sz w:val="20"/>
                <w:szCs w:val="20"/>
              </w:rPr>
            </w:pPr>
            <w:r w:rsidRPr="00170810">
              <w:rPr>
                <w:rFonts w:cs="Arial"/>
                <w:sz w:val="20"/>
                <w:szCs w:val="20"/>
              </w:rPr>
              <w:t>Age-related skills and knowledge to be achieved in every subject across the curriculum</w:t>
            </w:r>
          </w:p>
          <w:p w14:paraId="3DC13FD4" w14:textId="2E66BF22" w:rsidR="0084562D" w:rsidRPr="00170810" w:rsidRDefault="0084562D" w:rsidP="00DF57E3">
            <w:pPr>
              <w:pStyle w:val="ListParagraph"/>
              <w:numPr>
                <w:ilvl w:val="0"/>
                <w:numId w:val="13"/>
              </w:numPr>
              <w:suppressAutoHyphens w:val="0"/>
              <w:autoSpaceDN/>
              <w:spacing w:after="0" w:line="240" w:lineRule="auto"/>
              <w:rPr>
                <w:rFonts w:cs="Arial"/>
                <w:sz w:val="20"/>
                <w:szCs w:val="20"/>
              </w:rPr>
            </w:pPr>
            <w:r w:rsidRPr="00170810">
              <w:rPr>
                <w:rFonts w:cs="Arial"/>
                <w:sz w:val="20"/>
                <w:szCs w:val="20"/>
              </w:rPr>
              <w:t>Children to have access to a range of enrichment activities.</w:t>
            </w:r>
          </w:p>
          <w:p w14:paraId="39BA6B01" w14:textId="77777777" w:rsidR="0084562D" w:rsidRPr="00170810" w:rsidRDefault="0084562D" w:rsidP="00DF57E3">
            <w:pPr>
              <w:pStyle w:val="ListParagraph"/>
              <w:numPr>
                <w:ilvl w:val="0"/>
                <w:numId w:val="13"/>
              </w:numPr>
              <w:suppressAutoHyphens w:val="0"/>
              <w:autoSpaceDN/>
              <w:spacing w:after="0" w:line="240" w:lineRule="auto"/>
              <w:rPr>
                <w:rFonts w:cs="Arial"/>
                <w:sz w:val="20"/>
                <w:szCs w:val="20"/>
              </w:rPr>
            </w:pPr>
            <w:r w:rsidRPr="00170810">
              <w:rPr>
                <w:rFonts w:cs="Arial"/>
                <w:sz w:val="20"/>
                <w:szCs w:val="20"/>
              </w:rPr>
              <w:t>Themes in school to be planned with vulnerable children at the forefront ensuring they experience and have access to every learning opportunity</w:t>
            </w:r>
          </w:p>
          <w:p w14:paraId="2A7D5508" w14:textId="3FA7C7AD" w:rsidR="0084562D" w:rsidRPr="00170810" w:rsidRDefault="0084562D" w:rsidP="00DF57E3">
            <w:pPr>
              <w:pStyle w:val="TableRowCentered"/>
              <w:numPr>
                <w:ilvl w:val="0"/>
                <w:numId w:val="13"/>
              </w:numPr>
              <w:jc w:val="left"/>
              <w:rPr>
                <w:rFonts w:cs="Arial"/>
                <w:sz w:val="20"/>
              </w:rPr>
            </w:pPr>
            <w:r w:rsidRPr="00170810">
              <w:rPr>
                <w:rFonts w:cs="Arial"/>
                <w:sz w:val="20"/>
              </w:rPr>
              <w:t xml:space="preserve">PPG children to have access to extra curricula activities </w:t>
            </w:r>
            <w:proofErr w:type="gramStart"/>
            <w:r w:rsidRPr="00170810">
              <w:rPr>
                <w:rFonts w:cs="Arial"/>
                <w:sz w:val="20"/>
              </w:rPr>
              <w:t>e.g.</w:t>
            </w:r>
            <w:proofErr w:type="gramEnd"/>
            <w:r w:rsidRPr="00170810">
              <w:rPr>
                <w:rFonts w:cs="Arial"/>
                <w:sz w:val="20"/>
              </w:rPr>
              <w:t xml:space="preserve"> music lessons, trips, residential etc.</w:t>
            </w:r>
          </w:p>
        </w:tc>
      </w:tr>
      <w:tr w:rsidR="0084562D" w:rsidRPr="003914F5" w14:paraId="47E513A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CF438" w14:textId="231C4B6E" w:rsidR="0084562D" w:rsidRPr="00170810" w:rsidRDefault="0084562D" w:rsidP="0084562D">
            <w:pPr>
              <w:pStyle w:val="TableRow"/>
              <w:rPr>
                <w:rFonts w:cs="Arial"/>
                <w:sz w:val="20"/>
                <w:szCs w:val="20"/>
              </w:rPr>
            </w:pPr>
            <w:r w:rsidRPr="00170810">
              <w:rPr>
                <w:rFonts w:cs="Arial"/>
                <w:sz w:val="20"/>
                <w:szCs w:val="20"/>
              </w:rPr>
              <w:t>For all vulnerable children to have access to our broad and balanced curriculum whilst fully engaging in all areas of school life.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689CA" w14:textId="77777777" w:rsidR="0084562D" w:rsidRPr="00170810" w:rsidRDefault="0084562D" w:rsidP="00DF57E3">
            <w:pPr>
              <w:pStyle w:val="ListParagraph"/>
              <w:numPr>
                <w:ilvl w:val="0"/>
                <w:numId w:val="13"/>
              </w:numPr>
              <w:suppressAutoHyphens w:val="0"/>
              <w:autoSpaceDN/>
              <w:spacing w:after="0" w:line="240" w:lineRule="auto"/>
              <w:rPr>
                <w:rFonts w:cs="Arial"/>
                <w:sz w:val="20"/>
                <w:szCs w:val="20"/>
              </w:rPr>
            </w:pPr>
            <w:r w:rsidRPr="00170810">
              <w:rPr>
                <w:rFonts w:cs="Arial"/>
                <w:sz w:val="20"/>
                <w:szCs w:val="20"/>
              </w:rPr>
              <w:t>Themes to engage the interest of our vulnerable learners.</w:t>
            </w:r>
          </w:p>
          <w:p w14:paraId="3760C128" w14:textId="1CA5C6D3" w:rsidR="0084562D" w:rsidRPr="00170810" w:rsidRDefault="0084562D" w:rsidP="00DF57E3">
            <w:pPr>
              <w:pStyle w:val="ListParagraph"/>
              <w:numPr>
                <w:ilvl w:val="0"/>
                <w:numId w:val="13"/>
              </w:numPr>
              <w:suppressAutoHyphens w:val="0"/>
              <w:autoSpaceDN/>
              <w:spacing w:after="0" w:line="240" w:lineRule="auto"/>
              <w:rPr>
                <w:rFonts w:cs="Arial"/>
                <w:sz w:val="20"/>
                <w:szCs w:val="20"/>
              </w:rPr>
            </w:pPr>
            <w:r w:rsidRPr="00170810">
              <w:rPr>
                <w:rFonts w:cs="Arial"/>
                <w:sz w:val="20"/>
                <w:szCs w:val="20"/>
              </w:rPr>
              <w:t xml:space="preserve">Learning resources readily available for all children. Where gaps in experience are recognised, </w:t>
            </w:r>
          </w:p>
          <w:p w14:paraId="15DEECE8" w14:textId="77777777" w:rsidR="0084562D" w:rsidRPr="00170810" w:rsidRDefault="0084562D" w:rsidP="00DF57E3">
            <w:pPr>
              <w:pStyle w:val="ListParagraph"/>
              <w:numPr>
                <w:ilvl w:val="0"/>
                <w:numId w:val="13"/>
              </w:numPr>
              <w:suppressAutoHyphens w:val="0"/>
              <w:autoSpaceDN/>
              <w:spacing w:after="0" w:line="240" w:lineRule="auto"/>
              <w:rPr>
                <w:rFonts w:cs="Arial"/>
                <w:sz w:val="20"/>
                <w:szCs w:val="20"/>
              </w:rPr>
            </w:pPr>
            <w:r w:rsidRPr="00170810">
              <w:rPr>
                <w:rFonts w:cs="Arial"/>
                <w:sz w:val="20"/>
                <w:szCs w:val="20"/>
              </w:rPr>
              <w:t>Teachers to consider and implement a range of pre-learning experiences and contexts that may need to be addressed to ensure children have full access to our curriculum.</w:t>
            </w:r>
          </w:p>
          <w:p w14:paraId="24333DCD" w14:textId="77777777" w:rsidR="0084562D" w:rsidRPr="00170810" w:rsidRDefault="0084562D" w:rsidP="00DF57E3">
            <w:pPr>
              <w:pStyle w:val="ListParagraph"/>
              <w:numPr>
                <w:ilvl w:val="0"/>
                <w:numId w:val="13"/>
              </w:numPr>
              <w:suppressAutoHyphens w:val="0"/>
              <w:autoSpaceDN/>
              <w:spacing w:after="0" w:line="240" w:lineRule="auto"/>
              <w:rPr>
                <w:rFonts w:cs="Arial"/>
                <w:sz w:val="20"/>
                <w:szCs w:val="20"/>
              </w:rPr>
            </w:pPr>
            <w:r w:rsidRPr="00170810">
              <w:rPr>
                <w:rFonts w:cs="Arial"/>
                <w:sz w:val="20"/>
                <w:szCs w:val="20"/>
              </w:rPr>
              <w:t xml:space="preserve">For any vulnerably to not hinder a child’s school experience </w:t>
            </w:r>
            <w:proofErr w:type="gramStart"/>
            <w:r w:rsidRPr="00170810">
              <w:rPr>
                <w:rFonts w:cs="Arial"/>
                <w:sz w:val="20"/>
                <w:szCs w:val="20"/>
              </w:rPr>
              <w:t>e.g.</w:t>
            </w:r>
            <w:proofErr w:type="gramEnd"/>
            <w:r w:rsidRPr="00170810">
              <w:rPr>
                <w:rFonts w:cs="Arial"/>
                <w:sz w:val="20"/>
                <w:szCs w:val="20"/>
              </w:rPr>
              <w:t xml:space="preserve"> breakfast club, trips, residential etc.</w:t>
            </w:r>
          </w:p>
          <w:p w14:paraId="3361BEE5" w14:textId="6FC7D723" w:rsidR="0084562D" w:rsidRPr="00170810" w:rsidRDefault="0084562D" w:rsidP="00DF57E3">
            <w:pPr>
              <w:pStyle w:val="TableRowCentered"/>
              <w:numPr>
                <w:ilvl w:val="0"/>
                <w:numId w:val="13"/>
              </w:numPr>
              <w:jc w:val="left"/>
              <w:rPr>
                <w:rFonts w:cs="Arial"/>
                <w:sz w:val="20"/>
              </w:rPr>
            </w:pPr>
            <w:r w:rsidRPr="00170810">
              <w:rPr>
                <w:rFonts w:cs="Arial"/>
                <w:sz w:val="20"/>
              </w:rPr>
              <w:t>Gaps in learning have been identified and addressed whilst ensuring new skills are embedded.</w:t>
            </w:r>
          </w:p>
        </w:tc>
      </w:tr>
      <w:tr w:rsidR="0084562D" w:rsidRPr="003914F5" w14:paraId="0A6757F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CB751" w14:textId="3C37CE29" w:rsidR="0084562D" w:rsidRPr="00170810" w:rsidRDefault="0084562D" w:rsidP="0084562D">
            <w:pPr>
              <w:pStyle w:val="TableRow"/>
              <w:rPr>
                <w:rFonts w:cs="Arial"/>
                <w:sz w:val="20"/>
                <w:szCs w:val="20"/>
              </w:rPr>
            </w:pPr>
            <w:r w:rsidRPr="00170810">
              <w:rPr>
                <w:rFonts w:cs="Arial"/>
                <w:sz w:val="20"/>
                <w:szCs w:val="20"/>
              </w:rPr>
              <w:t>Attendance of all pupils to meet National. Average Attendance diminished between Pupil Premium and Non-Pupil Premium.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CC9F2" w14:textId="77777777" w:rsidR="0084562D" w:rsidRPr="00170810" w:rsidRDefault="0084562D" w:rsidP="00DF57E3">
            <w:pPr>
              <w:pStyle w:val="ListParagraph"/>
              <w:numPr>
                <w:ilvl w:val="0"/>
                <w:numId w:val="13"/>
              </w:numPr>
              <w:suppressAutoHyphens w:val="0"/>
              <w:autoSpaceDE w:val="0"/>
              <w:adjustRightInd w:val="0"/>
              <w:spacing w:after="0" w:line="240" w:lineRule="auto"/>
              <w:rPr>
                <w:rFonts w:cs="Arial"/>
                <w:sz w:val="20"/>
                <w:szCs w:val="20"/>
              </w:rPr>
            </w:pPr>
            <w:r w:rsidRPr="00170810">
              <w:rPr>
                <w:rFonts w:cs="Arial"/>
                <w:sz w:val="20"/>
                <w:szCs w:val="20"/>
              </w:rPr>
              <w:t>Pupil Premium attendance will be at least 97%</w:t>
            </w:r>
          </w:p>
          <w:p w14:paraId="6E0C1497" w14:textId="77777777" w:rsidR="0084562D" w:rsidRPr="00170810" w:rsidRDefault="0084562D" w:rsidP="00DF57E3">
            <w:pPr>
              <w:pStyle w:val="ListParagraph"/>
              <w:numPr>
                <w:ilvl w:val="0"/>
                <w:numId w:val="13"/>
              </w:numPr>
              <w:suppressAutoHyphens w:val="0"/>
              <w:autoSpaceDE w:val="0"/>
              <w:adjustRightInd w:val="0"/>
              <w:spacing w:after="0" w:line="240" w:lineRule="auto"/>
              <w:rPr>
                <w:rFonts w:cs="Arial"/>
                <w:sz w:val="20"/>
                <w:szCs w:val="20"/>
              </w:rPr>
            </w:pPr>
            <w:r w:rsidRPr="00170810">
              <w:rPr>
                <w:rFonts w:cs="Arial"/>
                <w:sz w:val="20"/>
                <w:szCs w:val="20"/>
              </w:rPr>
              <w:t xml:space="preserve">The difference in attendance between PP and </w:t>
            </w:r>
            <w:proofErr w:type="gramStart"/>
            <w:r w:rsidRPr="00170810">
              <w:rPr>
                <w:rFonts w:cs="Arial"/>
                <w:sz w:val="20"/>
                <w:szCs w:val="20"/>
              </w:rPr>
              <w:t>Non PP</w:t>
            </w:r>
            <w:proofErr w:type="gramEnd"/>
            <w:r w:rsidRPr="00170810">
              <w:rPr>
                <w:rFonts w:cs="Arial"/>
                <w:sz w:val="20"/>
                <w:szCs w:val="20"/>
              </w:rPr>
              <w:t xml:space="preserve"> children is diminished</w:t>
            </w:r>
          </w:p>
          <w:p w14:paraId="607ED03A" w14:textId="49784304" w:rsidR="0084562D" w:rsidRPr="00170810" w:rsidRDefault="0084562D" w:rsidP="00DF57E3">
            <w:pPr>
              <w:pStyle w:val="ListParagraph"/>
              <w:numPr>
                <w:ilvl w:val="0"/>
                <w:numId w:val="13"/>
              </w:numPr>
              <w:suppressAutoHyphens w:val="0"/>
              <w:autoSpaceDE w:val="0"/>
              <w:adjustRightInd w:val="0"/>
              <w:spacing w:after="0" w:line="240" w:lineRule="auto"/>
              <w:rPr>
                <w:rFonts w:cs="Arial"/>
                <w:sz w:val="20"/>
                <w:szCs w:val="20"/>
              </w:rPr>
            </w:pPr>
            <w:r w:rsidRPr="00170810">
              <w:rPr>
                <w:rFonts w:cs="Arial"/>
                <w:sz w:val="20"/>
                <w:szCs w:val="20"/>
              </w:rPr>
              <w:t xml:space="preserve">Attendance tracking and monitoring to be in place with weekly attendance meetings, actions as required with individual families.  </w:t>
            </w:r>
          </w:p>
          <w:p w14:paraId="48915499" w14:textId="7C072625" w:rsidR="0084562D" w:rsidRPr="00170810" w:rsidRDefault="0084562D" w:rsidP="00DF57E3">
            <w:pPr>
              <w:pStyle w:val="ListParagraph"/>
              <w:numPr>
                <w:ilvl w:val="0"/>
                <w:numId w:val="13"/>
              </w:numPr>
              <w:suppressAutoHyphens w:val="0"/>
              <w:autoSpaceDN/>
              <w:spacing w:after="0" w:line="240" w:lineRule="auto"/>
              <w:rPr>
                <w:rFonts w:cs="Arial"/>
                <w:sz w:val="20"/>
                <w:szCs w:val="20"/>
              </w:rPr>
            </w:pPr>
            <w:r w:rsidRPr="00170810">
              <w:rPr>
                <w:rFonts w:cs="Arial"/>
                <w:sz w:val="20"/>
                <w:szCs w:val="20"/>
              </w:rPr>
              <w:t xml:space="preserve">Attendance </w:t>
            </w:r>
            <w:proofErr w:type="gramStart"/>
            <w:r w:rsidRPr="00170810">
              <w:rPr>
                <w:rFonts w:cs="Arial"/>
                <w:sz w:val="20"/>
                <w:szCs w:val="20"/>
              </w:rPr>
              <w:t>lead</w:t>
            </w:r>
            <w:proofErr w:type="gramEnd"/>
            <w:r w:rsidRPr="00170810">
              <w:rPr>
                <w:rFonts w:cs="Arial"/>
                <w:sz w:val="20"/>
                <w:szCs w:val="20"/>
              </w:rPr>
              <w:t xml:space="preserve"> to monitor attendance regularly and review procedures from Attendance Network meetings across the year.</w:t>
            </w:r>
          </w:p>
        </w:tc>
      </w:tr>
      <w:tr w:rsidR="0084562D" w:rsidRPr="003914F5" w14:paraId="447DBD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A6693" w14:textId="394F5AEB" w:rsidR="0084562D" w:rsidRPr="00170810" w:rsidRDefault="0084562D" w:rsidP="0084562D">
            <w:pPr>
              <w:pStyle w:val="TableRow"/>
              <w:rPr>
                <w:rFonts w:cs="Arial"/>
                <w:sz w:val="20"/>
                <w:szCs w:val="20"/>
              </w:rPr>
            </w:pPr>
            <w:r w:rsidRPr="00170810">
              <w:rPr>
                <w:rFonts w:cs="Arial"/>
                <w:sz w:val="20"/>
                <w:szCs w:val="20"/>
              </w:rPr>
              <w:t>Parents to be more engaged with school activities both in school and at home.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02BA2" w14:textId="77777777" w:rsidR="003914F5" w:rsidRPr="00170810" w:rsidRDefault="003914F5" w:rsidP="00DF57E3">
            <w:pPr>
              <w:pStyle w:val="ListParagraph"/>
              <w:numPr>
                <w:ilvl w:val="0"/>
                <w:numId w:val="14"/>
              </w:numPr>
              <w:suppressAutoHyphens w:val="0"/>
              <w:autoSpaceDN/>
              <w:spacing w:after="0" w:line="240" w:lineRule="auto"/>
              <w:ind w:left="459" w:hanging="284"/>
              <w:rPr>
                <w:rFonts w:cs="Arial"/>
                <w:sz w:val="20"/>
                <w:szCs w:val="20"/>
              </w:rPr>
            </w:pPr>
            <w:r w:rsidRPr="00170810">
              <w:rPr>
                <w:rFonts w:cs="Arial"/>
                <w:sz w:val="20"/>
                <w:szCs w:val="20"/>
              </w:rPr>
              <w:t xml:space="preserve">HSS to build up positive relationship with parents in school and support where appropriate. </w:t>
            </w:r>
          </w:p>
          <w:p w14:paraId="345FBE6A" w14:textId="53A72C02" w:rsidR="0084562D" w:rsidRPr="00170810" w:rsidRDefault="0084562D" w:rsidP="00DF57E3">
            <w:pPr>
              <w:pStyle w:val="ListParagraph"/>
              <w:numPr>
                <w:ilvl w:val="0"/>
                <w:numId w:val="14"/>
              </w:numPr>
              <w:suppressAutoHyphens w:val="0"/>
              <w:autoSpaceDN/>
              <w:spacing w:after="0" w:line="240" w:lineRule="auto"/>
              <w:ind w:left="459" w:hanging="284"/>
              <w:rPr>
                <w:rFonts w:cs="Arial"/>
                <w:sz w:val="20"/>
                <w:szCs w:val="20"/>
              </w:rPr>
            </w:pPr>
            <w:r w:rsidRPr="00170810">
              <w:rPr>
                <w:rFonts w:cs="Arial"/>
                <w:sz w:val="20"/>
                <w:szCs w:val="20"/>
              </w:rPr>
              <w:t xml:space="preserve">Parental engagement with events such as the family learning mornings </w:t>
            </w:r>
            <w:proofErr w:type="gramStart"/>
            <w:r w:rsidRPr="00170810">
              <w:rPr>
                <w:rFonts w:cs="Arial"/>
                <w:sz w:val="20"/>
                <w:szCs w:val="20"/>
              </w:rPr>
              <w:t>and  parents</w:t>
            </w:r>
            <w:proofErr w:type="gramEnd"/>
            <w:r w:rsidRPr="00170810">
              <w:rPr>
                <w:rFonts w:cs="Arial"/>
                <w:sz w:val="20"/>
                <w:szCs w:val="20"/>
              </w:rPr>
              <w:t xml:space="preserve"> evenings will be good whether their child is PP or non PP</w:t>
            </w:r>
          </w:p>
          <w:p w14:paraId="5818C891" w14:textId="51F4ED2C" w:rsidR="0084562D" w:rsidRPr="00170810" w:rsidRDefault="0084562D" w:rsidP="00DF57E3">
            <w:pPr>
              <w:pStyle w:val="ListParagraph"/>
              <w:numPr>
                <w:ilvl w:val="0"/>
                <w:numId w:val="14"/>
              </w:numPr>
              <w:suppressAutoHyphens w:val="0"/>
              <w:autoSpaceDN/>
              <w:spacing w:after="0" w:line="240" w:lineRule="auto"/>
              <w:ind w:left="459" w:hanging="284"/>
              <w:rPr>
                <w:rFonts w:cs="Arial"/>
                <w:sz w:val="20"/>
                <w:szCs w:val="20"/>
              </w:rPr>
            </w:pPr>
            <w:r w:rsidRPr="00170810">
              <w:rPr>
                <w:rFonts w:cs="Arial"/>
                <w:sz w:val="20"/>
                <w:szCs w:val="20"/>
              </w:rPr>
              <w:t xml:space="preserve">Specific ‘PP only’ events for parents in school will be well attended such as ‘coffee </w:t>
            </w:r>
            <w:proofErr w:type="gramStart"/>
            <w:r w:rsidRPr="00170810">
              <w:rPr>
                <w:rFonts w:cs="Arial"/>
                <w:sz w:val="20"/>
                <w:szCs w:val="20"/>
              </w:rPr>
              <w:t>mornings’</w:t>
            </w:r>
            <w:proofErr w:type="gramEnd"/>
            <w:r w:rsidR="007017BC">
              <w:rPr>
                <w:rFonts w:cs="Arial"/>
                <w:sz w:val="20"/>
                <w:szCs w:val="20"/>
              </w:rPr>
              <w:t>.</w:t>
            </w:r>
          </w:p>
          <w:p w14:paraId="49D33745" w14:textId="6BEF5833" w:rsidR="0084562D" w:rsidRPr="00170810" w:rsidRDefault="0084562D" w:rsidP="00DF57E3">
            <w:pPr>
              <w:pStyle w:val="ListParagraph"/>
              <w:numPr>
                <w:ilvl w:val="0"/>
                <w:numId w:val="14"/>
              </w:numPr>
              <w:suppressAutoHyphens w:val="0"/>
              <w:autoSpaceDN/>
              <w:spacing w:after="0" w:line="240" w:lineRule="auto"/>
              <w:ind w:left="459" w:hanging="284"/>
              <w:rPr>
                <w:rFonts w:cs="Arial"/>
                <w:sz w:val="20"/>
                <w:szCs w:val="20"/>
              </w:rPr>
            </w:pPr>
            <w:r w:rsidRPr="00170810">
              <w:rPr>
                <w:rFonts w:cs="Arial"/>
                <w:sz w:val="20"/>
                <w:szCs w:val="20"/>
              </w:rPr>
              <w:t>Parents to attend school regularly for ‘</w:t>
            </w:r>
            <w:r w:rsidR="00E6126E" w:rsidRPr="00170810">
              <w:rPr>
                <w:rFonts w:cs="Arial"/>
                <w:sz w:val="20"/>
                <w:szCs w:val="20"/>
              </w:rPr>
              <w:t>Family Learning</w:t>
            </w:r>
            <w:r w:rsidRPr="00170810">
              <w:rPr>
                <w:rFonts w:cs="Arial"/>
                <w:sz w:val="20"/>
                <w:szCs w:val="20"/>
              </w:rPr>
              <w:t xml:space="preserve"> Mornings’</w:t>
            </w:r>
          </w:p>
          <w:p w14:paraId="46FC2EAD" w14:textId="77777777" w:rsidR="0084562D" w:rsidRPr="00170810" w:rsidRDefault="0084562D" w:rsidP="00DF57E3">
            <w:pPr>
              <w:pStyle w:val="ListParagraph"/>
              <w:numPr>
                <w:ilvl w:val="0"/>
                <w:numId w:val="14"/>
              </w:numPr>
              <w:suppressAutoHyphens w:val="0"/>
              <w:autoSpaceDN/>
              <w:spacing w:after="0" w:line="240" w:lineRule="auto"/>
              <w:ind w:left="459" w:hanging="284"/>
              <w:rPr>
                <w:rFonts w:cs="Arial"/>
                <w:sz w:val="20"/>
                <w:szCs w:val="20"/>
              </w:rPr>
            </w:pPr>
            <w:r w:rsidRPr="00170810">
              <w:rPr>
                <w:rFonts w:cs="Arial"/>
                <w:sz w:val="20"/>
                <w:szCs w:val="20"/>
              </w:rPr>
              <w:t xml:space="preserve">Parents to attend all </w:t>
            </w:r>
            <w:proofErr w:type="gramStart"/>
            <w:r w:rsidRPr="00170810">
              <w:rPr>
                <w:rFonts w:cs="Arial"/>
                <w:sz w:val="20"/>
                <w:szCs w:val="20"/>
              </w:rPr>
              <w:t>parents</w:t>
            </w:r>
            <w:proofErr w:type="gramEnd"/>
            <w:r w:rsidRPr="00170810">
              <w:rPr>
                <w:rFonts w:cs="Arial"/>
                <w:sz w:val="20"/>
                <w:szCs w:val="20"/>
              </w:rPr>
              <w:t xml:space="preserve"> meetings.</w:t>
            </w:r>
          </w:p>
          <w:p w14:paraId="446DD47E" w14:textId="5B93AE66" w:rsidR="0084562D" w:rsidRPr="00170810" w:rsidRDefault="0084562D" w:rsidP="00DF57E3">
            <w:pPr>
              <w:pStyle w:val="ListParagraph"/>
              <w:numPr>
                <w:ilvl w:val="0"/>
                <w:numId w:val="13"/>
              </w:numPr>
              <w:suppressAutoHyphens w:val="0"/>
              <w:autoSpaceDN/>
              <w:spacing w:after="0" w:line="240" w:lineRule="auto"/>
              <w:rPr>
                <w:rFonts w:cs="Arial"/>
                <w:sz w:val="20"/>
                <w:szCs w:val="20"/>
              </w:rPr>
            </w:pPr>
            <w:r w:rsidRPr="00170810">
              <w:rPr>
                <w:rFonts w:cs="Arial"/>
                <w:sz w:val="20"/>
                <w:szCs w:val="20"/>
              </w:rPr>
              <w:t xml:space="preserve">Parents to be invited to school regularly for updates and changes </w:t>
            </w:r>
            <w:proofErr w:type="gramStart"/>
            <w:r w:rsidRPr="00170810">
              <w:rPr>
                <w:rFonts w:cs="Arial"/>
                <w:sz w:val="20"/>
                <w:szCs w:val="20"/>
              </w:rPr>
              <w:t>e.g.</w:t>
            </w:r>
            <w:proofErr w:type="gramEnd"/>
            <w:r w:rsidRPr="00170810">
              <w:rPr>
                <w:rFonts w:cs="Arial"/>
                <w:sz w:val="20"/>
                <w:szCs w:val="20"/>
              </w:rPr>
              <w:t xml:space="preserve"> new behaviour policies, Vision and Values.</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4A74B405" w14:textId="6BDF1646" w:rsidR="004F5E5D" w:rsidRPr="004F5E5D" w:rsidRDefault="009D71E8" w:rsidP="004F5E5D">
      <w:pPr>
        <w:suppressAutoHyphens w:val="0"/>
        <w:spacing w:after="0" w:line="240" w:lineRule="auto"/>
        <w:rPr>
          <w:rFonts w:ascii="Calibri" w:hAnsi="Calibri" w:cs="Calibri"/>
          <w:color w:val="000000"/>
          <w:sz w:val="20"/>
          <w:szCs w:val="20"/>
        </w:rPr>
      </w:pPr>
      <w:r>
        <w:t xml:space="preserve">Budgeted </w:t>
      </w:r>
      <w:r w:rsidRPr="004F5E5D">
        <w:t xml:space="preserve">cost: £ </w:t>
      </w:r>
      <w:r w:rsidR="004F5E5D">
        <w:t>2</w:t>
      </w:r>
      <w:r w:rsidR="004F5E5D" w:rsidRPr="004F5E5D">
        <w:t>7,713.85</w:t>
      </w:r>
    </w:p>
    <w:p w14:paraId="2A7D5515" w14:textId="036AB149" w:rsidR="00E66558" w:rsidRPr="00DB0FC8" w:rsidRDefault="00E66558"/>
    <w:tbl>
      <w:tblPr>
        <w:tblW w:w="5000" w:type="pct"/>
        <w:tblCellMar>
          <w:left w:w="10" w:type="dxa"/>
          <w:right w:w="10" w:type="dxa"/>
        </w:tblCellMar>
        <w:tblLook w:val="04A0" w:firstRow="1" w:lastRow="0" w:firstColumn="1" w:lastColumn="0" w:noHBand="0" w:noVBand="1"/>
      </w:tblPr>
      <w:tblGrid>
        <w:gridCol w:w="2307"/>
        <w:gridCol w:w="5253"/>
        <w:gridCol w:w="1926"/>
      </w:tblGrid>
      <w:tr w:rsidR="00E66558" w:rsidRPr="00170810" w14:paraId="2A7D5519" w14:textId="77777777" w:rsidTr="006554B5">
        <w:tc>
          <w:tcPr>
            <w:tcW w:w="23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170810" w:rsidRDefault="009D71E8">
            <w:pPr>
              <w:pStyle w:val="TableHeader"/>
              <w:jc w:val="left"/>
              <w:rPr>
                <w:rFonts w:cs="Arial"/>
                <w:sz w:val="20"/>
                <w:szCs w:val="20"/>
              </w:rPr>
            </w:pPr>
            <w:r w:rsidRPr="00170810">
              <w:rPr>
                <w:rFonts w:cs="Arial"/>
                <w:sz w:val="20"/>
                <w:szCs w:val="20"/>
              </w:rPr>
              <w:t>Activity</w:t>
            </w:r>
          </w:p>
        </w:tc>
        <w:tc>
          <w:tcPr>
            <w:tcW w:w="52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170810" w:rsidRDefault="009D71E8">
            <w:pPr>
              <w:pStyle w:val="TableHeader"/>
              <w:jc w:val="left"/>
              <w:rPr>
                <w:rFonts w:cs="Arial"/>
                <w:sz w:val="20"/>
                <w:szCs w:val="20"/>
              </w:rPr>
            </w:pPr>
            <w:r w:rsidRPr="00170810">
              <w:rPr>
                <w:rFonts w:cs="Arial"/>
                <w:sz w:val="20"/>
                <w:szCs w:val="20"/>
              </w:rPr>
              <w:t>Evidence that supports this approach</w:t>
            </w:r>
          </w:p>
        </w:tc>
        <w:tc>
          <w:tcPr>
            <w:tcW w:w="192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170810" w:rsidRDefault="009D71E8">
            <w:pPr>
              <w:pStyle w:val="TableHeader"/>
              <w:jc w:val="left"/>
              <w:rPr>
                <w:rFonts w:cs="Arial"/>
                <w:sz w:val="20"/>
                <w:szCs w:val="20"/>
              </w:rPr>
            </w:pPr>
            <w:r w:rsidRPr="00170810">
              <w:rPr>
                <w:rFonts w:cs="Arial"/>
                <w:sz w:val="20"/>
                <w:szCs w:val="20"/>
              </w:rPr>
              <w:t>Challenge number(s) addressed</w:t>
            </w:r>
          </w:p>
        </w:tc>
      </w:tr>
      <w:tr w:rsidR="00A07456" w:rsidRPr="00170810" w14:paraId="2A7D5521" w14:textId="77777777" w:rsidTr="006554B5">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964CB" w14:textId="77777777" w:rsidR="00A07456" w:rsidRPr="006554B5" w:rsidRDefault="00A07456" w:rsidP="003E5E93">
            <w:pPr>
              <w:pStyle w:val="NoSpacing"/>
              <w:rPr>
                <w:rFonts w:cs="Arial"/>
                <w:sz w:val="20"/>
                <w:szCs w:val="20"/>
              </w:rPr>
            </w:pPr>
            <w:r w:rsidRPr="006554B5">
              <w:rPr>
                <w:rFonts w:cs="Arial"/>
                <w:sz w:val="20"/>
                <w:szCs w:val="20"/>
              </w:rPr>
              <w:t>A Thrive Approach curriculum to support/ improve children mental wellbeing.</w:t>
            </w:r>
          </w:p>
          <w:p w14:paraId="7CAC953C" w14:textId="77777777" w:rsidR="00A07456" w:rsidRPr="006554B5" w:rsidRDefault="00A07456" w:rsidP="003E5E93">
            <w:pPr>
              <w:pStyle w:val="NoSpacing"/>
              <w:rPr>
                <w:rFonts w:cs="Arial"/>
                <w:sz w:val="20"/>
                <w:szCs w:val="20"/>
                <w:u w:val="single"/>
              </w:rPr>
            </w:pPr>
          </w:p>
          <w:p w14:paraId="03E628AB" w14:textId="77777777" w:rsidR="00A07456" w:rsidRPr="006554B5" w:rsidRDefault="00A07456" w:rsidP="003E5E93">
            <w:pPr>
              <w:pStyle w:val="NoSpacing"/>
              <w:rPr>
                <w:rFonts w:cs="Arial"/>
                <w:sz w:val="20"/>
                <w:szCs w:val="20"/>
                <w:u w:val="single"/>
              </w:rPr>
            </w:pPr>
            <w:r w:rsidRPr="006554B5">
              <w:rPr>
                <w:rFonts w:cs="Arial"/>
                <w:sz w:val="20"/>
                <w:szCs w:val="20"/>
                <w:u w:val="single"/>
              </w:rPr>
              <w:t>Chosen Approach</w:t>
            </w:r>
          </w:p>
          <w:p w14:paraId="083870F8" w14:textId="76D000AB" w:rsidR="001E35A7" w:rsidRPr="006554B5" w:rsidRDefault="00A07456" w:rsidP="003E5E93">
            <w:pPr>
              <w:pStyle w:val="NoSpacing"/>
              <w:rPr>
                <w:rFonts w:cs="Arial"/>
                <w:sz w:val="20"/>
                <w:szCs w:val="20"/>
              </w:rPr>
            </w:pPr>
            <w:r w:rsidRPr="006554B5">
              <w:rPr>
                <w:rFonts w:cs="Arial"/>
                <w:sz w:val="20"/>
                <w:szCs w:val="20"/>
              </w:rPr>
              <w:t>Develop a wellbeing curriculum focusing on the Thrive Approach.</w:t>
            </w:r>
          </w:p>
          <w:p w14:paraId="2A7D551E" w14:textId="0BD6C5CF" w:rsidR="001E35A7" w:rsidRPr="006554B5" w:rsidRDefault="001E35A7" w:rsidP="003E5E93">
            <w:pPr>
              <w:pStyle w:val="NoSpacing"/>
              <w:rPr>
                <w:rFonts w:cs="Arial"/>
                <w:i/>
                <w:sz w:val="20"/>
                <w:szCs w:val="20"/>
              </w:rPr>
            </w:pPr>
          </w:p>
        </w:tc>
        <w:tc>
          <w:tcPr>
            <w:tcW w:w="5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7CE13FC4" w:rsidR="00A07456" w:rsidRPr="006554B5" w:rsidRDefault="00A07456" w:rsidP="003E5E93">
            <w:pPr>
              <w:pStyle w:val="NoSpacing"/>
              <w:rPr>
                <w:rFonts w:cs="Arial"/>
                <w:sz w:val="20"/>
                <w:szCs w:val="20"/>
              </w:rPr>
            </w:pPr>
            <w:r w:rsidRPr="006554B5">
              <w:rPr>
                <w:rFonts w:cs="Arial"/>
                <w:sz w:val="20"/>
                <w:szCs w:val="20"/>
              </w:rPr>
              <w:t>Improving children’s wellbeing and attitudes to school can enhance learning experience and life chances. “Essential life skills are important in determining life chances and can be measured in a robust and comparable way.” EEF Attainment Gap Report 2018</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01929394" w:rsidR="00A07456" w:rsidRPr="006554B5" w:rsidRDefault="004027C5" w:rsidP="003E5E93">
            <w:pPr>
              <w:pStyle w:val="NoSpacing"/>
              <w:rPr>
                <w:rFonts w:cs="Arial"/>
                <w:sz w:val="20"/>
                <w:szCs w:val="20"/>
              </w:rPr>
            </w:pPr>
            <w:r w:rsidRPr="006554B5">
              <w:rPr>
                <w:rFonts w:cs="Arial"/>
                <w:sz w:val="20"/>
                <w:szCs w:val="20"/>
              </w:rPr>
              <w:t>1,2,3</w:t>
            </w:r>
            <w:r w:rsidR="00DB0FC8" w:rsidRPr="006554B5">
              <w:rPr>
                <w:rFonts w:cs="Arial"/>
                <w:sz w:val="20"/>
                <w:szCs w:val="20"/>
              </w:rPr>
              <w:t>,4,6</w:t>
            </w:r>
          </w:p>
        </w:tc>
      </w:tr>
      <w:tr w:rsidR="006554B5" w:rsidRPr="00170810" w14:paraId="586F9578" w14:textId="77777777" w:rsidTr="006554B5">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B7827" w14:textId="77777777" w:rsidR="006554B5" w:rsidRPr="006554B5" w:rsidRDefault="006554B5" w:rsidP="006554B5">
            <w:pPr>
              <w:pStyle w:val="paragraph"/>
              <w:spacing w:before="0" w:beforeAutospacing="0" w:after="0" w:afterAutospacing="0"/>
              <w:ind w:left="45" w:right="45"/>
              <w:textAlignment w:val="baseline"/>
              <w:divId w:val="1762796368"/>
              <w:rPr>
                <w:rFonts w:ascii="Arial" w:hAnsi="Arial" w:cs="Arial"/>
                <w:color w:val="0D0D0D"/>
                <w:sz w:val="20"/>
                <w:szCs w:val="20"/>
              </w:rPr>
            </w:pPr>
            <w:r w:rsidRPr="006554B5">
              <w:rPr>
                <w:rStyle w:val="normaltextrun"/>
                <w:rFonts w:ascii="Arial" w:hAnsi="Arial" w:cs="Arial"/>
                <w:color w:val="0D0D0D"/>
                <w:sz w:val="20"/>
                <w:szCs w:val="20"/>
              </w:rPr>
              <w:t>SENDCo to support teachers in providing feedback to pupils with SEN to show progress even if small steps</w:t>
            </w:r>
            <w:r w:rsidRPr="006554B5">
              <w:rPr>
                <w:rStyle w:val="eop"/>
                <w:rFonts w:ascii="Arial" w:hAnsi="Arial" w:cs="Arial"/>
                <w:color w:val="0D0D0D"/>
                <w:sz w:val="20"/>
                <w:szCs w:val="20"/>
              </w:rPr>
              <w:t> </w:t>
            </w:r>
          </w:p>
          <w:p w14:paraId="290D3FAB" w14:textId="77777777" w:rsidR="006554B5" w:rsidRPr="006554B5" w:rsidRDefault="006554B5" w:rsidP="006554B5">
            <w:pPr>
              <w:pStyle w:val="paragraph"/>
              <w:spacing w:before="0" w:beforeAutospacing="0" w:after="0" w:afterAutospacing="0"/>
              <w:ind w:left="45" w:right="45"/>
              <w:textAlignment w:val="baseline"/>
              <w:divId w:val="1188105153"/>
              <w:rPr>
                <w:rFonts w:ascii="Arial" w:hAnsi="Arial" w:cs="Arial"/>
                <w:color w:val="0D0D0D"/>
                <w:sz w:val="20"/>
                <w:szCs w:val="20"/>
              </w:rPr>
            </w:pPr>
            <w:r w:rsidRPr="006554B5">
              <w:rPr>
                <w:rStyle w:val="eop"/>
                <w:rFonts w:ascii="Arial" w:hAnsi="Arial" w:cs="Arial"/>
                <w:color w:val="0D0D0D"/>
                <w:sz w:val="20"/>
                <w:szCs w:val="20"/>
              </w:rPr>
              <w:t> </w:t>
            </w:r>
          </w:p>
          <w:p w14:paraId="7125941F" w14:textId="65D24D7C" w:rsidR="006554B5" w:rsidRPr="006554B5" w:rsidRDefault="006554B5" w:rsidP="006554B5">
            <w:pPr>
              <w:pStyle w:val="NoSpacing"/>
              <w:rPr>
                <w:rFonts w:cs="Arial"/>
                <w:sz w:val="20"/>
                <w:szCs w:val="20"/>
              </w:rPr>
            </w:pPr>
          </w:p>
        </w:tc>
        <w:tc>
          <w:tcPr>
            <w:tcW w:w="5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00D89" w14:textId="77777777" w:rsidR="006554B5" w:rsidRPr="006554B5" w:rsidRDefault="006554B5" w:rsidP="006554B5">
            <w:pPr>
              <w:pStyle w:val="paragraph"/>
              <w:spacing w:before="0" w:beforeAutospacing="0" w:after="0" w:afterAutospacing="0"/>
              <w:ind w:left="45" w:right="45"/>
              <w:textAlignment w:val="baseline"/>
              <w:divId w:val="1663655342"/>
              <w:rPr>
                <w:rFonts w:ascii="Arial" w:hAnsi="Arial" w:cs="Arial"/>
                <w:color w:val="0D0D0D"/>
                <w:sz w:val="20"/>
                <w:szCs w:val="20"/>
              </w:rPr>
            </w:pPr>
            <w:r w:rsidRPr="006554B5">
              <w:rPr>
                <w:rStyle w:val="normaltextrun"/>
                <w:rFonts w:ascii="Arial" w:hAnsi="Arial" w:cs="Arial"/>
                <w:color w:val="0D0D0D"/>
                <w:sz w:val="20"/>
                <w:szCs w:val="20"/>
              </w:rPr>
              <w:t>EEF (+6) </w:t>
            </w:r>
            <w:r w:rsidRPr="006554B5">
              <w:rPr>
                <w:rStyle w:val="eop"/>
                <w:rFonts w:ascii="Arial" w:hAnsi="Arial" w:cs="Arial"/>
                <w:color w:val="0D0D0D"/>
                <w:sz w:val="20"/>
                <w:szCs w:val="20"/>
              </w:rPr>
              <w:t> </w:t>
            </w:r>
          </w:p>
          <w:p w14:paraId="55C401BB" w14:textId="77777777" w:rsidR="006554B5" w:rsidRPr="006554B5" w:rsidRDefault="006554B5" w:rsidP="006554B5">
            <w:pPr>
              <w:pStyle w:val="paragraph"/>
              <w:spacing w:before="0" w:beforeAutospacing="0" w:after="0" w:afterAutospacing="0"/>
              <w:ind w:left="45" w:right="45"/>
              <w:textAlignment w:val="baseline"/>
              <w:divId w:val="2036342766"/>
              <w:rPr>
                <w:rFonts w:ascii="Arial" w:hAnsi="Arial" w:cs="Arial"/>
                <w:color w:val="0D0D0D"/>
                <w:sz w:val="20"/>
                <w:szCs w:val="20"/>
              </w:rPr>
            </w:pPr>
            <w:r w:rsidRPr="006554B5">
              <w:rPr>
                <w:rStyle w:val="normaltextrun"/>
                <w:rFonts w:ascii="Arial" w:hAnsi="Arial" w:cs="Arial"/>
                <w:color w:val="0D0D0D"/>
                <w:sz w:val="20"/>
                <w:szCs w:val="20"/>
              </w:rPr>
              <w:t>Providing feedback is a well-evidenced and has a high impact on learning outcomes. Effective feedback tends to focus on the task, subject and self-regulation strategies: it provides specific information on how to improve.</w:t>
            </w:r>
            <w:r w:rsidRPr="006554B5">
              <w:rPr>
                <w:rStyle w:val="eop"/>
                <w:rFonts w:ascii="Arial" w:hAnsi="Arial" w:cs="Arial"/>
                <w:color w:val="0D0D0D"/>
                <w:sz w:val="20"/>
                <w:szCs w:val="20"/>
              </w:rPr>
              <w:t> </w:t>
            </w:r>
          </w:p>
          <w:p w14:paraId="5B834F47" w14:textId="77777777" w:rsidR="006554B5" w:rsidRPr="006554B5" w:rsidRDefault="006554B5" w:rsidP="006554B5">
            <w:pPr>
              <w:pStyle w:val="paragraph"/>
              <w:spacing w:before="0" w:beforeAutospacing="0" w:after="0" w:afterAutospacing="0"/>
              <w:ind w:left="45" w:right="45"/>
              <w:textAlignment w:val="baseline"/>
              <w:divId w:val="2016494987"/>
              <w:rPr>
                <w:rFonts w:ascii="Arial" w:hAnsi="Arial" w:cs="Arial"/>
                <w:color w:val="0D0D0D"/>
                <w:sz w:val="20"/>
                <w:szCs w:val="20"/>
              </w:rPr>
            </w:pPr>
            <w:r w:rsidRPr="006554B5">
              <w:rPr>
                <w:rStyle w:val="eop"/>
                <w:rFonts w:ascii="Arial" w:hAnsi="Arial" w:cs="Arial"/>
                <w:color w:val="0D0D0D"/>
                <w:sz w:val="20"/>
                <w:szCs w:val="20"/>
              </w:rPr>
              <w:t> </w:t>
            </w:r>
          </w:p>
          <w:p w14:paraId="578549A8" w14:textId="77777777" w:rsidR="006554B5" w:rsidRPr="006554B5" w:rsidRDefault="006554B5" w:rsidP="006554B5">
            <w:pPr>
              <w:pStyle w:val="paragraph"/>
              <w:spacing w:before="0" w:beforeAutospacing="0" w:after="0" w:afterAutospacing="0"/>
              <w:ind w:left="45" w:right="45"/>
              <w:textAlignment w:val="baseline"/>
              <w:divId w:val="1951158546"/>
              <w:rPr>
                <w:rFonts w:ascii="Arial" w:hAnsi="Arial" w:cs="Arial"/>
                <w:color w:val="0D0D0D"/>
                <w:sz w:val="20"/>
                <w:szCs w:val="20"/>
              </w:rPr>
            </w:pPr>
            <w:r w:rsidRPr="006554B5">
              <w:rPr>
                <w:rStyle w:val="normaltextrun"/>
                <w:rFonts w:ascii="Arial" w:hAnsi="Arial" w:cs="Arial"/>
                <w:color w:val="0D0D0D"/>
                <w:sz w:val="20"/>
                <w:szCs w:val="20"/>
              </w:rPr>
              <w:t>Staff have received staff meeting training on supporting the lowest 20% and scaffolding the learning to enable pupils to keep up and catch up. </w:t>
            </w:r>
            <w:r w:rsidRPr="006554B5">
              <w:rPr>
                <w:rStyle w:val="eop"/>
                <w:rFonts w:ascii="Arial" w:hAnsi="Arial" w:cs="Arial"/>
                <w:color w:val="0D0D0D"/>
                <w:sz w:val="20"/>
                <w:szCs w:val="20"/>
              </w:rPr>
              <w:t> </w:t>
            </w:r>
          </w:p>
          <w:p w14:paraId="2F679D54" w14:textId="77777777" w:rsidR="006554B5" w:rsidRPr="006554B5" w:rsidRDefault="00391B8C" w:rsidP="006554B5">
            <w:pPr>
              <w:pStyle w:val="paragraph"/>
              <w:spacing w:before="0" w:beforeAutospacing="0" w:after="0" w:afterAutospacing="0"/>
              <w:ind w:left="45" w:right="45"/>
              <w:textAlignment w:val="baseline"/>
              <w:divId w:val="1141312527"/>
              <w:rPr>
                <w:rFonts w:ascii="Arial" w:hAnsi="Arial" w:cs="Arial"/>
                <w:color w:val="0D0D0D"/>
                <w:sz w:val="20"/>
                <w:szCs w:val="20"/>
              </w:rPr>
            </w:pPr>
            <w:hyperlink r:id="rId10" w:tgtFrame="_blank" w:history="1">
              <w:r w:rsidR="006554B5" w:rsidRPr="006554B5">
                <w:rPr>
                  <w:rStyle w:val="normaltextrun"/>
                  <w:rFonts w:ascii="Arial" w:hAnsi="Arial" w:cs="Arial"/>
                  <w:color w:val="0000FF"/>
                  <w:sz w:val="20"/>
                  <w:szCs w:val="20"/>
                  <w:u w:val="single"/>
                </w:rPr>
                <w:t>https://educationendowmentfoundation.org.uk/education-evidence/teaching-learning-toolkit/feedback</w:t>
              </w:r>
            </w:hyperlink>
            <w:r w:rsidR="006554B5" w:rsidRPr="006554B5">
              <w:rPr>
                <w:rStyle w:val="normaltextrun"/>
                <w:rFonts w:ascii="Arial" w:hAnsi="Arial" w:cs="Arial"/>
                <w:color w:val="0D0D0D"/>
                <w:sz w:val="20"/>
                <w:szCs w:val="20"/>
              </w:rPr>
              <w:t> </w:t>
            </w:r>
            <w:r w:rsidR="006554B5" w:rsidRPr="006554B5">
              <w:rPr>
                <w:rStyle w:val="eop"/>
                <w:rFonts w:ascii="Arial" w:hAnsi="Arial" w:cs="Arial"/>
                <w:color w:val="0D0D0D"/>
                <w:sz w:val="20"/>
                <w:szCs w:val="20"/>
              </w:rPr>
              <w:t> </w:t>
            </w:r>
          </w:p>
          <w:p w14:paraId="350B7D8D" w14:textId="77777777" w:rsidR="006554B5" w:rsidRPr="006554B5" w:rsidRDefault="006554B5" w:rsidP="006554B5">
            <w:pPr>
              <w:pStyle w:val="paragraph"/>
              <w:spacing w:before="0" w:beforeAutospacing="0" w:after="0" w:afterAutospacing="0"/>
              <w:ind w:left="45" w:right="45"/>
              <w:textAlignment w:val="baseline"/>
              <w:divId w:val="867832436"/>
              <w:rPr>
                <w:rFonts w:ascii="Arial" w:hAnsi="Arial" w:cs="Arial"/>
                <w:color w:val="0D0D0D"/>
                <w:sz w:val="20"/>
                <w:szCs w:val="20"/>
              </w:rPr>
            </w:pPr>
            <w:r w:rsidRPr="006554B5">
              <w:rPr>
                <w:rStyle w:val="eop"/>
                <w:rFonts w:ascii="Arial" w:hAnsi="Arial" w:cs="Arial"/>
                <w:color w:val="0D0D0D"/>
                <w:sz w:val="20"/>
                <w:szCs w:val="20"/>
              </w:rPr>
              <w:t> </w:t>
            </w:r>
          </w:p>
          <w:p w14:paraId="14DC627E" w14:textId="77777777" w:rsidR="006554B5" w:rsidRPr="006554B5" w:rsidRDefault="006554B5" w:rsidP="006554B5">
            <w:pPr>
              <w:pStyle w:val="paragraph"/>
              <w:spacing w:before="0" w:beforeAutospacing="0" w:after="0" w:afterAutospacing="0"/>
              <w:ind w:left="45" w:right="45"/>
              <w:textAlignment w:val="baseline"/>
              <w:divId w:val="1986422211"/>
              <w:rPr>
                <w:rFonts w:ascii="Arial" w:hAnsi="Arial" w:cs="Arial"/>
                <w:color w:val="0D0D0D"/>
                <w:sz w:val="20"/>
                <w:szCs w:val="20"/>
              </w:rPr>
            </w:pPr>
            <w:r w:rsidRPr="006554B5">
              <w:rPr>
                <w:rStyle w:val="normaltextrun"/>
                <w:rFonts w:ascii="Arial" w:hAnsi="Arial" w:cs="Arial"/>
                <w:color w:val="0D0D0D"/>
                <w:sz w:val="20"/>
                <w:szCs w:val="20"/>
              </w:rPr>
              <w:t>EEF (+3)</w:t>
            </w:r>
            <w:r w:rsidRPr="006554B5">
              <w:rPr>
                <w:rStyle w:val="eop"/>
                <w:rFonts w:ascii="Arial" w:hAnsi="Arial" w:cs="Arial"/>
                <w:color w:val="0D0D0D"/>
                <w:sz w:val="20"/>
                <w:szCs w:val="20"/>
              </w:rPr>
              <w:t> </w:t>
            </w:r>
          </w:p>
          <w:p w14:paraId="65BB2E33" w14:textId="77777777" w:rsidR="006554B5" w:rsidRPr="006554B5" w:rsidRDefault="006554B5" w:rsidP="006554B5">
            <w:pPr>
              <w:pStyle w:val="paragraph"/>
              <w:spacing w:before="0" w:beforeAutospacing="0" w:after="0" w:afterAutospacing="0"/>
              <w:ind w:left="45" w:right="45"/>
              <w:textAlignment w:val="baseline"/>
              <w:divId w:val="122308184"/>
              <w:rPr>
                <w:rFonts w:ascii="Arial" w:hAnsi="Arial" w:cs="Arial"/>
                <w:color w:val="0D0D0D"/>
                <w:sz w:val="20"/>
                <w:szCs w:val="20"/>
              </w:rPr>
            </w:pPr>
            <w:r w:rsidRPr="006554B5">
              <w:rPr>
                <w:rStyle w:val="normaltextrun"/>
                <w:rFonts w:ascii="Arial" w:hAnsi="Arial" w:cs="Arial"/>
                <w:color w:val="0D0D0D"/>
                <w:sz w:val="20"/>
                <w:szCs w:val="20"/>
              </w:rPr>
              <w:t xml:space="preserve">Individualised instruction involves providing different tasks for each learner and support at the individual level. It is based on the idea that all learners have different needs, and that therefore an approach that is personally </w:t>
            </w:r>
            <w:proofErr w:type="gramStart"/>
            <w:r w:rsidRPr="006554B5">
              <w:rPr>
                <w:rStyle w:val="normaltextrun"/>
                <w:rFonts w:ascii="Arial" w:hAnsi="Arial" w:cs="Arial"/>
                <w:color w:val="0D0D0D"/>
                <w:sz w:val="20"/>
                <w:szCs w:val="20"/>
              </w:rPr>
              <w:t>tailored .</w:t>
            </w:r>
            <w:proofErr w:type="gramEnd"/>
            <w:r w:rsidRPr="006554B5">
              <w:rPr>
                <w:rStyle w:val="eop"/>
                <w:rFonts w:ascii="Arial" w:hAnsi="Arial" w:cs="Arial"/>
                <w:color w:val="0D0D0D"/>
                <w:sz w:val="20"/>
                <w:szCs w:val="20"/>
              </w:rPr>
              <w:t> </w:t>
            </w:r>
          </w:p>
          <w:p w14:paraId="58E83DBB" w14:textId="77777777" w:rsidR="006554B5" w:rsidRPr="006554B5" w:rsidRDefault="006554B5" w:rsidP="006554B5">
            <w:pPr>
              <w:pStyle w:val="paragraph"/>
              <w:spacing w:before="0" w:beforeAutospacing="0" w:after="0" w:afterAutospacing="0"/>
              <w:ind w:left="45" w:right="45"/>
              <w:textAlignment w:val="baseline"/>
              <w:divId w:val="910504993"/>
              <w:rPr>
                <w:rFonts w:ascii="Arial" w:hAnsi="Arial" w:cs="Arial"/>
                <w:color w:val="0D0D0D"/>
                <w:sz w:val="20"/>
                <w:szCs w:val="20"/>
              </w:rPr>
            </w:pPr>
            <w:r w:rsidRPr="006554B5">
              <w:rPr>
                <w:rStyle w:val="eop"/>
                <w:rFonts w:ascii="Arial" w:hAnsi="Arial" w:cs="Arial"/>
                <w:color w:val="0D0D0D"/>
                <w:sz w:val="20"/>
                <w:szCs w:val="20"/>
              </w:rPr>
              <w:t> </w:t>
            </w:r>
          </w:p>
          <w:p w14:paraId="49B0687D" w14:textId="60951BA7" w:rsidR="006554B5" w:rsidRPr="006554B5" w:rsidRDefault="00391B8C" w:rsidP="006554B5">
            <w:pPr>
              <w:pStyle w:val="NoSpacing"/>
              <w:rPr>
                <w:rFonts w:cs="Arial"/>
                <w:sz w:val="20"/>
                <w:szCs w:val="20"/>
              </w:rPr>
            </w:pPr>
            <w:hyperlink r:id="rId11" w:tgtFrame="_blank" w:history="1">
              <w:r w:rsidR="006554B5" w:rsidRPr="006554B5">
                <w:rPr>
                  <w:rStyle w:val="normaltextrun"/>
                  <w:rFonts w:cs="Arial"/>
                  <w:color w:val="0000FF"/>
                  <w:sz w:val="20"/>
                  <w:szCs w:val="20"/>
                  <w:u w:val="single"/>
                </w:rPr>
                <w:t>https://educationendowmentfoundation.org.uk/education-evidence/teaching-learning-toolkit/individualised-instruction</w:t>
              </w:r>
            </w:hyperlink>
            <w:r w:rsidR="006554B5" w:rsidRPr="006554B5">
              <w:rPr>
                <w:rStyle w:val="normaltextrun"/>
                <w:rFonts w:cs="Arial"/>
                <w:sz w:val="20"/>
                <w:szCs w:val="20"/>
              </w:rPr>
              <w:t> </w:t>
            </w:r>
            <w:r w:rsidR="006554B5" w:rsidRPr="006554B5">
              <w:rPr>
                <w:rStyle w:val="eop"/>
                <w:rFonts w:cs="Arial"/>
                <w:sz w:val="20"/>
                <w:szCs w:val="20"/>
              </w:rPr>
              <w:t> </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56DBD" w14:textId="320CD715" w:rsidR="006554B5" w:rsidRPr="006554B5" w:rsidRDefault="006554B5" w:rsidP="006554B5">
            <w:pPr>
              <w:pStyle w:val="NoSpacing"/>
              <w:rPr>
                <w:rFonts w:cs="Arial"/>
                <w:sz w:val="20"/>
                <w:szCs w:val="20"/>
              </w:rPr>
            </w:pPr>
            <w:r>
              <w:rPr>
                <w:rStyle w:val="eop"/>
                <w:rFonts w:cs="Arial"/>
                <w:sz w:val="20"/>
                <w:szCs w:val="20"/>
              </w:rPr>
              <w:t>3</w:t>
            </w:r>
            <w:r w:rsidRPr="006554B5">
              <w:rPr>
                <w:rStyle w:val="eop"/>
                <w:rFonts w:cs="Arial"/>
                <w:sz w:val="20"/>
                <w:szCs w:val="20"/>
              </w:rPr>
              <w:t> </w:t>
            </w:r>
          </w:p>
        </w:tc>
      </w:tr>
      <w:tr w:rsidR="00A07456" w:rsidRPr="00170810" w14:paraId="38ED8609" w14:textId="77777777" w:rsidTr="006554B5">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DEB08" w14:textId="5A7BF08C" w:rsidR="00886510" w:rsidRPr="00170810" w:rsidRDefault="00467771" w:rsidP="003E5E93">
            <w:pPr>
              <w:pStyle w:val="NoSpacing"/>
              <w:rPr>
                <w:rFonts w:cs="Arial"/>
                <w:sz w:val="20"/>
                <w:szCs w:val="20"/>
              </w:rPr>
            </w:pPr>
            <w:r w:rsidRPr="00170810">
              <w:rPr>
                <w:rFonts w:cs="Arial"/>
                <w:sz w:val="20"/>
                <w:szCs w:val="20"/>
              </w:rPr>
              <w:t xml:space="preserve"> Whole School Approach to Reading, Writing an</w:t>
            </w:r>
            <w:r w:rsidR="00A3433B" w:rsidRPr="00170810">
              <w:rPr>
                <w:rFonts w:cs="Arial"/>
                <w:sz w:val="20"/>
                <w:szCs w:val="20"/>
              </w:rPr>
              <w:t>d</w:t>
            </w:r>
            <w:r w:rsidRPr="00170810">
              <w:rPr>
                <w:rFonts w:cs="Arial"/>
                <w:sz w:val="20"/>
                <w:szCs w:val="20"/>
              </w:rPr>
              <w:t xml:space="preserve"> Maths. See below for additional information.</w:t>
            </w:r>
          </w:p>
          <w:p w14:paraId="21273632" w14:textId="77777777" w:rsidR="00886510" w:rsidRPr="00170810" w:rsidRDefault="00886510" w:rsidP="003E5E93">
            <w:pPr>
              <w:pStyle w:val="NoSpacing"/>
              <w:rPr>
                <w:rFonts w:cs="Arial"/>
                <w:sz w:val="20"/>
                <w:szCs w:val="20"/>
              </w:rPr>
            </w:pPr>
          </w:p>
          <w:p w14:paraId="5B45D90F" w14:textId="77777777" w:rsidR="00886510" w:rsidRPr="00170810" w:rsidRDefault="00886510" w:rsidP="003E5E93">
            <w:pPr>
              <w:pStyle w:val="NoSpacing"/>
              <w:rPr>
                <w:rFonts w:cs="Arial"/>
                <w:sz w:val="20"/>
                <w:szCs w:val="20"/>
              </w:rPr>
            </w:pPr>
            <w:r w:rsidRPr="00170810">
              <w:rPr>
                <w:rFonts w:cs="Arial"/>
                <w:sz w:val="20"/>
                <w:szCs w:val="20"/>
              </w:rPr>
              <w:t>Chosen Approach</w:t>
            </w:r>
          </w:p>
          <w:p w14:paraId="29B070F2" w14:textId="402C2D70" w:rsidR="00A07456" w:rsidRPr="00170810" w:rsidRDefault="006A2694" w:rsidP="003E5E93">
            <w:pPr>
              <w:pStyle w:val="NoSpacing"/>
              <w:rPr>
                <w:rFonts w:cs="Arial"/>
                <w:sz w:val="20"/>
                <w:szCs w:val="20"/>
              </w:rPr>
            </w:pPr>
            <w:r w:rsidRPr="00170810">
              <w:rPr>
                <w:rFonts w:cs="Arial"/>
                <w:sz w:val="20"/>
                <w:szCs w:val="20"/>
              </w:rPr>
              <w:t xml:space="preserve">A relentless approach to achieving and maintaining consistent quality first teaching across the school by: Regularly reviewing teaching and learning, through book </w:t>
            </w:r>
            <w:proofErr w:type="spellStart"/>
            <w:r w:rsidRPr="00170810">
              <w:rPr>
                <w:rFonts w:cs="Arial"/>
                <w:sz w:val="20"/>
                <w:szCs w:val="20"/>
              </w:rPr>
              <w:t>scrutinies</w:t>
            </w:r>
            <w:proofErr w:type="spellEnd"/>
            <w:r w:rsidRPr="00170810">
              <w:rPr>
                <w:rFonts w:cs="Arial"/>
                <w:sz w:val="20"/>
                <w:szCs w:val="20"/>
              </w:rPr>
              <w:t xml:space="preserve">, learning walks and lesson observations. Providing targeted training and CPD both in house and externally for teachers and TA’s. Evaluating and reviewing targets for teachers regularly. Regular </w:t>
            </w:r>
            <w:r w:rsidR="006554B5">
              <w:rPr>
                <w:rFonts w:cs="Arial"/>
                <w:sz w:val="20"/>
                <w:szCs w:val="20"/>
              </w:rPr>
              <w:t xml:space="preserve">RAG </w:t>
            </w:r>
            <w:r w:rsidRPr="00170810">
              <w:rPr>
                <w:rFonts w:cs="Arial"/>
                <w:sz w:val="20"/>
                <w:szCs w:val="20"/>
              </w:rPr>
              <w:t>meeting</w:t>
            </w:r>
            <w:r w:rsidR="006554B5">
              <w:rPr>
                <w:rFonts w:cs="Arial"/>
                <w:sz w:val="20"/>
                <w:szCs w:val="20"/>
              </w:rPr>
              <w:t>s</w:t>
            </w:r>
            <w:r w:rsidRPr="00170810">
              <w:rPr>
                <w:rFonts w:cs="Arial"/>
                <w:sz w:val="20"/>
                <w:szCs w:val="20"/>
              </w:rPr>
              <w:t xml:space="preserve"> and targeted interventions for those students that are not making expected progress and to extend children identified as</w:t>
            </w:r>
            <w:r w:rsidR="00886510" w:rsidRPr="00170810">
              <w:rPr>
                <w:rFonts w:cs="Arial"/>
                <w:sz w:val="20"/>
                <w:szCs w:val="20"/>
              </w:rPr>
              <w:t xml:space="preserve"> HA.</w:t>
            </w:r>
          </w:p>
          <w:p w14:paraId="736E9256" w14:textId="46684874" w:rsidR="00886510" w:rsidRPr="00170810" w:rsidRDefault="00886510" w:rsidP="003E5E93">
            <w:pPr>
              <w:pStyle w:val="NoSpacing"/>
              <w:rPr>
                <w:rFonts w:cs="Arial"/>
                <w:sz w:val="20"/>
                <w:szCs w:val="20"/>
              </w:rPr>
            </w:pPr>
          </w:p>
        </w:tc>
        <w:tc>
          <w:tcPr>
            <w:tcW w:w="5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0EE6A" w14:textId="1DC7E7A7" w:rsidR="00A07456" w:rsidRPr="00170810" w:rsidRDefault="006A2694" w:rsidP="003E5E93">
            <w:pPr>
              <w:pStyle w:val="NoSpacing"/>
              <w:rPr>
                <w:rFonts w:cs="Arial"/>
                <w:sz w:val="20"/>
                <w:szCs w:val="20"/>
              </w:rPr>
            </w:pPr>
            <w:r w:rsidRPr="00170810">
              <w:rPr>
                <w:rFonts w:cs="Arial"/>
                <w:sz w:val="20"/>
                <w:szCs w:val="20"/>
              </w:rPr>
              <w:t>“Quality of teaching is one of the biggest drivers of pupil attainment, particularly for those from disadvantaged backgrounds. It is crucial, therefore, that schools focus all their resources (not just the Pupil Premium) on proven ways of improving teaching, such as tried and tested continuing professional development courses and effective feedback methods”. (Education Endowment Foundation 2018)</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75E67" w14:textId="31705BF1" w:rsidR="00A07456" w:rsidRPr="00170810" w:rsidRDefault="00DB0FC8" w:rsidP="003E5E93">
            <w:pPr>
              <w:pStyle w:val="NoSpacing"/>
              <w:rPr>
                <w:rFonts w:cs="Arial"/>
                <w:sz w:val="20"/>
                <w:szCs w:val="20"/>
              </w:rPr>
            </w:pPr>
            <w:r>
              <w:rPr>
                <w:rFonts w:cs="Arial"/>
                <w:sz w:val="20"/>
                <w:szCs w:val="20"/>
              </w:rPr>
              <w:t>1,3</w:t>
            </w:r>
          </w:p>
        </w:tc>
      </w:tr>
      <w:tr w:rsidR="00467771" w:rsidRPr="00170810" w14:paraId="7350C469" w14:textId="77777777" w:rsidTr="006554B5">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4DE84" w14:textId="4FB35F20" w:rsidR="00467771" w:rsidRPr="00170810" w:rsidRDefault="00467771" w:rsidP="003E5E93">
            <w:pPr>
              <w:pStyle w:val="NoSpacing"/>
              <w:rPr>
                <w:rFonts w:cs="Arial"/>
                <w:sz w:val="20"/>
                <w:szCs w:val="20"/>
              </w:rPr>
            </w:pPr>
            <w:r w:rsidRPr="00170810">
              <w:rPr>
                <w:rFonts w:cs="Arial"/>
                <w:sz w:val="20"/>
                <w:szCs w:val="20"/>
              </w:rPr>
              <w:t>A</w:t>
            </w:r>
            <w:r w:rsidR="006554B5">
              <w:rPr>
                <w:rFonts w:cs="Arial"/>
                <w:sz w:val="20"/>
                <w:szCs w:val="20"/>
              </w:rPr>
              <w:t xml:space="preserve">n </w:t>
            </w:r>
            <w:r w:rsidRPr="00170810">
              <w:rPr>
                <w:rFonts w:cs="Arial"/>
                <w:sz w:val="20"/>
                <w:szCs w:val="20"/>
              </w:rPr>
              <w:t>inclusive mastery</w:t>
            </w:r>
          </w:p>
          <w:p w14:paraId="62295581" w14:textId="77777777" w:rsidR="00467771" w:rsidRPr="00170810" w:rsidRDefault="00467771" w:rsidP="003E5E93">
            <w:pPr>
              <w:pStyle w:val="NoSpacing"/>
              <w:rPr>
                <w:rFonts w:cs="Arial"/>
                <w:sz w:val="20"/>
                <w:szCs w:val="20"/>
              </w:rPr>
            </w:pPr>
            <w:r w:rsidRPr="00170810">
              <w:rPr>
                <w:rFonts w:cs="Arial"/>
                <w:sz w:val="20"/>
                <w:szCs w:val="20"/>
              </w:rPr>
              <w:t>approach to maths</w:t>
            </w:r>
          </w:p>
          <w:p w14:paraId="3E097C41" w14:textId="6074F29A" w:rsidR="00467771" w:rsidRPr="00170810" w:rsidRDefault="00467771" w:rsidP="003E5E93">
            <w:pPr>
              <w:pStyle w:val="NoSpacing"/>
              <w:rPr>
                <w:rFonts w:cs="Arial"/>
                <w:sz w:val="20"/>
                <w:szCs w:val="20"/>
              </w:rPr>
            </w:pPr>
            <w:r w:rsidRPr="00170810">
              <w:rPr>
                <w:rFonts w:cs="Arial"/>
                <w:sz w:val="20"/>
                <w:szCs w:val="20"/>
              </w:rPr>
              <w:t>that builds self-confidence and resilience in pupils.</w:t>
            </w:r>
          </w:p>
          <w:p w14:paraId="24B594DC" w14:textId="6AB9B4A4" w:rsidR="00467771" w:rsidRPr="00170810" w:rsidRDefault="00467771" w:rsidP="003E5E93">
            <w:pPr>
              <w:pStyle w:val="NoSpacing"/>
              <w:rPr>
                <w:rFonts w:cs="Arial"/>
                <w:sz w:val="20"/>
                <w:szCs w:val="20"/>
              </w:rPr>
            </w:pPr>
            <w:r w:rsidRPr="00170810">
              <w:rPr>
                <w:rFonts w:cs="Arial"/>
                <w:sz w:val="20"/>
                <w:szCs w:val="20"/>
              </w:rPr>
              <w:t xml:space="preserve">Through the approach, our children focus on small steps each lesson and there are daily opportunities </w:t>
            </w:r>
          </w:p>
          <w:p w14:paraId="352F52FD" w14:textId="0D884B1E" w:rsidR="00467771" w:rsidRPr="00170810" w:rsidRDefault="00467771" w:rsidP="003E5E93">
            <w:pPr>
              <w:pStyle w:val="NoSpacing"/>
              <w:rPr>
                <w:rFonts w:cs="Arial"/>
                <w:sz w:val="20"/>
                <w:szCs w:val="20"/>
              </w:rPr>
            </w:pPr>
          </w:p>
          <w:p w14:paraId="738F7818" w14:textId="77777777" w:rsidR="00467771" w:rsidRPr="00170810" w:rsidRDefault="00467771" w:rsidP="003E5E93">
            <w:pPr>
              <w:pStyle w:val="NoSpacing"/>
              <w:rPr>
                <w:rFonts w:cs="Arial"/>
                <w:sz w:val="20"/>
                <w:szCs w:val="20"/>
              </w:rPr>
            </w:pPr>
            <w:r w:rsidRPr="00170810">
              <w:rPr>
                <w:rFonts w:cs="Arial"/>
                <w:sz w:val="20"/>
                <w:szCs w:val="20"/>
              </w:rPr>
              <w:t xml:space="preserve">to verbalise </w:t>
            </w:r>
            <w:proofErr w:type="gramStart"/>
            <w:r w:rsidRPr="00170810">
              <w:rPr>
                <w:rFonts w:cs="Arial"/>
                <w:sz w:val="20"/>
                <w:szCs w:val="20"/>
              </w:rPr>
              <w:t>their</w:t>
            </w:r>
            <w:proofErr w:type="gramEnd"/>
          </w:p>
          <w:p w14:paraId="61FF15CC" w14:textId="77777777" w:rsidR="00467771" w:rsidRPr="00170810" w:rsidRDefault="00467771" w:rsidP="003E5E93">
            <w:pPr>
              <w:pStyle w:val="NoSpacing"/>
              <w:rPr>
                <w:rFonts w:cs="Arial"/>
                <w:sz w:val="20"/>
                <w:szCs w:val="20"/>
              </w:rPr>
            </w:pPr>
            <w:r w:rsidRPr="00170810">
              <w:rPr>
                <w:rFonts w:cs="Arial"/>
                <w:sz w:val="20"/>
                <w:szCs w:val="20"/>
              </w:rPr>
              <w:t>learning and</w:t>
            </w:r>
          </w:p>
          <w:p w14:paraId="11F40E4D" w14:textId="77777777" w:rsidR="00467771" w:rsidRPr="00170810" w:rsidRDefault="00467771" w:rsidP="003E5E93">
            <w:pPr>
              <w:pStyle w:val="NoSpacing"/>
              <w:rPr>
                <w:rFonts w:cs="Arial"/>
                <w:sz w:val="20"/>
                <w:szCs w:val="20"/>
              </w:rPr>
            </w:pPr>
            <w:r w:rsidRPr="00170810">
              <w:rPr>
                <w:rFonts w:cs="Arial"/>
                <w:sz w:val="20"/>
                <w:szCs w:val="20"/>
              </w:rPr>
              <w:t>understanding.</w:t>
            </w:r>
          </w:p>
          <w:p w14:paraId="5AD5559F" w14:textId="77777777" w:rsidR="00467771" w:rsidRPr="00170810" w:rsidRDefault="00467771" w:rsidP="003E5E93">
            <w:pPr>
              <w:pStyle w:val="NoSpacing"/>
              <w:rPr>
                <w:rFonts w:cs="Arial"/>
                <w:sz w:val="20"/>
                <w:szCs w:val="20"/>
              </w:rPr>
            </w:pPr>
            <w:r w:rsidRPr="00170810">
              <w:rPr>
                <w:rFonts w:cs="Arial"/>
                <w:sz w:val="20"/>
                <w:szCs w:val="20"/>
              </w:rPr>
              <w:t>Actions and</w:t>
            </w:r>
          </w:p>
          <w:p w14:paraId="454290B3" w14:textId="77777777" w:rsidR="00467771" w:rsidRPr="00170810" w:rsidRDefault="00467771" w:rsidP="003E5E93">
            <w:pPr>
              <w:pStyle w:val="NoSpacing"/>
              <w:rPr>
                <w:rFonts w:cs="Arial"/>
                <w:sz w:val="20"/>
                <w:szCs w:val="20"/>
              </w:rPr>
            </w:pPr>
            <w:r w:rsidRPr="00170810">
              <w:rPr>
                <w:rFonts w:cs="Arial"/>
                <w:sz w:val="20"/>
                <w:szCs w:val="20"/>
              </w:rPr>
              <w:t>Approach</w:t>
            </w:r>
          </w:p>
          <w:p w14:paraId="25B5F7FF" w14:textId="77777777" w:rsidR="00467771" w:rsidRPr="00170810" w:rsidRDefault="00467771" w:rsidP="003E5E93">
            <w:pPr>
              <w:pStyle w:val="NoSpacing"/>
              <w:rPr>
                <w:rFonts w:cs="Arial"/>
                <w:sz w:val="20"/>
                <w:szCs w:val="20"/>
              </w:rPr>
            </w:pPr>
            <w:r w:rsidRPr="00170810">
              <w:rPr>
                <w:rFonts w:cs="Arial"/>
                <w:sz w:val="20"/>
                <w:szCs w:val="20"/>
              </w:rPr>
              <w:t>To continue to</w:t>
            </w:r>
          </w:p>
          <w:p w14:paraId="50F7CABA" w14:textId="77777777" w:rsidR="00467771" w:rsidRPr="00170810" w:rsidRDefault="00467771" w:rsidP="003E5E93">
            <w:pPr>
              <w:pStyle w:val="NoSpacing"/>
              <w:rPr>
                <w:rFonts w:cs="Arial"/>
                <w:sz w:val="20"/>
                <w:szCs w:val="20"/>
              </w:rPr>
            </w:pPr>
            <w:r w:rsidRPr="00170810">
              <w:rPr>
                <w:rFonts w:cs="Arial"/>
                <w:sz w:val="20"/>
                <w:szCs w:val="20"/>
              </w:rPr>
              <w:t>implement and</w:t>
            </w:r>
          </w:p>
          <w:p w14:paraId="4D291A49" w14:textId="77777777" w:rsidR="00467771" w:rsidRPr="00170810" w:rsidRDefault="00467771" w:rsidP="003E5E93">
            <w:pPr>
              <w:pStyle w:val="NoSpacing"/>
              <w:rPr>
                <w:rFonts w:cs="Arial"/>
                <w:sz w:val="20"/>
                <w:szCs w:val="20"/>
              </w:rPr>
            </w:pPr>
            <w:r w:rsidRPr="00170810">
              <w:rPr>
                <w:rFonts w:cs="Arial"/>
                <w:sz w:val="20"/>
                <w:szCs w:val="20"/>
              </w:rPr>
              <w:t>monitor the delivery of</w:t>
            </w:r>
          </w:p>
          <w:p w14:paraId="3CE23EC2" w14:textId="77777777" w:rsidR="00467771" w:rsidRPr="00170810" w:rsidRDefault="00467771" w:rsidP="003E5E93">
            <w:pPr>
              <w:pStyle w:val="NoSpacing"/>
              <w:rPr>
                <w:rFonts w:cs="Arial"/>
                <w:sz w:val="20"/>
                <w:szCs w:val="20"/>
              </w:rPr>
            </w:pPr>
            <w:r w:rsidRPr="00170810">
              <w:rPr>
                <w:rFonts w:cs="Arial"/>
                <w:sz w:val="20"/>
                <w:szCs w:val="20"/>
              </w:rPr>
              <w:t>our mastery maths</w:t>
            </w:r>
          </w:p>
          <w:p w14:paraId="4E8E62F4" w14:textId="77777777" w:rsidR="00467771" w:rsidRPr="00170810" w:rsidRDefault="00467771" w:rsidP="003E5E93">
            <w:pPr>
              <w:pStyle w:val="NoSpacing"/>
              <w:rPr>
                <w:rFonts w:cs="Arial"/>
                <w:sz w:val="20"/>
                <w:szCs w:val="20"/>
              </w:rPr>
            </w:pPr>
            <w:r w:rsidRPr="00170810">
              <w:rPr>
                <w:rFonts w:cs="Arial"/>
                <w:sz w:val="20"/>
                <w:szCs w:val="20"/>
              </w:rPr>
              <w:t>curriculum.</w:t>
            </w:r>
          </w:p>
          <w:p w14:paraId="4777199C" w14:textId="77777777" w:rsidR="00467771" w:rsidRPr="00170810" w:rsidRDefault="00467771" w:rsidP="003E5E93">
            <w:pPr>
              <w:pStyle w:val="NoSpacing"/>
              <w:rPr>
                <w:rFonts w:cs="Arial"/>
                <w:sz w:val="20"/>
                <w:szCs w:val="20"/>
              </w:rPr>
            </w:pPr>
            <w:r w:rsidRPr="00170810">
              <w:rPr>
                <w:rFonts w:cs="Arial"/>
                <w:sz w:val="20"/>
                <w:szCs w:val="20"/>
              </w:rPr>
              <w:t>“Subject matter is broken into blocks</w:t>
            </w:r>
          </w:p>
          <w:p w14:paraId="3F1E4FE3" w14:textId="77777777" w:rsidR="00467771" w:rsidRPr="00170810" w:rsidRDefault="00467771" w:rsidP="003E5E93">
            <w:pPr>
              <w:pStyle w:val="NoSpacing"/>
              <w:rPr>
                <w:rFonts w:cs="Arial"/>
                <w:sz w:val="20"/>
                <w:szCs w:val="20"/>
              </w:rPr>
            </w:pPr>
            <w:r w:rsidRPr="00170810">
              <w:rPr>
                <w:rFonts w:cs="Arial"/>
                <w:sz w:val="20"/>
                <w:szCs w:val="20"/>
              </w:rPr>
              <w:t>or units with predetermined objectives</w:t>
            </w:r>
          </w:p>
          <w:p w14:paraId="08EB859E" w14:textId="77777777" w:rsidR="00467771" w:rsidRPr="00170810" w:rsidRDefault="00467771" w:rsidP="003E5E93">
            <w:pPr>
              <w:pStyle w:val="NoSpacing"/>
              <w:rPr>
                <w:rFonts w:cs="Arial"/>
                <w:sz w:val="20"/>
                <w:szCs w:val="20"/>
              </w:rPr>
            </w:pPr>
            <w:r w:rsidRPr="00170810">
              <w:rPr>
                <w:rFonts w:cs="Arial"/>
                <w:sz w:val="20"/>
                <w:szCs w:val="20"/>
              </w:rPr>
              <w:t>and specified outcomes. A high level</w:t>
            </w:r>
          </w:p>
          <w:p w14:paraId="4E71C32F" w14:textId="77777777" w:rsidR="00467771" w:rsidRPr="00170810" w:rsidRDefault="00467771" w:rsidP="003E5E93">
            <w:pPr>
              <w:pStyle w:val="NoSpacing"/>
              <w:rPr>
                <w:rFonts w:cs="Arial"/>
                <w:sz w:val="20"/>
                <w:szCs w:val="20"/>
              </w:rPr>
            </w:pPr>
            <w:r w:rsidRPr="00170810">
              <w:rPr>
                <w:rFonts w:cs="Arial"/>
                <w:sz w:val="20"/>
                <w:szCs w:val="20"/>
              </w:rPr>
              <w:t>of success should be required before</w:t>
            </w:r>
          </w:p>
          <w:p w14:paraId="7D59B22B" w14:textId="41FD1258" w:rsidR="00467771" w:rsidRPr="00170810" w:rsidRDefault="00467771" w:rsidP="003E5E93">
            <w:pPr>
              <w:pStyle w:val="NoSpacing"/>
              <w:rPr>
                <w:rFonts w:cs="Arial"/>
                <w:sz w:val="20"/>
                <w:szCs w:val="20"/>
              </w:rPr>
            </w:pPr>
            <w:r w:rsidRPr="00170810">
              <w:rPr>
                <w:rFonts w:cs="Arial"/>
                <w:sz w:val="20"/>
                <w:szCs w:val="20"/>
              </w:rPr>
              <w:t xml:space="preserve">pupils move on to new comment. </w:t>
            </w:r>
          </w:p>
          <w:p w14:paraId="32E8CD43" w14:textId="6A1A18C5" w:rsidR="00467771" w:rsidRPr="00170810" w:rsidRDefault="00467771" w:rsidP="003E5E93">
            <w:pPr>
              <w:pStyle w:val="NoSpacing"/>
              <w:rPr>
                <w:rFonts w:cs="Arial"/>
                <w:sz w:val="20"/>
                <w:szCs w:val="20"/>
              </w:rPr>
            </w:pPr>
          </w:p>
        </w:tc>
        <w:tc>
          <w:tcPr>
            <w:tcW w:w="5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C1D71" w14:textId="77777777" w:rsidR="00467771" w:rsidRPr="00170810" w:rsidRDefault="00467771" w:rsidP="003E5E93">
            <w:pPr>
              <w:pStyle w:val="NoSpacing"/>
              <w:rPr>
                <w:rFonts w:cs="Arial"/>
                <w:sz w:val="20"/>
                <w:szCs w:val="20"/>
              </w:rPr>
            </w:pPr>
            <w:r w:rsidRPr="00170810">
              <w:rPr>
                <w:rFonts w:cs="Arial"/>
                <w:sz w:val="20"/>
                <w:szCs w:val="20"/>
              </w:rPr>
              <w:t>The</w:t>
            </w:r>
          </w:p>
          <w:p w14:paraId="78A2485F" w14:textId="77777777" w:rsidR="00467771" w:rsidRPr="00170810" w:rsidRDefault="00467771" w:rsidP="003E5E93">
            <w:pPr>
              <w:pStyle w:val="NoSpacing"/>
              <w:rPr>
                <w:rFonts w:cs="Arial"/>
                <w:sz w:val="20"/>
                <w:szCs w:val="20"/>
              </w:rPr>
            </w:pPr>
            <w:r w:rsidRPr="00170810">
              <w:rPr>
                <w:rFonts w:cs="Arial"/>
                <w:sz w:val="20"/>
                <w:szCs w:val="20"/>
              </w:rPr>
              <w:t>impact of mastery learning approaches is an additional five months</w:t>
            </w:r>
          </w:p>
          <w:p w14:paraId="04BF59EE" w14:textId="77777777" w:rsidR="00467771" w:rsidRPr="00170810" w:rsidRDefault="00467771" w:rsidP="003E5E93">
            <w:pPr>
              <w:pStyle w:val="NoSpacing"/>
              <w:rPr>
                <w:rFonts w:cs="Arial"/>
                <w:sz w:val="20"/>
                <w:szCs w:val="20"/>
              </w:rPr>
            </w:pPr>
            <w:r w:rsidRPr="00170810">
              <w:rPr>
                <w:rFonts w:cs="Arial"/>
                <w:sz w:val="20"/>
                <w:szCs w:val="20"/>
              </w:rPr>
              <w:t>progress, on average, over the</w:t>
            </w:r>
          </w:p>
          <w:p w14:paraId="3BE9A4DA" w14:textId="77777777" w:rsidR="00467771" w:rsidRPr="00170810" w:rsidRDefault="00467771" w:rsidP="003E5E93">
            <w:pPr>
              <w:pStyle w:val="NoSpacing"/>
              <w:rPr>
                <w:rFonts w:cs="Arial"/>
                <w:sz w:val="20"/>
                <w:szCs w:val="20"/>
              </w:rPr>
            </w:pPr>
            <w:r w:rsidRPr="00170810">
              <w:rPr>
                <w:rFonts w:cs="Arial"/>
                <w:sz w:val="20"/>
                <w:szCs w:val="20"/>
              </w:rPr>
              <w:t>course of a year.”</w:t>
            </w:r>
          </w:p>
          <w:p w14:paraId="0D660B2D" w14:textId="77777777" w:rsidR="00467771" w:rsidRPr="00170810" w:rsidRDefault="00467771" w:rsidP="003E5E93">
            <w:pPr>
              <w:pStyle w:val="NoSpacing"/>
              <w:rPr>
                <w:rFonts w:cs="Arial"/>
                <w:sz w:val="20"/>
                <w:szCs w:val="20"/>
              </w:rPr>
            </w:pPr>
            <w:r w:rsidRPr="00170810">
              <w:rPr>
                <w:rFonts w:cs="Arial"/>
                <w:sz w:val="20"/>
                <w:szCs w:val="20"/>
              </w:rPr>
              <w:t>EEF Teaching and Learning Toolkit:</w:t>
            </w:r>
          </w:p>
          <w:p w14:paraId="28176101" w14:textId="1EC777DE" w:rsidR="00467771" w:rsidRPr="00170810" w:rsidRDefault="00467771" w:rsidP="003E5E93">
            <w:pPr>
              <w:pStyle w:val="NoSpacing"/>
              <w:rPr>
                <w:rFonts w:cs="Arial"/>
                <w:sz w:val="20"/>
                <w:szCs w:val="20"/>
              </w:rPr>
            </w:pPr>
            <w:r w:rsidRPr="00170810">
              <w:rPr>
                <w:rFonts w:cs="Arial"/>
                <w:sz w:val="20"/>
                <w:szCs w:val="20"/>
              </w:rPr>
              <w:t>Mastery Learning</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18CA" w14:textId="7033100B" w:rsidR="00467771" w:rsidRPr="00170810" w:rsidRDefault="00DB0FC8" w:rsidP="003E5E93">
            <w:pPr>
              <w:pStyle w:val="NoSpacing"/>
              <w:rPr>
                <w:rFonts w:cs="Arial"/>
                <w:sz w:val="20"/>
                <w:szCs w:val="20"/>
              </w:rPr>
            </w:pPr>
            <w:r>
              <w:rPr>
                <w:rFonts w:cs="Arial"/>
                <w:sz w:val="20"/>
                <w:szCs w:val="20"/>
              </w:rPr>
              <w:t>1,3</w:t>
            </w:r>
          </w:p>
        </w:tc>
      </w:tr>
      <w:tr w:rsidR="00467771" w:rsidRPr="00170810" w14:paraId="08F509E8" w14:textId="77777777" w:rsidTr="006554B5">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C3DE4" w14:textId="47837CE4" w:rsidR="00467771" w:rsidRPr="00170810" w:rsidRDefault="00467771" w:rsidP="003E5E93">
            <w:pPr>
              <w:pStyle w:val="NoSpacing"/>
              <w:rPr>
                <w:rFonts w:cs="Arial"/>
                <w:sz w:val="20"/>
                <w:szCs w:val="20"/>
              </w:rPr>
            </w:pPr>
            <w:r w:rsidRPr="00170810">
              <w:rPr>
                <w:rFonts w:cs="Arial"/>
                <w:sz w:val="20"/>
                <w:szCs w:val="20"/>
              </w:rPr>
              <w:t xml:space="preserve">A </w:t>
            </w:r>
            <w:r w:rsidR="006554B5">
              <w:rPr>
                <w:rFonts w:cs="Arial"/>
                <w:sz w:val="20"/>
                <w:szCs w:val="20"/>
              </w:rPr>
              <w:t>five</w:t>
            </w:r>
            <w:r w:rsidRPr="00170810">
              <w:rPr>
                <w:rFonts w:cs="Arial"/>
                <w:sz w:val="20"/>
                <w:szCs w:val="20"/>
              </w:rPr>
              <w:t>-phased</w:t>
            </w:r>
          </w:p>
          <w:p w14:paraId="5CAF3B85" w14:textId="77777777" w:rsidR="00467771" w:rsidRPr="00170810" w:rsidRDefault="00467771" w:rsidP="003E5E93">
            <w:pPr>
              <w:pStyle w:val="NoSpacing"/>
              <w:rPr>
                <w:rFonts w:cs="Arial"/>
                <w:sz w:val="20"/>
                <w:szCs w:val="20"/>
              </w:rPr>
            </w:pPr>
            <w:r w:rsidRPr="00170810">
              <w:rPr>
                <w:rFonts w:cs="Arial"/>
                <w:sz w:val="20"/>
                <w:szCs w:val="20"/>
              </w:rPr>
              <w:t>approach to English</w:t>
            </w:r>
          </w:p>
          <w:p w14:paraId="498B36DB" w14:textId="4DC0D281" w:rsidR="00467771" w:rsidRPr="00170810" w:rsidRDefault="00467771" w:rsidP="003E5E93">
            <w:pPr>
              <w:pStyle w:val="NoSpacing"/>
              <w:rPr>
                <w:rFonts w:cs="Arial"/>
                <w:sz w:val="20"/>
                <w:szCs w:val="20"/>
              </w:rPr>
            </w:pPr>
            <w:r w:rsidRPr="00170810">
              <w:rPr>
                <w:rFonts w:cs="Arial"/>
                <w:sz w:val="20"/>
                <w:szCs w:val="20"/>
              </w:rPr>
              <w:t>driven by language</w:t>
            </w:r>
            <w:r w:rsidR="00A3433B" w:rsidRPr="00170810">
              <w:rPr>
                <w:rFonts w:cs="Arial"/>
                <w:sz w:val="20"/>
                <w:szCs w:val="20"/>
              </w:rPr>
              <w:t xml:space="preserve"> </w:t>
            </w:r>
            <w:r w:rsidRPr="00170810">
              <w:rPr>
                <w:rFonts w:cs="Arial"/>
                <w:sz w:val="20"/>
                <w:szCs w:val="20"/>
              </w:rPr>
              <w:t>rich texts to raise</w:t>
            </w:r>
          </w:p>
          <w:p w14:paraId="7CC44BB8" w14:textId="77777777" w:rsidR="00467771" w:rsidRPr="00170810" w:rsidRDefault="00467771" w:rsidP="003E5E93">
            <w:pPr>
              <w:pStyle w:val="NoSpacing"/>
              <w:rPr>
                <w:rFonts w:cs="Arial"/>
                <w:sz w:val="20"/>
                <w:szCs w:val="20"/>
              </w:rPr>
            </w:pPr>
            <w:r w:rsidRPr="00170810">
              <w:rPr>
                <w:rFonts w:cs="Arial"/>
                <w:sz w:val="20"/>
                <w:szCs w:val="20"/>
              </w:rPr>
              <w:t>attainment of PP</w:t>
            </w:r>
          </w:p>
          <w:p w14:paraId="1199BBB8" w14:textId="77777777" w:rsidR="00467771" w:rsidRPr="00170810" w:rsidRDefault="00467771" w:rsidP="003E5E93">
            <w:pPr>
              <w:pStyle w:val="NoSpacing"/>
              <w:rPr>
                <w:rFonts w:cs="Arial"/>
                <w:sz w:val="20"/>
                <w:szCs w:val="20"/>
              </w:rPr>
            </w:pPr>
            <w:r w:rsidRPr="00170810">
              <w:rPr>
                <w:rFonts w:cs="Arial"/>
                <w:sz w:val="20"/>
                <w:szCs w:val="20"/>
              </w:rPr>
              <w:t>children in Reading</w:t>
            </w:r>
          </w:p>
          <w:p w14:paraId="51C34EA5" w14:textId="52D00777" w:rsidR="00467771" w:rsidRPr="00170810" w:rsidRDefault="00467771" w:rsidP="003E5E93">
            <w:pPr>
              <w:pStyle w:val="NoSpacing"/>
              <w:rPr>
                <w:rFonts w:cs="Arial"/>
                <w:sz w:val="20"/>
                <w:szCs w:val="20"/>
              </w:rPr>
            </w:pPr>
            <w:r w:rsidRPr="00170810">
              <w:rPr>
                <w:rFonts w:cs="Arial"/>
                <w:sz w:val="20"/>
                <w:szCs w:val="20"/>
              </w:rPr>
              <w:t>and Writing.</w:t>
            </w:r>
          </w:p>
          <w:p w14:paraId="11BB49E2" w14:textId="77777777" w:rsidR="00467771" w:rsidRPr="00170810" w:rsidRDefault="00467771" w:rsidP="003E5E93">
            <w:pPr>
              <w:pStyle w:val="NoSpacing"/>
              <w:rPr>
                <w:rFonts w:cs="Arial"/>
                <w:sz w:val="20"/>
                <w:szCs w:val="20"/>
              </w:rPr>
            </w:pPr>
          </w:p>
          <w:p w14:paraId="219CC34E" w14:textId="4B9BA3E4" w:rsidR="00467771" w:rsidRPr="00170810" w:rsidRDefault="00467771" w:rsidP="003E5E93">
            <w:pPr>
              <w:pStyle w:val="NoSpacing"/>
              <w:rPr>
                <w:rFonts w:cs="Arial"/>
                <w:sz w:val="20"/>
                <w:szCs w:val="20"/>
              </w:rPr>
            </w:pPr>
            <w:r w:rsidRPr="00170810">
              <w:rPr>
                <w:rFonts w:cs="Arial"/>
                <w:sz w:val="20"/>
                <w:szCs w:val="20"/>
              </w:rPr>
              <w:t>Actions and Approach</w:t>
            </w:r>
          </w:p>
          <w:p w14:paraId="15FD3ABD" w14:textId="77777777" w:rsidR="00467771" w:rsidRPr="00170810" w:rsidRDefault="00467771" w:rsidP="003E5E93">
            <w:pPr>
              <w:pStyle w:val="NoSpacing"/>
              <w:rPr>
                <w:rFonts w:cs="Arial"/>
                <w:sz w:val="20"/>
                <w:szCs w:val="20"/>
              </w:rPr>
            </w:pPr>
            <w:r w:rsidRPr="00170810">
              <w:rPr>
                <w:rFonts w:cs="Arial"/>
                <w:sz w:val="20"/>
                <w:szCs w:val="20"/>
              </w:rPr>
              <w:t>To continue</w:t>
            </w:r>
          </w:p>
          <w:p w14:paraId="2EC32F5D" w14:textId="21D2AAC2" w:rsidR="00467771" w:rsidRPr="00170810" w:rsidRDefault="00467771" w:rsidP="003E5E93">
            <w:pPr>
              <w:pStyle w:val="NoSpacing"/>
              <w:rPr>
                <w:rFonts w:cs="Arial"/>
                <w:sz w:val="20"/>
                <w:szCs w:val="20"/>
              </w:rPr>
            </w:pPr>
            <w:r w:rsidRPr="00170810">
              <w:rPr>
                <w:rFonts w:cs="Arial"/>
                <w:sz w:val="20"/>
                <w:szCs w:val="20"/>
              </w:rPr>
              <w:t xml:space="preserve">implementing a </w:t>
            </w:r>
            <w:r w:rsidR="006554B5">
              <w:rPr>
                <w:rFonts w:cs="Arial"/>
                <w:sz w:val="20"/>
                <w:szCs w:val="20"/>
              </w:rPr>
              <w:t>5 phase</w:t>
            </w:r>
          </w:p>
          <w:p w14:paraId="10FCE04D" w14:textId="77777777" w:rsidR="00467771" w:rsidRPr="00170810" w:rsidRDefault="00467771" w:rsidP="003E5E93">
            <w:pPr>
              <w:pStyle w:val="NoSpacing"/>
              <w:rPr>
                <w:rFonts w:cs="Arial"/>
                <w:sz w:val="20"/>
                <w:szCs w:val="20"/>
              </w:rPr>
            </w:pPr>
            <w:r w:rsidRPr="00170810">
              <w:rPr>
                <w:rFonts w:cs="Arial"/>
                <w:sz w:val="20"/>
                <w:szCs w:val="20"/>
              </w:rPr>
              <w:t>phased approach to</w:t>
            </w:r>
          </w:p>
          <w:p w14:paraId="50359176" w14:textId="77777777" w:rsidR="00467771" w:rsidRPr="00170810" w:rsidRDefault="00467771" w:rsidP="003E5E93">
            <w:pPr>
              <w:pStyle w:val="NoSpacing"/>
              <w:rPr>
                <w:rFonts w:cs="Arial"/>
                <w:sz w:val="20"/>
                <w:szCs w:val="20"/>
              </w:rPr>
            </w:pPr>
            <w:r w:rsidRPr="00170810">
              <w:rPr>
                <w:rFonts w:cs="Arial"/>
                <w:sz w:val="20"/>
                <w:szCs w:val="20"/>
              </w:rPr>
              <w:t>English to support</w:t>
            </w:r>
          </w:p>
          <w:p w14:paraId="321A2B24" w14:textId="77777777" w:rsidR="00467771" w:rsidRPr="00170810" w:rsidRDefault="00467771" w:rsidP="003E5E93">
            <w:pPr>
              <w:pStyle w:val="NoSpacing"/>
              <w:rPr>
                <w:rFonts w:cs="Arial"/>
                <w:sz w:val="20"/>
                <w:szCs w:val="20"/>
              </w:rPr>
            </w:pPr>
            <w:r w:rsidRPr="00170810">
              <w:rPr>
                <w:rFonts w:cs="Arial"/>
                <w:sz w:val="20"/>
                <w:szCs w:val="20"/>
              </w:rPr>
              <w:t xml:space="preserve">children in </w:t>
            </w:r>
            <w:proofErr w:type="gramStart"/>
            <w:r w:rsidRPr="00170810">
              <w:rPr>
                <w:rFonts w:cs="Arial"/>
                <w:sz w:val="20"/>
                <w:szCs w:val="20"/>
              </w:rPr>
              <w:t>their</w:t>
            </w:r>
            <w:proofErr w:type="gramEnd"/>
          </w:p>
          <w:p w14:paraId="30F5E4A9" w14:textId="77777777" w:rsidR="00467771" w:rsidRPr="00170810" w:rsidRDefault="00467771" w:rsidP="003E5E93">
            <w:pPr>
              <w:pStyle w:val="NoSpacing"/>
              <w:rPr>
                <w:rFonts w:cs="Arial"/>
                <w:sz w:val="20"/>
                <w:szCs w:val="20"/>
              </w:rPr>
            </w:pPr>
            <w:r w:rsidRPr="00170810">
              <w:rPr>
                <w:rFonts w:cs="Arial"/>
                <w:sz w:val="20"/>
                <w:szCs w:val="20"/>
              </w:rPr>
              <w:t>Quality First Teaching known to be</w:t>
            </w:r>
          </w:p>
          <w:p w14:paraId="64520667" w14:textId="77777777" w:rsidR="00467771" w:rsidRPr="00170810" w:rsidRDefault="00467771" w:rsidP="003E5E93">
            <w:pPr>
              <w:pStyle w:val="NoSpacing"/>
              <w:rPr>
                <w:rFonts w:cs="Arial"/>
                <w:sz w:val="20"/>
                <w:szCs w:val="20"/>
              </w:rPr>
            </w:pPr>
            <w:r w:rsidRPr="00170810">
              <w:rPr>
                <w:rFonts w:cs="Arial"/>
                <w:sz w:val="20"/>
                <w:szCs w:val="20"/>
              </w:rPr>
              <w:t>biggest driver in terms of improving</w:t>
            </w:r>
          </w:p>
          <w:p w14:paraId="39CC838C" w14:textId="458F4EAB" w:rsidR="00467771" w:rsidRPr="00170810" w:rsidRDefault="00467771" w:rsidP="003E5E93">
            <w:pPr>
              <w:pStyle w:val="NoSpacing"/>
              <w:rPr>
                <w:rFonts w:cs="Arial"/>
                <w:sz w:val="20"/>
                <w:szCs w:val="20"/>
              </w:rPr>
            </w:pPr>
            <w:r w:rsidRPr="00170810">
              <w:rPr>
                <w:rFonts w:cs="Arial"/>
                <w:sz w:val="20"/>
                <w:szCs w:val="20"/>
              </w:rPr>
              <w:t>attainment of PP children. ‘</w:t>
            </w:r>
          </w:p>
          <w:p w14:paraId="640DABA1" w14:textId="090A489E" w:rsidR="00467771" w:rsidRPr="00170810" w:rsidRDefault="00467771" w:rsidP="003E5E93">
            <w:pPr>
              <w:pStyle w:val="NoSpacing"/>
              <w:rPr>
                <w:rFonts w:cs="Arial"/>
                <w:sz w:val="20"/>
                <w:szCs w:val="20"/>
              </w:rPr>
            </w:pPr>
          </w:p>
        </w:tc>
        <w:tc>
          <w:tcPr>
            <w:tcW w:w="5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9CFD0" w14:textId="77777777" w:rsidR="00467771" w:rsidRPr="00170810" w:rsidRDefault="00467771" w:rsidP="003E5E93">
            <w:pPr>
              <w:pStyle w:val="NoSpacing"/>
              <w:rPr>
                <w:rFonts w:cs="Arial"/>
                <w:sz w:val="20"/>
                <w:szCs w:val="20"/>
              </w:rPr>
            </w:pPr>
            <w:r w:rsidRPr="00170810">
              <w:rPr>
                <w:rFonts w:cs="Arial"/>
                <w:sz w:val="20"/>
                <w:szCs w:val="20"/>
              </w:rPr>
              <w:t>What happens in the classroom makes the biggest difference’</w:t>
            </w:r>
          </w:p>
          <w:p w14:paraId="4A36224C" w14:textId="77777777" w:rsidR="00467771" w:rsidRPr="00170810" w:rsidRDefault="00467771" w:rsidP="003E5E93">
            <w:pPr>
              <w:pStyle w:val="NoSpacing"/>
              <w:rPr>
                <w:rFonts w:cs="Arial"/>
                <w:sz w:val="20"/>
                <w:szCs w:val="20"/>
              </w:rPr>
            </w:pPr>
            <w:r w:rsidRPr="00170810">
              <w:rPr>
                <w:rFonts w:cs="Arial"/>
                <w:sz w:val="20"/>
                <w:szCs w:val="20"/>
              </w:rPr>
              <w:t>EEF Attainment Gap Report 2018</w:t>
            </w:r>
          </w:p>
          <w:p w14:paraId="19CE9F3E" w14:textId="77777777" w:rsidR="00467771" w:rsidRPr="00170810" w:rsidRDefault="00467771" w:rsidP="003E5E93">
            <w:pPr>
              <w:pStyle w:val="NoSpacing"/>
              <w:rPr>
                <w:rFonts w:cs="Arial"/>
                <w:sz w:val="20"/>
                <w:szCs w:val="20"/>
              </w:rPr>
            </w:pPr>
            <w:r w:rsidRPr="00170810">
              <w:rPr>
                <w:rFonts w:cs="Arial"/>
                <w:sz w:val="20"/>
                <w:szCs w:val="20"/>
              </w:rPr>
              <w:t>EEF Covid-19 Support Guide for</w:t>
            </w:r>
          </w:p>
          <w:p w14:paraId="26BFDB00" w14:textId="77777777" w:rsidR="00467771" w:rsidRPr="00170810" w:rsidRDefault="00467771" w:rsidP="003E5E93">
            <w:pPr>
              <w:pStyle w:val="NoSpacing"/>
              <w:rPr>
                <w:rFonts w:cs="Arial"/>
                <w:sz w:val="20"/>
                <w:szCs w:val="20"/>
              </w:rPr>
            </w:pPr>
            <w:r w:rsidRPr="00170810">
              <w:rPr>
                <w:rFonts w:cs="Arial"/>
                <w:sz w:val="20"/>
                <w:szCs w:val="20"/>
              </w:rPr>
              <w:t>Schools 2020</w:t>
            </w:r>
          </w:p>
          <w:p w14:paraId="7224B6F5" w14:textId="77777777" w:rsidR="00467771" w:rsidRPr="00170810" w:rsidRDefault="00467771" w:rsidP="003E5E93">
            <w:pPr>
              <w:pStyle w:val="NoSpacing"/>
              <w:rPr>
                <w:rFonts w:cs="Arial"/>
                <w:sz w:val="20"/>
                <w:szCs w:val="20"/>
              </w:rPr>
            </w:pPr>
            <w:r w:rsidRPr="00170810">
              <w:rPr>
                <w:rFonts w:cs="Arial"/>
                <w:sz w:val="20"/>
                <w:szCs w:val="20"/>
              </w:rPr>
              <w:t>Reading, Writing and</w:t>
            </w:r>
          </w:p>
          <w:p w14:paraId="7B7E3A38" w14:textId="058BCCBE" w:rsidR="00467771" w:rsidRPr="00170810" w:rsidRDefault="00467771" w:rsidP="003E5E93">
            <w:pPr>
              <w:pStyle w:val="NoSpacing"/>
              <w:rPr>
                <w:rFonts w:cs="Arial"/>
                <w:sz w:val="20"/>
                <w:szCs w:val="20"/>
              </w:rPr>
            </w:pPr>
            <w:r w:rsidRPr="00170810">
              <w:rPr>
                <w:rFonts w:cs="Arial"/>
                <w:sz w:val="20"/>
                <w:szCs w:val="20"/>
              </w:rPr>
              <w:t>use of vocabulary.</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C646A" w14:textId="2AB85832" w:rsidR="00467771" w:rsidRPr="00170810" w:rsidRDefault="00DB0FC8" w:rsidP="003E5E93">
            <w:pPr>
              <w:pStyle w:val="NoSpacing"/>
              <w:rPr>
                <w:rFonts w:cs="Arial"/>
                <w:sz w:val="20"/>
                <w:szCs w:val="20"/>
              </w:rPr>
            </w:pPr>
            <w:r>
              <w:rPr>
                <w:rFonts w:cs="Arial"/>
                <w:sz w:val="20"/>
                <w:szCs w:val="20"/>
              </w:rPr>
              <w:t xml:space="preserve">1,3 </w:t>
            </w:r>
          </w:p>
        </w:tc>
      </w:tr>
      <w:tr w:rsidR="00A07456" w:rsidRPr="00170810" w14:paraId="74C637B5" w14:textId="77777777" w:rsidTr="006554B5">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41C95" w14:textId="77777777" w:rsidR="00A07456" w:rsidRPr="00170810" w:rsidRDefault="006A2694" w:rsidP="003E5E93">
            <w:pPr>
              <w:pStyle w:val="NoSpacing"/>
              <w:rPr>
                <w:rFonts w:cs="Arial"/>
                <w:sz w:val="20"/>
                <w:szCs w:val="20"/>
              </w:rPr>
            </w:pPr>
            <w:r w:rsidRPr="00170810">
              <w:rPr>
                <w:rFonts w:cs="Arial"/>
                <w:sz w:val="20"/>
                <w:szCs w:val="20"/>
              </w:rPr>
              <w:t>Children are exposed to a broad and balanced curriculum taught by highly trained adults and given wider opportunities for exploring arts and culture.</w:t>
            </w:r>
          </w:p>
          <w:p w14:paraId="7EC9FAAA" w14:textId="77777777" w:rsidR="006A2694" w:rsidRPr="00170810" w:rsidRDefault="006A2694" w:rsidP="003E5E93">
            <w:pPr>
              <w:pStyle w:val="NoSpacing"/>
              <w:rPr>
                <w:rFonts w:cs="Arial"/>
                <w:sz w:val="20"/>
                <w:szCs w:val="20"/>
              </w:rPr>
            </w:pPr>
          </w:p>
          <w:p w14:paraId="7457B4A9" w14:textId="77777777" w:rsidR="006A2694" w:rsidRPr="00170810" w:rsidRDefault="006A2694" w:rsidP="003E5E93">
            <w:pPr>
              <w:pStyle w:val="NoSpacing"/>
              <w:rPr>
                <w:rFonts w:cs="Arial"/>
                <w:b/>
                <w:sz w:val="20"/>
                <w:szCs w:val="20"/>
              </w:rPr>
            </w:pPr>
            <w:r w:rsidRPr="00170810">
              <w:rPr>
                <w:rFonts w:cs="Arial"/>
                <w:b/>
                <w:sz w:val="20"/>
                <w:szCs w:val="20"/>
              </w:rPr>
              <w:t>Chosen Approach</w:t>
            </w:r>
          </w:p>
          <w:p w14:paraId="0B0E7255" w14:textId="77777777" w:rsidR="006A2694" w:rsidRPr="00170810" w:rsidRDefault="006A2694" w:rsidP="003E5E93">
            <w:pPr>
              <w:pStyle w:val="NoSpacing"/>
              <w:rPr>
                <w:rFonts w:cs="Arial"/>
                <w:sz w:val="20"/>
                <w:szCs w:val="20"/>
              </w:rPr>
            </w:pPr>
          </w:p>
          <w:p w14:paraId="0BE5F673" w14:textId="75D606C8" w:rsidR="006A2694" w:rsidRPr="00170810" w:rsidRDefault="006A2694" w:rsidP="003E5E93">
            <w:pPr>
              <w:pStyle w:val="NoSpacing"/>
              <w:rPr>
                <w:rFonts w:cs="Arial"/>
                <w:sz w:val="20"/>
                <w:szCs w:val="20"/>
              </w:rPr>
            </w:pPr>
            <w:r w:rsidRPr="00170810">
              <w:rPr>
                <w:rFonts w:cs="Arial"/>
                <w:sz w:val="20"/>
                <w:szCs w:val="20"/>
              </w:rPr>
              <w:t>Subject leaders have adapted our curriculum to ensure progression within years and across the school. Foundation subjects are well planned and delivered to the highest standard ensuring a broad and balanced curriculum that celebrates all learning and promotes creativity.</w:t>
            </w:r>
          </w:p>
        </w:tc>
        <w:tc>
          <w:tcPr>
            <w:tcW w:w="5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C52E0" w14:textId="309271AF" w:rsidR="00A07456" w:rsidRPr="00170810" w:rsidRDefault="006A2694" w:rsidP="003E5E93">
            <w:pPr>
              <w:pStyle w:val="NoSpacing"/>
              <w:rPr>
                <w:rFonts w:cs="Arial"/>
                <w:sz w:val="20"/>
                <w:szCs w:val="20"/>
              </w:rPr>
            </w:pPr>
            <w:r w:rsidRPr="00170810">
              <w:rPr>
                <w:rFonts w:cs="Arial"/>
                <w:sz w:val="20"/>
                <w:szCs w:val="20"/>
              </w:rPr>
              <w:t>Children are exposed to a broad and balanced curriculum taught by highly knowledgeable adults and given wider opportunities for exploring arts and culture.</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41E97" w14:textId="24B709B3" w:rsidR="00A07456" w:rsidRPr="00170810" w:rsidRDefault="00DB0FC8" w:rsidP="003E5E93">
            <w:pPr>
              <w:pStyle w:val="NoSpacing"/>
              <w:rPr>
                <w:rFonts w:cs="Arial"/>
                <w:sz w:val="20"/>
                <w:szCs w:val="20"/>
              </w:rPr>
            </w:pPr>
            <w:r>
              <w:rPr>
                <w:rFonts w:cs="Arial"/>
                <w:sz w:val="20"/>
                <w:szCs w:val="20"/>
              </w:rPr>
              <w:t>1,3,4,6</w:t>
            </w:r>
          </w:p>
        </w:tc>
      </w:tr>
      <w:tr w:rsidR="002D127D" w:rsidRPr="00170810" w14:paraId="73998D73" w14:textId="77777777" w:rsidTr="006554B5">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60029" w14:textId="77777777" w:rsidR="002D127D" w:rsidRPr="00170810" w:rsidRDefault="002D127D" w:rsidP="003E5E93">
            <w:pPr>
              <w:pStyle w:val="NoSpacing"/>
              <w:rPr>
                <w:rFonts w:cs="Arial"/>
                <w:sz w:val="20"/>
                <w:szCs w:val="20"/>
              </w:rPr>
            </w:pPr>
            <w:r w:rsidRPr="00170810">
              <w:rPr>
                <w:rFonts w:cs="Arial"/>
                <w:sz w:val="20"/>
                <w:szCs w:val="20"/>
              </w:rPr>
              <w:t xml:space="preserve">All children, regardless of background, are exposed to quality first teaching and learning combined with timely catch up and keep up interventions. </w:t>
            </w:r>
          </w:p>
          <w:p w14:paraId="72310360" w14:textId="77777777" w:rsidR="002D127D" w:rsidRPr="00170810" w:rsidRDefault="002D127D" w:rsidP="003E5E93">
            <w:pPr>
              <w:pStyle w:val="NoSpacing"/>
              <w:rPr>
                <w:rFonts w:cs="Arial"/>
                <w:b/>
                <w:sz w:val="20"/>
                <w:szCs w:val="20"/>
              </w:rPr>
            </w:pPr>
            <w:r w:rsidRPr="00170810">
              <w:rPr>
                <w:rFonts w:cs="Arial"/>
                <w:b/>
                <w:sz w:val="20"/>
                <w:szCs w:val="20"/>
              </w:rPr>
              <w:t>Actions/Approach</w:t>
            </w:r>
          </w:p>
          <w:p w14:paraId="5D5B7BF3" w14:textId="77777777" w:rsidR="002D127D" w:rsidRPr="00170810" w:rsidRDefault="002D127D" w:rsidP="003E5E93">
            <w:pPr>
              <w:pStyle w:val="NoSpacing"/>
              <w:rPr>
                <w:rFonts w:cs="Arial"/>
                <w:sz w:val="20"/>
                <w:szCs w:val="20"/>
              </w:rPr>
            </w:pPr>
            <w:r w:rsidRPr="00170810">
              <w:rPr>
                <w:rFonts w:cs="Arial"/>
                <w:sz w:val="20"/>
                <w:szCs w:val="20"/>
              </w:rPr>
              <w:t>Whole School Approach. A relentless approach to achieving and maintaining consistent quality first teaching across the school by: Regularly reviewing teaching and learning, through book scrutiny, learning walks and lesson observations. Providing targeted training and CPD both in house and externally for teachers and TA’s. Evaluating and reviewing targets for teachers regularly. Regular progress meeting and targeted interventions for those students that are not making expected progress and to extend children identified as having the potential to reach GD.</w:t>
            </w:r>
          </w:p>
          <w:p w14:paraId="689DC164" w14:textId="19AEFFB5" w:rsidR="002D127D" w:rsidRPr="00170810" w:rsidRDefault="002D127D" w:rsidP="003E5E93">
            <w:pPr>
              <w:pStyle w:val="NoSpacing"/>
              <w:rPr>
                <w:rFonts w:cs="Arial"/>
                <w:sz w:val="20"/>
                <w:szCs w:val="20"/>
              </w:rPr>
            </w:pPr>
            <w:r w:rsidRPr="00170810">
              <w:rPr>
                <w:rFonts w:cs="Arial"/>
                <w:sz w:val="20"/>
                <w:szCs w:val="20"/>
              </w:rPr>
              <w:t xml:space="preserve">Robust ECF programme delivered by highly effective mentors. </w:t>
            </w:r>
          </w:p>
        </w:tc>
        <w:tc>
          <w:tcPr>
            <w:tcW w:w="5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11A5C" w14:textId="699481D7" w:rsidR="002D127D" w:rsidRPr="00170810" w:rsidRDefault="002D127D" w:rsidP="003E5E93">
            <w:pPr>
              <w:pStyle w:val="NoSpacing"/>
              <w:rPr>
                <w:rFonts w:cs="Arial"/>
                <w:sz w:val="20"/>
                <w:szCs w:val="20"/>
              </w:rPr>
            </w:pPr>
            <w:r w:rsidRPr="00170810">
              <w:rPr>
                <w:rFonts w:cs="Arial"/>
                <w:sz w:val="20"/>
                <w:szCs w:val="20"/>
              </w:rPr>
              <w:t>“Quality of teaching is one of the biggest drivers of pupil attainment, particularly for those from disadvantaged backgrounds. It is crucial, therefore, that schools focus all their resources (not just the Pupil Premium) on proven ways of improving teaching, such as tried and tested continuing professional development courses and effective feedback methods”. (Education Endowment Foundation 2018)</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CE6A8" w14:textId="118BD989" w:rsidR="002D127D" w:rsidRPr="00170810" w:rsidRDefault="00DB0FC8" w:rsidP="003E5E93">
            <w:pPr>
              <w:pStyle w:val="NoSpacing"/>
              <w:rPr>
                <w:rFonts w:cs="Arial"/>
                <w:sz w:val="20"/>
                <w:szCs w:val="20"/>
              </w:rPr>
            </w:pPr>
            <w:r>
              <w:rPr>
                <w:rFonts w:cs="Arial"/>
                <w:sz w:val="20"/>
                <w:szCs w:val="20"/>
              </w:rPr>
              <w:t>1,3,4,6</w:t>
            </w:r>
          </w:p>
        </w:tc>
      </w:tr>
      <w:tr w:rsidR="00372074" w:rsidRPr="00170810" w14:paraId="7ABDA5B5" w14:textId="77777777" w:rsidTr="006554B5">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A96C" w14:textId="77777777" w:rsidR="00372074" w:rsidRPr="00170810" w:rsidRDefault="00372074" w:rsidP="00372074">
            <w:pPr>
              <w:pStyle w:val="NoSpacing"/>
              <w:rPr>
                <w:rFonts w:cs="Arial"/>
                <w:sz w:val="20"/>
                <w:szCs w:val="20"/>
              </w:rPr>
            </w:pPr>
            <w:r w:rsidRPr="00170810">
              <w:rPr>
                <w:rFonts w:cs="Arial"/>
                <w:sz w:val="20"/>
                <w:szCs w:val="20"/>
              </w:rPr>
              <w:t>For PPG children to achieve to the same standard in phonics as their non-PPG peers.</w:t>
            </w:r>
          </w:p>
          <w:p w14:paraId="5C0DDD6E" w14:textId="77777777" w:rsidR="00372074" w:rsidRPr="00170810" w:rsidRDefault="00372074" w:rsidP="00372074">
            <w:pPr>
              <w:pStyle w:val="NoSpacing"/>
              <w:rPr>
                <w:rFonts w:cs="Arial"/>
                <w:sz w:val="20"/>
                <w:szCs w:val="20"/>
              </w:rPr>
            </w:pPr>
          </w:p>
          <w:p w14:paraId="61097B69" w14:textId="4C36B056" w:rsidR="006554B5" w:rsidRPr="00170810" w:rsidRDefault="00372074" w:rsidP="006554B5">
            <w:pPr>
              <w:pStyle w:val="NoSpacing"/>
              <w:rPr>
                <w:rFonts w:cs="Arial"/>
                <w:sz w:val="20"/>
                <w:szCs w:val="20"/>
              </w:rPr>
            </w:pPr>
            <w:r w:rsidRPr="00170810">
              <w:rPr>
                <w:rFonts w:cs="Arial"/>
                <w:sz w:val="20"/>
                <w:szCs w:val="20"/>
              </w:rPr>
              <w:t>Continue with Rising Stars across EYFS, Year 1 and Year 2</w:t>
            </w:r>
            <w:r w:rsidRPr="00170810">
              <w:rPr>
                <w:rFonts w:cs="Arial"/>
                <w:sz w:val="20"/>
                <w:szCs w:val="20"/>
              </w:rPr>
              <w:tab/>
            </w:r>
            <w:r w:rsidR="002400D8">
              <w:rPr>
                <w:rFonts w:cs="Arial"/>
                <w:sz w:val="20"/>
                <w:szCs w:val="20"/>
              </w:rPr>
              <w:t xml:space="preserve">as well intervention in KS2. </w:t>
            </w:r>
            <w:r w:rsidRPr="00170810">
              <w:rPr>
                <w:rFonts w:cs="Arial"/>
                <w:sz w:val="20"/>
                <w:szCs w:val="20"/>
              </w:rPr>
              <w:t xml:space="preserve"> </w:t>
            </w:r>
          </w:p>
          <w:p w14:paraId="4BEEFFE2" w14:textId="6917C176" w:rsidR="00372074" w:rsidRPr="00170810" w:rsidRDefault="00372074" w:rsidP="00372074">
            <w:pPr>
              <w:pStyle w:val="NoSpacing"/>
              <w:rPr>
                <w:rFonts w:cs="Arial"/>
                <w:sz w:val="20"/>
                <w:szCs w:val="20"/>
              </w:rPr>
            </w:pPr>
          </w:p>
        </w:tc>
        <w:tc>
          <w:tcPr>
            <w:tcW w:w="5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A3081" w14:textId="0C11F193" w:rsidR="00372074" w:rsidRPr="00170810" w:rsidRDefault="00372074" w:rsidP="00372074">
            <w:pPr>
              <w:pStyle w:val="NoSpacing"/>
              <w:rPr>
                <w:rFonts w:cs="Arial"/>
                <w:sz w:val="20"/>
                <w:szCs w:val="20"/>
              </w:rPr>
            </w:pPr>
            <w:r w:rsidRPr="00170810">
              <w:rPr>
                <w:rFonts w:cs="Arial"/>
                <w:sz w:val="20"/>
                <w:szCs w:val="20"/>
              </w:rPr>
              <w:t>“Phonics approaches have been consistently found to be effective in supporting younger readers to master the basics of reading, with an average impact of an additional four months’ progress. Research suggests that phonics is particularly beneficial for younger learners (</w:t>
            </w:r>
            <w:proofErr w:type="gramStart"/>
            <w:r w:rsidRPr="00170810">
              <w:rPr>
                <w:rFonts w:cs="Arial"/>
                <w:sz w:val="20"/>
                <w:szCs w:val="20"/>
              </w:rPr>
              <w:t>4-7 year olds</w:t>
            </w:r>
            <w:proofErr w:type="gramEnd"/>
            <w:r w:rsidRPr="00170810">
              <w:rPr>
                <w:rFonts w:cs="Arial"/>
                <w:sz w:val="20"/>
                <w:szCs w:val="20"/>
              </w:rPr>
              <w:t>) as they begin to read. Teaching phonics is more effective on average than other approaches to early reading (such as whole language or alphabetic approaches), though it should be emphasised that effective phonics techniques are usually embedded in a rich literacy environment for early readers and are only one part of a successful literacy strategy. PPG children starting at lower level of literacy in EYFS.” EEF</w:t>
            </w:r>
          </w:p>
          <w:p w14:paraId="2ADB66DB" w14:textId="661399C1" w:rsidR="00372074" w:rsidRPr="00170810" w:rsidRDefault="00372074" w:rsidP="00372074">
            <w:pPr>
              <w:pStyle w:val="NoSpacing"/>
              <w:rPr>
                <w:rFonts w:cs="Arial"/>
                <w:sz w:val="20"/>
                <w:szCs w:val="20"/>
              </w:rPr>
            </w:pPr>
            <w:r w:rsidRPr="00170810">
              <w:rPr>
                <w:rFonts w:cs="Arial"/>
                <w:sz w:val="20"/>
                <w:szCs w:val="20"/>
              </w:rPr>
              <w:t>PPG children tend to start school with weaker phonic knowledge than their peers.</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5ACA9" w14:textId="7003E0B1" w:rsidR="00372074" w:rsidRPr="00170810" w:rsidRDefault="00DB0FC8" w:rsidP="00372074">
            <w:pPr>
              <w:pStyle w:val="NoSpacing"/>
              <w:rPr>
                <w:rFonts w:cs="Arial"/>
                <w:sz w:val="20"/>
                <w:szCs w:val="20"/>
              </w:rPr>
            </w:pPr>
            <w:r>
              <w:rPr>
                <w:rFonts w:cs="Arial"/>
                <w:sz w:val="20"/>
                <w:szCs w:val="20"/>
              </w:rPr>
              <w:t>1,3</w:t>
            </w:r>
          </w:p>
        </w:tc>
      </w:tr>
      <w:tr w:rsidR="00170810" w:rsidRPr="00170810" w14:paraId="0C358EFA" w14:textId="77777777" w:rsidTr="006554B5">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18C18" w14:textId="77777777" w:rsidR="006554B5" w:rsidRDefault="00170810" w:rsidP="00372074">
            <w:pPr>
              <w:pStyle w:val="NoSpacing"/>
              <w:rPr>
                <w:rFonts w:cs="Arial"/>
                <w:sz w:val="20"/>
                <w:szCs w:val="20"/>
              </w:rPr>
            </w:pPr>
            <w:r w:rsidRPr="00170810">
              <w:rPr>
                <w:rFonts w:cs="Arial"/>
                <w:sz w:val="20"/>
                <w:szCs w:val="20"/>
              </w:rPr>
              <w:t>Continue to buy into Times Table Rock Stars.</w:t>
            </w:r>
            <w:r w:rsidRPr="00170810">
              <w:rPr>
                <w:rFonts w:cs="Arial"/>
                <w:sz w:val="20"/>
                <w:szCs w:val="20"/>
              </w:rPr>
              <w:tab/>
            </w:r>
          </w:p>
          <w:p w14:paraId="23492AE4" w14:textId="77777777" w:rsidR="006554B5" w:rsidRDefault="006554B5" w:rsidP="00372074">
            <w:pPr>
              <w:pStyle w:val="NoSpacing"/>
              <w:rPr>
                <w:rFonts w:cs="Arial"/>
                <w:sz w:val="20"/>
                <w:szCs w:val="20"/>
              </w:rPr>
            </w:pPr>
          </w:p>
          <w:p w14:paraId="653B0D5E" w14:textId="671EC018" w:rsidR="00170810" w:rsidRPr="00170810" w:rsidRDefault="006554B5" w:rsidP="00372074">
            <w:pPr>
              <w:pStyle w:val="NoSpacing"/>
              <w:rPr>
                <w:rFonts w:cs="Arial"/>
                <w:sz w:val="20"/>
                <w:szCs w:val="20"/>
              </w:rPr>
            </w:pPr>
            <w:r>
              <w:rPr>
                <w:rFonts w:cs="Arial"/>
                <w:sz w:val="20"/>
                <w:szCs w:val="20"/>
              </w:rPr>
              <w:t xml:space="preserve">Chosen Approach </w:t>
            </w:r>
            <w:r w:rsidR="00170810" w:rsidRPr="00170810">
              <w:rPr>
                <w:rFonts w:cs="Arial"/>
                <w:sz w:val="20"/>
                <w:szCs w:val="20"/>
              </w:rPr>
              <w:t>Engage all learners, including Disadvantaged Learners to improve times table knowledge in Year 3 and 4 for MTP check and Year 5 and 6 for intervention.</w:t>
            </w:r>
          </w:p>
        </w:tc>
        <w:tc>
          <w:tcPr>
            <w:tcW w:w="5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CAE29" w14:textId="77777777" w:rsidR="00170810" w:rsidRPr="00170810" w:rsidRDefault="00170810" w:rsidP="00372074">
            <w:pPr>
              <w:pStyle w:val="NoSpacing"/>
              <w:rPr>
                <w:rFonts w:cs="Arial"/>
                <w:sz w:val="20"/>
                <w:szCs w:val="20"/>
              </w:rPr>
            </w:pP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21AA9" w14:textId="644F745B" w:rsidR="00170810" w:rsidRPr="00170810" w:rsidRDefault="00DB0FC8" w:rsidP="00372074">
            <w:pPr>
              <w:pStyle w:val="NoSpacing"/>
              <w:rPr>
                <w:rFonts w:cs="Arial"/>
                <w:sz w:val="20"/>
                <w:szCs w:val="20"/>
              </w:rPr>
            </w:pPr>
            <w:r>
              <w:rPr>
                <w:rFonts w:cs="Arial"/>
                <w:sz w:val="20"/>
                <w:szCs w:val="20"/>
              </w:rPr>
              <w:t>1,3</w:t>
            </w:r>
          </w:p>
        </w:tc>
      </w:tr>
      <w:tr w:rsidR="00372074" w:rsidRPr="00170810" w14:paraId="3877E1E0" w14:textId="77777777" w:rsidTr="006554B5">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EA448" w14:textId="0850A30C" w:rsidR="00372074" w:rsidRPr="006554B5" w:rsidRDefault="00372074" w:rsidP="00372074">
            <w:pPr>
              <w:pStyle w:val="NoSpacing"/>
              <w:rPr>
                <w:rFonts w:cs="Arial"/>
                <w:sz w:val="20"/>
                <w:szCs w:val="20"/>
              </w:rPr>
            </w:pPr>
            <w:r w:rsidRPr="006554B5">
              <w:rPr>
                <w:rFonts w:cs="Arial"/>
                <w:sz w:val="20"/>
                <w:szCs w:val="20"/>
              </w:rPr>
              <w:t xml:space="preserve">SAT Buster Books for Upper Key Stage 2 “Homework has a positive impact on average (+5 months). </w:t>
            </w:r>
          </w:p>
        </w:tc>
        <w:tc>
          <w:tcPr>
            <w:tcW w:w="5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147F4" w14:textId="188BABC0" w:rsidR="00372074" w:rsidRPr="006554B5" w:rsidRDefault="00372074" w:rsidP="00372074">
            <w:pPr>
              <w:pStyle w:val="NoSpacing"/>
              <w:rPr>
                <w:rFonts w:cs="Arial"/>
                <w:sz w:val="20"/>
                <w:szCs w:val="20"/>
              </w:rPr>
            </w:pPr>
            <w:r w:rsidRPr="006554B5">
              <w:rPr>
                <w:rFonts w:cs="Arial"/>
                <w:sz w:val="20"/>
                <w:szCs w:val="20"/>
              </w:rPr>
              <w:t>Homework that is linked to classroom work tends to be more effective.” 1 and 2 9 Actions and Approach Improved grammar, reading and maths skills through regular practice in class and through consolidation home learning activities. EEF Teaching and Learning Toolkit: Homework +5 months</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247C4" w14:textId="4652CE46" w:rsidR="00372074" w:rsidRPr="006554B5" w:rsidRDefault="00DB0FC8" w:rsidP="00372074">
            <w:pPr>
              <w:pStyle w:val="NoSpacing"/>
              <w:rPr>
                <w:rFonts w:cs="Arial"/>
                <w:sz w:val="20"/>
                <w:szCs w:val="20"/>
              </w:rPr>
            </w:pPr>
            <w:r w:rsidRPr="006554B5">
              <w:rPr>
                <w:rFonts w:cs="Arial"/>
                <w:sz w:val="20"/>
                <w:szCs w:val="20"/>
              </w:rPr>
              <w:t>1,3,4</w:t>
            </w:r>
          </w:p>
        </w:tc>
      </w:tr>
      <w:tr w:rsidR="006554B5" w:rsidRPr="00170810" w14:paraId="13F3F230" w14:textId="77777777" w:rsidTr="006554B5">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B17AE" w14:textId="77777777" w:rsidR="006554B5" w:rsidRPr="006554B5" w:rsidRDefault="006554B5" w:rsidP="006554B5">
            <w:pPr>
              <w:pStyle w:val="paragraph"/>
              <w:spacing w:before="0" w:beforeAutospacing="0" w:after="0" w:afterAutospacing="0"/>
              <w:ind w:left="45" w:right="45"/>
              <w:textAlignment w:val="baseline"/>
              <w:divId w:val="1789468461"/>
              <w:rPr>
                <w:rFonts w:ascii="Arial" w:hAnsi="Arial" w:cs="Arial"/>
                <w:color w:val="0D0D0D"/>
                <w:sz w:val="20"/>
                <w:szCs w:val="20"/>
              </w:rPr>
            </w:pPr>
            <w:r w:rsidRPr="006554B5">
              <w:rPr>
                <w:rStyle w:val="normaltextrun"/>
                <w:rFonts w:ascii="Arial" w:hAnsi="Arial" w:cs="Arial"/>
                <w:color w:val="0D0D0D"/>
                <w:sz w:val="20"/>
                <w:szCs w:val="20"/>
              </w:rPr>
              <w:t>Pupil Premium Lead to give CPD and training and monitoring. </w:t>
            </w:r>
            <w:r w:rsidRPr="006554B5">
              <w:rPr>
                <w:rStyle w:val="eop"/>
                <w:rFonts w:ascii="Arial" w:hAnsi="Arial" w:cs="Arial"/>
                <w:color w:val="0D0D0D"/>
                <w:sz w:val="20"/>
                <w:szCs w:val="20"/>
              </w:rPr>
              <w:t> </w:t>
            </w:r>
          </w:p>
          <w:p w14:paraId="2F6841D5" w14:textId="77777777" w:rsidR="006554B5" w:rsidRPr="006554B5" w:rsidRDefault="006554B5" w:rsidP="006554B5">
            <w:pPr>
              <w:pStyle w:val="paragraph"/>
              <w:spacing w:before="0" w:beforeAutospacing="0" w:after="0" w:afterAutospacing="0"/>
              <w:ind w:left="45" w:right="45"/>
              <w:textAlignment w:val="baseline"/>
              <w:divId w:val="97528985"/>
              <w:rPr>
                <w:rFonts w:ascii="Arial" w:hAnsi="Arial" w:cs="Arial"/>
                <w:color w:val="0D0D0D"/>
                <w:sz w:val="20"/>
                <w:szCs w:val="20"/>
              </w:rPr>
            </w:pPr>
            <w:r w:rsidRPr="006554B5">
              <w:rPr>
                <w:rStyle w:val="eop"/>
                <w:rFonts w:ascii="Arial" w:hAnsi="Arial" w:cs="Arial"/>
                <w:color w:val="0D0D0D"/>
                <w:sz w:val="20"/>
                <w:szCs w:val="20"/>
              </w:rPr>
              <w:t> </w:t>
            </w:r>
          </w:p>
          <w:p w14:paraId="5CAAAF9D" w14:textId="77777777" w:rsidR="006554B5" w:rsidRPr="006554B5" w:rsidRDefault="006554B5" w:rsidP="006554B5">
            <w:pPr>
              <w:pStyle w:val="paragraph"/>
              <w:spacing w:before="0" w:beforeAutospacing="0" w:after="0" w:afterAutospacing="0"/>
              <w:ind w:left="45" w:right="45"/>
              <w:textAlignment w:val="baseline"/>
              <w:divId w:val="1747072586"/>
              <w:rPr>
                <w:rFonts w:ascii="Arial" w:hAnsi="Arial" w:cs="Arial"/>
                <w:color w:val="0D0D0D"/>
                <w:sz w:val="20"/>
                <w:szCs w:val="20"/>
              </w:rPr>
            </w:pPr>
            <w:r w:rsidRPr="006554B5">
              <w:rPr>
                <w:rStyle w:val="eop"/>
                <w:rFonts w:ascii="Arial" w:hAnsi="Arial" w:cs="Arial"/>
                <w:color w:val="0D0D0D"/>
                <w:sz w:val="20"/>
                <w:szCs w:val="20"/>
              </w:rPr>
              <w:t> </w:t>
            </w:r>
          </w:p>
          <w:p w14:paraId="6574F105" w14:textId="1B200AA8" w:rsidR="006554B5" w:rsidRPr="006554B5" w:rsidRDefault="006554B5" w:rsidP="006554B5">
            <w:pPr>
              <w:pStyle w:val="NoSpacing"/>
              <w:rPr>
                <w:rFonts w:cs="Arial"/>
                <w:sz w:val="20"/>
                <w:szCs w:val="20"/>
              </w:rPr>
            </w:pPr>
            <w:r w:rsidRPr="006554B5">
              <w:rPr>
                <w:rStyle w:val="eop"/>
                <w:rFonts w:cs="Arial"/>
                <w:sz w:val="20"/>
                <w:szCs w:val="20"/>
              </w:rPr>
              <w:t> </w:t>
            </w:r>
          </w:p>
        </w:tc>
        <w:tc>
          <w:tcPr>
            <w:tcW w:w="5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52684" w14:textId="77777777" w:rsidR="006554B5" w:rsidRPr="006554B5" w:rsidRDefault="006554B5" w:rsidP="006554B5">
            <w:pPr>
              <w:pStyle w:val="paragraph"/>
              <w:spacing w:before="0" w:beforeAutospacing="0" w:after="0" w:afterAutospacing="0"/>
              <w:textAlignment w:val="baseline"/>
              <w:divId w:val="637032840"/>
              <w:rPr>
                <w:rFonts w:ascii="Arial" w:hAnsi="Arial" w:cs="Arial"/>
                <w:color w:val="0D0D0D"/>
                <w:sz w:val="20"/>
                <w:szCs w:val="20"/>
              </w:rPr>
            </w:pPr>
            <w:r w:rsidRPr="006554B5">
              <w:rPr>
                <w:rStyle w:val="normaltextrun"/>
                <w:rFonts w:ascii="Arial" w:hAnsi="Arial" w:cs="Arial"/>
                <w:color w:val="0D0D0D"/>
                <w:sz w:val="20"/>
                <w:szCs w:val="20"/>
              </w:rPr>
              <w:t>EEF (+6)</w:t>
            </w:r>
            <w:r w:rsidRPr="006554B5">
              <w:rPr>
                <w:rStyle w:val="eop"/>
                <w:rFonts w:ascii="Arial" w:hAnsi="Arial" w:cs="Arial"/>
                <w:color w:val="0D0D0D"/>
                <w:sz w:val="20"/>
                <w:szCs w:val="20"/>
              </w:rPr>
              <w:t> </w:t>
            </w:r>
          </w:p>
          <w:p w14:paraId="40933C9E" w14:textId="77777777" w:rsidR="006554B5" w:rsidRPr="006554B5" w:rsidRDefault="006554B5" w:rsidP="006554B5">
            <w:pPr>
              <w:pStyle w:val="paragraph"/>
              <w:spacing w:before="0" w:beforeAutospacing="0" w:after="0" w:afterAutospacing="0"/>
              <w:textAlignment w:val="baseline"/>
              <w:divId w:val="1491289847"/>
              <w:rPr>
                <w:rFonts w:ascii="Arial" w:hAnsi="Arial" w:cs="Arial"/>
                <w:color w:val="0D0D0D"/>
                <w:sz w:val="20"/>
                <w:szCs w:val="20"/>
              </w:rPr>
            </w:pPr>
            <w:r w:rsidRPr="006554B5">
              <w:rPr>
                <w:rStyle w:val="normaltextrun"/>
                <w:rFonts w:ascii="Arial" w:hAnsi="Arial" w:cs="Arial"/>
                <w:color w:val="0D0D0D"/>
                <w:sz w:val="20"/>
                <w:szCs w:val="20"/>
              </w:rPr>
              <w:t>Providing feedback is a well-evidenced and has a high impact on learning outcomes. Effective feedback tends to focus on the task, subject and self-regulation strategies: it provides specific information on how to improve.</w:t>
            </w:r>
            <w:r w:rsidRPr="006554B5">
              <w:rPr>
                <w:rStyle w:val="eop"/>
                <w:rFonts w:ascii="Arial" w:hAnsi="Arial" w:cs="Arial"/>
                <w:color w:val="0D0D0D"/>
                <w:sz w:val="20"/>
                <w:szCs w:val="20"/>
              </w:rPr>
              <w:t> </w:t>
            </w:r>
          </w:p>
          <w:p w14:paraId="6B8948BF" w14:textId="77777777" w:rsidR="006554B5" w:rsidRPr="006554B5" w:rsidRDefault="006554B5" w:rsidP="006554B5">
            <w:pPr>
              <w:pStyle w:val="paragraph"/>
              <w:spacing w:before="0" w:beforeAutospacing="0" w:after="0" w:afterAutospacing="0"/>
              <w:textAlignment w:val="baseline"/>
              <w:divId w:val="220868563"/>
              <w:rPr>
                <w:rFonts w:ascii="Arial" w:hAnsi="Arial" w:cs="Arial"/>
                <w:color w:val="0D0D0D"/>
                <w:sz w:val="20"/>
                <w:szCs w:val="20"/>
              </w:rPr>
            </w:pPr>
            <w:r w:rsidRPr="006554B5">
              <w:rPr>
                <w:rStyle w:val="normaltextrun"/>
                <w:rFonts w:ascii="Arial" w:hAnsi="Arial" w:cs="Arial"/>
                <w:color w:val="0D0D0D"/>
                <w:sz w:val="20"/>
                <w:szCs w:val="20"/>
              </w:rPr>
              <w:t>Meetings with teachers increased staff awareness of disadvantaged children and gave them an opportunity to discuss barriers and best ways to support them. </w:t>
            </w:r>
            <w:r w:rsidRPr="006554B5">
              <w:rPr>
                <w:rStyle w:val="eop"/>
                <w:rFonts w:ascii="Arial" w:hAnsi="Arial" w:cs="Arial"/>
                <w:color w:val="0D0D0D"/>
                <w:sz w:val="20"/>
                <w:szCs w:val="20"/>
              </w:rPr>
              <w:t> </w:t>
            </w:r>
          </w:p>
          <w:p w14:paraId="0CB8BA68" w14:textId="77777777" w:rsidR="006554B5" w:rsidRPr="006554B5" w:rsidRDefault="006554B5" w:rsidP="006554B5">
            <w:pPr>
              <w:pStyle w:val="paragraph"/>
              <w:spacing w:before="0" w:beforeAutospacing="0" w:after="0" w:afterAutospacing="0"/>
              <w:textAlignment w:val="baseline"/>
              <w:divId w:val="1188593468"/>
              <w:rPr>
                <w:rFonts w:ascii="Arial" w:hAnsi="Arial" w:cs="Arial"/>
                <w:color w:val="0D0D0D"/>
                <w:sz w:val="20"/>
                <w:szCs w:val="20"/>
              </w:rPr>
            </w:pPr>
            <w:r w:rsidRPr="006554B5">
              <w:rPr>
                <w:rStyle w:val="normaltextrun"/>
                <w:rFonts w:ascii="Arial" w:hAnsi="Arial" w:cs="Arial"/>
                <w:color w:val="0D0D0D"/>
                <w:sz w:val="20"/>
                <w:szCs w:val="20"/>
              </w:rPr>
              <w:t xml:space="preserve">Giving CPD to staff enables them to be more informed in best practice and how to support disadvantaged pupils. Guidance from the EEF recommends that pupils’ writing can be improved by teaching them to successfully plan and monitor their writing: </w:t>
            </w:r>
            <w:hyperlink r:id="rId12" w:tgtFrame="_blank" w:history="1">
              <w:r w:rsidRPr="006554B5">
                <w:rPr>
                  <w:rStyle w:val="normaltextrun"/>
                  <w:rFonts w:ascii="Arial" w:hAnsi="Arial" w:cs="Arial"/>
                  <w:color w:val="0000FF"/>
                  <w:sz w:val="20"/>
                  <w:szCs w:val="20"/>
                  <w:u w:val="single"/>
                </w:rPr>
                <w:t>EEF Improving Literacy in Key Stage 1</w:t>
              </w:r>
            </w:hyperlink>
            <w:r w:rsidRPr="006554B5">
              <w:rPr>
                <w:rStyle w:val="normaltextrun"/>
                <w:rFonts w:ascii="Arial" w:hAnsi="Arial" w:cs="Arial"/>
                <w:color w:val="0D0D0D"/>
                <w:sz w:val="20"/>
                <w:szCs w:val="20"/>
              </w:rPr>
              <w:t xml:space="preserve"> Furthermore, it is recommended that to create effective writers pupils are taught through modelling and supported practice: </w:t>
            </w:r>
            <w:hyperlink r:id="rId13" w:tgtFrame="_blank" w:history="1">
              <w:r w:rsidRPr="006554B5">
                <w:rPr>
                  <w:rStyle w:val="normaltextrun"/>
                  <w:rFonts w:ascii="Arial" w:hAnsi="Arial" w:cs="Arial"/>
                  <w:color w:val="0000FF"/>
                  <w:sz w:val="20"/>
                  <w:szCs w:val="20"/>
                  <w:u w:val="single"/>
                </w:rPr>
                <w:t>EEF Improving Literacy in Key Stage 2</w:t>
              </w:r>
            </w:hyperlink>
            <w:r w:rsidRPr="006554B5">
              <w:rPr>
                <w:rStyle w:val="normaltextrun"/>
                <w:rFonts w:ascii="Arial" w:hAnsi="Arial" w:cs="Arial"/>
                <w:color w:val="0D0D0D"/>
                <w:sz w:val="20"/>
                <w:szCs w:val="20"/>
              </w:rPr>
              <w:t> </w:t>
            </w:r>
            <w:r w:rsidRPr="006554B5">
              <w:rPr>
                <w:rStyle w:val="eop"/>
                <w:rFonts w:ascii="Arial" w:hAnsi="Arial" w:cs="Arial"/>
                <w:color w:val="0D0D0D"/>
                <w:sz w:val="20"/>
                <w:szCs w:val="20"/>
              </w:rPr>
              <w:t> </w:t>
            </w:r>
          </w:p>
          <w:p w14:paraId="25D3D45E" w14:textId="77777777" w:rsidR="006554B5" w:rsidRPr="006554B5" w:rsidRDefault="006554B5" w:rsidP="006554B5">
            <w:pPr>
              <w:pStyle w:val="paragraph"/>
              <w:spacing w:before="0" w:beforeAutospacing="0" w:after="0" w:afterAutospacing="0"/>
              <w:textAlignment w:val="baseline"/>
              <w:divId w:val="1270358496"/>
              <w:rPr>
                <w:rFonts w:ascii="Arial" w:hAnsi="Arial" w:cs="Arial"/>
                <w:color w:val="0D0D0D"/>
                <w:sz w:val="20"/>
                <w:szCs w:val="20"/>
              </w:rPr>
            </w:pPr>
            <w:r w:rsidRPr="006554B5">
              <w:rPr>
                <w:rStyle w:val="normaltextrun"/>
                <w:rFonts w:ascii="Arial" w:hAnsi="Arial" w:cs="Arial"/>
                <w:color w:val="0D0D0D"/>
                <w:sz w:val="20"/>
                <w:szCs w:val="20"/>
              </w:rPr>
              <w:t xml:space="preserve">PP </w:t>
            </w:r>
            <w:proofErr w:type="gramStart"/>
            <w:r w:rsidRPr="006554B5">
              <w:rPr>
                <w:rStyle w:val="normaltextrun"/>
                <w:rFonts w:ascii="Arial" w:hAnsi="Arial" w:cs="Arial"/>
                <w:color w:val="0D0D0D"/>
                <w:sz w:val="20"/>
                <w:szCs w:val="20"/>
              </w:rPr>
              <w:t>lead</w:t>
            </w:r>
            <w:proofErr w:type="gramEnd"/>
            <w:r w:rsidRPr="006554B5">
              <w:rPr>
                <w:rStyle w:val="normaltextrun"/>
                <w:rFonts w:ascii="Arial" w:hAnsi="Arial" w:cs="Arial"/>
                <w:color w:val="0D0D0D"/>
                <w:sz w:val="20"/>
                <w:szCs w:val="20"/>
              </w:rPr>
              <w:t xml:space="preserve"> to oversee data and progress of those on the PP register. Check on whether interventions have impact. </w:t>
            </w:r>
            <w:r w:rsidRPr="006554B5">
              <w:rPr>
                <w:rStyle w:val="eop"/>
                <w:rFonts w:ascii="Arial" w:hAnsi="Arial" w:cs="Arial"/>
                <w:color w:val="0D0D0D"/>
                <w:sz w:val="20"/>
                <w:szCs w:val="20"/>
              </w:rPr>
              <w:t> </w:t>
            </w:r>
          </w:p>
          <w:p w14:paraId="524F411B" w14:textId="4A86D08C" w:rsidR="006554B5" w:rsidRPr="006554B5" w:rsidRDefault="00391B8C" w:rsidP="006554B5">
            <w:pPr>
              <w:pStyle w:val="NoSpacing"/>
              <w:rPr>
                <w:rFonts w:cs="Arial"/>
                <w:sz w:val="20"/>
                <w:szCs w:val="20"/>
              </w:rPr>
            </w:pPr>
            <w:hyperlink r:id="rId14" w:tgtFrame="_blank" w:history="1">
              <w:r w:rsidR="006554B5" w:rsidRPr="006554B5">
                <w:rPr>
                  <w:rStyle w:val="normaltextrun"/>
                  <w:rFonts w:cs="Arial"/>
                  <w:color w:val="0000FF"/>
                  <w:sz w:val="20"/>
                  <w:szCs w:val="20"/>
                  <w:u w:val="single"/>
                </w:rPr>
                <w:t>https://educationendowmentfoundation.org.uk/education-evidence/teaching-learning-toolkit/feedback</w:t>
              </w:r>
            </w:hyperlink>
            <w:r w:rsidR="006554B5" w:rsidRPr="006554B5">
              <w:rPr>
                <w:rStyle w:val="normaltextrun"/>
                <w:rFonts w:cs="Arial"/>
                <w:sz w:val="20"/>
                <w:szCs w:val="20"/>
              </w:rPr>
              <w:t> </w:t>
            </w:r>
            <w:r w:rsidR="006554B5" w:rsidRPr="006554B5">
              <w:rPr>
                <w:rStyle w:val="eop"/>
                <w:rFonts w:cs="Arial"/>
                <w:sz w:val="20"/>
                <w:szCs w:val="20"/>
              </w:rPr>
              <w:t> </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17F0D" w14:textId="3695413C" w:rsidR="006554B5" w:rsidRPr="006554B5" w:rsidRDefault="006554B5" w:rsidP="006554B5">
            <w:pPr>
              <w:pStyle w:val="NoSpacing"/>
              <w:rPr>
                <w:rFonts w:cs="Arial"/>
                <w:sz w:val="20"/>
                <w:szCs w:val="20"/>
              </w:rPr>
            </w:pPr>
            <w:r w:rsidRPr="006554B5">
              <w:rPr>
                <w:rStyle w:val="normaltextrun"/>
                <w:rFonts w:cs="Arial"/>
                <w:sz w:val="20"/>
                <w:szCs w:val="20"/>
              </w:rPr>
              <w:t>1, 2, 3, 5, </w:t>
            </w:r>
            <w:r w:rsidRPr="006554B5">
              <w:rPr>
                <w:rStyle w:val="eop"/>
                <w:rFonts w:cs="Arial"/>
                <w:sz w:val="20"/>
                <w:szCs w:val="20"/>
              </w:rPr>
              <w:t> </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0B02B8F" w14:textId="6CCBE8D3" w:rsidR="00EA34B7" w:rsidRPr="00EA34B7" w:rsidRDefault="009D71E8" w:rsidP="00EA34B7">
      <w:pPr>
        <w:suppressAutoHyphens w:val="0"/>
        <w:spacing w:after="0" w:line="240" w:lineRule="auto"/>
        <w:rPr>
          <w:rFonts w:cs="Arial"/>
          <w:color w:val="000000"/>
          <w:sz w:val="22"/>
          <w:szCs w:val="22"/>
        </w:rPr>
      </w:pPr>
      <w:r w:rsidRPr="00EA34B7">
        <w:rPr>
          <w:rFonts w:cs="Arial"/>
        </w:rPr>
        <w:t xml:space="preserve">Budgeted cost: £ </w:t>
      </w:r>
      <w:r w:rsidR="002F60E0">
        <w:rPr>
          <w:rFonts w:cs="Arial"/>
          <w:color w:val="000000"/>
        </w:rPr>
        <w:t>6995.2</w:t>
      </w:r>
    </w:p>
    <w:p w14:paraId="2A7D5524" w14:textId="7B03CD57" w:rsidR="00E66558" w:rsidRPr="00170810" w:rsidRDefault="00E66558">
      <w:pPr>
        <w:rPr>
          <w:sz w:val="20"/>
        </w:rPr>
      </w:pPr>
    </w:p>
    <w:tbl>
      <w:tblPr>
        <w:tblW w:w="5000" w:type="pct"/>
        <w:tblCellMar>
          <w:left w:w="10" w:type="dxa"/>
          <w:right w:w="10" w:type="dxa"/>
        </w:tblCellMar>
        <w:tblLook w:val="04A0" w:firstRow="1" w:lastRow="0" w:firstColumn="1" w:lastColumn="0" w:noHBand="0" w:noVBand="1"/>
      </w:tblPr>
      <w:tblGrid>
        <w:gridCol w:w="2307"/>
        <w:gridCol w:w="5253"/>
        <w:gridCol w:w="1926"/>
      </w:tblGrid>
      <w:tr w:rsidR="00E66558" w:rsidRPr="00170810" w14:paraId="2A7D5528" w14:textId="77777777" w:rsidTr="002F60E0">
        <w:tc>
          <w:tcPr>
            <w:tcW w:w="23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170810" w:rsidRDefault="009D71E8">
            <w:pPr>
              <w:pStyle w:val="TableHeader"/>
              <w:jc w:val="left"/>
              <w:rPr>
                <w:sz w:val="20"/>
                <w:szCs w:val="20"/>
              </w:rPr>
            </w:pPr>
            <w:r w:rsidRPr="00170810">
              <w:rPr>
                <w:sz w:val="20"/>
                <w:szCs w:val="20"/>
              </w:rPr>
              <w:t>Activity</w:t>
            </w:r>
          </w:p>
        </w:tc>
        <w:tc>
          <w:tcPr>
            <w:tcW w:w="52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170810" w:rsidRDefault="009D71E8">
            <w:pPr>
              <w:pStyle w:val="TableHeader"/>
              <w:jc w:val="left"/>
              <w:rPr>
                <w:sz w:val="20"/>
                <w:szCs w:val="20"/>
              </w:rPr>
            </w:pPr>
            <w:r w:rsidRPr="00170810">
              <w:rPr>
                <w:sz w:val="20"/>
                <w:szCs w:val="20"/>
              </w:rPr>
              <w:t>Evidence that supports this approach</w:t>
            </w:r>
          </w:p>
        </w:tc>
        <w:tc>
          <w:tcPr>
            <w:tcW w:w="192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170810" w:rsidRDefault="009D71E8">
            <w:pPr>
              <w:pStyle w:val="TableHeader"/>
              <w:jc w:val="left"/>
              <w:rPr>
                <w:sz w:val="20"/>
                <w:szCs w:val="20"/>
              </w:rPr>
            </w:pPr>
            <w:r w:rsidRPr="00170810">
              <w:rPr>
                <w:sz w:val="20"/>
                <w:szCs w:val="20"/>
              </w:rPr>
              <w:t>Challenge number(s) addressed</w:t>
            </w:r>
          </w:p>
        </w:tc>
      </w:tr>
      <w:tr w:rsidR="00730ACF" w:rsidRPr="00170810" w14:paraId="2A7D552C" w14:textId="77777777" w:rsidTr="002F60E0">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6A8DB" w14:textId="70F47B4E" w:rsidR="00730ACF" w:rsidRPr="00170810" w:rsidRDefault="00730ACF" w:rsidP="00730ACF">
            <w:pPr>
              <w:pStyle w:val="NoSpacing"/>
              <w:rPr>
                <w:rFonts w:cs="Arial"/>
                <w:sz w:val="20"/>
                <w:szCs w:val="20"/>
              </w:rPr>
            </w:pPr>
            <w:r w:rsidRPr="00170810">
              <w:rPr>
                <w:rFonts w:cs="Arial"/>
                <w:sz w:val="20"/>
                <w:szCs w:val="20"/>
              </w:rPr>
              <w:t xml:space="preserve">Use of targeted interventions planned through </w:t>
            </w:r>
            <w:r w:rsidR="002400D8">
              <w:rPr>
                <w:rFonts w:cs="Arial"/>
                <w:sz w:val="20"/>
                <w:szCs w:val="20"/>
              </w:rPr>
              <w:t>the RAG assessment tool</w:t>
            </w:r>
            <w:r w:rsidRPr="00170810">
              <w:rPr>
                <w:rFonts w:cs="Arial"/>
                <w:sz w:val="20"/>
                <w:szCs w:val="20"/>
              </w:rPr>
              <w:t xml:space="preserve"> to support the catch-up of Pupil Premium children in Reading, Writing and Maths.</w:t>
            </w:r>
          </w:p>
          <w:p w14:paraId="08F8C4B6" w14:textId="77777777" w:rsidR="00730ACF" w:rsidRPr="00170810" w:rsidRDefault="00730ACF" w:rsidP="00730ACF">
            <w:pPr>
              <w:pStyle w:val="NoSpacing"/>
              <w:rPr>
                <w:rFonts w:cs="Arial"/>
                <w:sz w:val="20"/>
                <w:szCs w:val="20"/>
                <w:u w:val="single"/>
              </w:rPr>
            </w:pPr>
          </w:p>
          <w:p w14:paraId="0A3F21FB" w14:textId="77777777" w:rsidR="00467771" w:rsidRPr="00170810" w:rsidRDefault="00467771" w:rsidP="00467771">
            <w:pPr>
              <w:rPr>
                <w:rFonts w:cs="Arial"/>
                <w:b/>
                <w:sz w:val="20"/>
                <w:szCs w:val="20"/>
              </w:rPr>
            </w:pPr>
            <w:r w:rsidRPr="00170810">
              <w:rPr>
                <w:rFonts w:cs="Arial"/>
                <w:b/>
                <w:sz w:val="20"/>
                <w:szCs w:val="20"/>
              </w:rPr>
              <w:t>Actions/Approach</w:t>
            </w:r>
            <w:r w:rsidRPr="00170810">
              <w:rPr>
                <w:rFonts w:eastAsia="Gill Sans MT" w:cs="Arial"/>
                <w:b/>
                <w:color w:val="000000" w:themeColor="text1"/>
                <w:sz w:val="20"/>
                <w:szCs w:val="20"/>
              </w:rPr>
              <w:t xml:space="preserve"> </w:t>
            </w:r>
            <w:r w:rsidRPr="00170810">
              <w:rPr>
                <w:rFonts w:eastAsia="Montserrat" w:cs="Arial"/>
                <w:b/>
                <w:sz w:val="20"/>
                <w:szCs w:val="20"/>
              </w:rPr>
              <w:t xml:space="preserve"> </w:t>
            </w:r>
          </w:p>
          <w:p w14:paraId="2A7D5529" w14:textId="71CC0009" w:rsidR="00730ACF" w:rsidRPr="00170810" w:rsidRDefault="00730ACF" w:rsidP="00730ACF">
            <w:pPr>
              <w:pStyle w:val="TableRow"/>
              <w:rPr>
                <w:rFonts w:cs="Arial"/>
                <w:sz w:val="20"/>
                <w:szCs w:val="20"/>
              </w:rPr>
            </w:pPr>
            <w:r w:rsidRPr="00170810">
              <w:rPr>
                <w:rFonts w:cs="Arial"/>
                <w:sz w:val="20"/>
                <w:szCs w:val="20"/>
              </w:rPr>
              <w:t xml:space="preserve">Pupil Progress Provision Planning used to plan high-quality </w:t>
            </w:r>
            <w:proofErr w:type="gramStart"/>
            <w:r w:rsidRPr="00170810">
              <w:rPr>
                <w:rFonts w:cs="Arial"/>
                <w:sz w:val="20"/>
                <w:szCs w:val="20"/>
              </w:rPr>
              <w:t>catch up</w:t>
            </w:r>
            <w:proofErr w:type="gramEnd"/>
            <w:r w:rsidRPr="00170810">
              <w:rPr>
                <w:rFonts w:cs="Arial"/>
                <w:sz w:val="20"/>
                <w:szCs w:val="20"/>
              </w:rPr>
              <w:t xml:space="preserve"> intervention sessions for identified Pupil Premium children.</w:t>
            </w:r>
            <w:r w:rsidR="006A2694" w:rsidRPr="00170810">
              <w:rPr>
                <w:rFonts w:cs="Arial"/>
                <w:sz w:val="20"/>
                <w:szCs w:val="20"/>
              </w:rPr>
              <w:t xml:space="preserve"> </w:t>
            </w:r>
            <w:proofErr w:type="gramStart"/>
            <w:r w:rsidR="006A2694" w:rsidRPr="00170810">
              <w:rPr>
                <w:rFonts w:cs="Arial"/>
                <w:sz w:val="20"/>
                <w:szCs w:val="20"/>
              </w:rPr>
              <w:t>Teacher  or</w:t>
            </w:r>
            <w:proofErr w:type="gramEnd"/>
            <w:r w:rsidR="006A2694" w:rsidRPr="00170810">
              <w:rPr>
                <w:rFonts w:cs="Arial"/>
                <w:sz w:val="20"/>
                <w:szCs w:val="20"/>
              </w:rPr>
              <w:t xml:space="preserve"> HLTAs to provide interventions and therefore increase attainment and progress, narrow the gap between vulnerable groups. More disadvantaged children to achieve On Track +/ Greater Depth at end of KS2.</w:t>
            </w:r>
          </w:p>
        </w:tc>
        <w:tc>
          <w:tcPr>
            <w:tcW w:w="5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6E1ECB6E" w:rsidR="00730ACF" w:rsidRPr="00170810" w:rsidRDefault="00730ACF" w:rsidP="00730ACF">
            <w:pPr>
              <w:pStyle w:val="TableRowCentered"/>
              <w:jc w:val="left"/>
              <w:rPr>
                <w:rFonts w:cs="Arial"/>
                <w:sz w:val="20"/>
              </w:rPr>
            </w:pPr>
            <w:r w:rsidRPr="00170810">
              <w:rPr>
                <w:rFonts w:cs="Arial"/>
                <w:sz w:val="20"/>
              </w:rPr>
              <w:t>“There is extensive evidence supporting the impact of high-quality one to one and small group tuition as a catchup strategy.” EEF Covid-19 Support Guide for Schools 2020</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BB939DF" w:rsidR="00730ACF" w:rsidRPr="00170810" w:rsidRDefault="00DB0FC8" w:rsidP="00730ACF">
            <w:pPr>
              <w:pStyle w:val="TableRowCentered"/>
              <w:jc w:val="left"/>
              <w:rPr>
                <w:rFonts w:cs="Arial"/>
                <w:sz w:val="20"/>
              </w:rPr>
            </w:pPr>
            <w:r>
              <w:rPr>
                <w:rFonts w:cs="Arial"/>
                <w:sz w:val="20"/>
              </w:rPr>
              <w:t>1,3</w:t>
            </w:r>
          </w:p>
        </w:tc>
      </w:tr>
      <w:tr w:rsidR="00730ACF" w:rsidRPr="00170810" w14:paraId="6FF5DE73" w14:textId="77777777" w:rsidTr="007017B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9F671" w14:textId="553CEA01" w:rsidR="00730ACF" w:rsidRPr="00170810" w:rsidRDefault="007F3E17" w:rsidP="00730ACF">
            <w:pPr>
              <w:pStyle w:val="TableRow"/>
              <w:rPr>
                <w:rFonts w:cs="Arial"/>
                <w:sz w:val="20"/>
                <w:szCs w:val="20"/>
              </w:rPr>
            </w:pPr>
            <w:r w:rsidRPr="00170810">
              <w:rPr>
                <w:rFonts w:cs="Arial"/>
                <w:sz w:val="20"/>
                <w:szCs w:val="20"/>
              </w:rPr>
              <w:t>Ensuring all children have access to high quality resources to ensure high quality first teaching is achievable.</w:t>
            </w:r>
            <w:r w:rsidR="005B5D76" w:rsidRPr="00170810">
              <w:rPr>
                <w:rFonts w:cs="Arial"/>
                <w:sz w:val="20"/>
                <w:szCs w:val="20"/>
              </w:rPr>
              <w:t xml:space="preserve"> There will be a big focus on ensuring children have acces</w:t>
            </w:r>
            <w:r w:rsidR="002F60E0">
              <w:rPr>
                <w:rFonts w:cs="Arial"/>
                <w:sz w:val="20"/>
                <w:szCs w:val="20"/>
              </w:rPr>
              <w:t xml:space="preserve">s to high quality reading books and to ensure </w:t>
            </w:r>
            <w:r w:rsidR="002F60E0" w:rsidRPr="00170810">
              <w:rPr>
                <w:rFonts w:cs="Arial"/>
                <w:sz w:val="20"/>
                <w:szCs w:val="20"/>
              </w:rPr>
              <w:t>themes come alive</w:t>
            </w:r>
            <w:r w:rsidR="002F60E0">
              <w:rPr>
                <w:rFonts w:cs="Arial"/>
                <w:sz w:val="20"/>
                <w:szCs w:val="20"/>
              </w:rPr>
              <w:t xml:space="preserve"> through the resources we are able to use through our teaching.</w:t>
            </w:r>
          </w:p>
          <w:p w14:paraId="53F5A209" w14:textId="77777777" w:rsidR="007F3E17" w:rsidRPr="00170810" w:rsidRDefault="007F3E17" w:rsidP="00730ACF">
            <w:pPr>
              <w:pStyle w:val="TableRow"/>
              <w:rPr>
                <w:rFonts w:cs="Arial"/>
                <w:sz w:val="20"/>
                <w:szCs w:val="20"/>
              </w:rPr>
            </w:pPr>
          </w:p>
          <w:p w14:paraId="5555A55B" w14:textId="77777777" w:rsidR="00467771" w:rsidRPr="00170810" w:rsidRDefault="00467771" w:rsidP="00467771">
            <w:pPr>
              <w:rPr>
                <w:rFonts w:cs="Arial"/>
                <w:b/>
                <w:sz w:val="20"/>
                <w:szCs w:val="20"/>
              </w:rPr>
            </w:pPr>
            <w:r w:rsidRPr="00170810">
              <w:rPr>
                <w:rFonts w:cs="Arial"/>
                <w:b/>
                <w:sz w:val="20"/>
                <w:szCs w:val="20"/>
              </w:rPr>
              <w:t>Actions/Approach</w:t>
            </w:r>
            <w:r w:rsidRPr="00170810">
              <w:rPr>
                <w:rFonts w:eastAsia="Gill Sans MT" w:cs="Arial"/>
                <w:b/>
                <w:color w:val="000000" w:themeColor="text1"/>
                <w:sz w:val="20"/>
                <w:szCs w:val="20"/>
              </w:rPr>
              <w:t xml:space="preserve"> </w:t>
            </w:r>
            <w:r w:rsidRPr="00170810">
              <w:rPr>
                <w:rFonts w:eastAsia="Montserrat" w:cs="Arial"/>
                <w:b/>
                <w:sz w:val="20"/>
                <w:szCs w:val="20"/>
              </w:rPr>
              <w:t xml:space="preserve"> </w:t>
            </w:r>
          </w:p>
          <w:p w14:paraId="607A1FB2" w14:textId="77777777" w:rsidR="007F3E17" w:rsidRPr="00170810" w:rsidRDefault="007F3E17" w:rsidP="00730ACF">
            <w:pPr>
              <w:pStyle w:val="TableRow"/>
              <w:rPr>
                <w:rFonts w:cs="Arial"/>
                <w:sz w:val="20"/>
                <w:szCs w:val="20"/>
              </w:rPr>
            </w:pPr>
            <w:r w:rsidRPr="00170810">
              <w:rPr>
                <w:rFonts w:cs="Arial"/>
                <w:sz w:val="20"/>
                <w:szCs w:val="20"/>
              </w:rPr>
              <w:t>Wiltshire Learning Resources Hub</w:t>
            </w:r>
          </w:p>
          <w:p w14:paraId="75E5A9DF" w14:textId="77777777" w:rsidR="00A3433B" w:rsidRPr="00170810" w:rsidRDefault="00A3433B" w:rsidP="00730ACF">
            <w:pPr>
              <w:pStyle w:val="TableRow"/>
              <w:rPr>
                <w:rFonts w:cs="Arial"/>
                <w:sz w:val="20"/>
                <w:szCs w:val="20"/>
              </w:rPr>
            </w:pPr>
          </w:p>
          <w:p w14:paraId="42C8203C" w14:textId="1F2F553C" w:rsidR="00A3433B" w:rsidRPr="00170810" w:rsidRDefault="00A3433B" w:rsidP="007017BC">
            <w:pPr>
              <w:pStyle w:val="TableRow"/>
              <w:ind w:left="0"/>
              <w:rPr>
                <w:rFonts w:cs="Arial"/>
                <w:sz w:val="20"/>
                <w:szCs w:val="20"/>
              </w:rPr>
            </w:pPr>
          </w:p>
        </w:tc>
        <w:tc>
          <w:tcPr>
            <w:tcW w:w="5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94913" w14:textId="77777777" w:rsidR="005B5D76" w:rsidRPr="00170810" w:rsidRDefault="005B5D76" w:rsidP="005B5D76">
            <w:pPr>
              <w:pStyle w:val="TableRowCentered"/>
              <w:jc w:val="left"/>
              <w:rPr>
                <w:rFonts w:cs="Arial"/>
                <w:sz w:val="20"/>
              </w:rPr>
            </w:pPr>
            <w:r w:rsidRPr="00170810">
              <w:rPr>
                <w:rFonts w:cs="Arial"/>
                <w:sz w:val="20"/>
              </w:rPr>
              <w:t>Quality First Teaching known to be biggest driver in terms of improving attainment of PP children. ‘What happens in the classroom makes the biggest difference’</w:t>
            </w:r>
          </w:p>
          <w:p w14:paraId="27A500D2" w14:textId="77777777" w:rsidR="005B5D76" w:rsidRPr="00170810" w:rsidRDefault="005B5D76" w:rsidP="005B5D76">
            <w:pPr>
              <w:pStyle w:val="TableRowCentered"/>
              <w:jc w:val="left"/>
              <w:rPr>
                <w:rFonts w:cs="Arial"/>
                <w:sz w:val="20"/>
              </w:rPr>
            </w:pPr>
          </w:p>
          <w:p w14:paraId="128982E1" w14:textId="001D447F" w:rsidR="00730ACF" w:rsidRPr="00170810" w:rsidRDefault="005B5D76" w:rsidP="005B5D76">
            <w:pPr>
              <w:pStyle w:val="TableRowCentered"/>
              <w:jc w:val="left"/>
              <w:rPr>
                <w:rFonts w:cs="Arial"/>
                <w:sz w:val="20"/>
              </w:rPr>
            </w:pPr>
            <w:r w:rsidRPr="00170810">
              <w:rPr>
                <w:rFonts w:cs="Arial"/>
                <w:sz w:val="20"/>
              </w:rPr>
              <w:t>EEF Attainment Gap Report 2018 EEF Covid-19 Support Guide for Schools 2020</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EA67D" w14:textId="5295129C" w:rsidR="00730ACF" w:rsidRPr="00170810" w:rsidRDefault="00DB0FC8" w:rsidP="00730ACF">
            <w:pPr>
              <w:pStyle w:val="TableRowCentered"/>
              <w:jc w:val="left"/>
              <w:rPr>
                <w:rFonts w:cs="Arial"/>
                <w:sz w:val="20"/>
              </w:rPr>
            </w:pPr>
            <w:r>
              <w:rPr>
                <w:rFonts w:cs="Arial"/>
                <w:sz w:val="20"/>
              </w:rPr>
              <w:t>1,3,4,6</w:t>
            </w:r>
          </w:p>
        </w:tc>
      </w:tr>
      <w:tr w:rsidR="00363C03" w:rsidRPr="00170810" w14:paraId="0722D92E" w14:textId="77777777" w:rsidTr="002F60E0">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83400" w14:textId="77D4195D" w:rsidR="00363C03" w:rsidRPr="009D6C3F" w:rsidRDefault="00EA34B7" w:rsidP="006A2694">
            <w:pPr>
              <w:pStyle w:val="NoSpacing"/>
              <w:rPr>
                <w:rFonts w:cs="Arial"/>
                <w:strike/>
                <w:sz w:val="20"/>
                <w:szCs w:val="20"/>
              </w:rPr>
            </w:pPr>
            <w:r w:rsidRPr="009D6C3F">
              <w:rPr>
                <w:rFonts w:cs="Arial"/>
                <w:strike/>
                <w:sz w:val="20"/>
                <w:szCs w:val="20"/>
              </w:rPr>
              <w:t>Subsidise Balance Ability so that all children in Reception can learn to ride a bike.</w:t>
            </w:r>
          </w:p>
          <w:p w14:paraId="22D7BA14" w14:textId="77777777" w:rsidR="009C35C3" w:rsidRPr="009D6C3F" w:rsidRDefault="009C35C3" w:rsidP="006A2694">
            <w:pPr>
              <w:pStyle w:val="NoSpacing"/>
              <w:rPr>
                <w:rFonts w:cs="Arial"/>
                <w:strike/>
                <w:sz w:val="20"/>
                <w:szCs w:val="20"/>
              </w:rPr>
            </w:pPr>
          </w:p>
          <w:p w14:paraId="4AB24419" w14:textId="77777777" w:rsidR="00467771" w:rsidRPr="009D6C3F" w:rsidRDefault="00467771" w:rsidP="00467771">
            <w:pPr>
              <w:rPr>
                <w:rFonts w:cs="Arial"/>
                <w:b/>
                <w:strike/>
                <w:sz w:val="20"/>
                <w:szCs w:val="20"/>
              </w:rPr>
            </w:pPr>
            <w:r w:rsidRPr="009D6C3F">
              <w:rPr>
                <w:rFonts w:cs="Arial"/>
                <w:b/>
                <w:strike/>
                <w:sz w:val="20"/>
                <w:szCs w:val="20"/>
              </w:rPr>
              <w:t>Actions/Approach</w:t>
            </w:r>
            <w:r w:rsidRPr="009D6C3F">
              <w:rPr>
                <w:rFonts w:eastAsia="Gill Sans MT" w:cs="Arial"/>
                <w:b/>
                <w:strike/>
                <w:color w:val="000000" w:themeColor="text1"/>
                <w:sz w:val="20"/>
                <w:szCs w:val="20"/>
              </w:rPr>
              <w:t xml:space="preserve"> </w:t>
            </w:r>
            <w:r w:rsidRPr="009D6C3F">
              <w:rPr>
                <w:rFonts w:eastAsia="Montserrat" w:cs="Arial"/>
                <w:b/>
                <w:strike/>
                <w:sz w:val="20"/>
                <w:szCs w:val="20"/>
              </w:rPr>
              <w:t xml:space="preserve"> </w:t>
            </w:r>
          </w:p>
          <w:p w14:paraId="1DB4BB8F" w14:textId="1EDDE9DE" w:rsidR="009C35C3" w:rsidRPr="009D6C3F" w:rsidRDefault="00EA34B7" w:rsidP="006A2694">
            <w:pPr>
              <w:pStyle w:val="NoSpacing"/>
              <w:rPr>
                <w:rFonts w:cs="Arial"/>
                <w:strike/>
                <w:sz w:val="20"/>
                <w:szCs w:val="20"/>
                <w:u w:val="single"/>
              </w:rPr>
            </w:pPr>
            <w:r w:rsidRPr="009D6C3F">
              <w:rPr>
                <w:rFonts w:cs="Arial"/>
                <w:strike/>
                <w:sz w:val="20"/>
                <w:szCs w:val="20"/>
              </w:rPr>
              <w:t>Balance Ability</w:t>
            </w:r>
          </w:p>
          <w:p w14:paraId="5C135C49" w14:textId="37AF0002" w:rsidR="009C35C3" w:rsidRPr="009D6C3F" w:rsidRDefault="009C35C3" w:rsidP="006A2694">
            <w:pPr>
              <w:pStyle w:val="NoSpacing"/>
              <w:rPr>
                <w:rFonts w:cs="Arial"/>
                <w:strike/>
                <w:sz w:val="20"/>
                <w:szCs w:val="20"/>
              </w:rPr>
            </w:pPr>
          </w:p>
        </w:tc>
        <w:tc>
          <w:tcPr>
            <w:tcW w:w="5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84411" w14:textId="360963F8" w:rsidR="00363C03" w:rsidRPr="009D6C3F" w:rsidRDefault="00EA34B7" w:rsidP="006A2694">
            <w:pPr>
              <w:pStyle w:val="TableRowCentered"/>
              <w:jc w:val="left"/>
              <w:rPr>
                <w:rFonts w:cs="Arial"/>
                <w:strike/>
                <w:sz w:val="20"/>
              </w:rPr>
            </w:pPr>
            <w:r w:rsidRPr="009D6C3F">
              <w:rPr>
                <w:rFonts w:cs="Arial"/>
                <w:strike/>
                <w:color w:val="000000" w:themeColor="text1"/>
                <w:sz w:val="20"/>
              </w:rPr>
              <w:t xml:space="preserve">Damian Hinds, in his </w:t>
            </w:r>
            <w:r w:rsidRPr="009D6C3F">
              <w:rPr>
                <w:rFonts w:cs="Arial"/>
                <w:strike/>
                <w:sz w:val="20"/>
              </w:rPr>
              <w:t>August 2018 speech cited ‘making more extra-curricular activities available’ as one of the ‘seven key truths’ in raising attainment of Disadvantaged learners.</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8416E" w14:textId="628919A5" w:rsidR="00363C03" w:rsidRPr="009D6C3F" w:rsidRDefault="00EA34B7" w:rsidP="006A2694">
            <w:pPr>
              <w:pStyle w:val="TableRowCentered"/>
              <w:jc w:val="left"/>
              <w:rPr>
                <w:rFonts w:cs="Arial"/>
                <w:strike/>
                <w:sz w:val="20"/>
              </w:rPr>
            </w:pPr>
            <w:r w:rsidRPr="009D6C3F">
              <w:rPr>
                <w:rFonts w:cs="Arial"/>
                <w:strike/>
                <w:sz w:val="20"/>
              </w:rPr>
              <w:t>5</w:t>
            </w:r>
          </w:p>
        </w:tc>
      </w:tr>
      <w:tr w:rsidR="002D127D" w:rsidRPr="00170810" w14:paraId="0B057DFF" w14:textId="77777777" w:rsidTr="002F60E0">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90BC" w14:textId="77777777" w:rsidR="002D127D" w:rsidRPr="00170810" w:rsidRDefault="002D127D" w:rsidP="002D127D">
            <w:pPr>
              <w:rPr>
                <w:rFonts w:eastAsia="Gill Sans MT" w:cs="Arial"/>
                <w:color w:val="000000" w:themeColor="text1"/>
                <w:sz w:val="20"/>
                <w:szCs w:val="20"/>
              </w:rPr>
            </w:pPr>
            <w:r w:rsidRPr="00170810">
              <w:rPr>
                <w:rFonts w:eastAsia="Gill Sans MT" w:cs="Arial"/>
                <w:color w:val="000000" w:themeColor="text1"/>
                <w:sz w:val="20"/>
                <w:szCs w:val="20"/>
              </w:rPr>
              <w:t xml:space="preserve">Support SEN children through the use of a range of technology within school and the app, Widget.  </w:t>
            </w:r>
          </w:p>
          <w:p w14:paraId="6D0640DB" w14:textId="77777777" w:rsidR="002D127D" w:rsidRPr="00170810" w:rsidRDefault="002D127D" w:rsidP="002D127D">
            <w:pPr>
              <w:rPr>
                <w:rFonts w:eastAsia="Gill Sans MT" w:cs="Arial"/>
                <w:b/>
                <w:color w:val="000000" w:themeColor="text1"/>
                <w:sz w:val="20"/>
                <w:szCs w:val="20"/>
              </w:rPr>
            </w:pPr>
            <w:r w:rsidRPr="00170810">
              <w:rPr>
                <w:rFonts w:eastAsia="Gill Sans MT" w:cs="Arial"/>
                <w:b/>
                <w:color w:val="000000" w:themeColor="text1"/>
                <w:sz w:val="20"/>
                <w:szCs w:val="20"/>
              </w:rPr>
              <w:t>Actions/Approach</w:t>
            </w:r>
          </w:p>
          <w:p w14:paraId="612C4CF4" w14:textId="23F2F31E" w:rsidR="002D127D" w:rsidRPr="00170810" w:rsidRDefault="002D127D" w:rsidP="002D127D">
            <w:pPr>
              <w:pStyle w:val="NoSpacing"/>
              <w:rPr>
                <w:rFonts w:cs="Arial"/>
                <w:sz w:val="20"/>
                <w:szCs w:val="20"/>
              </w:rPr>
            </w:pPr>
            <w:r w:rsidRPr="00170810">
              <w:rPr>
                <w:rFonts w:eastAsia="Gill Sans MT" w:cs="Arial"/>
                <w:color w:val="000000" w:themeColor="text1"/>
                <w:sz w:val="20"/>
                <w:szCs w:val="20"/>
              </w:rPr>
              <w:t>SENCO to support the training of staff in using Widget to support the learning of our SEN and disadvantaged children, leading to better outcomes.</w:t>
            </w:r>
          </w:p>
        </w:tc>
        <w:tc>
          <w:tcPr>
            <w:tcW w:w="5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58C8E" w14:textId="77777777" w:rsidR="002D127D" w:rsidRPr="00170810" w:rsidRDefault="002D127D" w:rsidP="002D127D">
            <w:pPr>
              <w:rPr>
                <w:rFonts w:eastAsia="Gill Sans MT" w:cs="Arial"/>
                <w:color w:val="000000" w:themeColor="text1"/>
                <w:sz w:val="20"/>
                <w:szCs w:val="20"/>
              </w:rPr>
            </w:pPr>
            <w:r w:rsidRPr="00170810">
              <w:rPr>
                <w:rFonts w:cs="Arial"/>
                <w:sz w:val="20"/>
                <w:szCs w:val="20"/>
              </w:rPr>
              <w:t>Where technology is effectively used to improve teaching and learning activities, it is carefully integrated into lessons by teachers and teaching assistants trained in its use, and trained to support pupils to use it effectively.</w:t>
            </w:r>
          </w:p>
          <w:p w14:paraId="7B912233" w14:textId="64CE0870" w:rsidR="002D127D" w:rsidRPr="00170810" w:rsidRDefault="00391B8C" w:rsidP="002D127D">
            <w:pPr>
              <w:pStyle w:val="TableRowCentered"/>
              <w:jc w:val="left"/>
              <w:rPr>
                <w:rFonts w:cs="Arial"/>
                <w:color w:val="000000" w:themeColor="text1"/>
                <w:sz w:val="20"/>
              </w:rPr>
            </w:pPr>
            <w:hyperlink r:id="rId15" w:history="1">
              <w:proofErr w:type="spellStart"/>
              <w:r w:rsidR="002D127D" w:rsidRPr="00170810">
                <w:rPr>
                  <w:rStyle w:val="Hyperlink"/>
                  <w:rFonts w:eastAsia="Gill Sans MT" w:cs="Arial"/>
                  <w:sz w:val="20"/>
                </w:rPr>
                <w:t>EEF_Digital_Technology_Guidance_Report</w:t>
              </w:r>
              <w:proofErr w:type="spellEnd"/>
            </w:hyperlink>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69D42" w14:textId="77777777" w:rsidR="002D127D" w:rsidRPr="00170810" w:rsidRDefault="002D127D" w:rsidP="002D127D">
            <w:pPr>
              <w:pStyle w:val="TableRowCentered"/>
              <w:jc w:val="left"/>
              <w:rPr>
                <w:rFonts w:cs="Arial"/>
                <w:sz w:val="20"/>
              </w:rPr>
            </w:pPr>
            <w:r w:rsidRPr="00170810">
              <w:rPr>
                <w:rFonts w:cs="Arial"/>
                <w:sz w:val="20"/>
              </w:rPr>
              <w:t xml:space="preserve">1, 2 </w:t>
            </w:r>
          </w:p>
          <w:p w14:paraId="09D9FE82" w14:textId="77777777" w:rsidR="002D127D" w:rsidRPr="00170810" w:rsidRDefault="002D127D" w:rsidP="002D127D">
            <w:pPr>
              <w:pStyle w:val="TableRowCentered"/>
              <w:jc w:val="left"/>
              <w:rPr>
                <w:rFonts w:cs="Arial"/>
                <w:sz w:val="20"/>
              </w:rPr>
            </w:pPr>
          </w:p>
        </w:tc>
      </w:tr>
      <w:tr w:rsidR="002D127D" w:rsidRPr="00170810" w14:paraId="4586AD8B" w14:textId="77777777" w:rsidTr="002F60E0">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2E07E" w14:textId="5DCB3C50" w:rsidR="002D127D" w:rsidRPr="00170810" w:rsidRDefault="002D127D" w:rsidP="002D127D">
            <w:pPr>
              <w:rPr>
                <w:rFonts w:eastAsia="Gill Sans MT" w:cs="Arial"/>
                <w:color w:val="000000" w:themeColor="text1"/>
                <w:sz w:val="20"/>
                <w:szCs w:val="20"/>
              </w:rPr>
            </w:pPr>
            <w:r w:rsidRPr="00170810">
              <w:rPr>
                <w:rFonts w:eastAsia="Gill Sans MT" w:cs="Arial"/>
                <w:color w:val="000000" w:themeColor="text1"/>
                <w:sz w:val="20"/>
                <w:szCs w:val="20"/>
              </w:rPr>
              <w:t xml:space="preserve">Employing </w:t>
            </w:r>
            <w:r w:rsidR="00467771" w:rsidRPr="00170810">
              <w:rPr>
                <w:rFonts w:eastAsia="Gill Sans MT" w:cs="Arial"/>
                <w:color w:val="000000" w:themeColor="text1"/>
                <w:sz w:val="20"/>
                <w:szCs w:val="20"/>
              </w:rPr>
              <w:t>an</w:t>
            </w:r>
            <w:r w:rsidRPr="00170810">
              <w:rPr>
                <w:rFonts w:eastAsia="Gill Sans MT" w:cs="Arial"/>
                <w:color w:val="000000" w:themeColor="text1"/>
                <w:sz w:val="20"/>
                <w:szCs w:val="20"/>
              </w:rPr>
              <w:t xml:space="preserve"> Emotional Literacy Support Assistant (ELSA) to allow targeted interventions for individual children and small groups.</w:t>
            </w:r>
          </w:p>
          <w:p w14:paraId="1D8B3265" w14:textId="77777777" w:rsidR="002D127D" w:rsidRPr="00170810" w:rsidRDefault="002D127D" w:rsidP="002D127D">
            <w:pPr>
              <w:rPr>
                <w:rFonts w:cs="Arial"/>
                <w:b/>
                <w:sz w:val="20"/>
                <w:szCs w:val="20"/>
              </w:rPr>
            </w:pPr>
            <w:r w:rsidRPr="00170810">
              <w:rPr>
                <w:rFonts w:cs="Arial"/>
                <w:b/>
                <w:sz w:val="20"/>
                <w:szCs w:val="20"/>
              </w:rPr>
              <w:t>Actions/Approach</w:t>
            </w:r>
          </w:p>
          <w:p w14:paraId="02F7EC12" w14:textId="0CA83953" w:rsidR="002D127D" w:rsidRPr="00170810" w:rsidRDefault="002D127D" w:rsidP="002D127D">
            <w:pPr>
              <w:rPr>
                <w:rFonts w:eastAsia="Gill Sans MT" w:cs="Arial"/>
                <w:color w:val="000000" w:themeColor="text1"/>
                <w:sz w:val="20"/>
                <w:szCs w:val="20"/>
              </w:rPr>
            </w:pPr>
            <w:r w:rsidRPr="00170810">
              <w:rPr>
                <w:rFonts w:eastAsia="Gill Sans MT" w:cs="Arial"/>
                <w:color w:val="000000" w:themeColor="text1"/>
                <w:sz w:val="20"/>
                <w:szCs w:val="20"/>
              </w:rPr>
              <w:t>Targeted intervention for individual children and small groups to support children with additional emotional needs both long term and short term. Linked with Home School Support.</w:t>
            </w:r>
          </w:p>
        </w:tc>
        <w:tc>
          <w:tcPr>
            <w:tcW w:w="5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0E2E7" w14:textId="77777777" w:rsidR="002D127D" w:rsidRPr="00170810" w:rsidRDefault="002D127D" w:rsidP="002D127D">
            <w:pPr>
              <w:rPr>
                <w:rFonts w:eastAsia="Montserrat" w:cs="Arial"/>
                <w:sz w:val="20"/>
                <w:szCs w:val="20"/>
              </w:rPr>
            </w:pPr>
            <w:r w:rsidRPr="00170810">
              <w:rPr>
                <w:rFonts w:eastAsia="Gill Sans MT" w:cs="Arial"/>
                <w:color w:val="000000" w:themeColor="text1"/>
                <w:sz w:val="20"/>
                <w:szCs w:val="20"/>
              </w:rPr>
              <w:t>Moran (2010), Geddes (2005) and Bomber (2007; 2010) all highlight the key role adults can play in supporting young people to develop self-awareness, express their emotions and find their own solutions. ELSA work this year has allowed a large number of children to access learning and succeed in understanding their own feelings. ELSA is highly valued by parents and children. ELSA has also supported staff with the introduction of ELSA skills and embedded them within classrooms.</w:t>
            </w:r>
          </w:p>
          <w:p w14:paraId="7C283378" w14:textId="77777777" w:rsidR="002D127D" w:rsidRPr="00170810" w:rsidRDefault="002D127D" w:rsidP="002D127D">
            <w:pPr>
              <w:rPr>
                <w:rFonts w:cs="Arial"/>
                <w:sz w:val="20"/>
                <w:szCs w:val="20"/>
              </w:rPr>
            </w:pP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B86FF" w14:textId="181AE374" w:rsidR="002D127D" w:rsidRPr="00170810" w:rsidRDefault="00DB0FC8" w:rsidP="002D127D">
            <w:pPr>
              <w:pStyle w:val="TableRowCentered"/>
              <w:jc w:val="left"/>
              <w:rPr>
                <w:rFonts w:cs="Arial"/>
                <w:sz w:val="20"/>
              </w:rPr>
            </w:pPr>
            <w:r>
              <w:rPr>
                <w:rFonts w:cs="Arial"/>
                <w:sz w:val="20"/>
              </w:rPr>
              <w:t>1,2,3,5</w:t>
            </w:r>
          </w:p>
        </w:tc>
      </w:tr>
      <w:tr w:rsidR="00353CDF" w:rsidRPr="00170810" w14:paraId="13893AF6" w14:textId="77777777" w:rsidTr="002F60E0">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9F7EA" w14:textId="77777777" w:rsidR="00353CDF" w:rsidRPr="00170810" w:rsidRDefault="00353CDF" w:rsidP="00353CDF">
            <w:pPr>
              <w:rPr>
                <w:rFonts w:eastAsia="Gill Sans MT" w:cs="Arial"/>
                <w:sz w:val="20"/>
                <w:szCs w:val="20"/>
              </w:rPr>
            </w:pPr>
            <w:r w:rsidRPr="00170810">
              <w:rPr>
                <w:rFonts w:eastAsia="Gill Sans MT" w:cs="Arial"/>
                <w:color w:val="000000" w:themeColor="text1"/>
                <w:sz w:val="20"/>
                <w:szCs w:val="20"/>
              </w:rPr>
              <w:t xml:space="preserve">Behavioural / emotional support using a counselling service. </w:t>
            </w:r>
            <w:r w:rsidRPr="00170810">
              <w:rPr>
                <w:rFonts w:eastAsia="Gill Sans MT" w:cs="Arial"/>
                <w:sz w:val="20"/>
                <w:szCs w:val="20"/>
              </w:rPr>
              <w:t xml:space="preserve"> </w:t>
            </w:r>
          </w:p>
          <w:p w14:paraId="3D588F5E" w14:textId="77777777" w:rsidR="00353CDF" w:rsidRPr="00170810" w:rsidRDefault="00353CDF" w:rsidP="00353CDF">
            <w:pPr>
              <w:rPr>
                <w:rFonts w:cs="Arial"/>
                <w:b/>
                <w:sz w:val="20"/>
                <w:szCs w:val="20"/>
              </w:rPr>
            </w:pPr>
            <w:r w:rsidRPr="00170810">
              <w:rPr>
                <w:rFonts w:cs="Arial"/>
                <w:b/>
                <w:sz w:val="20"/>
                <w:szCs w:val="20"/>
              </w:rPr>
              <w:t>Actions/Approach</w:t>
            </w:r>
          </w:p>
          <w:p w14:paraId="0980EE4E" w14:textId="77777777" w:rsidR="00353CDF" w:rsidRPr="00170810" w:rsidRDefault="00353CDF" w:rsidP="00353CDF">
            <w:pPr>
              <w:rPr>
                <w:rFonts w:eastAsia="Gill Sans MT" w:cs="Arial"/>
                <w:sz w:val="20"/>
                <w:szCs w:val="20"/>
              </w:rPr>
            </w:pPr>
            <w:r w:rsidRPr="00170810">
              <w:rPr>
                <w:rFonts w:eastAsia="Gill Sans MT" w:cs="Arial"/>
                <w:color w:val="000000" w:themeColor="text1"/>
                <w:sz w:val="20"/>
                <w:szCs w:val="20"/>
              </w:rPr>
              <w:t>Key support staff to employ a range of strategies and resources to help pupils develop self-regulation of behaviour and to make positive choices. Helping students to become more independent in managing their emotions and reactions to events in school and life.</w:t>
            </w:r>
          </w:p>
          <w:p w14:paraId="3242E20E" w14:textId="77777777" w:rsidR="00353CDF" w:rsidRPr="00170810" w:rsidRDefault="00353CDF" w:rsidP="00353CDF">
            <w:pPr>
              <w:rPr>
                <w:rFonts w:eastAsia="Gill Sans MT" w:cs="Arial"/>
                <w:sz w:val="20"/>
                <w:szCs w:val="20"/>
              </w:rPr>
            </w:pPr>
          </w:p>
          <w:p w14:paraId="2E94F6BE" w14:textId="77777777" w:rsidR="00353CDF" w:rsidRPr="00170810" w:rsidRDefault="00353CDF" w:rsidP="00353CDF">
            <w:pPr>
              <w:rPr>
                <w:rFonts w:eastAsia="Gill Sans MT" w:cs="Arial"/>
                <w:color w:val="000000" w:themeColor="text1"/>
                <w:sz w:val="20"/>
                <w:szCs w:val="20"/>
              </w:rPr>
            </w:pPr>
          </w:p>
        </w:tc>
        <w:tc>
          <w:tcPr>
            <w:tcW w:w="5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70402" w14:textId="77777777" w:rsidR="00353CDF" w:rsidRPr="00170810" w:rsidRDefault="00353CDF" w:rsidP="00353CDF">
            <w:pPr>
              <w:rPr>
                <w:rFonts w:eastAsia="Gill Sans MT" w:cs="Arial"/>
                <w:color w:val="000000" w:themeColor="text1"/>
                <w:sz w:val="20"/>
                <w:szCs w:val="20"/>
              </w:rPr>
            </w:pPr>
            <w:r w:rsidRPr="00170810">
              <w:rPr>
                <w:rFonts w:eastAsia="Gill Sans MT" w:cs="Arial"/>
                <w:color w:val="000000" w:themeColor="text1"/>
                <w:sz w:val="20"/>
                <w:szCs w:val="20"/>
              </w:rPr>
              <w:t xml:space="preserve">The evidence from the EEF indicates that the impact is greater for targeted interventions matched to specific students with particular needs or behavioural issues, than for universal interventions or whole school strategies </w:t>
            </w:r>
          </w:p>
          <w:p w14:paraId="23CAB12A" w14:textId="1B91A129" w:rsidR="00353CDF" w:rsidRPr="00170810" w:rsidRDefault="00353CDF" w:rsidP="00353CDF">
            <w:pPr>
              <w:rPr>
                <w:rFonts w:eastAsia="Gill Sans MT" w:cs="Arial"/>
                <w:color w:val="000000" w:themeColor="text1"/>
                <w:sz w:val="20"/>
                <w:szCs w:val="20"/>
              </w:rPr>
            </w:pPr>
            <w:r w:rsidRPr="00170810">
              <w:rPr>
                <w:rFonts w:eastAsia="Gill Sans MT" w:cs="Arial"/>
                <w:color w:val="000000" w:themeColor="text1"/>
                <w:sz w:val="20"/>
                <w:szCs w:val="20"/>
              </w:rPr>
              <w:t xml:space="preserve">As a school we have seen the impact regular counselling has on both the external experiences of our pupils and the experience within school, leading to greater engagement with their learning. </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B5F71" w14:textId="778AEF8A" w:rsidR="00353CDF" w:rsidRPr="00170810" w:rsidRDefault="00353CDF" w:rsidP="00DB0FC8">
            <w:pPr>
              <w:pStyle w:val="TableRowCentered"/>
              <w:jc w:val="left"/>
              <w:rPr>
                <w:rFonts w:cs="Arial"/>
                <w:sz w:val="20"/>
              </w:rPr>
            </w:pPr>
            <w:r w:rsidRPr="00170810">
              <w:rPr>
                <w:rFonts w:cs="Arial"/>
                <w:sz w:val="20"/>
              </w:rPr>
              <w:t>1,</w:t>
            </w:r>
            <w:r w:rsidR="00DB0FC8">
              <w:rPr>
                <w:rFonts w:cs="Arial"/>
                <w:sz w:val="20"/>
              </w:rPr>
              <w:t xml:space="preserve">3,4,5 </w:t>
            </w:r>
          </w:p>
        </w:tc>
      </w:tr>
      <w:tr w:rsidR="00353CDF" w:rsidRPr="00170810" w14:paraId="1396DD24" w14:textId="77777777" w:rsidTr="002F60E0">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75C1A" w14:textId="77777777" w:rsidR="00353CDF" w:rsidRPr="00170810" w:rsidRDefault="00353CDF" w:rsidP="00353CDF">
            <w:pPr>
              <w:rPr>
                <w:rFonts w:eastAsia="Gill Sans MT" w:cs="Arial"/>
                <w:color w:val="000000" w:themeColor="text1"/>
                <w:sz w:val="20"/>
                <w:szCs w:val="20"/>
              </w:rPr>
            </w:pPr>
            <w:r w:rsidRPr="00170810">
              <w:rPr>
                <w:rFonts w:eastAsia="Gill Sans MT" w:cs="Arial"/>
                <w:color w:val="000000" w:themeColor="text1"/>
                <w:sz w:val="20"/>
                <w:szCs w:val="20"/>
              </w:rPr>
              <w:t>Robust, targeted interventions for our SEN pupils that are adapted regularly to promote rapid progress leading to improved attainment in reading, writing and maths.</w:t>
            </w:r>
          </w:p>
          <w:p w14:paraId="74851A46" w14:textId="77777777" w:rsidR="00353CDF" w:rsidRPr="00170810" w:rsidRDefault="00353CDF" w:rsidP="00353CDF">
            <w:pPr>
              <w:rPr>
                <w:rFonts w:cs="Arial"/>
                <w:b/>
                <w:sz w:val="20"/>
                <w:szCs w:val="20"/>
              </w:rPr>
            </w:pPr>
            <w:r w:rsidRPr="00170810">
              <w:rPr>
                <w:rFonts w:cs="Arial"/>
                <w:b/>
                <w:sz w:val="20"/>
                <w:szCs w:val="20"/>
              </w:rPr>
              <w:t>Actions/Approach</w:t>
            </w:r>
          </w:p>
          <w:p w14:paraId="7C91A816" w14:textId="314DDE8D" w:rsidR="00353CDF" w:rsidRPr="00170810" w:rsidRDefault="00353CDF" w:rsidP="00353CDF">
            <w:pPr>
              <w:rPr>
                <w:rFonts w:eastAsia="Gill Sans MT" w:cs="Arial"/>
                <w:color w:val="000000" w:themeColor="text1"/>
                <w:sz w:val="20"/>
                <w:szCs w:val="20"/>
              </w:rPr>
            </w:pPr>
            <w:r w:rsidRPr="00170810">
              <w:rPr>
                <w:rFonts w:eastAsia="Gill Sans MT" w:cs="Arial"/>
                <w:color w:val="000000" w:themeColor="text1"/>
                <w:sz w:val="20"/>
                <w:szCs w:val="20"/>
              </w:rPr>
              <w:t>‘Catch up’ and ‘Keep up’ interventions will be targeted and robust. Provision maps will monitor progress of SEN children and enable teachers to adapt approaches to ensure children make progress against their targets. Interventions will be in place for children who need them.</w:t>
            </w:r>
          </w:p>
        </w:tc>
        <w:tc>
          <w:tcPr>
            <w:tcW w:w="5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F8916" w14:textId="77777777" w:rsidR="00353CDF" w:rsidRPr="00170810" w:rsidRDefault="00353CDF" w:rsidP="00353CDF">
            <w:pPr>
              <w:rPr>
                <w:rFonts w:cs="Arial"/>
                <w:color w:val="263238"/>
                <w:sz w:val="20"/>
                <w:szCs w:val="20"/>
                <w:shd w:val="clear" w:color="auto" w:fill="FFFFFF"/>
              </w:rPr>
            </w:pPr>
            <w:r w:rsidRPr="00170810">
              <w:rPr>
                <w:rFonts w:cs="Arial"/>
                <w:color w:val="263238"/>
                <w:sz w:val="20"/>
                <w:szCs w:val="20"/>
                <w:shd w:val="clear" w:color="auto" w:fill="FFFFFF"/>
              </w:rPr>
              <w:t>Well-evidenced teaching assistant interventions can be targeted at pupils that require additional support and can help previously low attaining pupils overcome barriers to learning and ​</w:t>
            </w:r>
            <w:r w:rsidRPr="00170810">
              <w:rPr>
                <w:rStyle w:val="pull-single"/>
                <w:rFonts w:cs="Arial"/>
                <w:color w:val="263238"/>
                <w:sz w:val="20"/>
                <w:szCs w:val="20"/>
                <w:bdr w:val="single" w:sz="2" w:space="0" w:color="EEEEEE" w:frame="1"/>
                <w:shd w:val="clear" w:color="auto" w:fill="FFFFFF"/>
              </w:rPr>
              <w:t>‘</w:t>
            </w:r>
            <w:r w:rsidRPr="00170810">
              <w:rPr>
                <w:rFonts w:cs="Arial"/>
                <w:color w:val="263238"/>
                <w:sz w:val="20"/>
                <w:szCs w:val="20"/>
                <w:shd w:val="clear" w:color="auto" w:fill="FFFFFF"/>
              </w:rPr>
              <w:t>catch-up’ with previously higher attaining pupils.</w:t>
            </w:r>
          </w:p>
          <w:p w14:paraId="531ADDDE" w14:textId="77777777" w:rsidR="00353CDF" w:rsidRPr="00170810" w:rsidRDefault="00391B8C" w:rsidP="00353CDF">
            <w:pPr>
              <w:rPr>
                <w:rFonts w:cs="Arial"/>
                <w:color w:val="263238"/>
                <w:sz w:val="20"/>
                <w:szCs w:val="20"/>
                <w:shd w:val="clear" w:color="auto" w:fill="FFFFFF"/>
              </w:rPr>
            </w:pPr>
            <w:hyperlink r:id="rId16" w:history="1">
              <w:r w:rsidR="00353CDF" w:rsidRPr="00170810">
                <w:rPr>
                  <w:rStyle w:val="Hyperlink"/>
                  <w:rFonts w:cs="Arial"/>
                  <w:sz w:val="20"/>
                  <w:szCs w:val="20"/>
                  <w:shd w:val="clear" w:color="auto" w:fill="FFFFFF"/>
                </w:rPr>
                <w:t>https://educationendowmentfoundation.org.uk/education-evidence/teaching-learning-toolkit/teaching-assistant-interventions</w:t>
              </w:r>
            </w:hyperlink>
          </w:p>
          <w:p w14:paraId="7AEA5218" w14:textId="77777777" w:rsidR="00353CDF" w:rsidRPr="00170810" w:rsidRDefault="00353CDF" w:rsidP="00353CDF">
            <w:pPr>
              <w:rPr>
                <w:rFonts w:eastAsia="Gill Sans MT" w:cs="Arial"/>
                <w:color w:val="000000" w:themeColor="text1"/>
                <w:sz w:val="20"/>
                <w:szCs w:val="20"/>
              </w:rPr>
            </w:pP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C5789" w14:textId="026A639B" w:rsidR="00353CDF" w:rsidRPr="00170810" w:rsidRDefault="00DB0FC8" w:rsidP="00353CDF">
            <w:pPr>
              <w:pStyle w:val="TableRowCentered"/>
              <w:jc w:val="left"/>
              <w:rPr>
                <w:rFonts w:cs="Arial"/>
                <w:sz w:val="20"/>
              </w:rPr>
            </w:pPr>
            <w:r>
              <w:rPr>
                <w:rFonts w:cs="Arial"/>
                <w:sz w:val="20"/>
              </w:rPr>
              <w:t>1,3</w:t>
            </w:r>
          </w:p>
        </w:tc>
      </w:tr>
      <w:tr w:rsidR="006554B5" w:rsidRPr="00170810" w14:paraId="370FE425" w14:textId="77777777" w:rsidTr="00A261B3">
        <w:tc>
          <w:tcPr>
            <w:tcW w:w="23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45343E" w14:textId="77777777" w:rsidR="006554B5" w:rsidRPr="006554B5" w:rsidRDefault="006554B5" w:rsidP="006554B5">
            <w:pPr>
              <w:pStyle w:val="paragraph"/>
              <w:spacing w:before="0" w:beforeAutospacing="0" w:after="0" w:afterAutospacing="0"/>
              <w:ind w:left="45" w:right="45"/>
              <w:textAlignment w:val="baseline"/>
              <w:divId w:val="1212158774"/>
              <w:rPr>
                <w:rFonts w:ascii="Arial" w:hAnsi="Arial" w:cs="Arial"/>
                <w:color w:val="0D0D0D"/>
                <w:sz w:val="20"/>
                <w:szCs w:val="20"/>
              </w:rPr>
            </w:pPr>
            <w:r w:rsidRPr="006554B5">
              <w:rPr>
                <w:rStyle w:val="normaltextrun"/>
                <w:rFonts w:ascii="Arial" w:hAnsi="Arial" w:cs="Arial"/>
                <w:color w:val="0D0D0D"/>
                <w:sz w:val="20"/>
                <w:szCs w:val="20"/>
              </w:rPr>
              <w:t>Homework Club for PP children</w:t>
            </w:r>
            <w:r w:rsidRPr="006554B5">
              <w:rPr>
                <w:rStyle w:val="eop"/>
                <w:rFonts w:ascii="Arial" w:hAnsi="Arial" w:cs="Arial"/>
                <w:color w:val="0D0D0D"/>
                <w:sz w:val="20"/>
                <w:szCs w:val="20"/>
              </w:rPr>
              <w:t> </w:t>
            </w:r>
          </w:p>
          <w:p w14:paraId="38F21553" w14:textId="77777777" w:rsidR="006554B5" w:rsidRPr="006554B5" w:rsidRDefault="006554B5" w:rsidP="006554B5">
            <w:pPr>
              <w:pStyle w:val="paragraph"/>
              <w:spacing w:before="0" w:beforeAutospacing="0" w:after="0" w:afterAutospacing="0"/>
              <w:ind w:left="45" w:right="45"/>
              <w:textAlignment w:val="baseline"/>
              <w:divId w:val="190651463"/>
              <w:rPr>
                <w:rFonts w:ascii="Arial" w:hAnsi="Arial" w:cs="Arial"/>
                <w:color w:val="0D0D0D"/>
                <w:sz w:val="20"/>
                <w:szCs w:val="20"/>
              </w:rPr>
            </w:pPr>
            <w:r w:rsidRPr="006554B5">
              <w:rPr>
                <w:rStyle w:val="eop"/>
                <w:rFonts w:ascii="Arial" w:hAnsi="Arial" w:cs="Arial"/>
                <w:color w:val="0D0D0D"/>
                <w:sz w:val="20"/>
                <w:szCs w:val="20"/>
              </w:rPr>
              <w:t> </w:t>
            </w:r>
          </w:p>
          <w:p w14:paraId="434217F9" w14:textId="3A28F316" w:rsidR="006554B5" w:rsidRPr="006554B5" w:rsidRDefault="006554B5" w:rsidP="006554B5">
            <w:pPr>
              <w:rPr>
                <w:rFonts w:eastAsia="Gill Sans MT" w:cs="Arial"/>
                <w:color w:val="000000" w:themeColor="text1"/>
                <w:sz w:val="20"/>
                <w:szCs w:val="20"/>
              </w:rPr>
            </w:pPr>
            <w:r w:rsidRPr="006554B5">
              <w:rPr>
                <w:rStyle w:val="normaltextrun"/>
                <w:rFonts w:cs="Arial"/>
                <w:sz w:val="20"/>
                <w:szCs w:val="20"/>
              </w:rPr>
              <w:t>(Run by PP lead, no additional cost)</w:t>
            </w:r>
            <w:r w:rsidRPr="006554B5">
              <w:rPr>
                <w:rStyle w:val="eop"/>
                <w:rFonts w:cs="Arial"/>
                <w:sz w:val="20"/>
                <w:szCs w:val="20"/>
              </w:rPr>
              <w:t> </w:t>
            </w:r>
          </w:p>
        </w:tc>
        <w:tc>
          <w:tcPr>
            <w:tcW w:w="52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0255FA" w14:textId="77777777" w:rsidR="006554B5" w:rsidRPr="006554B5" w:rsidRDefault="006554B5" w:rsidP="006554B5">
            <w:pPr>
              <w:pStyle w:val="paragraph"/>
              <w:spacing w:before="0" w:beforeAutospacing="0" w:after="0" w:afterAutospacing="0"/>
              <w:ind w:right="45"/>
              <w:textAlignment w:val="baseline"/>
              <w:divId w:val="537671009"/>
              <w:rPr>
                <w:rFonts w:ascii="Arial" w:hAnsi="Arial" w:cs="Arial"/>
                <w:color w:val="0D0D0D"/>
                <w:sz w:val="20"/>
                <w:szCs w:val="20"/>
              </w:rPr>
            </w:pPr>
            <w:r w:rsidRPr="006554B5">
              <w:rPr>
                <w:rStyle w:val="normaltextrun"/>
                <w:rFonts w:ascii="Arial" w:hAnsi="Arial" w:cs="Arial"/>
                <w:color w:val="0D0D0D"/>
                <w:sz w:val="20"/>
                <w:szCs w:val="20"/>
              </w:rPr>
              <w:t>(EEF +5) </w:t>
            </w:r>
            <w:r w:rsidRPr="006554B5">
              <w:rPr>
                <w:rStyle w:val="eop"/>
                <w:rFonts w:ascii="Arial" w:hAnsi="Arial" w:cs="Arial"/>
                <w:color w:val="0D0D0D"/>
                <w:sz w:val="20"/>
                <w:szCs w:val="20"/>
              </w:rPr>
              <w:t> </w:t>
            </w:r>
          </w:p>
          <w:p w14:paraId="04A94080" w14:textId="77777777" w:rsidR="006554B5" w:rsidRPr="006554B5" w:rsidRDefault="006554B5" w:rsidP="006554B5">
            <w:pPr>
              <w:pStyle w:val="paragraph"/>
              <w:spacing w:before="0" w:beforeAutospacing="0" w:after="0" w:afterAutospacing="0"/>
              <w:ind w:right="45"/>
              <w:textAlignment w:val="baseline"/>
              <w:divId w:val="1377855683"/>
              <w:rPr>
                <w:rFonts w:ascii="Arial" w:hAnsi="Arial" w:cs="Arial"/>
                <w:color w:val="0D0D0D"/>
                <w:sz w:val="20"/>
                <w:szCs w:val="20"/>
              </w:rPr>
            </w:pPr>
            <w:r w:rsidRPr="006554B5">
              <w:rPr>
                <w:rStyle w:val="eop"/>
                <w:rFonts w:ascii="Arial" w:hAnsi="Arial" w:cs="Arial"/>
                <w:color w:val="0D0D0D"/>
                <w:sz w:val="20"/>
                <w:szCs w:val="20"/>
              </w:rPr>
              <w:t> </w:t>
            </w:r>
          </w:p>
          <w:p w14:paraId="6C1C1875" w14:textId="77777777" w:rsidR="006554B5" w:rsidRPr="006554B5" w:rsidRDefault="006554B5" w:rsidP="006554B5">
            <w:pPr>
              <w:pStyle w:val="paragraph"/>
              <w:spacing w:before="0" w:beforeAutospacing="0" w:after="0" w:afterAutospacing="0"/>
              <w:ind w:right="45"/>
              <w:textAlignment w:val="baseline"/>
              <w:divId w:val="434138140"/>
              <w:rPr>
                <w:rFonts w:ascii="Arial" w:hAnsi="Arial" w:cs="Arial"/>
                <w:color w:val="0D0D0D"/>
                <w:sz w:val="20"/>
                <w:szCs w:val="20"/>
              </w:rPr>
            </w:pPr>
            <w:r w:rsidRPr="006554B5">
              <w:rPr>
                <w:rStyle w:val="normaltextrun"/>
                <w:rFonts w:ascii="Arial" w:hAnsi="Arial" w:cs="Arial"/>
                <w:color w:val="0D0D0D"/>
                <w:sz w:val="20"/>
                <w:szCs w:val="20"/>
              </w:rPr>
              <w:t>An opportunity for homework to be completed and support from a teacher if required. </w:t>
            </w:r>
            <w:r w:rsidRPr="006554B5">
              <w:rPr>
                <w:rStyle w:val="eop"/>
                <w:rFonts w:ascii="Arial" w:hAnsi="Arial" w:cs="Arial"/>
                <w:color w:val="0D0D0D"/>
                <w:sz w:val="20"/>
                <w:szCs w:val="20"/>
              </w:rPr>
              <w:t> </w:t>
            </w:r>
          </w:p>
          <w:p w14:paraId="0CE335EC" w14:textId="77777777" w:rsidR="006554B5" w:rsidRPr="006554B5" w:rsidRDefault="006554B5" w:rsidP="006554B5">
            <w:pPr>
              <w:pStyle w:val="paragraph"/>
              <w:spacing w:before="0" w:beforeAutospacing="0" w:after="0" w:afterAutospacing="0"/>
              <w:ind w:right="45"/>
              <w:textAlignment w:val="baseline"/>
              <w:divId w:val="271280660"/>
              <w:rPr>
                <w:rFonts w:ascii="Arial" w:hAnsi="Arial" w:cs="Arial"/>
                <w:color w:val="0D0D0D"/>
                <w:sz w:val="20"/>
                <w:szCs w:val="20"/>
              </w:rPr>
            </w:pPr>
            <w:r w:rsidRPr="006554B5">
              <w:rPr>
                <w:rStyle w:val="normaltextrun"/>
                <w:rFonts w:ascii="Arial" w:hAnsi="Arial" w:cs="Arial"/>
                <w:color w:val="0D0D0D"/>
                <w:sz w:val="20"/>
                <w:szCs w:val="20"/>
              </w:rPr>
              <w:t>Homework that is linked to classroom work tends to be more effective. In particular, studies that included feedback on homework had higher impacts on learning. </w:t>
            </w:r>
            <w:r w:rsidRPr="006554B5">
              <w:rPr>
                <w:rStyle w:val="eop"/>
                <w:rFonts w:ascii="Arial" w:hAnsi="Arial" w:cs="Arial"/>
                <w:color w:val="0D0D0D"/>
                <w:sz w:val="20"/>
                <w:szCs w:val="20"/>
              </w:rPr>
              <w:t> </w:t>
            </w:r>
          </w:p>
          <w:p w14:paraId="03984421" w14:textId="77777777" w:rsidR="006554B5" w:rsidRPr="006554B5" w:rsidRDefault="006554B5" w:rsidP="006554B5">
            <w:pPr>
              <w:pStyle w:val="paragraph"/>
              <w:spacing w:before="0" w:beforeAutospacing="0" w:after="0" w:afterAutospacing="0"/>
              <w:ind w:right="45"/>
              <w:textAlignment w:val="baseline"/>
              <w:divId w:val="999891309"/>
              <w:rPr>
                <w:rFonts w:ascii="Arial" w:hAnsi="Arial" w:cs="Arial"/>
                <w:color w:val="0D0D0D"/>
                <w:sz w:val="20"/>
                <w:szCs w:val="20"/>
              </w:rPr>
            </w:pPr>
            <w:r w:rsidRPr="006554B5">
              <w:rPr>
                <w:rStyle w:val="eop"/>
                <w:rFonts w:ascii="Arial" w:hAnsi="Arial" w:cs="Arial"/>
                <w:color w:val="0D0D0D"/>
                <w:sz w:val="20"/>
                <w:szCs w:val="20"/>
              </w:rPr>
              <w:t> </w:t>
            </w:r>
          </w:p>
          <w:p w14:paraId="599E8BBD" w14:textId="037A4B9B" w:rsidR="006554B5" w:rsidRPr="006554B5" w:rsidRDefault="00391B8C" w:rsidP="006554B5">
            <w:pPr>
              <w:rPr>
                <w:rFonts w:cs="Arial"/>
                <w:color w:val="263238"/>
                <w:sz w:val="20"/>
                <w:szCs w:val="20"/>
                <w:shd w:val="clear" w:color="auto" w:fill="FFFFFF"/>
              </w:rPr>
            </w:pPr>
            <w:hyperlink r:id="rId17" w:tgtFrame="_blank" w:history="1">
              <w:r w:rsidR="006554B5" w:rsidRPr="006554B5">
                <w:rPr>
                  <w:rStyle w:val="normaltextrun"/>
                  <w:rFonts w:cs="Arial"/>
                  <w:color w:val="0000FF"/>
                  <w:sz w:val="20"/>
                  <w:szCs w:val="20"/>
                  <w:u w:val="single"/>
                </w:rPr>
                <w:t>https://educationendowmentfoundation.org.uk/education-evidence/teaching-learning-toolkit/homework</w:t>
              </w:r>
            </w:hyperlink>
            <w:r w:rsidR="006554B5" w:rsidRPr="006554B5">
              <w:rPr>
                <w:rStyle w:val="normaltextrun"/>
                <w:rFonts w:cs="Arial"/>
                <w:sz w:val="20"/>
                <w:szCs w:val="20"/>
              </w:rPr>
              <w:t> </w:t>
            </w:r>
            <w:r w:rsidR="006554B5" w:rsidRPr="006554B5">
              <w:rPr>
                <w:rStyle w:val="eop"/>
                <w:rFonts w:cs="Arial"/>
                <w:sz w:val="20"/>
                <w:szCs w:val="20"/>
              </w:rPr>
              <w:t> </w:t>
            </w:r>
          </w:p>
        </w:tc>
        <w:tc>
          <w:tcPr>
            <w:tcW w:w="19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D82089" w14:textId="77777777" w:rsidR="006554B5" w:rsidRPr="006554B5" w:rsidRDefault="006554B5" w:rsidP="006554B5">
            <w:pPr>
              <w:pStyle w:val="paragraph"/>
              <w:spacing w:before="0" w:beforeAutospacing="0" w:after="0" w:afterAutospacing="0"/>
              <w:ind w:left="45" w:right="45"/>
              <w:textAlignment w:val="baseline"/>
              <w:divId w:val="190651463"/>
              <w:rPr>
                <w:rFonts w:ascii="Arial" w:hAnsi="Arial" w:cs="Arial"/>
                <w:color w:val="0D0D0D"/>
                <w:sz w:val="20"/>
                <w:szCs w:val="20"/>
              </w:rPr>
            </w:pPr>
            <w:r w:rsidRPr="006554B5">
              <w:rPr>
                <w:rStyle w:val="eop"/>
                <w:rFonts w:ascii="Arial" w:hAnsi="Arial" w:cs="Arial"/>
                <w:color w:val="0D0D0D"/>
                <w:sz w:val="20"/>
                <w:szCs w:val="20"/>
              </w:rPr>
              <w:t> </w:t>
            </w:r>
          </w:p>
          <w:p w14:paraId="3263BB29" w14:textId="1AFFDBD6" w:rsidR="006554B5" w:rsidRPr="006554B5" w:rsidRDefault="006554B5" w:rsidP="006554B5">
            <w:pPr>
              <w:pStyle w:val="TableRowCentered"/>
              <w:jc w:val="left"/>
              <w:rPr>
                <w:rFonts w:cs="Arial"/>
                <w:sz w:val="20"/>
              </w:rPr>
            </w:pPr>
          </w:p>
        </w:tc>
      </w:tr>
      <w:tr w:rsidR="006554B5" w:rsidRPr="00170810" w14:paraId="1CB570DF" w14:textId="77777777" w:rsidTr="00A261B3">
        <w:tc>
          <w:tcPr>
            <w:tcW w:w="23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62DE1C" w14:textId="71561CC1" w:rsidR="006554B5" w:rsidRPr="006554B5" w:rsidRDefault="006554B5" w:rsidP="006554B5">
            <w:pPr>
              <w:pStyle w:val="paragraph"/>
              <w:spacing w:before="0" w:beforeAutospacing="0" w:after="0" w:afterAutospacing="0"/>
              <w:ind w:left="45" w:right="45"/>
              <w:textAlignment w:val="baseline"/>
              <w:rPr>
                <w:rStyle w:val="normaltextrun"/>
                <w:rFonts w:ascii="Arial" w:hAnsi="Arial" w:cs="Arial"/>
                <w:color w:val="0D0D0D"/>
                <w:sz w:val="20"/>
                <w:szCs w:val="20"/>
              </w:rPr>
            </w:pPr>
            <w:r w:rsidRPr="006554B5">
              <w:rPr>
                <w:rStyle w:val="normaltextrun"/>
                <w:rFonts w:ascii="Arial" w:hAnsi="Arial" w:cs="Arial"/>
                <w:color w:val="0D0D0D"/>
                <w:sz w:val="20"/>
                <w:szCs w:val="20"/>
              </w:rPr>
              <w:t xml:space="preserve">Lexia Reading Intervention </w:t>
            </w:r>
          </w:p>
        </w:tc>
        <w:tc>
          <w:tcPr>
            <w:tcW w:w="52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9AE335" w14:textId="77777777" w:rsidR="006554B5" w:rsidRPr="006554B5" w:rsidRDefault="006554B5" w:rsidP="006554B5">
            <w:pPr>
              <w:pStyle w:val="paragraph"/>
              <w:spacing w:before="0" w:beforeAutospacing="0" w:after="0" w:afterAutospacing="0"/>
              <w:ind w:right="45"/>
              <w:textAlignment w:val="baseline"/>
              <w:rPr>
                <w:rStyle w:val="normaltextrun"/>
                <w:rFonts w:ascii="Arial" w:hAnsi="Arial" w:cs="Arial"/>
                <w:color w:val="0D0D0D"/>
                <w:sz w:val="20"/>
                <w:szCs w:val="20"/>
              </w:rPr>
            </w:pPr>
            <w:r w:rsidRPr="006554B5">
              <w:rPr>
                <w:rStyle w:val="normaltextrun"/>
                <w:rFonts w:ascii="Arial" w:hAnsi="Arial" w:cs="Arial"/>
                <w:color w:val="0D0D0D"/>
                <w:sz w:val="20"/>
                <w:szCs w:val="20"/>
              </w:rPr>
              <w:t>EEF +1 month</w:t>
            </w:r>
          </w:p>
          <w:p w14:paraId="6A29CD91" w14:textId="68A1E463" w:rsidR="006554B5" w:rsidRPr="006554B5" w:rsidRDefault="00391B8C" w:rsidP="006554B5">
            <w:pPr>
              <w:pStyle w:val="paragraph"/>
              <w:spacing w:before="0" w:beforeAutospacing="0" w:after="0" w:afterAutospacing="0"/>
              <w:ind w:right="45"/>
              <w:textAlignment w:val="baseline"/>
              <w:rPr>
                <w:rFonts w:ascii="Arial" w:hAnsi="Arial" w:cs="Arial"/>
                <w:sz w:val="20"/>
                <w:szCs w:val="20"/>
              </w:rPr>
            </w:pPr>
            <w:hyperlink r:id="rId18" w:history="1">
              <w:r w:rsidR="006554B5" w:rsidRPr="006554B5">
                <w:rPr>
                  <w:rStyle w:val="Hyperlink"/>
                  <w:rFonts w:cs="Arial"/>
                  <w:sz w:val="20"/>
                  <w:szCs w:val="20"/>
                </w:rPr>
                <w:t>Lexia Reading Core5® | EEF</w:t>
              </w:r>
            </w:hyperlink>
          </w:p>
          <w:p w14:paraId="25C3A693" w14:textId="5DDA0B80" w:rsidR="006554B5" w:rsidRPr="006554B5" w:rsidRDefault="006554B5" w:rsidP="006554B5">
            <w:pPr>
              <w:pStyle w:val="paragraph"/>
              <w:spacing w:before="0" w:beforeAutospacing="0" w:after="0" w:afterAutospacing="0"/>
              <w:ind w:right="45"/>
              <w:textAlignment w:val="baseline"/>
              <w:rPr>
                <w:rFonts w:ascii="Arial" w:hAnsi="Arial" w:cs="Arial"/>
                <w:sz w:val="20"/>
                <w:szCs w:val="20"/>
              </w:rPr>
            </w:pPr>
          </w:p>
          <w:p w14:paraId="10F80CE3" w14:textId="15949CDB" w:rsidR="006554B5" w:rsidRPr="006554B5" w:rsidRDefault="006554B5" w:rsidP="006554B5">
            <w:pPr>
              <w:pStyle w:val="paragraph"/>
              <w:spacing w:before="0" w:beforeAutospacing="0" w:after="0" w:afterAutospacing="0"/>
              <w:ind w:right="45"/>
              <w:textAlignment w:val="baseline"/>
              <w:rPr>
                <w:rFonts w:ascii="Arial" w:hAnsi="Arial" w:cs="Arial"/>
                <w:sz w:val="20"/>
                <w:szCs w:val="20"/>
              </w:rPr>
            </w:pPr>
            <w:r w:rsidRPr="006554B5">
              <w:rPr>
                <w:rFonts w:ascii="Arial" w:hAnsi="Arial" w:cs="Arial"/>
                <w:color w:val="263238"/>
                <w:sz w:val="20"/>
                <w:szCs w:val="20"/>
                <w:shd w:val="clear" w:color="auto" w:fill="FFFFFF"/>
              </w:rPr>
              <w:t>Lexia Reading Core5® (Lexia) aims to improve reading skills and is developed by Lexia Learning Systems LLC. It consists of three elements: personalised online student activities, real-time reporting of student progress, and paper-based resources to guide teacher instruction where needed. Teachers can use it to target struggling readers, as a whole class or whole school intervention, or as a home use supplement to teaching.</w:t>
            </w:r>
          </w:p>
          <w:p w14:paraId="47AA3AE3" w14:textId="77777777" w:rsidR="006554B5" w:rsidRPr="006554B5" w:rsidRDefault="006554B5" w:rsidP="006554B5">
            <w:pPr>
              <w:pStyle w:val="paragraph"/>
              <w:spacing w:before="0" w:beforeAutospacing="0" w:after="0" w:afterAutospacing="0"/>
              <w:ind w:right="45"/>
              <w:textAlignment w:val="baseline"/>
              <w:rPr>
                <w:rFonts w:ascii="Arial" w:hAnsi="Arial" w:cs="Arial"/>
                <w:sz w:val="20"/>
                <w:szCs w:val="20"/>
              </w:rPr>
            </w:pPr>
          </w:p>
          <w:p w14:paraId="12EFCCFD" w14:textId="60C02DCF" w:rsidR="006554B5" w:rsidRPr="006554B5" w:rsidRDefault="006554B5" w:rsidP="006554B5">
            <w:pPr>
              <w:pStyle w:val="paragraph"/>
              <w:spacing w:before="0" w:beforeAutospacing="0" w:after="0" w:afterAutospacing="0"/>
              <w:ind w:right="45"/>
              <w:textAlignment w:val="baseline"/>
              <w:rPr>
                <w:rStyle w:val="normaltextrun"/>
                <w:rFonts w:ascii="Arial" w:hAnsi="Arial" w:cs="Arial"/>
                <w:color w:val="0D0D0D"/>
                <w:sz w:val="20"/>
                <w:szCs w:val="20"/>
              </w:rPr>
            </w:pPr>
          </w:p>
        </w:tc>
        <w:tc>
          <w:tcPr>
            <w:tcW w:w="19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97C035" w14:textId="1E1C53AD" w:rsidR="006554B5" w:rsidRPr="006554B5" w:rsidRDefault="006554B5" w:rsidP="006554B5">
            <w:pPr>
              <w:pStyle w:val="paragraph"/>
              <w:spacing w:before="0" w:beforeAutospacing="0" w:after="0" w:afterAutospacing="0"/>
              <w:ind w:left="45" w:right="45"/>
              <w:textAlignment w:val="baseline"/>
              <w:rPr>
                <w:rStyle w:val="eop"/>
                <w:rFonts w:ascii="Arial" w:hAnsi="Arial" w:cs="Arial"/>
                <w:color w:val="0D0D0D"/>
                <w:sz w:val="20"/>
                <w:szCs w:val="20"/>
              </w:rPr>
            </w:pPr>
            <w:r w:rsidRPr="006554B5">
              <w:rPr>
                <w:rStyle w:val="eop"/>
                <w:rFonts w:ascii="Arial" w:hAnsi="Arial" w:cs="Arial"/>
                <w:color w:val="0D0D0D"/>
                <w:sz w:val="20"/>
                <w:szCs w:val="20"/>
              </w:rPr>
              <w:t>1</w:t>
            </w:r>
            <w:r w:rsidRPr="006554B5">
              <w:rPr>
                <w:rStyle w:val="eop"/>
                <w:rFonts w:ascii="Arial" w:hAnsi="Arial" w:cs="Arial"/>
                <w:sz w:val="20"/>
                <w:szCs w:val="20"/>
              </w:rPr>
              <w:t>,3,4</w:t>
            </w:r>
          </w:p>
        </w:tc>
      </w:tr>
    </w:tbl>
    <w:p w14:paraId="2A7D5531" w14:textId="77777777" w:rsidR="00E66558" w:rsidRPr="003E5E93" w:rsidRDefault="00E66558">
      <w:pPr>
        <w:spacing w:after="0"/>
        <w:rPr>
          <w:rFonts w:cs="Arial"/>
          <w:b/>
          <w:color w:val="104F75"/>
          <w:sz w:val="22"/>
          <w:szCs w:val="22"/>
        </w:rPr>
      </w:pPr>
    </w:p>
    <w:p w14:paraId="2A7D5532" w14:textId="59A68BC3" w:rsidR="00E66558" w:rsidRDefault="009D71E8">
      <w:pPr>
        <w:rPr>
          <w:b/>
          <w:color w:val="104F75"/>
          <w:sz w:val="28"/>
          <w:szCs w:val="28"/>
        </w:rPr>
      </w:pPr>
      <w:r w:rsidRPr="003E5E93">
        <w:rPr>
          <w:rFonts w:cs="Arial"/>
          <w:b/>
          <w:color w:val="104F75"/>
          <w:sz w:val="22"/>
          <w:szCs w:val="22"/>
        </w:rPr>
        <w:t>Wider strategies (for example, related to attendance, behaviour</w:t>
      </w:r>
      <w:r>
        <w:rPr>
          <w:b/>
          <w:color w:val="104F75"/>
          <w:sz w:val="28"/>
          <w:szCs w:val="28"/>
        </w:rPr>
        <w:t>, wellbeing)</w:t>
      </w:r>
    </w:p>
    <w:p w14:paraId="2A7D5533" w14:textId="3E065BF0" w:rsidR="00E66558" w:rsidRDefault="00DB0FC8" w:rsidP="00EA34B7">
      <w:pPr>
        <w:suppressAutoHyphens w:val="0"/>
        <w:spacing w:after="0" w:line="240" w:lineRule="auto"/>
        <w:rPr>
          <w:rFonts w:cs="Arial"/>
          <w:color w:val="000000"/>
        </w:rPr>
      </w:pPr>
      <w:r>
        <w:rPr>
          <w:rFonts w:cs="Arial"/>
        </w:rPr>
        <w:t>Budgeted cost: £</w:t>
      </w:r>
      <w:r w:rsidR="0029214D">
        <w:rPr>
          <w:rFonts w:cs="Arial"/>
        </w:rPr>
        <w:t>22484</w:t>
      </w:r>
    </w:p>
    <w:p w14:paraId="2D0AC2EC" w14:textId="77777777" w:rsidR="00EA34B7" w:rsidRDefault="00EA34B7" w:rsidP="00EA34B7">
      <w:pPr>
        <w:suppressAutoHyphens w:val="0"/>
        <w:spacing w:after="0" w:line="240" w:lineRule="auto"/>
      </w:pP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170810" w:rsidRDefault="009D71E8">
            <w:pPr>
              <w:pStyle w:val="TableHeader"/>
              <w:jc w:val="left"/>
              <w:rPr>
                <w:sz w:val="20"/>
                <w:szCs w:val="20"/>
              </w:rPr>
            </w:pPr>
            <w:r w:rsidRPr="00170810">
              <w:rPr>
                <w:sz w:val="20"/>
                <w:szCs w:val="20"/>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170810" w:rsidRDefault="009D71E8">
            <w:pPr>
              <w:pStyle w:val="TableHeader"/>
              <w:jc w:val="left"/>
              <w:rPr>
                <w:sz w:val="20"/>
                <w:szCs w:val="20"/>
              </w:rPr>
            </w:pPr>
            <w:r w:rsidRPr="00170810">
              <w:rPr>
                <w:sz w:val="20"/>
                <w:szCs w:val="20"/>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170810" w:rsidRDefault="009D71E8">
            <w:pPr>
              <w:pStyle w:val="TableHeader"/>
              <w:jc w:val="left"/>
              <w:rPr>
                <w:sz w:val="20"/>
                <w:szCs w:val="20"/>
              </w:rPr>
            </w:pPr>
            <w:r w:rsidRPr="00170810">
              <w:rPr>
                <w:sz w:val="20"/>
                <w:szCs w:val="20"/>
              </w:rPr>
              <w:t>Challenge number(s) addressed</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A9388" w14:textId="77777777" w:rsidR="006A2694" w:rsidRPr="00542356" w:rsidRDefault="006A2694" w:rsidP="006A2694">
            <w:pPr>
              <w:pStyle w:val="NoSpacing"/>
              <w:rPr>
                <w:rFonts w:cs="Arial"/>
                <w:sz w:val="20"/>
                <w:szCs w:val="20"/>
              </w:rPr>
            </w:pPr>
            <w:r w:rsidRPr="00542356">
              <w:rPr>
                <w:rFonts w:cs="Arial"/>
                <w:sz w:val="20"/>
                <w:szCs w:val="20"/>
              </w:rPr>
              <w:t>For families</w:t>
            </w:r>
          </w:p>
          <w:p w14:paraId="2FCA8D31" w14:textId="77777777" w:rsidR="006A2694" w:rsidRPr="00542356" w:rsidRDefault="006A2694" w:rsidP="006A2694">
            <w:pPr>
              <w:pStyle w:val="NoSpacing"/>
              <w:rPr>
                <w:rFonts w:cs="Arial"/>
                <w:sz w:val="20"/>
                <w:szCs w:val="20"/>
              </w:rPr>
            </w:pPr>
            <w:r w:rsidRPr="00542356">
              <w:rPr>
                <w:rFonts w:cs="Arial"/>
                <w:sz w:val="20"/>
                <w:szCs w:val="20"/>
              </w:rPr>
              <w:t>and pupils who are</w:t>
            </w:r>
          </w:p>
          <w:p w14:paraId="089760E7" w14:textId="77777777" w:rsidR="006A2694" w:rsidRPr="00542356" w:rsidRDefault="006A2694" w:rsidP="006A2694">
            <w:pPr>
              <w:pStyle w:val="NoSpacing"/>
              <w:rPr>
                <w:rFonts w:cs="Arial"/>
                <w:sz w:val="20"/>
                <w:szCs w:val="20"/>
              </w:rPr>
            </w:pPr>
            <w:r w:rsidRPr="00542356">
              <w:rPr>
                <w:rFonts w:cs="Arial"/>
                <w:sz w:val="20"/>
                <w:szCs w:val="20"/>
              </w:rPr>
              <w:t>vulnerable or</w:t>
            </w:r>
          </w:p>
          <w:p w14:paraId="37B6946A" w14:textId="326D3810" w:rsidR="006A2694" w:rsidRPr="00542356" w:rsidRDefault="006A2694" w:rsidP="006A2694">
            <w:pPr>
              <w:pStyle w:val="NoSpacing"/>
              <w:rPr>
                <w:rFonts w:cs="Arial"/>
                <w:sz w:val="20"/>
                <w:szCs w:val="20"/>
                <w:u w:val="single"/>
              </w:rPr>
            </w:pPr>
            <w:r w:rsidRPr="00542356">
              <w:rPr>
                <w:rFonts w:cs="Arial"/>
                <w:sz w:val="20"/>
                <w:szCs w:val="20"/>
              </w:rPr>
              <w:t>anxious to be supported.</w:t>
            </w:r>
          </w:p>
          <w:p w14:paraId="34DDB672" w14:textId="77777777" w:rsidR="006A2694" w:rsidRPr="00542356" w:rsidRDefault="006A2694" w:rsidP="006A2694">
            <w:pPr>
              <w:rPr>
                <w:rFonts w:cs="Arial"/>
                <w:sz w:val="20"/>
                <w:szCs w:val="20"/>
                <w:u w:val="single"/>
              </w:rPr>
            </w:pPr>
          </w:p>
          <w:p w14:paraId="61955187" w14:textId="77777777" w:rsidR="00467771" w:rsidRPr="00542356" w:rsidRDefault="00467771" w:rsidP="00467771">
            <w:pPr>
              <w:rPr>
                <w:rFonts w:cs="Arial"/>
                <w:b/>
                <w:sz w:val="20"/>
                <w:szCs w:val="20"/>
              </w:rPr>
            </w:pPr>
            <w:r w:rsidRPr="00542356">
              <w:rPr>
                <w:rFonts w:cs="Arial"/>
                <w:b/>
                <w:sz w:val="20"/>
                <w:szCs w:val="20"/>
              </w:rPr>
              <w:t>Actions/Approach</w:t>
            </w:r>
            <w:r w:rsidRPr="00542356">
              <w:rPr>
                <w:rFonts w:eastAsia="Gill Sans MT" w:cs="Arial"/>
                <w:b/>
                <w:color w:val="000000" w:themeColor="text1"/>
                <w:sz w:val="20"/>
                <w:szCs w:val="20"/>
              </w:rPr>
              <w:t xml:space="preserve"> </w:t>
            </w:r>
            <w:r w:rsidRPr="00542356">
              <w:rPr>
                <w:rFonts w:eastAsia="Montserrat" w:cs="Arial"/>
                <w:b/>
                <w:sz w:val="20"/>
                <w:szCs w:val="20"/>
              </w:rPr>
              <w:t xml:space="preserve"> </w:t>
            </w:r>
          </w:p>
          <w:p w14:paraId="28E6578C" w14:textId="0F1EAB1D" w:rsidR="00F67E00" w:rsidRPr="00542356" w:rsidRDefault="00C73AA8" w:rsidP="006A2694">
            <w:pPr>
              <w:rPr>
                <w:rFonts w:cs="Arial"/>
                <w:sz w:val="20"/>
                <w:szCs w:val="20"/>
              </w:rPr>
            </w:pPr>
            <w:r w:rsidRPr="00542356">
              <w:rPr>
                <w:rFonts w:cs="Arial"/>
                <w:sz w:val="20"/>
                <w:szCs w:val="20"/>
              </w:rPr>
              <w:t>Employing a Home school Support TAs to work with our vulnerable families to develop parenting skills and ensure families gain access to the housing, benefits and health care they are entitled to.</w:t>
            </w:r>
          </w:p>
          <w:p w14:paraId="63680149" w14:textId="7D1F9E48" w:rsidR="00F67E00" w:rsidRPr="00542356" w:rsidRDefault="00F67E00" w:rsidP="00F67E00">
            <w:pPr>
              <w:rPr>
                <w:rFonts w:cs="Arial"/>
                <w:sz w:val="20"/>
                <w:szCs w:val="20"/>
              </w:rPr>
            </w:pPr>
            <w:r w:rsidRPr="00542356">
              <w:rPr>
                <w:rFonts w:cs="Arial"/>
                <w:sz w:val="20"/>
                <w:szCs w:val="20"/>
              </w:rPr>
              <w:t>Themed mornings for PP families once every term.</w:t>
            </w:r>
          </w:p>
          <w:p w14:paraId="0FF37838" w14:textId="2806275C" w:rsidR="00F67E00" w:rsidRPr="00542356" w:rsidRDefault="00F67E00" w:rsidP="00F67E00">
            <w:pPr>
              <w:rPr>
                <w:rFonts w:cs="Arial"/>
                <w:sz w:val="20"/>
                <w:szCs w:val="20"/>
              </w:rPr>
            </w:pPr>
            <w:r w:rsidRPr="00542356">
              <w:rPr>
                <w:rFonts w:cs="Arial"/>
                <w:sz w:val="20"/>
                <w:szCs w:val="20"/>
              </w:rPr>
              <w:t>SLT to work closely with specific families to ensure good relationships and links are built.</w:t>
            </w:r>
          </w:p>
          <w:p w14:paraId="2A7D553C" w14:textId="77777777" w:rsidR="00E66558" w:rsidRPr="00542356" w:rsidRDefault="00E66558">
            <w:pPr>
              <w:pStyle w:val="TableRow"/>
              <w:rPr>
                <w:rFonts w:cs="Arial"/>
                <w:i/>
                <w:sz w:val="20"/>
                <w:szCs w:val="20"/>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94647" w14:textId="77777777" w:rsidR="00E66558" w:rsidRPr="00542356" w:rsidRDefault="006A2694">
            <w:pPr>
              <w:pStyle w:val="TableRowCentered"/>
              <w:jc w:val="left"/>
              <w:rPr>
                <w:rFonts w:cs="Arial"/>
                <w:sz w:val="20"/>
              </w:rPr>
            </w:pPr>
            <w:r w:rsidRPr="00542356">
              <w:rPr>
                <w:rFonts w:cs="Arial"/>
                <w:sz w:val="20"/>
              </w:rPr>
              <w:t>Parental engagement is shown by the EEF TT as having a moderate impact on progress in learning.</w:t>
            </w:r>
          </w:p>
          <w:p w14:paraId="382BD8E4" w14:textId="77777777" w:rsidR="00C73AA8" w:rsidRPr="00542356" w:rsidRDefault="00C73AA8">
            <w:pPr>
              <w:pStyle w:val="TableRowCentered"/>
              <w:jc w:val="left"/>
              <w:rPr>
                <w:rFonts w:cs="Arial"/>
                <w:sz w:val="20"/>
              </w:rPr>
            </w:pPr>
          </w:p>
          <w:p w14:paraId="67F0848C" w14:textId="77777777" w:rsidR="00C73AA8" w:rsidRPr="00542356" w:rsidRDefault="00C73AA8">
            <w:pPr>
              <w:pStyle w:val="TableRowCentered"/>
              <w:jc w:val="left"/>
              <w:rPr>
                <w:rFonts w:cs="Arial"/>
                <w:sz w:val="20"/>
              </w:rPr>
            </w:pPr>
            <w:r w:rsidRPr="00542356">
              <w:rPr>
                <w:rFonts w:cs="Arial"/>
                <w:sz w:val="20"/>
              </w:rPr>
              <w:t xml:space="preserve">Our Home School Support TA </w:t>
            </w:r>
            <w:r w:rsidR="004F5E5D" w:rsidRPr="00542356">
              <w:rPr>
                <w:rFonts w:cs="Arial"/>
                <w:sz w:val="20"/>
              </w:rPr>
              <w:t>is</w:t>
            </w:r>
            <w:r w:rsidRPr="00542356">
              <w:rPr>
                <w:rFonts w:cs="Arial"/>
                <w:sz w:val="20"/>
              </w:rPr>
              <w:t xml:space="preserve"> highly effective and have supported a great number of families since starting and is highly valued by those they work with. Case studies show great impact on the families supported by the home school support TAs in their individual circumstances. Evidence also shows a positive impact on the engagement of families involved. (Feedback 202</w:t>
            </w:r>
            <w:r w:rsidR="007017BC" w:rsidRPr="00542356">
              <w:rPr>
                <w:rFonts w:cs="Arial"/>
                <w:sz w:val="20"/>
              </w:rPr>
              <w:t>2</w:t>
            </w:r>
            <w:r w:rsidRPr="00542356">
              <w:rPr>
                <w:rFonts w:cs="Arial"/>
                <w:sz w:val="20"/>
              </w:rPr>
              <w:t>/2</w:t>
            </w:r>
            <w:r w:rsidR="007017BC" w:rsidRPr="00542356">
              <w:rPr>
                <w:rFonts w:cs="Arial"/>
                <w:sz w:val="20"/>
              </w:rPr>
              <w:t>3</w:t>
            </w:r>
            <w:r w:rsidRPr="00542356">
              <w:rPr>
                <w:rFonts w:cs="Arial"/>
                <w:sz w:val="20"/>
              </w:rPr>
              <w:t>)</w:t>
            </w:r>
          </w:p>
          <w:p w14:paraId="272C5612" w14:textId="77777777" w:rsidR="00542356" w:rsidRPr="00542356" w:rsidRDefault="00542356">
            <w:pPr>
              <w:pStyle w:val="TableRowCentered"/>
              <w:jc w:val="left"/>
              <w:rPr>
                <w:rFonts w:cs="Arial"/>
                <w:sz w:val="20"/>
              </w:rPr>
            </w:pPr>
          </w:p>
          <w:p w14:paraId="5A3087E7" w14:textId="77777777" w:rsidR="00542356" w:rsidRPr="00542356" w:rsidRDefault="00542356" w:rsidP="00542356">
            <w:pPr>
              <w:suppressAutoHyphens w:val="0"/>
              <w:autoSpaceDN/>
              <w:spacing w:after="0" w:line="240" w:lineRule="auto"/>
              <w:ind w:left="45" w:right="45"/>
              <w:textAlignment w:val="baseline"/>
              <w:rPr>
                <w:rFonts w:cs="Arial"/>
                <w:sz w:val="20"/>
                <w:szCs w:val="20"/>
              </w:rPr>
            </w:pPr>
            <w:r w:rsidRPr="00542356">
              <w:rPr>
                <w:rFonts w:cs="Arial"/>
                <w:sz w:val="20"/>
                <w:szCs w:val="20"/>
              </w:rPr>
              <w:t>(EEF +4)  </w:t>
            </w:r>
          </w:p>
          <w:p w14:paraId="12DAA0E2" w14:textId="77777777" w:rsidR="00542356" w:rsidRPr="00542356" w:rsidRDefault="00542356" w:rsidP="00542356">
            <w:pPr>
              <w:suppressAutoHyphens w:val="0"/>
              <w:autoSpaceDN/>
              <w:spacing w:after="0" w:line="240" w:lineRule="auto"/>
              <w:ind w:left="45" w:right="45"/>
              <w:textAlignment w:val="baseline"/>
              <w:rPr>
                <w:rFonts w:cs="Arial"/>
                <w:sz w:val="20"/>
                <w:szCs w:val="20"/>
              </w:rPr>
            </w:pPr>
            <w:r w:rsidRPr="00542356">
              <w:rPr>
                <w:rFonts w:cs="Arial"/>
                <w:sz w:val="20"/>
                <w:szCs w:val="20"/>
              </w:rPr>
              <w:t>We define parental engagement as the involvement of parents in supporting their children’s academic learning. It includes:  </w:t>
            </w:r>
          </w:p>
          <w:p w14:paraId="685AAA28" w14:textId="77777777" w:rsidR="00542356" w:rsidRPr="00542356" w:rsidRDefault="00542356" w:rsidP="00542356">
            <w:pPr>
              <w:numPr>
                <w:ilvl w:val="0"/>
                <w:numId w:val="33"/>
              </w:numPr>
              <w:suppressAutoHyphens w:val="0"/>
              <w:autoSpaceDN/>
              <w:spacing w:after="0" w:line="240" w:lineRule="auto"/>
              <w:ind w:left="1080" w:firstLine="0"/>
              <w:textAlignment w:val="baseline"/>
              <w:rPr>
                <w:rFonts w:cs="Arial"/>
                <w:sz w:val="20"/>
                <w:szCs w:val="20"/>
              </w:rPr>
            </w:pPr>
            <w:r w:rsidRPr="00542356">
              <w:rPr>
                <w:rFonts w:cs="Arial"/>
                <w:sz w:val="20"/>
                <w:szCs w:val="20"/>
              </w:rPr>
              <w:t>Approaches and programmes which aim to develop parental skills such as literacy or IT </w:t>
            </w:r>
          </w:p>
          <w:p w14:paraId="793EB93D" w14:textId="77777777" w:rsidR="00542356" w:rsidRPr="00542356" w:rsidRDefault="00542356" w:rsidP="00542356">
            <w:pPr>
              <w:numPr>
                <w:ilvl w:val="0"/>
                <w:numId w:val="34"/>
              </w:numPr>
              <w:suppressAutoHyphens w:val="0"/>
              <w:autoSpaceDN/>
              <w:spacing w:after="0" w:line="240" w:lineRule="auto"/>
              <w:ind w:left="1080" w:firstLine="0"/>
              <w:textAlignment w:val="baseline"/>
              <w:rPr>
                <w:rFonts w:cs="Arial"/>
                <w:sz w:val="20"/>
                <w:szCs w:val="20"/>
              </w:rPr>
            </w:pPr>
            <w:r w:rsidRPr="00542356">
              <w:rPr>
                <w:rFonts w:cs="Arial"/>
                <w:sz w:val="20"/>
                <w:szCs w:val="20"/>
              </w:rPr>
              <w:t>General approaches which encourage parents to support their children in reading or homework </w:t>
            </w:r>
          </w:p>
          <w:p w14:paraId="76554AE6" w14:textId="77777777" w:rsidR="00542356" w:rsidRPr="00542356" w:rsidRDefault="00542356" w:rsidP="00542356">
            <w:pPr>
              <w:numPr>
                <w:ilvl w:val="0"/>
                <w:numId w:val="35"/>
              </w:numPr>
              <w:suppressAutoHyphens w:val="0"/>
              <w:autoSpaceDN/>
              <w:spacing w:after="0" w:line="240" w:lineRule="auto"/>
              <w:ind w:left="1080" w:firstLine="0"/>
              <w:textAlignment w:val="baseline"/>
              <w:rPr>
                <w:rFonts w:cs="Arial"/>
                <w:sz w:val="20"/>
                <w:szCs w:val="20"/>
              </w:rPr>
            </w:pPr>
            <w:r w:rsidRPr="00542356">
              <w:rPr>
                <w:rFonts w:cs="Arial"/>
                <w:sz w:val="20"/>
                <w:szCs w:val="20"/>
              </w:rPr>
              <w:t>The involvement of parents in their children learning activities; and  </w:t>
            </w:r>
          </w:p>
          <w:p w14:paraId="41274F91" w14:textId="77777777" w:rsidR="00542356" w:rsidRPr="00542356" w:rsidRDefault="00542356" w:rsidP="00542356">
            <w:pPr>
              <w:numPr>
                <w:ilvl w:val="0"/>
                <w:numId w:val="36"/>
              </w:numPr>
              <w:suppressAutoHyphens w:val="0"/>
              <w:autoSpaceDN/>
              <w:spacing w:after="0" w:line="240" w:lineRule="auto"/>
              <w:ind w:left="1080" w:firstLine="0"/>
              <w:textAlignment w:val="baseline"/>
              <w:rPr>
                <w:rFonts w:cs="Arial"/>
                <w:sz w:val="20"/>
                <w:szCs w:val="20"/>
              </w:rPr>
            </w:pPr>
            <w:r w:rsidRPr="00542356">
              <w:rPr>
                <w:rFonts w:cs="Arial"/>
                <w:sz w:val="20"/>
                <w:szCs w:val="20"/>
              </w:rPr>
              <w:t>More intensive programmes for families in crisis </w:t>
            </w:r>
          </w:p>
          <w:p w14:paraId="1C244AD0" w14:textId="77777777" w:rsidR="00542356" w:rsidRPr="00542356" w:rsidRDefault="00542356" w:rsidP="00542356">
            <w:pPr>
              <w:suppressAutoHyphens w:val="0"/>
              <w:autoSpaceDN/>
              <w:spacing w:after="0" w:line="240" w:lineRule="auto"/>
              <w:ind w:left="720" w:right="45"/>
              <w:textAlignment w:val="baseline"/>
              <w:rPr>
                <w:rFonts w:cs="Arial"/>
                <w:sz w:val="20"/>
                <w:szCs w:val="20"/>
              </w:rPr>
            </w:pPr>
            <w:r w:rsidRPr="00542356">
              <w:rPr>
                <w:rFonts w:cs="Arial"/>
                <w:sz w:val="20"/>
                <w:szCs w:val="20"/>
              </w:rPr>
              <w:t> </w:t>
            </w:r>
          </w:p>
          <w:p w14:paraId="3756DEEF" w14:textId="77777777" w:rsidR="00542356" w:rsidRPr="00542356" w:rsidRDefault="00391B8C" w:rsidP="00542356">
            <w:pPr>
              <w:suppressAutoHyphens w:val="0"/>
              <w:autoSpaceDN/>
              <w:spacing w:after="0" w:line="240" w:lineRule="auto"/>
              <w:ind w:left="45" w:right="45"/>
              <w:textAlignment w:val="baseline"/>
              <w:rPr>
                <w:rFonts w:cs="Arial"/>
                <w:sz w:val="20"/>
                <w:szCs w:val="20"/>
              </w:rPr>
            </w:pPr>
            <w:hyperlink r:id="rId19" w:tgtFrame="_blank" w:history="1">
              <w:r w:rsidR="00542356" w:rsidRPr="00542356">
                <w:rPr>
                  <w:rFonts w:cs="Arial"/>
                  <w:color w:val="0000FF"/>
                  <w:sz w:val="20"/>
                  <w:szCs w:val="20"/>
                  <w:u w:val="single"/>
                </w:rPr>
                <w:t>https://educationendowmentfoundation.org.uk/education-evidence/teaching-learning-toolkit/parental-engagement</w:t>
              </w:r>
            </w:hyperlink>
            <w:r w:rsidR="00542356" w:rsidRPr="00542356">
              <w:rPr>
                <w:rFonts w:cs="Arial"/>
                <w:sz w:val="20"/>
                <w:szCs w:val="20"/>
              </w:rPr>
              <w:t>  </w:t>
            </w:r>
          </w:p>
          <w:p w14:paraId="2A7D553D" w14:textId="1119D5D0" w:rsidR="00542356" w:rsidRPr="00542356" w:rsidRDefault="00542356">
            <w:pPr>
              <w:pStyle w:val="TableRowCentered"/>
              <w:jc w:val="left"/>
              <w:rPr>
                <w:rFonts w:cs="Arial"/>
                <w:sz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BE90B" w14:textId="5C1A8BB0" w:rsidR="00E66558" w:rsidRPr="00542356" w:rsidRDefault="00DB0FC8">
            <w:pPr>
              <w:pStyle w:val="TableRowCentered"/>
              <w:jc w:val="left"/>
              <w:rPr>
                <w:rFonts w:cs="Arial"/>
                <w:sz w:val="20"/>
              </w:rPr>
            </w:pPr>
            <w:r w:rsidRPr="00542356">
              <w:rPr>
                <w:rFonts w:cs="Arial"/>
                <w:sz w:val="20"/>
              </w:rPr>
              <w:t>2,5,6</w:t>
            </w:r>
          </w:p>
          <w:p w14:paraId="2A7D553E" w14:textId="501BC7C6" w:rsidR="004027C5" w:rsidRPr="00542356" w:rsidRDefault="004027C5">
            <w:pPr>
              <w:pStyle w:val="TableRowCentered"/>
              <w:jc w:val="left"/>
              <w:rPr>
                <w:rFonts w:cs="Arial"/>
                <w:sz w:val="20"/>
              </w:rPr>
            </w:pPr>
          </w:p>
        </w:tc>
      </w:tr>
      <w:tr w:rsidR="00F67E00" w14:paraId="7296D77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9552F" w14:textId="77777777" w:rsidR="00F67E00" w:rsidRPr="00170810" w:rsidRDefault="00F67E00" w:rsidP="00363C03">
            <w:pPr>
              <w:pStyle w:val="NoSpacing"/>
              <w:rPr>
                <w:sz w:val="20"/>
                <w:szCs w:val="20"/>
              </w:rPr>
            </w:pPr>
            <w:r w:rsidRPr="00170810">
              <w:rPr>
                <w:sz w:val="20"/>
                <w:szCs w:val="20"/>
              </w:rPr>
              <w:t>Supporting and</w:t>
            </w:r>
          </w:p>
          <w:p w14:paraId="1D25B402" w14:textId="77777777" w:rsidR="00F67E00" w:rsidRPr="00170810" w:rsidRDefault="00F67E00" w:rsidP="00363C03">
            <w:pPr>
              <w:pStyle w:val="NoSpacing"/>
              <w:rPr>
                <w:sz w:val="20"/>
                <w:szCs w:val="20"/>
              </w:rPr>
            </w:pPr>
            <w:r w:rsidRPr="00170810">
              <w:rPr>
                <w:sz w:val="20"/>
                <w:szCs w:val="20"/>
              </w:rPr>
              <w:t>encouraging PP</w:t>
            </w:r>
          </w:p>
          <w:p w14:paraId="4A777297" w14:textId="77777777" w:rsidR="00F67E00" w:rsidRPr="00170810" w:rsidRDefault="00F67E00" w:rsidP="00363C03">
            <w:pPr>
              <w:pStyle w:val="NoSpacing"/>
              <w:rPr>
                <w:sz w:val="20"/>
                <w:szCs w:val="20"/>
              </w:rPr>
            </w:pPr>
            <w:r w:rsidRPr="00170810">
              <w:rPr>
                <w:sz w:val="20"/>
                <w:szCs w:val="20"/>
              </w:rPr>
              <w:t>children in KS1 and 2 in</w:t>
            </w:r>
          </w:p>
          <w:p w14:paraId="6373D7BB" w14:textId="77777777" w:rsidR="00F67E00" w:rsidRPr="00170810" w:rsidRDefault="00F67E00" w:rsidP="00363C03">
            <w:pPr>
              <w:pStyle w:val="NoSpacing"/>
              <w:rPr>
                <w:sz w:val="20"/>
                <w:szCs w:val="20"/>
              </w:rPr>
            </w:pPr>
            <w:r w:rsidRPr="00170810">
              <w:rPr>
                <w:sz w:val="20"/>
                <w:szCs w:val="20"/>
              </w:rPr>
              <w:t>exploring and</w:t>
            </w:r>
          </w:p>
          <w:p w14:paraId="6E2808B5" w14:textId="77777777" w:rsidR="00F67E00" w:rsidRPr="00170810" w:rsidRDefault="00F67E00" w:rsidP="00363C03">
            <w:pPr>
              <w:pStyle w:val="NoSpacing"/>
              <w:rPr>
                <w:sz w:val="20"/>
                <w:szCs w:val="20"/>
              </w:rPr>
            </w:pPr>
            <w:r w:rsidRPr="00170810">
              <w:rPr>
                <w:sz w:val="20"/>
                <w:szCs w:val="20"/>
              </w:rPr>
              <w:t>developing</w:t>
            </w:r>
          </w:p>
          <w:p w14:paraId="10E2F78D" w14:textId="77777777" w:rsidR="00F67E00" w:rsidRPr="00170810" w:rsidRDefault="00F67E00" w:rsidP="00363C03">
            <w:pPr>
              <w:pStyle w:val="NoSpacing"/>
              <w:rPr>
                <w:sz w:val="20"/>
                <w:szCs w:val="20"/>
              </w:rPr>
            </w:pPr>
            <w:r w:rsidRPr="00170810">
              <w:rPr>
                <w:sz w:val="20"/>
                <w:szCs w:val="20"/>
              </w:rPr>
              <w:t>characteristics to</w:t>
            </w:r>
          </w:p>
          <w:p w14:paraId="6E3F8FFF" w14:textId="77777777" w:rsidR="00F67E00" w:rsidRPr="00170810" w:rsidRDefault="00F67E00" w:rsidP="00363C03">
            <w:pPr>
              <w:pStyle w:val="NoSpacing"/>
              <w:rPr>
                <w:sz w:val="20"/>
                <w:szCs w:val="20"/>
              </w:rPr>
            </w:pPr>
            <w:r w:rsidRPr="00170810">
              <w:rPr>
                <w:sz w:val="20"/>
                <w:szCs w:val="20"/>
              </w:rPr>
              <w:t>achieve emotional</w:t>
            </w:r>
          </w:p>
          <w:p w14:paraId="43F9D618" w14:textId="77777777" w:rsidR="00F67E00" w:rsidRPr="00170810" w:rsidRDefault="00F67E00" w:rsidP="00363C03">
            <w:pPr>
              <w:pStyle w:val="NoSpacing"/>
              <w:rPr>
                <w:sz w:val="20"/>
                <w:szCs w:val="20"/>
              </w:rPr>
            </w:pPr>
            <w:r w:rsidRPr="00170810">
              <w:rPr>
                <w:sz w:val="20"/>
                <w:szCs w:val="20"/>
              </w:rPr>
              <w:t xml:space="preserve">maturity. </w:t>
            </w:r>
          </w:p>
          <w:p w14:paraId="5A5D3015" w14:textId="77777777" w:rsidR="00F67E00" w:rsidRPr="00170810" w:rsidRDefault="00F67E00" w:rsidP="00363C03">
            <w:pPr>
              <w:pStyle w:val="NoSpacing"/>
              <w:rPr>
                <w:sz w:val="20"/>
                <w:szCs w:val="20"/>
              </w:rPr>
            </w:pPr>
          </w:p>
          <w:p w14:paraId="180186C9" w14:textId="22C3D164" w:rsidR="00F67E00" w:rsidRPr="00170810" w:rsidRDefault="00467771" w:rsidP="00467771">
            <w:pPr>
              <w:rPr>
                <w:rFonts w:cs="Arial"/>
                <w:b/>
                <w:sz w:val="20"/>
                <w:szCs w:val="20"/>
              </w:rPr>
            </w:pPr>
            <w:r w:rsidRPr="00170810">
              <w:rPr>
                <w:rFonts w:cs="Arial"/>
                <w:b/>
                <w:sz w:val="20"/>
                <w:szCs w:val="20"/>
              </w:rPr>
              <w:t>Actions/Approach</w:t>
            </w:r>
            <w:r w:rsidRPr="00170810">
              <w:rPr>
                <w:rFonts w:eastAsia="Gill Sans MT" w:cs="Arial"/>
                <w:b/>
                <w:color w:val="000000" w:themeColor="text1"/>
                <w:sz w:val="20"/>
                <w:szCs w:val="20"/>
              </w:rPr>
              <w:t xml:space="preserve"> </w:t>
            </w:r>
            <w:r w:rsidRPr="00170810">
              <w:rPr>
                <w:rFonts w:eastAsia="Montserrat" w:cs="Arial"/>
                <w:b/>
                <w:sz w:val="20"/>
                <w:szCs w:val="20"/>
              </w:rPr>
              <w:t xml:space="preserve"> </w:t>
            </w:r>
          </w:p>
          <w:p w14:paraId="0D9C9897" w14:textId="77777777" w:rsidR="00F67E00" w:rsidRPr="00170810" w:rsidRDefault="00F67E00" w:rsidP="00363C03">
            <w:pPr>
              <w:pStyle w:val="NoSpacing"/>
              <w:rPr>
                <w:sz w:val="20"/>
                <w:szCs w:val="20"/>
              </w:rPr>
            </w:pPr>
            <w:r w:rsidRPr="00170810">
              <w:rPr>
                <w:sz w:val="20"/>
                <w:szCs w:val="20"/>
              </w:rPr>
              <w:t>ELSA provision in place to explore emotions and responding to emotions.</w:t>
            </w:r>
          </w:p>
          <w:p w14:paraId="00B074D0" w14:textId="144E3986" w:rsidR="00F67E00" w:rsidRPr="00170810" w:rsidRDefault="00F67E00" w:rsidP="00363C03">
            <w:pPr>
              <w:pStyle w:val="NoSpacing"/>
              <w:rPr>
                <w:sz w:val="20"/>
                <w:szCs w:val="20"/>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22F6F" w14:textId="49E5E0BB" w:rsidR="00F67E00" w:rsidRPr="00170810" w:rsidRDefault="00F67E00" w:rsidP="00363C03">
            <w:pPr>
              <w:pStyle w:val="NoSpacing"/>
              <w:rPr>
                <w:rFonts w:cs="GillSansMT"/>
                <w:sz w:val="20"/>
                <w:szCs w:val="20"/>
              </w:rPr>
            </w:pPr>
            <w:r w:rsidRPr="00170810">
              <w:rPr>
                <w:rFonts w:cs="GillSansMT"/>
                <w:sz w:val="20"/>
                <w:szCs w:val="20"/>
              </w:rPr>
              <w:t>The EEF Teacher Toolkit highlights the positive impact of ‘Social and Emotional’ learning and on average children make 4 months extra progress.</w:t>
            </w:r>
          </w:p>
          <w:p w14:paraId="12EB4E89" w14:textId="6830A71F" w:rsidR="00363C03" w:rsidRPr="00170810" w:rsidRDefault="00363C03" w:rsidP="00363C03">
            <w:pPr>
              <w:pStyle w:val="NoSpacing"/>
              <w:rPr>
                <w:rFonts w:cs="GillSansMT"/>
                <w:sz w:val="20"/>
                <w:szCs w:val="20"/>
              </w:rPr>
            </w:pPr>
          </w:p>
          <w:p w14:paraId="624BC6DE" w14:textId="77777777" w:rsidR="00363C03" w:rsidRPr="00170810" w:rsidRDefault="00363C03" w:rsidP="00363C03">
            <w:pPr>
              <w:pStyle w:val="NoSpacing"/>
              <w:rPr>
                <w:sz w:val="20"/>
                <w:szCs w:val="20"/>
              </w:rPr>
            </w:pPr>
            <w:r w:rsidRPr="00170810">
              <w:rPr>
                <w:sz w:val="20"/>
                <w:szCs w:val="20"/>
              </w:rPr>
              <w:t>Moran (2010), Geddes (2005)</w:t>
            </w:r>
          </w:p>
          <w:p w14:paraId="02F5DB26" w14:textId="2DF42671" w:rsidR="00363C03" w:rsidRPr="00170810" w:rsidRDefault="00363C03" w:rsidP="00363C03">
            <w:pPr>
              <w:pStyle w:val="NoSpacing"/>
              <w:rPr>
                <w:sz w:val="20"/>
                <w:szCs w:val="20"/>
              </w:rPr>
            </w:pPr>
            <w:r w:rsidRPr="00170810">
              <w:rPr>
                <w:sz w:val="20"/>
                <w:szCs w:val="20"/>
              </w:rPr>
              <w:t>and Bomber (2007; 2010) all</w:t>
            </w:r>
            <w:r w:rsidR="00C455DC" w:rsidRPr="00170810">
              <w:rPr>
                <w:sz w:val="20"/>
                <w:szCs w:val="20"/>
              </w:rPr>
              <w:t xml:space="preserve"> </w:t>
            </w:r>
            <w:r w:rsidRPr="00170810">
              <w:rPr>
                <w:sz w:val="20"/>
                <w:szCs w:val="20"/>
              </w:rPr>
              <w:t>highlight the key role adults can</w:t>
            </w:r>
            <w:r w:rsidR="00C455DC" w:rsidRPr="00170810">
              <w:rPr>
                <w:sz w:val="20"/>
                <w:szCs w:val="20"/>
              </w:rPr>
              <w:t xml:space="preserve"> </w:t>
            </w:r>
            <w:r w:rsidRPr="00170810">
              <w:rPr>
                <w:sz w:val="20"/>
                <w:szCs w:val="20"/>
              </w:rPr>
              <w:t>play in supporting young people</w:t>
            </w:r>
            <w:r w:rsidR="00C455DC" w:rsidRPr="00170810">
              <w:rPr>
                <w:sz w:val="20"/>
                <w:szCs w:val="20"/>
              </w:rPr>
              <w:t xml:space="preserve"> </w:t>
            </w:r>
            <w:r w:rsidRPr="00170810">
              <w:rPr>
                <w:sz w:val="20"/>
                <w:szCs w:val="20"/>
              </w:rPr>
              <w:t>to develop self-awareness, express their emotions and find</w:t>
            </w:r>
            <w:r w:rsidR="00C455DC" w:rsidRPr="00170810">
              <w:rPr>
                <w:sz w:val="20"/>
                <w:szCs w:val="20"/>
              </w:rPr>
              <w:t xml:space="preserve"> </w:t>
            </w:r>
            <w:r w:rsidRPr="00170810">
              <w:rPr>
                <w:sz w:val="20"/>
                <w:szCs w:val="20"/>
              </w:rPr>
              <w:t>their own solutions. ELSA work this year has allowed a large</w:t>
            </w:r>
          </w:p>
          <w:p w14:paraId="27E51736" w14:textId="2FC2DBC0" w:rsidR="00363C03" w:rsidRPr="00170810" w:rsidRDefault="00363C03" w:rsidP="00363C03">
            <w:pPr>
              <w:pStyle w:val="NoSpacing"/>
              <w:rPr>
                <w:sz w:val="20"/>
                <w:szCs w:val="20"/>
              </w:rPr>
            </w:pPr>
            <w:r w:rsidRPr="00170810">
              <w:rPr>
                <w:sz w:val="20"/>
                <w:szCs w:val="20"/>
              </w:rPr>
              <w:t>number of children to access</w:t>
            </w:r>
            <w:r w:rsidR="00C455DC" w:rsidRPr="00170810">
              <w:rPr>
                <w:sz w:val="20"/>
                <w:szCs w:val="20"/>
              </w:rPr>
              <w:t xml:space="preserve"> </w:t>
            </w:r>
            <w:r w:rsidRPr="00170810">
              <w:rPr>
                <w:sz w:val="20"/>
                <w:szCs w:val="20"/>
              </w:rPr>
              <w:t>learning and succeed in</w:t>
            </w:r>
            <w:r w:rsidR="00C455DC" w:rsidRPr="00170810">
              <w:rPr>
                <w:sz w:val="20"/>
                <w:szCs w:val="20"/>
              </w:rPr>
              <w:t xml:space="preserve"> </w:t>
            </w:r>
            <w:r w:rsidRPr="00170810">
              <w:rPr>
                <w:sz w:val="20"/>
                <w:szCs w:val="20"/>
              </w:rPr>
              <w:t>understanding their own feelings.</w:t>
            </w:r>
          </w:p>
          <w:p w14:paraId="2D8849CC" w14:textId="28602DDD" w:rsidR="00363C03" w:rsidRPr="00170810" w:rsidRDefault="00363C03" w:rsidP="00363C03">
            <w:pPr>
              <w:pStyle w:val="NoSpacing"/>
              <w:rPr>
                <w:sz w:val="20"/>
                <w:szCs w:val="20"/>
              </w:rPr>
            </w:pPr>
            <w:r w:rsidRPr="00170810">
              <w:rPr>
                <w:sz w:val="20"/>
                <w:szCs w:val="20"/>
              </w:rPr>
              <w:t>ELSA is highly valued by parents</w:t>
            </w:r>
            <w:r w:rsidR="00C455DC" w:rsidRPr="00170810">
              <w:rPr>
                <w:sz w:val="20"/>
                <w:szCs w:val="20"/>
              </w:rPr>
              <w:t xml:space="preserve"> </w:t>
            </w:r>
            <w:r w:rsidRPr="00170810">
              <w:rPr>
                <w:sz w:val="20"/>
                <w:szCs w:val="20"/>
              </w:rPr>
              <w:t>and children. ELSA has also</w:t>
            </w:r>
            <w:r w:rsidR="00C455DC" w:rsidRPr="00170810">
              <w:rPr>
                <w:sz w:val="20"/>
                <w:szCs w:val="20"/>
              </w:rPr>
              <w:t xml:space="preserve"> </w:t>
            </w:r>
            <w:r w:rsidRPr="00170810">
              <w:rPr>
                <w:sz w:val="20"/>
                <w:szCs w:val="20"/>
              </w:rPr>
              <w:t>supported staff with the</w:t>
            </w:r>
            <w:r w:rsidR="00C455DC" w:rsidRPr="00170810">
              <w:rPr>
                <w:sz w:val="20"/>
                <w:szCs w:val="20"/>
              </w:rPr>
              <w:t xml:space="preserve"> </w:t>
            </w:r>
            <w:r w:rsidRPr="00170810">
              <w:rPr>
                <w:sz w:val="20"/>
                <w:szCs w:val="20"/>
              </w:rPr>
              <w:t>introduction of ELSA skills and</w:t>
            </w:r>
            <w:r w:rsidR="00C455DC" w:rsidRPr="00170810">
              <w:rPr>
                <w:sz w:val="20"/>
                <w:szCs w:val="20"/>
              </w:rPr>
              <w:t xml:space="preserve"> </w:t>
            </w:r>
            <w:r w:rsidRPr="00170810">
              <w:rPr>
                <w:sz w:val="20"/>
                <w:szCs w:val="20"/>
              </w:rPr>
              <w:t>embedded them within</w:t>
            </w:r>
            <w:r w:rsidR="00C455DC" w:rsidRPr="00170810">
              <w:rPr>
                <w:sz w:val="20"/>
                <w:szCs w:val="20"/>
              </w:rPr>
              <w:t xml:space="preserve"> </w:t>
            </w:r>
            <w:r w:rsidRPr="00170810">
              <w:rPr>
                <w:sz w:val="20"/>
                <w:szCs w:val="20"/>
              </w:rPr>
              <w:t>classrooms</w:t>
            </w:r>
          </w:p>
          <w:p w14:paraId="0C7DF52E" w14:textId="77777777" w:rsidR="00F67E00" w:rsidRPr="00170810" w:rsidRDefault="00F67E00" w:rsidP="00363C03">
            <w:pPr>
              <w:pStyle w:val="NoSpacing"/>
              <w:rPr>
                <w:sz w:val="20"/>
                <w:szCs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3A03B" w14:textId="17A2557A" w:rsidR="00F67E00" w:rsidRPr="00170810" w:rsidRDefault="00DB0FC8" w:rsidP="00363C03">
            <w:pPr>
              <w:pStyle w:val="NoSpacing"/>
              <w:rPr>
                <w:sz w:val="20"/>
                <w:szCs w:val="20"/>
              </w:rPr>
            </w:pPr>
            <w:r>
              <w:rPr>
                <w:sz w:val="20"/>
                <w:szCs w:val="20"/>
              </w:rPr>
              <w:t>2,3,4</w:t>
            </w:r>
          </w:p>
        </w:tc>
      </w:tr>
      <w:tr w:rsidR="00F67E00" w14:paraId="74E64E5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486F2" w14:textId="77777777" w:rsidR="00F67E00" w:rsidRPr="00170810" w:rsidRDefault="00F67E00" w:rsidP="00F67E00">
            <w:pPr>
              <w:pStyle w:val="NoSpacing"/>
              <w:rPr>
                <w:rFonts w:cs="GillSansMT"/>
                <w:sz w:val="20"/>
                <w:szCs w:val="20"/>
              </w:rPr>
            </w:pPr>
            <w:r w:rsidRPr="00170810">
              <w:rPr>
                <w:rFonts w:cs="GillSansMT"/>
                <w:sz w:val="20"/>
                <w:szCs w:val="20"/>
              </w:rPr>
              <w:t>Supporting pupils to achieve good emotional health and wellbeing.</w:t>
            </w:r>
          </w:p>
          <w:p w14:paraId="029DEFBE" w14:textId="77777777" w:rsidR="00F67E00" w:rsidRPr="00170810" w:rsidRDefault="00F67E00" w:rsidP="00F67E00">
            <w:pPr>
              <w:pStyle w:val="NoSpacing"/>
              <w:rPr>
                <w:sz w:val="20"/>
                <w:szCs w:val="20"/>
              </w:rPr>
            </w:pPr>
          </w:p>
          <w:p w14:paraId="4F57C964" w14:textId="4BBECD88" w:rsidR="00F67E00" w:rsidRPr="00170810" w:rsidRDefault="00467771" w:rsidP="00467771">
            <w:pPr>
              <w:rPr>
                <w:rFonts w:cs="Arial"/>
                <w:b/>
                <w:sz w:val="20"/>
                <w:szCs w:val="20"/>
              </w:rPr>
            </w:pPr>
            <w:r w:rsidRPr="00170810">
              <w:rPr>
                <w:rFonts w:cs="Arial"/>
                <w:b/>
                <w:sz w:val="20"/>
                <w:szCs w:val="20"/>
              </w:rPr>
              <w:t>Actions/Approach</w:t>
            </w:r>
            <w:r w:rsidRPr="00170810">
              <w:rPr>
                <w:rFonts w:eastAsia="Gill Sans MT" w:cs="Arial"/>
                <w:b/>
                <w:color w:val="000000" w:themeColor="text1"/>
                <w:sz w:val="20"/>
                <w:szCs w:val="20"/>
              </w:rPr>
              <w:t xml:space="preserve"> </w:t>
            </w:r>
            <w:r w:rsidRPr="00170810">
              <w:rPr>
                <w:rFonts w:eastAsia="Montserrat" w:cs="Arial"/>
                <w:b/>
                <w:sz w:val="20"/>
                <w:szCs w:val="20"/>
              </w:rPr>
              <w:t xml:space="preserve"> </w:t>
            </w:r>
          </w:p>
          <w:p w14:paraId="2E74BE97" w14:textId="74D8E3D8" w:rsidR="00F67E00" w:rsidRPr="00170810" w:rsidRDefault="00F67E00" w:rsidP="00F67E00">
            <w:pPr>
              <w:pStyle w:val="NoSpacing"/>
              <w:rPr>
                <w:sz w:val="20"/>
                <w:szCs w:val="20"/>
              </w:rPr>
            </w:pPr>
            <w:r w:rsidRPr="00170810">
              <w:rPr>
                <w:sz w:val="20"/>
                <w:szCs w:val="20"/>
              </w:rPr>
              <w:t>Relate, time to talk counsellor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9C5EC" w14:textId="77777777" w:rsidR="0085367A" w:rsidRPr="00170810" w:rsidRDefault="0085367A" w:rsidP="0085367A">
            <w:pPr>
              <w:autoSpaceDE w:val="0"/>
              <w:adjustRightInd w:val="0"/>
              <w:rPr>
                <w:rFonts w:cs="GillSansMT"/>
                <w:sz w:val="20"/>
                <w:szCs w:val="20"/>
              </w:rPr>
            </w:pPr>
            <w:r w:rsidRPr="00170810">
              <w:rPr>
                <w:rFonts w:cs="GillSansMT"/>
                <w:sz w:val="20"/>
                <w:szCs w:val="20"/>
              </w:rPr>
              <w:t>The EEF Teacher Toolkit highlights the positive impact of ‘Social and Emotional’ learning and on average children make 4 months extra progress.</w:t>
            </w:r>
          </w:p>
          <w:p w14:paraId="4FC066D8" w14:textId="77777777" w:rsidR="00F67E00" w:rsidRPr="00170810" w:rsidRDefault="00F67E00" w:rsidP="00F67E00">
            <w:pPr>
              <w:autoSpaceDE w:val="0"/>
              <w:adjustRightInd w:val="0"/>
              <w:rPr>
                <w:rFonts w:cs="GillSansMT"/>
                <w:sz w:val="20"/>
                <w:szCs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4AF5" w14:textId="47F23E0E" w:rsidR="00F67E00" w:rsidRPr="00170810" w:rsidRDefault="00DB0FC8">
            <w:pPr>
              <w:pStyle w:val="TableRowCentered"/>
              <w:jc w:val="left"/>
              <w:rPr>
                <w:sz w:val="20"/>
              </w:rPr>
            </w:pPr>
            <w:r>
              <w:rPr>
                <w:sz w:val="20"/>
              </w:rPr>
              <w:t>2,3,4</w:t>
            </w:r>
          </w:p>
        </w:tc>
      </w:tr>
      <w:tr w:rsidR="00F67E00" w14:paraId="4EEB2A8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C6453" w14:textId="77777777" w:rsidR="00F67E00" w:rsidRPr="00542356" w:rsidRDefault="00F67E00" w:rsidP="00F67E00">
            <w:pPr>
              <w:pStyle w:val="NoSpacing"/>
              <w:rPr>
                <w:rFonts w:cs="Arial"/>
                <w:sz w:val="20"/>
                <w:szCs w:val="20"/>
              </w:rPr>
            </w:pPr>
            <w:r w:rsidRPr="00542356">
              <w:rPr>
                <w:rFonts w:cs="Arial"/>
                <w:sz w:val="20"/>
                <w:szCs w:val="20"/>
              </w:rPr>
              <w:t>PP children are</w:t>
            </w:r>
          </w:p>
          <w:p w14:paraId="72319CB7" w14:textId="77777777" w:rsidR="00F67E00" w:rsidRPr="00542356" w:rsidRDefault="00F67E00" w:rsidP="00F67E00">
            <w:pPr>
              <w:pStyle w:val="NoSpacing"/>
              <w:rPr>
                <w:rFonts w:cs="Arial"/>
                <w:sz w:val="20"/>
                <w:szCs w:val="20"/>
              </w:rPr>
            </w:pPr>
            <w:r w:rsidRPr="00542356">
              <w:rPr>
                <w:rFonts w:cs="Arial"/>
                <w:sz w:val="20"/>
                <w:szCs w:val="20"/>
              </w:rPr>
              <w:t>engaged in all</w:t>
            </w:r>
          </w:p>
          <w:p w14:paraId="74560D24" w14:textId="77777777" w:rsidR="00F67E00" w:rsidRPr="00542356" w:rsidRDefault="00F67E00" w:rsidP="00F67E00">
            <w:pPr>
              <w:pStyle w:val="NoSpacing"/>
              <w:rPr>
                <w:rFonts w:cs="Arial"/>
                <w:sz w:val="20"/>
                <w:szCs w:val="20"/>
              </w:rPr>
            </w:pPr>
            <w:r w:rsidRPr="00542356">
              <w:rPr>
                <w:rFonts w:cs="Arial"/>
                <w:sz w:val="20"/>
                <w:szCs w:val="20"/>
              </w:rPr>
              <w:t>aspects of school</w:t>
            </w:r>
          </w:p>
          <w:p w14:paraId="5DC2798D" w14:textId="77777777" w:rsidR="00F67E00" w:rsidRPr="00542356" w:rsidRDefault="00F67E00" w:rsidP="00F67E00">
            <w:pPr>
              <w:pStyle w:val="NoSpacing"/>
              <w:rPr>
                <w:rFonts w:cs="Arial"/>
                <w:sz w:val="20"/>
                <w:szCs w:val="20"/>
              </w:rPr>
            </w:pPr>
            <w:r w:rsidRPr="00542356">
              <w:rPr>
                <w:rFonts w:cs="Arial"/>
                <w:sz w:val="20"/>
                <w:szCs w:val="20"/>
              </w:rPr>
              <w:t>life and in a wide range of experiential learning</w:t>
            </w:r>
          </w:p>
          <w:p w14:paraId="7D8C3AFE" w14:textId="77777777" w:rsidR="00F67E00" w:rsidRPr="00542356" w:rsidRDefault="00F67E00" w:rsidP="00F67E00">
            <w:pPr>
              <w:pStyle w:val="NoSpacing"/>
              <w:rPr>
                <w:rFonts w:cs="Arial"/>
                <w:sz w:val="20"/>
                <w:szCs w:val="20"/>
              </w:rPr>
            </w:pPr>
          </w:p>
          <w:p w14:paraId="242D48E1" w14:textId="77777777" w:rsidR="00467771" w:rsidRPr="00542356" w:rsidRDefault="00467771" w:rsidP="00467771">
            <w:pPr>
              <w:rPr>
                <w:rFonts w:cs="Arial"/>
                <w:b/>
                <w:sz w:val="20"/>
                <w:szCs w:val="20"/>
              </w:rPr>
            </w:pPr>
            <w:r w:rsidRPr="00542356">
              <w:rPr>
                <w:rFonts w:cs="Arial"/>
                <w:b/>
                <w:sz w:val="20"/>
                <w:szCs w:val="20"/>
              </w:rPr>
              <w:t>Actions/Approach</w:t>
            </w:r>
            <w:r w:rsidRPr="00542356">
              <w:rPr>
                <w:rFonts w:eastAsia="Gill Sans MT" w:cs="Arial"/>
                <w:b/>
                <w:color w:val="000000" w:themeColor="text1"/>
                <w:sz w:val="20"/>
                <w:szCs w:val="20"/>
              </w:rPr>
              <w:t xml:space="preserve"> </w:t>
            </w:r>
            <w:r w:rsidRPr="00542356">
              <w:rPr>
                <w:rFonts w:eastAsia="Montserrat" w:cs="Arial"/>
                <w:b/>
                <w:sz w:val="20"/>
                <w:szCs w:val="20"/>
              </w:rPr>
              <w:t xml:space="preserve"> </w:t>
            </w:r>
          </w:p>
          <w:p w14:paraId="42FD860B" w14:textId="77777777" w:rsidR="00F67E00" w:rsidRPr="00542356" w:rsidRDefault="00F67E00" w:rsidP="00F67E00">
            <w:pPr>
              <w:pStyle w:val="NoSpacing"/>
              <w:rPr>
                <w:rFonts w:cs="Arial"/>
                <w:sz w:val="20"/>
                <w:szCs w:val="20"/>
              </w:rPr>
            </w:pPr>
            <w:r w:rsidRPr="00542356">
              <w:rPr>
                <w:rFonts w:cs="Arial"/>
                <w:sz w:val="20"/>
                <w:szCs w:val="20"/>
              </w:rPr>
              <w:t>Subsidising costs of</w:t>
            </w:r>
          </w:p>
          <w:p w14:paraId="130C296B" w14:textId="77777777" w:rsidR="00F67E00" w:rsidRPr="00542356" w:rsidRDefault="00F67E00" w:rsidP="00F67E00">
            <w:pPr>
              <w:pStyle w:val="NoSpacing"/>
              <w:rPr>
                <w:rFonts w:cs="Arial"/>
                <w:sz w:val="20"/>
                <w:szCs w:val="20"/>
              </w:rPr>
            </w:pPr>
            <w:r w:rsidRPr="00542356">
              <w:rPr>
                <w:rFonts w:cs="Arial"/>
                <w:sz w:val="20"/>
                <w:szCs w:val="20"/>
              </w:rPr>
              <w:t>residential visits and</w:t>
            </w:r>
          </w:p>
          <w:p w14:paraId="549DA40B" w14:textId="77777777" w:rsidR="00F67E00" w:rsidRPr="00542356" w:rsidRDefault="00F67E00" w:rsidP="00F67E00">
            <w:pPr>
              <w:pStyle w:val="NoSpacing"/>
              <w:rPr>
                <w:rFonts w:cs="Arial"/>
                <w:sz w:val="20"/>
                <w:szCs w:val="20"/>
              </w:rPr>
            </w:pPr>
            <w:r w:rsidRPr="00542356">
              <w:rPr>
                <w:rFonts w:cs="Arial"/>
                <w:sz w:val="20"/>
                <w:szCs w:val="20"/>
              </w:rPr>
              <w:t>school trips.</w:t>
            </w:r>
          </w:p>
          <w:p w14:paraId="3EAB2059" w14:textId="77777777" w:rsidR="00F67E00" w:rsidRPr="00542356" w:rsidRDefault="00F67E00" w:rsidP="00F67E00">
            <w:pPr>
              <w:pStyle w:val="NoSpacing"/>
              <w:rPr>
                <w:rFonts w:cs="Arial"/>
                <w:sz w:val="20"/>
                <w:szCs w:val="20"/>
              </w:rPr>
            </w:pPr>
          </w:p>
          <w:p w14:paraId="4604D4D1" w14:textId="77777777" w:rsidR="00F67E00" w:rsidRPr="00542356" w:rsidRDefault="00F67E00" w:rsidP="00F67E00">
            <w:pPr>
              <w:pStyle w:val="NoSpacing"/>
              <w:rPr>
                <w:rFonts w:cs="Arial"/>
                <w:sz w:val="20"/>
                <w:szCs w:val="20"/>
              </w:rPr>
            </w:pPr>
            <w:r w:rsidRPr="00542356">
              <w:rPr>
                <w:rFonts w:cs="Arial"/>
                <w:sz w:val="20"/>
                <w:szCs w:val="20"/>
              </w:rPr>
              <w:t>School contributions to</w:t>
            </w:r>
          </w:p>
          <w:p w14:paraId="426531A3" w14:textId="77777777" w:rsidR="00F67E00" w:rsidRPr="00542356" w:rsidRDefault="00F67E00" w:rsidP="00F67E00">
            <w:pPr>
              <w:pStyle w:val="NoSpacing"/>
              <w:rPr>
                <w:rFonts w:cs="Arial"/>
                <w:sz w:val="20"/>
                <w:szCs w:val="20"/>
              </w:rPr>
            </w:pPr>
            <w:r w:rsidRPr="00542356">
              <w:rPr>
                <w:rFonts w:cs="Arial"/>
                <w:sz w:val="20"/>
                <w:szCs w:val="20"/>
              </w:rPr>
              <w:t>school Uniform.</w:t>
            </w:r>
          </w:p>
          <w:p w14:paraId="3F2E20A4" w14:textId="77777777" w:rsidR="00F67E00" w:rsidRPr="00542356" w:rsidRDefault="00F67E00" w:rsidP="00F67E00">
            <w:pPr>
              <w:pStyle w:val="NoSpacing"/>
              <w:rPr>
                <w:rFonts w:cs="Arial"/>
                <w:sz w:val="20"/>
                <w:szCs w:val="20"/>
              </w:rPr>
            </w:pPr>
          </w:p>
          <w:p w14:paraId="67A71907" w14:textId="77777777" w:rsidR="00F67E00" w:rsidRPr="00542356" w:rsidRDefault="00F67E00" w:rsidP="00F67E00">
            <w:pPr>
              <w:pStyle w:val="NoSpacing"/>
              <w:rPr>
                <w:rFonts w:cs="Arial"/>
                <w:sz w:val="20"/>
                <w:szCs w:val="20"/>
              </w:rPr>
            </w:pPr>
            <w:r w:rsidRPr="00542356">
              <w:rPr>
                <w:rFonts w:cs="Arial"/>
                <w:sz w:val="20"/>
                <w:szCs w:val="20"/>
              </w:rPr>
              <w:t>Offering subsidised music lessons to PP children.</w:t>
            </w:r>
          </w:p>
          <w:p w14:paraId="10781F80" w14:textId="77777777" w:rsidR="00F67E00" w:rsidRPr="00542356" w:rsidRDefault="00F67E00" w:rsidP="00F67E00">
            <w:pPr>
              <w:pStyle w:val="NoSpacing"/>
              <w:rPr>
                <w:rFonts w:cs="Arial"/>
                <w:sz w:val="20"/>
                <w:szCs w:val="20"/>
              </w:rPr>
            </w:pPr>
          </w:p>
          <w:p w14:paraId="11E2C072" w14:textId="6B5D31F0" w:rsidR="00F67E00" w:rsidRPr="00542356" w:rsidRDefault="00F67E00" w:rsidP="00F67E00">
            <w:pPr>
              <w:pStyle w:val="NoSpacing"/>
              <w:rPr>
                <w:rFonts w:cs="Arial"/>
                <w:sz w:val="20"/>
                <w:szCs w:val="20"/>
              </w:rPr>
            </w:pPr>
            <w:r w:rsidRPr="00542356">
              <w:rPr>
                <w:rFonts w:cs="Arial"/>
                <w:sz w:val="20"/>
                <w:szCs w:val="20"/>
              </w:rPr>
              <w:t xml:space="preserve">Bespoke projects offered to PPG children </w:t>
            </w:r>
            <w:proofErr w:type="gramStart"/>
            <w:r w:rsidRPr="00542356">
              <w:rPr>
                <w:rFonts w:cs="Arial"/>
                <w:sz w:val="20"/>
                <w:szCs w:val="20"/>
              </w:rPr>
              <w:t>e.g.</w:t>
            </w:r>
            <w:proofErr w:type="gramEnd"/>
            <w:r w:rsidRPr="00542356">
              <w:rPr>
                <w:rFonts w:cs="Arial"/>
                <w:sz w:val="20"/>
                <w:szCs w:val="20"/>
              </w:rPr>
              <w:t xml:space="preserve"> Melksham Art Sculpture Project.</w:t>
            </w:r>
          </w:p>
          <w:p w14:paraId="19C7E2FF" w14:textId="77777777" w:rsidR="00F67E00" w:rsidRPr="00542356" w:rsidRDefault="00F67E00" w:rsidP="00F67E00">
            <w:pPr>
              <w:pStyle w:val="NoSpacing"/>
              <w:rPr>
                <w:rFonts w:cs="Arial"/>
                <w:sz w:val="20"/>
                <w:szCs w:val="20"/>
              </w:rPr>
            </w:pPr>
          </w:p>
          <w:p w14:paraId="5908DA44" w14:textId="091F8898" w:rsidR="00F67E00" w:rsidRPr="00542356" w:rsidRDefault="00F67E00" w:rsidP="00F67E00">
            <w:pPr>
              <w:pStyle w:val="NoSpacing"/>
              <w:rPr>
                <w:rFonts w:cs="Arial"/>
                <w:sz w:val="20"/>
                <w:szCs w:val="20"/>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C6C1A" w14:textId="77777777" w:rsidR="00F67E00" w:rsidRPr="00542356" w:rsidRDefault="0085367A" w:rsidP="00F67E00">
            <w:pPr>
              <w:autoSpaceDE w:val="0"/>
              <w:adjustRightInd w:val="0"/>
              <w:rPr>
                <w:rFonts w:cs="Arial"/>
                <w:sz w:val="20"/>
                <w:szCs w:val="20"/>
              </w:rPr>
            </w:pPr>
            <w:r w:rsidRPr="00542356">
              <w:rPr>
                <w:rFonts w:cs="Arial"/>
                <w:sz w:val="20"/>
                <w:szCs w:val="20"/>
              </w:rPr>
              <w:t>The EEF Teacher Toolkit recognises that arts participation has a positive impact on disadvantaged children’s progress.</w:t>
            </w:r>
          </w:p>
          <w:p w14:paraId="7D54FDB9" w14:textId="77777777" w:rsidR="00542356" w:rsidRPr="00542356" w:rsidRDefault="00542356" w:rsidP="00542356">
            <w:pPr>
              <w:pStyle w:val="paragraph"/>
              <w:spacing w:before="0" w:beforeAutospacing="0" w:after="0" w:afterAutospacing="0"/>
              <w:ind w:left="45" w:right="45"/>
              <w:textAlignment w:val="baseline"/>
              <w:rPr>
                <w:rFonts w:ascii="Arial" w:hAnsi="Arial" w:cs="Arial"/>
                <w:color w:val="0D0D0D"/>
                <w:sz w:val="20"/>
                <w:szCs w:val="20"/>
              </w:rPr>
            </w:pPr>
            <w:r w:rsidRPr="00542356">
              <w:rPr>
                <w:rStyle w:val="normaltextrun"/>
                <w:rFonts w:ascii="Arial" w:hAnsi="Arial" w:cs="Arial"/>
                <w:color w:val="0D0D0D"/>
                <w:sz w:val="20"/>
                <w:szCs w:val="20"/>
              </w:rPr>
              <w:t>EEF (+4)</w:t>
            </w:r>
            <w:r w:rsidRPr="00542356">
              <w:rPr>
                <w:rStyle w:val="eop"/>
                <w:rFonts w:ascii="Arial" w:hAnsi="Arial" w:cs="Arial"/>
                <w:color w:val="0D0D0D"/>
                <w:sz w:val="20"/>
                <w:szCs w:val="20"/>
              </w:rPr>
              <w:t> </w:t>
            </w:r>
          </w:p>
          <w:p w14:paraId="4096AB8D" w14:textId="77777777" w:rsidR="00542356" w:rsidRPr="00542356" w:rsidRDefault="00542356" w:rsidP="00542356">
            <w:pPr>
              <w:pStyle w:val="paragraph"/>
              <w:spacing w:before="0" w:beforeAutospacing="0" w:after="0" w:afterAutospacing="0"/>
              <w:ind w:left="45" w:right="45"/>
              <w:textAlignment w:val="baseline"/>
              <w:rPr>
                <w:rFonts w:ascii="Arial" w:hAnsi="Arial" w:cs="Arial"/>
                <w:color w:val="0D0D0D"/>
                <w:sz w:val="20"/>
                <w:szCs w:val="20"/>
              </w:rPr>
            </w:pPr>
            <w:r w:rsidRPr="00542356">
              <w:rPr>
                <w:rStyle w:val="normaltextrun"/>
                <w:rFonts w:ascii="Arial" w:hAnsi="Arial" w:cs="Arial"/>
                <w:color w:val="0D0D0D"/>
                <w:sz w:val="20"/>
                <w:szCs w:val="20"/>
              </w:rPr>
              <w:t>Supporting families to ensure home learning is of high quality. For example, providing practical strategies with tips, support, and resources to assist learning at home may be more beneficial to pupil outcomes than simply gifting a book to pupils or asking parents to provide generic help to their children.</w:t>
            </w:r>
            <w:r w:rsidRPr="00542356">
              <w:rPr>
                <w:rStyle w:val="eop"/>
                <w:rFonts w:ascii="Arial" w:hAnsi="Arial" w:cs="Arial"/>
                <w:color w:val="0D0D0D"/>
                <w:sz w:val="20"/>
                <w:szCs w:val="20"/>
              </w:rPr>
              <w:t> </w:t>
            </w:r>
          </w:p>
          <w:p w14:paraId="6F40181C" w14:textId="77777777" w:rsidR="00542356" w:rsidRPr="00542356" w:rsidRDefault="00542356" w:rsidP="00542356">
            <w:pPr>
              <w:pStyle w:val="paragraph"/>
              <w:spacing w:before="0" w:beforeAutospacing="0" w:after="0" w:afterAutospacing="0"/>
              <w:ind w:left="45" w:right="45"/>
              <w:textAlignment w:val="baseline"/>
              <w:rPr>
                <w:rFonts w:ascii="Arial" w:hAnsi="Arial" w:cs="Arial"/>
                <w:color w:val="0D0D0D"/>
                <w:sz w:val="20"/>
                <w:szCs w:val="20"/>
              </w:rPr>
            </w:pPr>
            <w:r w:rsidRPr="00542356">
              <w:rPr>
                <w:rStyle w:val="eop"/>
                <w:rFonts w:ascii="Arial" w:hAnsi="Arial" w:cs="Arial"/>
                <w:color w:val="0D0D0D"/>
                <w:sz w:val="20"/>
                <w:szCs w:val="20"/>
              </w:rPr>
              <w:t> </w:t>
            </w:r>
          </w:p>
          <w:p w14:paraId="08E9ECDA" w14:textId="77777777" w:rsidR="00542356" w:rsidRPr="00542356" w:rsidRDefault="00391B8C" w:rsidP="00542356">
            <w:pPr>
              <w:pStyle w:val="paragraph"/>
              <w:spacing w:before="0" w:beforeAutospacing="0" w:after="0" w:afterAutospacing="0"/>
              <w:ind w:left="45" w:right="45"/>
              <w:textAlignment w:val="baseline"/>
              <w:rPr>
                <w:rFonts w:ascii="Arial" w:hAnsi="Arial" w:cs="Arial"/>
                <w:color w:val="0D0D0D"/>
                <w:sz w:val="20"/>
                <w:szCs w:val="20"/>
              </w:rPr>
            </w:pPr>
            <w:hyperlink r:id="rId20" w:tgtFrame="_blank" w:history="1">
              <w:r w:rsidR="00542356" w:rsidRPr="00542356">
                <w:rPr>
                  <w:rStyle w:val="normaltextrun"/>
                  <w:rFonts w:ascii="Arial" w:hAnsi="Arial" w:cs="Arial"/>
                  <w:color w:val="0000FF"/>
                  <w:sz w:val="20"/>
                  <w:szCs w:val="20"/>
                  <w:u w:val="single"/>
                </w:rPr>
                <w:t>https://educationendowmentfoundation.org.uk/education-evidence/teaching-learning-toolkit/parental-engagem</w:t>
              </w:r>
            </w:hyperlink>
          </w:p>
          <w:p w14:paraId="43AA375F" w14:textId="520BEE79" w:rsidR="00542356" w:rsidRPr="00542356" w:rsidRDefault="00542356" w:rsidP="00F67E00">
            <w:pPr>
              <w:autoSpaceDE w:val="0"/>
              <w:adjustRightInd w:val="0"/>
              <w:rPr>
                <w:rFonts w:cs="Arial"/>
                <w:sz w:val="20"/>
                <w:szCs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B1B17" w14:textId="54161583" w:rsidR="00F67E00" w:rsidRPr="00542356" w:rsidRDefault="00DB0FC8">
            <w:pPr>
              <w:pStyle w:val="TableRowCentered"/>
              <w:jc w:val="left"/>
              <w:rPr>
                <w:rFonts w:cs="Arial"/>
                <w:sz w:val="20"/>
              </w:rPr>
            </w:pPr>
            <w:r w:rsidRPr="00542356">
              <w:rPr>
                <w:rFonts w:cs="Arial"/>
                <w:sz w:val="20"/>
              </w:rPr>
              <w:t>5,6</w:t>
            </w:r>
          </w:p>
        </w:tc>
      </w:tr>
      <w:tr w:rsidR="00353CDF" w14:paraId="4AEB751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F9920" w14:textId="77777777" w:rsidR="00353CDF" w:rsidRPr="00170810" w:rsidRDefault="00353CDF" w:rsidP="00353CDF">
            <w:pPr>
              <w:rPr>
                <w:rFonts w:eastAsia="Gill Sans MT" w:cs="Arial"/>
                <w:color w:val="000000" w:themeColor="text1"/>
                <w:sz w:val="20"/>
                <w:szCs w:val="20"/>
              </w:rPr>
            </w:pPr>
            <w:r w:rsidRPr="00170810">
              <w:rPr>
                <w:rFonts w:eastAsia="Gill Sans MT" w:cs="Arial"/>
                <w:color w:val="000000" w:themeColor="text1"/>
                <w:sz w:val="20"/>
                <w:szCs w:val="20"/>
              </w:rPr>
              <w:t xml:space="preserve">Improving the cultural capital of pupils at the school. </w:t>
            </w:r>
          </w:p>
          <w:p w14:paraId="6F124E8B" w14:textId="77777777" w:rsidR="00353CDF" w:rsidRPr="00170810" w:rsidRDefault="00353CDF" w:rsidP="00353CDF">
            <w:pPr>
              <w:rPr>
                <w:rFonts w:cs="Arial"/>
                <w:b/>
                <w:sz w:val="20"/>
                <w:szCs w:val="20"/>
              </w:rPr>
            </w:pPr>
            <w:r w:rsidRPr="00170810">
              <w:rPr>
                <w:rFonts w:cs="Arial"/>
                <w:b/>
                <w:sz w:val="20"/>
                <w:szCs w:val="20"/>
              </w:rPr>
              <w:t>Actions/Approach</w:t>
            </w:r>
            <w:r w:rsidRPr="00170810">
              <w:rPr>
                <w:rFonts w:eastAsia="Gill Sans MT" w:cs="Arial"/>
                <w:b/>
                <w:color w:val="000000" w:themeColor="text1"/>
                <w:sz w:val="20"/>
                <w:szCs w:val="20"/>
              </w:rPr>
              <w:t xml:space="preserve"> </w:t>
            </w:r>
            <w:r w:rsidRPr="00170810">
              <w:rPr>
                <w:rFonts w:eastAsia="Montserrat" w:cs="Arial"/>
                <w:b/>
                <w:sz w:val="20"/>
                <w:szCs w:val="20"/>
              </w:rPr>
              <w:t xml:space="preserve"> </w:t>
            </w:r>
          </w:p>
          <w:p w14:paraId="0B46A1BD" w14:textId="2C5C163F" w:rsidR="00353CDF" w:rsidRPr="00170810" w:rsidRDefault="00353CDF" w:rsidP="00353CDF">
            <w:pPr>
              <w:pStyle w:val="NoSpacing"/>
              <w:rPr>
                <w:sz w:val="20"/>
                <w:szCs w:val="20"/>
              </w:rPr>
            </w:pPr>
            <w:r w:rsidRPr="00170810">
              <w:rPr>
                <w:rFonts w:eastAsia="Gill Sans MT" w:cs="Arial"/>
                <w:color w:val="000000" w:themeColor="text1"/>
                <w:sz w:val="20"/>
                <w:szCs w:val="20"/>
              </w:rPr>
              <w:t>Development of a progressive set of cultural experiences that all children will experience as they go through the school.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E2A27" w14:textId="77777777" w:rsidR="00353CDF" w:rsidRPr="00170810" w:rsidRDefault="00353CDF" w:rsidP="00353CDF">
            <w:pPr>
              <w:pStyle w:val="NormalWeb"/>
              <w:spacing w:before="0" w:beforeAutospacing="0" w:after="0" w:afterAutospacing="0"/>
              <w:textAlignment w:val="top"/>
              <w:rPr>
                <w:rFonts w:ascii="Arial" w:hAnsi="Arial" w:cs="Arial"/>
                <w:color w:val="000000"/>
                <w:sz w:val="20"/>
                <w:szCs w:val="20"/>
              </w:rPr>
            </w:pPr>
            <w:r w:rsidRPr="00170810">
              <w:rPr>
                <w:rFonts w:ascii="Arial" w:hAnsi="Arial" w:cs="Arial"/>
                <w:color w:val="000000"/>
                <w:sz w:val="20"/>
                <w:szCs w:val="20"/>
              </w:rPr>
              <w:t xml:space="preserve">Research shows that when children and families’ cultures are valued, both the child’s experience of learning and progress can benefit </w:t>
            </w:r>
            <w:r w:rsidRPr="00170810">
              <w:rPr>
                <w:rFonts w:ascii="Arial" w:hAnsi="Arial" w:cs="Arial"/>
                <w:i/>
                <w:color w:val="000000"/>
                <w:sz w:val="20"/>
                <w:szCs w:val="20"/>
              </w:rPr>
              <w:t xml:space="preserve">(Husain et al., 2018, p. 4 and </w:t>
            </w:r>
            <w:proofErr w:type="spellStart"/>
            <w:r w:rsidRPr="00170810">
              <w:rPr>
                <w:rFonts w:ascii="Arial" w:hAnsi="Arial" w:cs="Arial"/>
                <w:i/>
                <w:color w:val="000000"/>
                <w:sz w:val="20"/>
                <w:szCs w:val="20"/>
              </w:rPr>
              <w:t>Gazzard</w:t>
            </w:r>
            <w:proofErr w:type="spellEnd"/>
            <w:r w:rsidRPr="00170810">
              <w:rPr>
                <w:rFonts w:ascii="Arial" w:hAnsi="Arial" w:cs="Arial"/>
                <w:i/>
                <w:color w:val="000000"/>
                <w:sz w:val="20"/>
                <w:szCs w:val="20"/>
              </w:rPr>
              <w:t>, E. 2018 in Chalmers, H. and Crisfield, E. 2019)</w:t>
            </w:r>
          </w:p>
          <w:p w14:paraId="77340E01" w14:textId="77777777" w:rsidR="00353CDF" w:rsidRPr="00170810" w:rsidRDefault="00353CDF" w:rsidP="00353CDF">
            <w:pPr>
              <w:pStyle w:val="NormalWeb"/>
              <w:spacing w:before="0" w:beforeAutospacing="0" w:after="0" w:afterAutospacing="0"/>
              <w:textAlignment w:val="top"/>
              <w:rPr>
                <w:rFonts w:ascii="Arial" w:hAnsi="Arial" w:cs="Arial"/>
                <w:color w:val="000000"/>
                <w:sz w:val="20"/>
                <w:szCs w:val="20"/>
              </w:rPr>
            </w:pPr>
            <w:r w:rsidRPr="00170810">
              <w:rPr>
                <w:rFonts w:ascii="Arial" w:hAnsi="Arial" w:cs="Arial"/>
                <w:color w:val="000000"/>
                <w:sz w:val="20"/>
                <w:szCs w:val="20"/>
              </w:rPr>
              <w:t> </w:t>
            </w:r>
          </w:p>
          <w:p w14:paraId="2FB7829D" w14:textId="230A3586" w:rsidR="00353CDF" w:rsidRPr="00170810" w:rsidRDefault="00353CDF" w:rsidP="00353CDF">
            <w:pPr>
              <w:autoSpaceDE w:val="0"/>
              <w:adjustRightInd w:val="0"/>
              <w:rPr>
                <w:rFonts w:cs="GillSansMT"/>
                <w:sz w:val="20"/>
                <w:szCs w:val="20"/>
              </w:rPr>
            </w:pPr>
            <w:r w:rsidRPr="00170810">
              <w:rPr>
                <w:rFonts w:cs="Arial"/>
                <w:color w:val="000000"/>
                <w:sz w:val="20"/>
                <w:szCs w:val="20"/>
              </w:rPr>
              <w:t>Cultural capital is the accumulation of knowledge, behaviours, and skills that a child can draw upon and which demonstrates their cultural awareness, knowledge and competence; it is one of the key ingredients a pupil will draw upon to be successful in society, their career and the world of work.</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A884B" w14:textId="0BCD4643" w:rsidR="00353CDF" w:rsidRPr="00170810" w:rsidRDefault="00DB0FC8" w:rsidP="00353CDF">
            <w:pPr>
              <w:pStyle w:val="TableRowCentered"/>
              <w:jc w:val="left"/>
              <w:rPr>
                <w:sz w:val="20"/>
              </w:rPr>
            </w:pPr>
            <w:r>
              <w:rPr>
                <w:sz w:val="20"/>
              </w:rPr>
              <w:t>5,6</w:t>
            </w:r>
          </w:p>
        </w:tc>
      </w:tr>
      <w:tr w:rsidR="00353CDF" w14:paraId="30A697A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45C94" w14:textId="77777777" w:rsidR="00353CDF" w:rsidRPr="00170810" w:rsidRDefault="00353CDF" w:rsidP="00353CDF">
            <w:pPr>
              <w:pStyle w:val="NoSpacing"/>
              <w:rPr>
                <w:sz w:val="20"/>
                <w:szCs w:val="20"/>
              </w:rPr>
            </w:pPr>
            <w:r w:rsidRPr="00170810">
              <w:rPr>
                <w:sz w:val="20"/>
                <w:szCs w:val="20"/>
              </w:rPr>
              <w:t>PP children all come</w:t>
            </w:r>
          </w:p>
          <w:p w14:paraId="62303FC1" w14:textId="77777777" w:rsidR="00353CDF" w:rsidRPr="00170810" w:rsidRDefault="00353CDF" w:rsidP="00353CDF">
            <w:pPr>
              <w:pStyle w:val="NoSpacing"/>
              <w:rPr>
                <w:sz w:val="20"/>
                <w:szCs w:val="20"/>
              </w:rPr>
            </w:pPr>
            <w:r w:rsidRPr="00170810">
              <w:rPr>
                <w:sz w:val="20"/>
                <w:szCs w:val="20"/>
              </w:rPr>
              <w:t>in to school ready to</w:t>
            </w:r>
          </w:p>
          <w:p w14:paraId="078E227F" w14:textId="77777777" w:rsidR="00353CDF" w:rsidRPr="00170810" w:rsidRDefault="00353CDF" w:rsidP="00353CDF">
            <w:pPr>
              <w:pStyle w:val="NoSpacing"/>
              <w:rPr>
                <w:rFonts w:cs="GillSansMT"/>
                <w:sz w:val="20"/>
                <w:szCs w:val="20"/>
              </w:rPr>
            </w:pPr>
            <w:r w:rsidRPr="00170810">
              <w:rPr>
                <w:rFonts w:cs="GillSansMT"/>
                <w:sz w:val="20"/>
                <w:szCs w:val="20"/>
              </w:rPr>
              <w:t>learn.</w:t>
            </w:r>
          </w:p>
          <w:p w14:paraId="68594B9C" w14:textId="77777777" w:rsidR="00353CDF" w:rsidRPr="00170810" w:rsidRDefault="00353CDF" w:rsidP="00353CDF">
            <w:pPr>
              <w:pStyle w:val="NoSpacing"/>
              <w:rPr>
                <w:sz w:val="20"/>
                <w:szCs w:val="20"/>
              </w:rPr>
            </w:pPr>
          </w:p>
          <w:p w14:paraId="57D58FB0" w14:textId="77777777" w:rsidR="00467771" w:rsidRPr="00170810" w:rsidRDefault="00467771" w:rsidP="00467771">
            <w:pPr>
              <w:rPr>
                <w:rFonts w:cs="Arial"/>
                <w:b/>
                <w:sz w:val="20"/>
                <w:szCs w:val="20"/>
              </w:rPr>
            </w:pPr>
            <w:r w:rsidRPr="00170810">
              <w:rPr>
                <w:rFonts w:cs="Arial"/>
                <w:b/>
                <w:sz w:val="20"/>
                <w:szCs w:val="20"/>
              </w:rPr>
              <w:t>Actions/Approach</w:t>
            </w:r>
            <w:r w:rsidRPr="00170810">
              <w:rPr>
                <w:rFonts w:eastAsia="Gill Sans MT" w:cs="Arial"/>
                <w:b/>
                <w:color w:val="000000" w:themeColor="text1"/>
                <w:sz w:val="20"/>
                <w:szCs w:val="20"/>
              </w:rPr>
              <w:t xml:space="preserve"> </w:t>
            </w:r>
            <w:r w:rsidRPr="00170810">
              <w:rPr>
                <w:rFonts w:eastAsia="Montserrat" w:cs="Arial"/>
                <w:b/>
                <w:sz w:val="20"/>
                <w:szCs w:val="20"/>
              </w:rPr>
              <w:t xml:space="preserve"> </w:t>
            </w:r>
          </w:p>
          <w:p w14:paraId="7B03BC6D" w14:textId="6247D843" w:rsidR="00353CDF" w:rsidRPr="00170810" w:rsidRDefault="00353CDF" w:rsidP="00353CDF">
            <w:pPr>
              <w:pStyle w:val="NoSpacing"/>
              <w:rPr>
                <w:sz w:val="20"/>
                <w:szCs w:val="20"/>
              </w:rPr>
            </w:pPr>
            <w:r w:rsidRPr="00170810">
              <w:rPr>
                <w:sz w:val="20"/>
                <w:szCs w:val="20"/>
              </w:rPr>
              <w:t xml:space="preserve">HSS, </w:t>
            </w:r>
            <w:r w:rsidR="00542356">
              <w:rPr>
                <w:sz w:val="20"/>
                <w:szCs w:val="20"/>
              </w:rPr>
              <w:t>DH</w:t>
            </w:r>
            <w:r w:rsidRPr="00170810">
              <w:rPr>
                <w:sz w:val="20"/>
                <w:szCs w:val="20"/>
              </w:rPr>
              <w:t xml:space="preserve"> and Attendance lead will work with families to help with attendance and morning routines to avoid lateness to school.</w:t>
            </w:r>
          </w:p>
          <w:p w14:paraId="5960AB64" w14:textId="77777777" w:rsidR="00353CDF" w:rsidRPr="00170810" w:rsidRDefault="00353CDF" w:rsidP="00353CDF">
            <w:pPr>
              <w:pStyle w:val="NoSpacing"/>
              <w:rPr>
                <w:sz w:val="20"/>
                <w:szCs w:val="20"/>
              </w:rPr>
            </w:pPr>
          </w:p>
          <w:p w14:paraId="6C9BF6AA" w14:textId="77777777" w:rsidR="00353CDF" w:rsidRPr="00170810" w:rsidRDefault="00353CDF" w:rsidP="00353CDF">
            <w:pPr>
              <w:pStyle w:val="NoSpacing"/>
              <w:rPr>
                <w:sz w:val="20"/>
                <w:szCs w:val="20"/>
              </w:rPr>
            </w:pPr>
            <w:r w:rsidRPr="00170810">
              <w:rPr>
                <w:sz w:val="20"/>
                <w:szCs w:val="20"/>
              </w:rPr>
              <w:t>Weekly attendance meetings will monitor the punctuality and attendance of all children, and focus on PP children.</w:t>
            </w:r>
          </w:p>
          <w:p w14:paraId="3652C1B5" w14:textId="77777777" w:rsidR="00353CDF" w:rsidRPr="00170810" w:rsidRDefault="00353CDF" w:rsidP="00353CDF">
            <w:pPr>
              <w:pStyle w:val="NoSpacing"/>
              <w:rPr>
                <w:sz w:val="20"/>
                <w:szCs w:val="20"/>
              </w:rPr>
            </w:pPr>
            <w:r w:rsidRPr="00170810">
              <w:rPr>
                <w:sz w:val="20"/>
                <w:szCs w:val="20"/>
              </w:rPr>
              <w:t>All class teachers will be aware, with the Venn diagrams of the children in their classes who have attendance issues.</w:t>
            </w:r>
          </w:p>
          <w:p w14:paraId="1FDE109A" w14:textId="77777777" w:rsidR="00353CDF" w:rsidRPr="00170810" w:rsidRDefault="00353CDF" w:rsidP="00353CDF">
            <w:pPr>
              <w:pStyle w:val="NoSpacing"/>
              <w:rPr>
                <w:sz w:val="20"/>
                <w:szCs w:val="20"/>
              </w:rPr>
            </w:pPr>
          </w:p>
          <w:p w14:paraId="2249102B" w14:textId="252FA13D" w:rsidR="00353CDF" w:rsidRPr="00170810" w:rsidRDefault="00353CDF" w:rsidP="00353CDF">
            <w:pPr>
              <w:pStyle w:val="NoSpacing"/>
              <w:rPr>
                <w:sz w:val="20"/>
                <w:szCs w:val="20"/>
              </w:rPr>
            </w:pPr>
            <w:r w:rsidRPr="00170810">
              <w:rPr>
                <w:sz w:val="20"/>
                <w:szCs w:val="20"/>
              </w:rPr>
              <w:t>A reduced cost for extended provision is offered so that parents can ensure children get to school and are looked after at the end of the school day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4B7C8" w14:textId="77777777" w:rsidR="00353CDF" w:rsidRPr="00170810" w:rsidRDefault="00353CDF" w:rsidP="00353CDF">
            <w:pPr>
              <w:rPr>
                <w:sz w:val="20"/>
                <w:szCs w:val="20"/>
              </w:rPr>
            </w:pPr>
            <w:r w:rsidRPr="00170810">
              <w:rPr>
                <w:sz w:val="20"/>
                <w:szCs w:val="20"/>
              </w:rPr>
              <w:t>Improved attendance in school means that the children are in school at every possible opportunity to access their learning.</w:t>
            </w:r>
          </w:p>
          <w:p w14:paraId="13D51F8B" w14:textId="77777777" w:rsidR="00353CDF" w:rsidRPr="00170810" w:rsidRDefault="00353CDF" w:rsidP="00353CDF">
            <w:pPr>
              <w:rPr>
                <w:sz w:val="20"/>
                <w:szCs w:val="20"/>
              </w:rPr>
            </w:pPr>
            <w:r w:rsidRPr="00170810">
              <w:rPr>
                <w:sz w:val="20"/>
                <w:szCs w:val="20"/>
              </w:rPr>
              <w:t>The EEF Teacher Toolkit recognized that parental engagement has a moderate impact on a child’s progress.</w:t>
            </w:r>
          </w:p>
          <w:p w14:paraId="67FE1277" w14:textId="77777777" w:rsidR="00353CDF" w:rsidRPr="00170810" w:rsidRDefault="00353CDF" w:rsidP="00353CDF">
            <w:pPr>
              <w:autoSpaceDE w:val="0"/>
              <w:adjustRightInd w:val="0"/>
              <w:rPr>
                <w:rFonts w:cs="GillSansMT"/>
                <w:sz w:val="20"/>
                <w:szCs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75F10" w14:textId="574D7666" w:rsidR="00353CDF" w:rsidRPr="00170810" w:rsidRDefault="00DB0FC8" w:rsidP="00353CDF">
            <w:pPr>
              <w:pStyle w:val="TableRowCentered"/>
              <w:jc w:val="left"/>
              <w:rPr>
                <w:sz w:val="20"/>
              </w:rPr>
            </w:pPr>
            <w:r>
              <w:rPr>
                <w:sz w:val="20"/>
              </w:rPr>
              <w:t>2,5,6</w:t>
            </w:r>
          </w:p>
        </w:tc>
      </w:tr>
      <w:tr w:rsidR="00542356" w14:paraId="18A036C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53D29" w14:textId="77777777" w:rsidR="00542356" w:rsidRPr="00542356" w:rsidRDefault="00542356" w:rsidP="00542356">
            <w:pPr>
              <w:pStyle w:val="paragraph"/>
              <w:spacing w:before="0" w:beforeAutospacing="0" w:after="0" w:afterAutospacing="0"/>
              <w:ind w:right="45"/>
              <w:textAlignment w:val="baseline"/>
              <w:divId w:val="1119566831"/>
              <w:rPr>
                <w:rFonts w:ascii="Arial" w:hAnsi="Arial" w:cs="Arial"/>
                <w:color w:val="0D0D0D"/>
                <w:sz w:val="20"/>
                <w:szCs w:val="20"/>
              </w:rPr>
            </w:pPr>
            <w:r w:rsidRPr="00542356">
              <w:rPr>
                <w:rStyle w:val="normaltextrun"/>
                <w:rFonts w:ascii="Arial" w:hAnsi="Arial" w:cs="Arial"/>
                <w:color w:val="0D0D0D"/>
                <w:sz w:val="20"/>
                <w:szCs w:val="20"/>
              </w:rPr>
              <w:t>Mini Police</w:t>
            </w:r>
            <w:r w:rsidRPr="00542356">
              <w:rPr>
                <w:rStyle w:val="eop"/>
                <w:rFonts w:ascii="Arial" w:hAnsi="Arial" w:cs="Arial"/>
                <w:color w:val="0D0D0D"/>
                <w:sz w:val="20"/>
                <w:szCs w:val="20"/>
              </w:rPr>
              <w:t> </w:t>
            </w:r>
          </w:p>
          <w:p w14:paraId="206825DD" w14:textId="77777777" w:rsidR="00542356" w:rsidRPr="00542356" w:rsidRDefault="00542356" w:rsidP="00542356">
            <w:pPr>
              <w:pStyle w:val="paragraph"/>
              <w:spacing w:before="0" w:beforeAutospacing="0" w:after="0" w:afterAutospacing="0"/>
              <w:ind w:right="45"/>
              <w:textAlignment w:val="baseline"/>
              <w:divId w:val="1623001667"/>
              <w:rPr>
                <w:rFonts w:ascii="Arial" w:hAnsi="Arial" w:cs="Arial"/>
                <w:color w:val="0D0D0D"/>
                <w:sz w:val="20"/>
                <w:szCs w:val="20"/>
              </w:rPr>
            </w:pPr>
            <w:r w:rsidRPr="00542356">
              <w:rPr>
                <w:rStyle w:val="eop"/>
                <w:rFonts w:ascii="Arial" w:hAnsi="Arial" w:cs="Arial"/>
                <w:color w:val="0D0D0D"/>
                <w:sz w:val="20"/>
                <w:szCs w:val="20"/>
              </w:rPr>
              <w:t> </w:t>
            </w:r>
          </w:p>
          <w:p w14:paraId="29445F7C" w14:textId="7524C442" w:rsidR="00542356" w:rsidRPr="00542356" w:rsidRDefault="00542356" w:rsidP="00542356">
            <w:pPr>
              <w:suppressAutoHyphens w:val="0"/>
              <w:spacing w:before="60" w:after="60" w:line="240" w:lineRule="auto"/>
              <w:ind w:left="29" w:right="57"/>
              <w:rPr>
                <w:rFonts w:cs="Arial"/>
                <w:iCs/>
                <w:color w:val="auto"/>
                <w:sz w:val="20"/>
                <w:szCs w:val="20"/>
                <w:lang w:val="en-US"/>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53438" w14:textId="77777777" w:rsidR="00542356" w:rsidRPr="00542356" w:rsidRDefault="00542356" w:rsidP="00542356">
            <w:pPr>
              <w:pStyle w:val="paragraph"/>
              <w:spacing w:before="0" w:beforeAutospacing="0" w:after="0" w:afterAutospacing="0"/>
              <w:ind w:right="45"/>
              <w:textAlignment w:val="baseline"/>
              <w:divId w:val="1526596175"/>
              <w:rPr>
                <w:rFonts w:ascii="Arial" w:hAnsi="Arial" w:cs="Arial"/>
                <w:color w:val="0D0D0D"/>
                <w:sz w:val="20"/>
                <w:szCs w:val="20"/>
              </w:rPr>
            </w:pPr>
            <w:r w:rsidRPr="00542356">
              <w:rPr>
                <w:rStyle w:val="eop"/>
                <w:rFonts w:ascii="Arial" w:hAnsi="Arial" w:cs="Arial"/>
                <w:color w:val="0D0D0D"/>
                <w:sz w:val="20"/>
                <w:szCs w:val="20"/>
              </w:rPr>
              <w:t> </w:t>
            </w:r>
          </w:p>
          <w:p w14:paraId="14C10D35" w14:textId="77777777" w:rsidR="00542356" w:rsidRPr="00542356" w:rsidRDefault="00542356" w:rsidP="00542356">
            <w:pPr>
              <w:pStyle w:val="paragraph"/>
              <w:spacing w:before="0" w:beforeAutospacing="0" w:after="0" w:afterAutospacing="0"/>
              <w:ind w:left="45" w:right="45"/>
              <w:textAlignment w:val="baseline"/>
              <w:divId w:val="170068779"/>
              <w:rPr>
                <w:rFonts w:ascii="Arial" w:hAnsi="Arial" w:cs="Arial"/>
                <w:color w:val="0D0D0D"/>
                <w:sz w:val="20"/>
                <w:szCs w:val="20"/>
              </w:rPr>
            </w:pPr>
            <w:r w:rsidRPr="00542356">
              <w:rPr>
                <w:rStyle w:val="normaltextrun"/>
                <w:rFonts w:ascii="Arial" w:hAnsi="Arial" w:cs="Arial"/>
                <w:color w:val="0D0D0D"/>
                <w:sz w:val="20"/>
                <w:szCs w:val="20"/>
              </w:rPr>
              <w:t>Local PCSO run initiative to help young children to build good relationships with police. Knowing how the police are they to support the community and make it a better place as well as teaching the children how they too can make their community a better place. </w:t>
            </w:r>
            <w:r w:rsidRPr="00542356">
              <w:rPr>
                <w:rStyle w:val="eop"/>
                <w:rFonts w:ascii="Arial" w:hAnsi="Arial" w:cs="Arial"/>
                <w:color w:val="0D0D0D"/>
                <w:sz w:val="20"/>
                <w:szCs w:val="20"/>
              </w:rPr>
              <w:t> </w:t>
            </w:r>
          </w:p>
          <w:p w14:paraId="3F0FD976" w14:textId="4D245AF5" w:rsidR="00542356" w:rsidRPr="00542356" w:rsidRDefault="00542356" w:rsidP="00542356">
            <w:pPr>
              <w:rPr>
                <w:rFonts w:cs="Arial"/>
                <w:color w:val="auto"/>
                <w:sz w:val="20"/>
                <w:szCs w:val="20"/>
              </w:rPr>
            </w:pPr>
            <w:r w:rsidRPr="00542356">
              <w:rPr>
                <w:rStyle w:val="eop"/>
                <w:rFonts w:cs="Arial"/>
                <w:sz w:val="20"/>
                <w:szCs w:val="20"/>
              </w:rPr>
              <w: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64D4C" w14:textId="06C24565" w:rsidR="00542356" w:rsidRPr="00542356" w:rsidRDefault="00542356" w:rsidP="00542356">
            <w:pPr>
              <w:pStyle w:val="TableRowCentered"/>
              <w:jc w:val="left"/>
              <w:rPr>
                <w:rFonts w:cs="Arial"/>
                <w:sz w:val="20"/>
              </w:rPr>
            </w:pPr>
            <w:r w:rsidRPr="00542356">
              <w:rPr>
                <w:rStyle w:val="normaltextrun"/>
                <w:rFonts w:cs="Arial"/>
                <w:sz w:val="20"/>
              </w:rPr>
              <w:t>3</w:t>
            </w:r>
            <w:r w:rsidRPr="00542356">
              <w:rPr>
                <w:rStyle w:val="eop"/>
                <w:rFonts w:cs="Arial"/>
                <w:sz w:val="20"/>
              </w:rPr>
              <w:t> </w:t>
            </w:r>
          </w:p>
        </w:tc>
      </w:tr>
      <w:tr w:rsidR="00353CDF" w14:paraId="6AE4C9A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7992B" w14:textId="77777777" w:rsidR="00353CDF" w:rsidRPr="00170810" w:rsidRDefault="00353CDF" w:rsidP="00353CDF">
            <w:pPr>
              <w:suppressAutoHyphens w:val="0"/>
              <w:spacing w:before="60" w:after="60" w:line="240" w:lineRule="auto"/>
              <w:ind w:left="29" w:right="57"/>
              <w:rPr>
                <w:rFonts w:cs="Arial"/>
                <w:iCs/>
                <w:color w:val="auto"/>
                <w:sz w:val="20"/>
                <w:szCs w:val="20"/>
                <w:lang w:val="en-US"/>
              </w:rPr>
            </w:pPr>
            <w:r w:rsidRPr="00170810">
              <w:rPr>
                <w:rFonts w:cs="Arial"/>
                <w:iCs/>
                <w:color w:val="auto"/>
                <w:sz w:val="20"/>
                <w:szCs w:val="20"/>
                <w:lang w:val="en-US"/>
              </w:rPr>
              <w:t>Contingency fund for acute issues.</w:t>
            </w:r>
          </w:p>
          <w:p w14:paraId="20FF1E53" w14:textId="77777777" w:rsidR="00353CDF" w:rsidRPr="00170810" w:rsidRDefault="00353CDF" w:rsidP="00353CDF">
            <w:pPr>
              <w:pStyle w:val="NoSpacing"/>
              <w:rPr>
                <w:sz w:val="20"/>
                <w:szCs w:val="20"/>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B104B" w14:textId="719BD944" w:rsidR="00353CDF" w:rsidRPr="00170810" w:rsidRDefault="00353CDF" w:rsidP="00353CDF">
            <w:pPr>
              <w:rPr>
                <w:sz w:val="20"/>
                <w:szCs w:val="20"/>
              </w:rPr>
            </w:pPr>
            <w:r w:rsidRPr="00170810">
              <w:rPr>
                <w:rFonts w:cs="Arial"/>
                <w:color w:val="auto"/>
                <w:sz w:val="20"/>
                <w:szCs w:val="20"/>
              </w:rPr>
              <w:t>Based on our experiences and those of similar schools to ours, we have identified a need to set a small amount of funding aside to respond quickly to needs that have not yet been identified.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0BA6" w14:textId="02EAECF5" w:rsidR="00353CDF" w:rsidRPr="00170810" w:rsidRDefault="00353CDF" w:rsidP="00353CDF">
            <w:pPr>
              <w:pStyle w:val="TableRowCentered"/>
              <w:jc w:val="left"/>
              <w:rPr>
                <w:sz w:val="20"/>
              </w:rPr>
            </w:pPr>
            <w:r w:rsidRPr="00170810">
              <w:rPr>
                <w:rFonts w:cs="Arial"/>
                <w:sz w:val="20"/>
              </w:rPr>
              <w:t>All</w:t>
            </w:r>
          </w:p>
        </w:tc>
      </w:tr>
    </w:tbl>
    <w:p w14:paraId="2A7D5540" w14:textId="77777777" w:rsidR="00E66558" w:rsidRDefault="00E66558">
      <w:pPr>
        <w:spacing w:before="240" w:after="0"/>
        <w:rPr>
          <w:b/>
          <w:bCs/>
          <w:color w:val="104F75"/>
          <w:sz w:val="28"/>
          <w:szCs w:val="28"/>
        </w:rPr>
      </w:pPr>
    </w:p>
    <w:p w14:paraId="2B2730B9" w14:textId="67C1F2D3" w:rsidR="003E1BAE" w:rsidRDefault="009D71E8" w:rsidP="003E1BAE">
      <w:pPr>
        <w:pStyle w:val="TableRow"/>
        <w:rPr>
          <w:b/>
          <w:color w:val="365F91" w:themeColor="accent1" w:themeShade="BF"/>
          <w:sz w:val="28"/>
          <w:szCs w:val="28"/>
        </w:rPr>
      </w:pPr>
      <w:r w:rsidRPr="003E1BAE">
        <w:rPr>
          <w:b/>
          <w:bCs/>
          <w:color w:val="365F91" w:themeColor="accent1" w:themeShade="BF"/>
          <w:sz w:val="28"/>
          <w:szCs w:val="28"/>
        </w:rPr>
        <w:t xml:space="preserve">Total budgeted cost: £ </w:t>
      </w:r>
      <w:r w:rsidR="007017BC">
        <w:rPr>
          <w:b/>
          <w:color w:val="365F91" w:themeColor="accent1" w:themeShade="BF"/>
          <w:sz w:val="28"/>
          <w:szCs w:val="28"/>
        </w:rPr>
        <w:t>91</w:t>
      </w:r>
      <w:r w:rsidR="00493F56">
        <w:rPr>
          <w:b/>
          <w:color w:val="365F91" w:themeColor="accent1" w:themeShade="BF"/>
          <w:sz w:val="28"/>
          <w:szCs w:val="28"/>
        </w:rPr>
        <w:t>66</w:t>
      </w:r>
      <w:r w:rsidR="007017BC">
        <w:rPr>
          <w:b/>
          <w:color w:val="365F91" w:themeColor="accent1" w:themeShade="BF"/>
          <w:sz w:val="28"/>
          <w:szCs w:val="28"/>
        </w:rPr>
        <w:t>7</w:t>
      </w:r>
    </w:p>
    <w:p w14:paraId="4298DFEF" w14:textId="7088AD57" w:rsidR="00353CDF" w:rsidRDefault="00353CDF" w:rsidP="003E1BAE">
      <w:pPr>
        <w:pStyle w:val="TableRow"/>
        <w:rPr>
          <w:b/>
          <w:color w:val="365F91" w:themeColor="accent1" w:themeShade="BF"/>
          <w:sz w:val="28"/>
          <w:szCs w:val="28"/>
        </w:rPr>
      </w:pPr>
    </w:p>
    <w:p w14:paraId="1B15D3B6" w14:textId="77777777" w:rsidR="00353CDF" w:rsidRDefault="00353CDF" w:rsidP="00353CDF">
      <w:pPr>
        <w:rPr>
          <w:b/>
          <w:color w:val="104F75"/>
          <w:sz w:val="28"/>
          <w:szCs w:val="28"/>
        </w:rPr>
      </w:pPr>
      <w:r>
        <w:rPr>
          <w:b/>
          <w:color w:val="104F75"/>
          <w:sz w:val="28"/>
          <w:szCs w:val="28"/>
        </w:rPr>
        <w:t>Service Pupil Premium Grant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353CDF" w14:paraId="0101E2AA" w14:textId="77777777" w:rsidTr="00467771">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F67ADEE" w14:textId="77777777" w:rsidR="00353CDF" w:rsidRDefault="00353CDF" w:rsidP="00467771">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78861DF" w14:textId="77777777" w:rsidR="00353CDF" w:rsidRDefault="00353CDF" w:rsidP="00467771">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61F7CC2" w14:textId="77777777" w:rsidR="00353CDF" w:rsidRDefault="00353CDF" w:rsidP="00467771">
            <w:pPr>
              <w:pStyle w:val="TableHeader"/>
              <w:jc w:val="left"/>
            </w:pPr>
            <w:r>
              <w:t>Challenge number(s) addressed</w:t>
            </w:r>
          </w:p>
        </w:tc>
      </w:tr>
      <w:tr w:rsidR="00353CDF" w14:paraId="0E9D4A67" w14:textId="77777777" w:rsidTr="00467771">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15279" w14:textId="77777777" w:rsidR="00353CDF" w:rsidRPr="007017BC" w:rsidRDefault="00353CDF" w:rsidP="00467771">
            <w:pPr>
              <w:pStyle w:val="TableRow"/>
              <w:rPr>
                <w:sz w:val="20"/>
                <w:szCs w:val="20"/>
              </w:rPr>
            </w:pPr>
            <w:r w:rsidRPr="007017BC">
              <w:rPr>
                <w:sz w:val="20"/>
                <w:szCs w:val="20"/>
              </w:rPr>
              <w:t>Key support staff to employ a range of strategies and resources to help pupils develop self-regulation of behaviour and to make positive choices. Helping students to become more independent in managing their emotions and reactions to events in school and life.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5C711" w14:textId="77777777" w:rsidR="00353CDF" w:rsidRPr="007017BC" w:rsidRDefault="00353CDF" w:rsidP="00467771">
            <w:pPr>
              <w:pStyle w:val="TableRowCentered"/>
              <w:jc w:val="left"/>
              <w:rPr>
                <w:sz w:val="20"/>
              </w:rPr>
            </w:pPr>
            <w:r w:rsidRPr="007017BC">
              <w:rPr>
                <w:sz w:val="20"/>
              </w:rPr>
              <w:t>The evidence from the EEF indicates that the impact is greater for targeted interventions matched to specific students with particular needs or behavioural issues, than for universal interventions or whole school strategies.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2DE0C" w14:textId="5DDE84C9" w:rsidR="00353CDF" w:rsidRPr="007017BC" w:rsidRDefault="00DB0FC8" w:rsidP="00467771">
            <w:pPr>
              <w:pStyle w:val="TableRowCentered"/>
              <w:jc w:val="left"/>
              <w:rPr>
                <w:sz w:val="20"/>
              </w:rPr>
            </w:pPr>
            <w:r w:rsidRPr="007017BC">
              <w:rPr>
                <w:sz w:val="20"/>
              </w:rPr>
              <w:t>2,6</w:t>
            </w:r>
          </w:p>
        </w:tc>
      </w:tr>
      <w:tr w:rsidR="00353CDF" w14:paraId="5262F46F" w14:textId="77777777" w:rsidTr="00467771">
        <w:tc>
          <w:tcPr>
            <w:tcW w:w="69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4AE77" w14:textId="14DA4641" w:rsidR="00353CDF" w:rsidRPr="007017BC" w:rsidRDefault="00353CDF" w:rsidP="0051334D">
            <w:pPr>
              <w:pStyle w:val="TableRowCentered"/>
              <w:jc w:val="left"/>
              <w:rPr>
                <w:sz w:val="20"/>
              </w:rPr>
            </w:pPr>
            <w:r w:rsidRPr="007017BC">
              <w:rPr>
                <w:sz w:val="20"/>
              </w:rPr>
              <w:t xml:space="preserve">A large portion of our service PPG is spent on our </w:t>
            </w:r>
            <w:r w:rsidR="0051334D" w:rsidRPr="007017BC">
              <w:rPr>
                <w:sz w:val="20"/>
              </w:rPr>
              <w:t xml:space="preserve">HSS, ELSA, </w:t>
            </w:r>
            <w:proofErr w:type="gramStart"/>
            <w:r w:rsidR="0051334D" w:rsidRPr="007017BC">
              <w:rPr>
                <w:sz w:val="20"/>
              </w:rPr>
              <w:t>Thrive</w:t>
            </w:r>
            <w:proofErr w:type="gramEnd"/>
            <w:r w:rsidR="0051334D" w:rsidRPr="007017BC">
              <w:rPr>
                <w:sz w:val="20"/>
              </w:rPr>
              <w:t xml:space="preserve"> support </w:t>
            </w:r>
            <w:r w:rsidRPr="007017BC">
              <w:rPr>
                <w:sz w:val="20"/>
              </w:rPr>
              <w:t xml:space="preserve">and counsellors for the reasons outlined above.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5E586" w14:textId="423A6503" w:rsidR="00353CDF" w:rsidRPr="007017BC" w:rsidRDefault="00353CDF" w:rsidP="00467771">
            <w:pPr>
              <w:pStyle w:val="TableRowCentered"/>
              <w:jc w:val="left"/>
              <w:rPr>
                <w:sz w:val="20"/>
              </w:rPr>
            </w:pPr>
          </w:p>
        </w:tc>
      </w:tr>
    </w:tbl>
    <w:p w14:paraId="466EC61C" w14:textId="77777777" w:rsidR="00353CDF" w:rsidRPr="003E1BAE" w:rsidRDefault="00353CDF" w:rsidP="003E1BAE">
      <w:pPr>
        <w:pStyle w:val="TableRow"/>
        <w:rPr>
          <w:b/>
          <w:color w:val="365F91" w:themeColor="accent1" w:themeShade="BF"/>
          <w:sz w:val="28"/>
          <w:szCs w:val="28"/>
        </w:rPr>
      </w:pPr>
    </w:p>
    <w:p w14:paraId="2A7D5542" w14:textId="77777777" w:rsidR="00E66558" w:rsidRDefault="009D71E8">
      <w:pPr>
        <w:pStyle w:val="Heading1"/>
      </w:pPr>
      <w:r>
        <w:t>Part B: Review of outcomes in the previous academic year</w:t>
      </w:r>
    </w:p>
    <w:p w14:paraId="2A7D5543" w14:textId="77777777" w:rsidR="00E66558" w:rsidRDefault="009D71E8">
      <w:pPr>
        <w:pStyle w:val="Heading2"/>
      </w:pPr>
      <w:r>
        <w:t>Pupil premium strategy outcomes</w:t>
      </w:r>
    </w:p>
    <w:p w14:paraId="2A7D5544" w14:textId="164E9633" w:rsidR="00E66558" w:rsidRDefault="009D71E8">
      <w:r>
        <w:t>This details the impact that our pupil premium ac</w:t>
      </w:r>
      <w:r w:rsidR="00FB05F5">
        <w:t>tivity had on pupils in the 2021 to 2022</w:t>
      </w:r>
      <w:r>
        <w:t xml:space="preserve"> academic year. </w:t>
      </w:r>
    </w:p>
    <w:tbl>
      <w:tblPr>
        <w:tblStyle w:val="TableGrid"/>
        <w:tblW w:w="0" w:type="auto"/>
        <w:tblInd w:w="0" w:type="dxa"/>
        <w:tblLook w:val="04A0" w:firstRow="1" w:lastRow="0" w:firstColumn="1" w:lastColumn="0" w:noHBand="0" w:noVBand="1"/>
      </w:tblPr>
      <w:tblGrid>
        <w:gridCol w:w="2547"/>
        <w:gridCol w:w="6939"/>
      </w:tblGrid>
      <w:tr w:rsidR="00467771" w14:paraId="2D83F3E7" w14:textId="77777777" w:rsidTr="00A3433B">
        <w:tc>
          <w:tcPr>
            <w:tcW w:w="2547" w:type="dxa"/>
          </w:tcPr>
          <w:p w14:paraId="02B1353D" w14:textId="162491A7" w:rsidR="00467771" w:rsidRPr="0051334D" w:rsidRDefault="00467771" w:rsidP="00467771">
            <w:pPr>
              <w:pStyle w:val="NoSpacing"/>
              <w:jc w:val="center"/>
              <w:rPr>
                <w:b/>
                <w:sz w:val="22"/>
              </w:rPr>
            </w:pPr>
            <w:r w:rsidRPr="0051334D">
              <w:rPr>
                <w:b/>
                <w:sz w:val="22"/>
              </w:rPr>
              <w:t xml:space="preserve">Activity area </w:t>
            </w:r>
            <w:r w:rsidR="00A40618">
              <w:rPr>
                <w:b/>
                <w:sz w:val="22"/>
              </w:rPr>
              <w:t>2022-202</w:t>
            </w:r>
            <w:r w:rsidR="002276D1">
              <w:rPr>
                <w:b/>
                <w:sz w:val="22"/>
              </w:rPr>
              <w:t>5</w:t>
            </w:r>
          </w:p>
        </w:tc>
        <w:tc>
          <w:tcPr>
            <w:tcW w:w="6939" w:type="dxa"/>
          </w:tcPr>
          <w:p w14:paraId="63542107" w14:textId="4AFE0747" w:rsidR="00467771" w:rsidRPr="0051334D" w:rsidRDefault="00467771" w:rsidP="00467771">
            <w:pPr>
              <w:pStyle w:val="NoSpacing"/>
              <w:jc w:val="center"/>
              <w:rPr>
                <w:b/>
                <w:sz w:val="22"/>
              </w:rPr>
            </w:pPr>
            <w:r w:rsidRPr="0051334D">
              <w:rPr>
                <w:b/>
                <w:sz w:val="22"/>
              </w:rPr>
              <w:t>Impact from 202</w:t>
            </w:r>
            <w:r w:rsidR="000B6565">
              <w:rPr>
                <w:b/>
                <w:sz w:val="22"/>
              </w:rPr>
              <w:t>2</w:t>
            </w:r>
            <w:r w:rsidRPr="0051334D">
              <w:rPr>
                <w:b/>
                <w:sz w:val="22"/>
              </w:rPr>
              <w:t>-202</w:t>
            </w:r>
            <w:r w:rsidR="002276D1">
              <w:rPr>
                <w:b/>
                <w:sz w:val="22"/>
              </w:rPr>
              <w:t>5</w:t>
            </w:r>
          </w:p>
        </w:tc>
      </w:tr>
      <w:tr w:rsidR="00467771" w14:paraId="551889BC" w14:textId="77777777" w:rsidTr="00A3433B">
        <w:tc>
          <w:tcPr>
            <w:tcW w:w="2547" w:type="dxa"/>
          </w:tcPr>
          <w:p w14:paraId="3A30B4CB" w14:textId="32B4BD9A" w:rsidR="00467771" w:rsidRPr="0051334D" w:rsidRDefault="00467771" w:rsidP="00467771">
            <w:pPr>
              <w:rPr>
                <w:b/>
                <w:sz w:val="20"/>
                <w:szCs w:val="20"/>
              </w:rPr>
            </w:pPr>
            <w:r w:rsidRPr="0051334D">
              <w:rPr>
                <w:b/>
                <w:sz w:val="20"/>
                <w:szCs w:val="20"/>
              </w:rPr>
              <w:t>Teaching and Interventions</w:t>
            </w:r>
          </w:p>
        </w:tc>
        <w:tc>
          <w:tcPr>
            <w:tcW w:w="6939" w:type="dxa"/>
          </w:tcPr>
          <w:p w14:paraId="13F47F80" w14:textId="3CC39F81" w:rsidR="002276D1" w:rsidRDefault="002276D1" w:rsidP="002276D1">
            <w:pPr>
              <w:rPr>
                <w:sz w:val="20"/>
                <w:szCs w:val="20"/>
              </w:rPr>
            </w:pPr>
            <w:r w:rsidRPr="00542356">
              <w:rPr>
                <w:sz w:val="20"/>
                <w:szCs w:val="20"/>
              </w:rPr>
              <w:t>In the academic year 202</w:t>
            </w:r>
            <w:r w:rsidR="002B5A89">
              <w:rPr>
                <w:sz w:val="20"/>
                <w:szCs w:val="20"/>
              </w:rPr>
              <w:t>3</w:t>
            </w:r>
            <w:r w:rsidRPr="00542356">
              <w:rPr>
                <w:sz w:val="20"/>
                <w:szCs w:val="20"/>
              </w:rPr>
              <w:t>-2</w:t>
            </w:r>
            <w:r w:rsidR="002B5A89">
              <w:rPr>
                <w:sz w:val="20"/>
                <w:szCs w:val="20"/>
              </w:rPr>
              <w:t>4</w:t>
            </w:r>
            <w:r w:rsidRPr="00542356">
              <w:rPr>
                <w:sz w:val="20"/>
                <w:szCs w:val="20"/>
              </w:rPr>
              <w:t xml:space="preserve">, Forest and Sandridge primary experienced the best attainment results for a number of years. We have seen positive improvements for disadvantaged pupils and the progress they are making from their starting points.  </w:t>
            </w:r>
          </w:p>
          <w:p w14:paraId="37CAE4D1" w14:textId="544535C4" w:rsidR="002B5A89" w:rsidRDefault="002B5A89" w:rsidP="002276D1">
            <w:pPr>
              <w:rPr>
                <w:sz w:val="20"/>
                <w:szCs w:val="20"/>
              </w:rPr>
            </w:pPr>
            <w:r>
              <w:rPr>
                <w:noProof/>
              </w:rPr>
              <w:drawing>
                <wp:inline distT="0" distB="0" distL="0" distR="0" wp14:anchorId="7E2C844E" wp14:editId="78F73A18">
                  <wp:extent cx="3656734" cy="152918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675505" cy="1537030"/>
                          </a:xfrm>
                          <a:prstGeom prst="rect">
                            <a:avLst/>
                          </a:prstGeom>
                        </pic:spPr>
                      </pic:pic>
                    </a:graphicData>
                  </a:graphic>
                </wp:inline>
              </w:drawing>
            </w:r>
          </w:p>
          <w:p w14:paraId="4095836F" w14:textId="066A08A3" w:rsidR="002B5A89" w:rsidRDefault="002B5A89" w:rsidP="002276D1">
            <w:pPr>
              <w:rPr>
                <w:sz w:val="20"/>
                <w:szCs w:val="20"/>
              </w:rPr>
            </w:pPr>
            <w:r>
              <w:rPr>
                <w:sz w:val="20"/>
                <w:szCs w:val="20"/>
              </w:rPr>
              <w:t>In RWM 44% of our Pupil Premium children achieved ARE which is in line with national</w:t>
            </w:r>
            <w:r w:rsidR="00992D57">
              <w:rPr>
                <w:sz w:val="20"/>
                <w:szCs w:val="20"/>
              </w:rPr>
              <w:t xml:space="preserve"> though we are still striving for more children achieving ARE.</w:t>
            </w:r>
          </w:p>
          <w:p w14:paraId="2CD9F6C9" w14:textId="574D9C29" w:rsidR="00992D57" w:rsidRPr="00542356" w:rsidRDefault="00992D57" w:rsidP="002276D1">
            <w:pPr>
              <w:rPr>
                <w:sz w:val="20"/>
                <w:szCs w:val="20"/>
              </w:rPr>
            </w:pPr>
            <w:r>
              <w:rPr>
                <w:sz w:val="20"/>
                <w:szCs w:val="20"/>
              </w:rPr>
              <w:t>With the introduction of our RAG, we are able to discuss weekly with teachers the progress children are making and their next steps in learning. This is then underpinned by Pupil progress meetings.</w:t>
            </w:r>
          </w:p>
          <w:p w14:paraId="79949B58" w14:textId="13ECF46D" w:rsidR="00A3433B" w:rsidRPr="00542356" w:rsidRDefault="002276D1" w:rsidP="002276D1">
            <w:pPr>
              <w:rPr>
                <w:sz w:val="20"/>
                <w:szCs w:val="20"/>
              </w:rPr>
            </w:pPr>
            <w:r w:rsidRPr="00542356">
              <w:rPr>
                <w:sz w:val="20"/>
                <w:szCs w:val="20"/>
              </w:rPr>
              <w:t>Our Foundation Curriculum is designed through the lens of disadvantaged children (disadvantaged being an umbrella term for all of the cognitive, socio-economic, physical and special educational needs). Further development has taken place over the last 18 months to ensure consistent approaches to lesson structure, key learning, vocabulary development and skills and knowledge progression.</w:t>
            </w:r>
          </w:p>
        </w:tc>
      </w:tr>
      <w:tr w:rsidR="00467771" w14:paraId="554E440C" w14:textId="77777777" w:rsidTr="00A3433B">
        <w:tc>
          <w:tcPr>
            <w:tcW w:w="2547" w:type="dxa"/>
          </w:tcPr>
          <w:p w14:paraId="2968DA6C" w14:textId="3CFD05D2" w:rsidR="00467771" w:rsidRPr="0051334D" w:rsidRDefault="00A3433B">
            <w:pPr>
              <w:rPr>
                <w:b/>
                <w:sz w:val="20"/>
                <w:szCs w:val="20"/>
              </w:rPr>
            </w:pPr>
            <w:r w:rsidRPr="0051334D">
              <w:rPr>
                <w:b/>
                <w:sz w:val="20"/>
                <w:szCs w:val="20"/>
              </w:rPr>
              <w:t>Targeted Support and Wider Strategies</w:t>
            </w:r>
          </w:p>
        </w:tc>
        <w:tc>
          <w:tcPr>
            <w:tcW w:w="6939" w:type="dxa"/>
          </w:tcPr>
          <w:p w14:paraId="642653C1" w14:textId="264EFAA4" w:rsidR="00992D57" w:rsidRDefault="00992D57" w:rsidP="002276D1">
            <w:pPr>
              <w:rPr>
                <w:color w:val="000000"/>
                <w:sz w:val="20"/>
                <w:szCs w:val="20"/>
              </w:rPr>
            </w:pPr>
            <w:r>
              <w:rPr>
                <w:color w:val="000000"/>
                <w:sz w:val="20"/>
                <w:szCs w:val="20"/>
              </w:rPr>
              <w:t>O</w:t>
            </w:r>
            <w:r w:rsidRPr="00992D57">
              <w:rPr>
                <w:color w:val="000000"/>
                <w:sz w:val="20"/>
                <w:szCs w:val="20"/>
              </w:rPr>
              <w:t>ur commitment to providing a safe, inclusive and inspiring setting for our disadvantaged children has also resulted in positive outcomes with regards to attendance. Attendance data completed at the end of the 2023-24 academic year showed that the attendance of our disadvantaged children was in line with their non-disadvantaged peers and above the disadvantaged national average. There are also positives with regards to persistent absence data:</w:t>
            </w:r>
          </w:p>
          <w:p w14:paraId="3EF22784" w14:textId="0DFC0B3F" w:rsidR="00992D57" w:rsidRDefault="00992D57" w:rsidP="002276D1">
            <w:pPr>
              <w:rPr>
                <w:color w:val="000000"/>
                <w:sz w:val="14"/>
                <w:szCs w:val="14"/>
              </w:rPr>
            </w:pPr>
          </w:p>
          <w:p w14:paraId="19483593" w14:textId="023BF909" w:rsidR="00992D57" w:rsidRDefault="00992D57" w:rsidP="002276D1">
            <w:pPr>
              <w:rPr>
                <w:color w:val="000000"/>
                <w:sz w:val="14"/>
                <w:szCs w:val="14"/>
              </w:rPr>
            </w:pPr>
          </w:p>
          <w:p w14:paraId="51CD7D53" w14:textId="77777777" w:rsidR="00992D57" w:rsidRPr="00992D57" w:rsidRDefault="00992D57" w:rsidP="002276D1">
            <w:pPr>
              <w:rPr>
                <w:rFonts w:cs="Arial"/>
                <w:sz w:val="14"/>
                <w:szCs w:val="14"/>
              </w:rPr>
            </w:pPr>
          </w:p>
          <w:tbl>
            <w:tblPr>
              <w:tblStyle w:val="TableGrid"/>
              <w:tblW w:w="0" w:type="auto"/>
              <w:tblInd w:w="0" w:type="dxa"/>
              <w:tblLook w:val="04A0" w:firstRow="1" w:lastRow="0" w:firstColumn="1" w:lastColumn="0" w:noHBand="0" w:noVBand="1"/>
            </w:tblPr>
            <w:tblGrid>
              <w:gridCol w:w="1953"/>
              <w:gridCol w:w="1954"/>
              <w:gridCol w:w="1954"/>
            </w:tblGrid>
            <w:tr w:rsidR="00992D57" w:rsidRPr="00992D57" w14:paraId="5DCC88BE" w14:textId="77777777" w:rsidTr="00992D57">
              <w:trPr>
                <w:trHeight w:val="416"/>
              </w:trPr>
              <w:tc>
                <w:tcPr>
                  <w:tcW w:w="1953" w:type="dxa"/>
                </w:tcPr>
                <w:p w14:paraId="34301F37" w14:textId="3B8DFC78" w:rsidR="00992D57" w:rsidRPr="00992D57" w:rsidRDefault="00992D57" w:rsidP="00992D57">
                  <w:pPr>
                    <w:jc w:val="center"/>
                    <w:rPr>
                      <w:rFonts w:cs="Arial"/>
                      <w:sz w:val="20"/>
                      <w:szCs w:val="20"/>
                    </w:rPr>
                  </w:pPr>
                  <w:r w:rsidRPr="00992D57">
                    <w:rPr>
                      <w:rFonts w:cs="Arial"/>
                      <w:sz w:val="20"/>
                      <w:szCs w:val="20"/>
                    </w:rPr>
                    <w:t>Attendance</w:t>
                  </w:r>
                </w:p>
              </w:tc>
              <w:tc>
                <w:tcPr>
                  <w:tcW w:w="1954" w:type="dxa"/>
                </w:tcPr>
                <w:p w14:paraId="352A42D8" w14:textId="3D2A32BD" w:rsidR="00992D57" w:rsidRPr="00992D57" w:rsidRDefault="00992D57" w:rsidP="00992D57">
                  <w:pPr>
                    <w:jc w:val="center"/>
                    <w:rPr>
                      <w:rFonts w:cs="Arial"/>
                      <w:sz w:val="20"/>
                      <w:szCs w:val="20"/>
                    </w:rPr>
                  </w:pPr>
                  <w:r w:rsidRPr="00992D57">
                    <w:rPr>
                      <w:rFonts w:cs="Arial"/>
                      <w:sz w:val="20"/>
                      <w:szCs w:val="20"/>
                    </w:rPr>
                    <w:t>School</w:t>
                  </w:r>
                </w:p>
              </w:tc>
              <w:tc>
                <w:tcPr>
                  <w:tcW w:w="1954" w:type="dxa"/>
                </w:tcPr>
                <w:p w14:paraId="31532559" w14:textId="72726685" w:rsidR="00992D57" w:rsidRPr="00992D57" w:rsidRDefault="00992D57" w:rsidP="00992D57">
                  <w:pPr>
                    <w:jc w:val="center"/>
                    <w:rPr>
                      <w:rFonts w:cs="Arial"/>
                      <w:sz w:val="20"/>
                      <w:szCs w:val="20"/>
                    </w:rPr>
                  </w:pPr>
                  <w:r w:rsidRPr="00992D57">
                    <w:rPr>
                      <w:rFonts w:cs="Arial"/>
                      <w:sz w:val="20"/>
                      <w:szCs w:val="20"/>
                    </w:rPr>
                    <w:t>National</w:t>
                  </w:r>
                </w:p>
              </w:tc>
            </w:tr>
            <w:tr w:rsidR="00992D57" w:rsidRPr="00992D57" w14:paraId="73EA5553" w14:textId="77777777" w:rsidTr="00992D57">
              <w:trPr>
                <w:trHeight w:val="274"/>
              </w:trPr>
              <w:tc>
                <w:tcPr>
                  <w:tcW w:w="1953" w:type="dxa"/>
                </w:tcPr>
                <w:p w14:paraId="0AA6D0D2" w14:textId="62E6B9DB" w:rsidR="00992D57" w:rsidRPr="00992D57" w:rsidRDefault="00992D57" w:rsidP="002276D1">
                  <w:pPr>
                    <w:rPr>
                      <w:rFonts w:cs="Arial"/>
                      <w:sz w:val="20"/>
                      <w:szCs w:val="20"/>
                    </w:rPr>
                  </w:pPr>
                  <w:r w:rsidRPr="00992D57">
                    <w:rPr>
                      <w:rFonts w:cs="Arial"/>
                      <w:sz w:val="20"/>
                      <w:szCs w:val="20"/>
                    </w:rPr>
                    <w:t>PP 2023-2024</w:t>
                  </w:r>
                </w:p>
              </w:tc>
              <w:tc>
                <w:tcPr>
                  <w:tcW w:w="1954" w:type="dxa"/>
                </w:tcPr>
                <w:p w14:paraId="3CA5BC11" w14:textId="7895A50A" w:rsidR="00992D57" w:rsidRPr="00992D57" w:rsidRDefault="00992D57" w:rsidP="00992D57">
                  <w:pPr>
                    <w:jc w:val="center"/>
                    <w:rPr>
                      <w:rFonts w:cs="Arial"/>
                      <w:sz w:val="20"/>
                      <w:szCs w:val="20"/>
                    </w:rPr>
                  </w:pPr>
                  <w:r w:rsidRPr="00992D57">
                    <w:rPr>
                      <w:rFonts w:cs="Arial"/>
                      <w:sz w:val="20"/>
                      <w:szCs w:val="20"/>
                    </w:rPr>
                    <w:t>95.08%</w:t>
                  </w:r>
                </w:p>
              </w:tc>
              <w:tc>
                <w:tcPr>
                  <w:tcW w:w="1954" w:type="dxa"/>
                </w:tcPr>
                <w:p w14:paraId="3D2C9F5C" w14:textId="7D02BA73" w:rsidR="00992D57" w:rsidRPr="00992D57" w:rsidRDefault="00992D57" w:rsidP="00992D57">
                  <w:pPr>
                    <w:jc w:val="center"/>
                    <w:rPr>
                      <w:rFonts w:cs="Arial"/>
                      <w:sz w:val="20"/>
                      <w:szCs w:val="20"/>
                    </w:rPr>
                  </w:pPr>
                  <w:r w:rsidRPr="00992D57">
                    <w:rPr>
                      <w:rFonts w:cs="Arial"/>
                      <w:sz w:val="20"/>
                      <w:szCs w:val="20"/>
                    </w:rPr>
                    <w:t>89.8%</w:t>
                  </w:r>
                </w:p>
              </w:tc>
            </w:tr>
            <w:tr w:rsidR="00992D57" w:rsidRPr="00992D57" w14:paraId="69BB7EDF" w14:textId="77777777" w:rsidTr="00992D57">
              <w:trPr>
                <w:trHeight w:val="256"/>
              </w:trPr>
              <w:tc>
                <w:tcPr>
                  <w:tcW w:w="1953" w:type="dxa"/>
                </w:tcPr>
                <w:p w14:paraId="7FD8473C" w14:textId="69F40F74" w:rsidR="00992D57" w:rsidRPr="00992D57" w:rsidRDefault="00992D57" w:rsidP="002276D1">
                  <w:pPr>
                    <w:rPr>
                      <w:rFonts w:cs="Arial"/>
                      <w:sz w:val="20"/>
                      <w:szCs w:val="20"/>
                    </w:rPr>
                  </w:pPr>
                  <w:proofErr w:type="gramStart"/>
                  <w:r w:rsidRPr="00992D57">
                    <w:rPr>
                      <w:rFonts w:cs="Arial"/>
                      <w:sz w:val="20"/>
                      <w:szCs w:val="20"/>
                    </w:rPr>
                    <w:t>Non PP</w:t>
                  </w:r>
                  <w:proofErr w:type="gramEnd"/>
                  <w:r w:rsidRPr="00992D57">
                    <w:rPr>
                      <w:rFonts w:cs="Arial"/>
                      <w:sz w:val="20"/>
                      <w:szCs w:val="20"/>
                    </w:rPr>
                    <w:t xml:space="preserve"> 2023-2024</w:t>
                  </w:r>
                </w:p>
              </w:tc>
              <w:tc>
                <w:tcPr>
                  <w:tcW w:w="1954" w:type="dxa"/>
                </w:tcPr>
                <w:p w14:paraId="2731D331" w14:textId="09AF8E5E" w:rsidR="00992D57" w:rsidRPr="00992D57" w:rsidRDefault="00992D57" w:rsidP="00992D57">
                  <w:pPr>
                    <w:jc w:val="center"/>
                    <w:rPr>
                      <w:rFonts w:cs="Arial"/>
                      <w:sz w:val="20"/>
                      <w:szCs w:val="20"/>
                    </w:rPr>
                  </w:pPr>
                  <w:r w:rsidRPr="00992D57">
                    <w:rPr>
                      <w:rFonts w:cs="Arial"/>
                      <w:sz w:val="20"/>
                      <w:szCs w:val="20"/>
                    </w:rPr>
                    <w:t>96.4%</w:t>
                  </w:r>
                </w:p>
              </w:tc>
              <w:tc>
                <w:tcPr>
                  <w:tcW w:w="1954" w:type="dxa"/>
                </w:tcPr>
                <w:p w14:paraId="3D7FC529" w14:textId="6F1F218A" w:rsidR="00992D57" w:rsidRPr="00992D57" w:rsidRDefault="00992D57" w:rsidP="00992D57">
                  <w:pPr>
                    <w:jc w:val="center"/>
                    <w:rPr>
                      <w:rFonts w:cs="Arial"/>
                      <w:sz w:val="20"/>
                      <w:szCs w:val="20"/>
                    </w:rPr>
                  </w:pPr>
                  <w:r w:rsidRPr="00992D57">
                    <w:rPr>
                      <w:rFonts w:cs="Arial"/>
                      <w:sz w:val="20"/>
                      <w:szCs w:val="20"/>
                    </w:rPr>
                    <w:t>94.6%</w:t>
                  </w:r>
                </w:p>
              </w:tc>
            </w:tr>
          </w:tbl>
          <w:p w14:paraId="5DDBB09B" w14:textId="44A887DB" w:rsidR="00992D57" w:rsidRDefault="00992D57" w:rsidP="002276D1">
            <w:pPr>
              <w:rPr>
                <w:rFonts w:cs="Arial"/>
                <w:sz w:val="20"/>
                <w:szCs w:val="20"/>
              </w:rPr>
            </w:pPr>
          </w:p>
          <w:tbl>
            <w:tblPr>
              <w:tblStyle w:val="TableGrid"/>
              <w:tblW w:w="0" w:type="auto"/>
              <w:tblInd w:w="0" w:type="dxa"/>
              <w:tblLook w:val="04A0" w:firstRow="1" w:lastRow="0" w:firstColumn="1" w:lastColumn="0" w:noHBand="0" w:noVBand="1"/>
            </w:tblPr>
            <w:tblGrid>
              <w:gridCol w:w="1953"/>
              <w:gridCol w:w="1954"/>
              <w:gridCol w:w="1954"/>
            </w:tblGrid>
            <w:tr w:rsidR="00992D57" w:rsidRPr="00992D57" w14:paraId="48B596FA" w14:textId="77777777" w:rsidTr="0035336B">
              <w:trPr>
                <w:trHeight w:val="416"/>
              </w:trPr>
              <w:tc>
                <w:tcPr>
                  <w:tcW w:w="1953" w:type="dxa"/>
                </w:tcPr>
                <w:p w14:paraId="4E20C397" w14:textId="61D1FB11" w:rsidR="00992D57" w:rsidRPr="00992D57" w:rsidRDefault="00992D57" w:rsidP="00992D57">
                  <w:pPr>
                    <w:jc w:val="center"/>
                    <w:rPr>
                      <w:rFonts w:cs="Arial"/>
                      <w:sz w:val="20"/>
                      <w:szCs w:val="20"/>
                    </w:rPr>
                  </w:pPr>
                  <w:r>
                    <w:rPr>
                      <w:rFonts w:cs="Arial"/>
                      <w:sz w:val="20"/>
                      <w:szCs w:val="20"/>
                    </w:rPr>
                    <w:t>Persistent Absence</w:t>
                  </w:r>
                </w:p>
              </w:tc>
              <w:tc>
                <w:tcPr>
                  <w:tcW w:w="1954" w:type="dxa"/>
                </w:tcPr>
                <w:p w14:paraId="59FC5225" w14:textId="77777777" w:rsidR="00992D57" w:rsidRPr="00992D57" w:rsidRDefault="00992D57" w:rsidP="00992D57">
                  <w:pPr>
                    <w:jc w:val="center"/>
                    <w:rPr>
                      <w:rFonts w:cs="Arial"/>
                      <w:sz w:val="20"/>
                      <w:szCs w:val="20"/>
                    </w:rPr>
                  </w:pPr>
                  <w:r w:rsidRPr="00992D57">
                    <w:rPr>
                      <w:rFonts w:cs="Arial"/>
                      <w:sz w:val="20"/>
                      <w:szCs w:val="20"/>
                    </w:rPr>
                    <w:t>School</w:t>
                  </w:r>
                </w:p>
              </w:tc>
              <w:tc>
                <w:tcPr>
                  <w:tcW w:w="1954" w:type="dxa"/>
                </w:tcPr>
                <w:p w14:paraId="3FE82A8F" w14:textId="77777777" w:rsidR="00992D57" w:rsidRPr="00992D57" w:rsidRDefault="00992D57" w:rsidP="00992D57">
                  <w:pPr>
                    <w:jc w:val="center"/>
                    <w:rPr>
                      <w:rFonts w:cs="Arial"/>
                      <w:sz w:val="20"/>
                      <w:szCs w:val="20"/>
                    </w:rPr>
                  </w:pPr>
                  <w:r w:rsidRPr="00992D57">
                    <w:rPr>
                      <w:rFonts w:cs="Arial"/>
                      <w:sz w:val="20"/>
                      <w:szCs w:val="20"/>
                    </w:rPr>
                    <w:t>National</w:t>
                  </w:r>
                </w:p>
              </w:tc>
            </w:tr>
            <w:tr w:rsidR="00992D57" w:rsidRPr="00992D57" w14:paraId="23D1036E" w14:textId="77777777" w:rsidTr="0035336B">
              <w:trPr>
                <w:trHeight w:val="274"/>
              </w:trPr>
              <w:tc>
                <w:tcPr>
                  <w:tcW w:w="1953" w:type="dxa"/>
                </w:tcPr>
                <w:p w14:paraId="796DC54A" w14:textId="77777777" w:rsidR="00992D57" w:rsidRPr="00992D57" w:rsidRDefault="00992D57" w:rsidP="00992D57">
                  <w:pPr>
                    <w:rPr>
                      <w:rFonts w:cs="Arial"/>
                      <w:sz w:val="20"/>
                      <w:szCs w:val="20"/>
                    </w:rPr>
                  </w:pPr>
                  <w:r w:rsidRPr="00992D57">
                    <w:rPr>
                      <w:rFonts w:cs="Arial"/>
                      <w:sz w:val="20"/>
                      <w:szCs w:val="20"/>
                    </w:rPr>
                    <w:t>PP 2023-2024</w:t>
                  </w:r>
                </w:p>
              </w:tc>
              <w:tc>
                <w:tcPr>
                  <w:tcW w:w="1954" w:type="dxa"/>
                </w:tcPr>
                <w:p w14:paraId="0336AB3C" w14:textId="6658517C" w:rsidR="00992D57" w:rsidRPr="00992D57" w:rsidRDefault="00992D57" w:rsidP="00992D57">
                  <w:pPr>
                    <w:jc w:val="center"/>
                    <w:rPr>
                      <w:rFonts w:cs="Arial"/>
                      <w:sz w:val="20"/>
                      <w:szCs w:val="20"/>
                    </w:rPr>
                  </w:pPr>
                  <w:r>
                    <w:rPr>
                      <w:rFonts w:cs="Arial"/>
                      <w:sz w:val="20"/>
                      <w:szCs w:val="20"/>
                    </w:rPr>
                    <w:t>18.75%</w:t>
                  </w:r>
                </w:p>
              </w:tc>
              <w:tc>
                <w:tcPr>
                  <w:tcW w:w="1954" w:type="dxa"/>
                </w:tcPr>
                <w:p w14:paraId="6353E04E" w14:textId="22B3FC3C" w:rsidR="00992D57" w:rsidRPr="00992D57" w:rsidRDefault="00992D57" w:rsidP="00992D57">
                  <w:pPr>
                    <w:jc w:val="center"/>
                    <w:rPr>
                      <w:rFonts w:cs="Arial"/>
                      <w:sz w:val="20"/>
                      <w:szCs w:val="20"/>
                    </w:rPr>
                  </w:pPr>
                  <w:r>
                    <w:rPr>
                      <w:rFonts w:cs="Arial"/>
                      <w:sz w:val="20"/>
                      <w:szCs w:val="20"/>
                    </w:rPr>
                    <w:t>32.1%</w:t>
                  </w:r>
                </w:p>
              </w:tc>
            </w:tr>
            <w:tr w:rsidR="00992D57" w:rsidRPr="00992D57" w14:paraId="2E7B4A0A" w14:textId="77777777" w:rsidTr="0035336B">
              <w:trPr>
                <w:trHeight w:val="256"/>
              </w:trPr>
              <w:tc>
                <w:tcPr>
                  <w:tcW w:w="1953" w:type="dxa"/>
                </w:tcPr>
                <w:p w14:paraId="247D5D71" w14:textId="77777777" w:rsidR="00992D57" w:rsidRPr="00992D57" w:rsidRDefault="00992D57" w:rsidP="00992D57">
                  <w:pPr>
                    <w:rPr>
                      <w:rFonts w:cs="Arial"/>
                      <w:sz w:val="20"/>
                      <w:szCs w:val="20"/>
                    </w:rPr>
                  </w:pPr>
                  <w:proofErr w:type="gramStart"/>
                  <w:r w:rsidRPr="00992D57">
                    <w:rPr>
                      <w:rFonts w:cs="Arial"/>
                      <w:sz w:val="20"/>
                      <w:szCs w:val="20"/>
                    </w:rPr>
                    <w:t>Non PP</w:t>
                  </w:r>
                  <w:proofErr w:type="gramEnd"/>
                  <w:r w:rsidRPr="00992D57">
                    <w:rPr>
                      <w:rFonts w:cs="Arial"/>
                      <w:sz w:val="20"/>
                      <w:szCs w:val="20"/>
                    </w:rPr>
                    <w:t xml:space="preserve"> 2023-2024</w:t>
                  </w:r>
                </w:p>
              </w:tc>
              <w:tc>
                <w:tcPr>
                  <w:tcW w:w="1954" w:type="dxa"/>
                </w:tcPr>
                <w:p w14:paraId="787680A7" w14:textId="1453FC7B" w:rsidR="00992D57" w:rsidRPr="00992D57" w:rsidRDefault="00503F2E" w:rsidP="00992D57">
                  <w:pPr>
                    <w:jc w:val="center"/>
                    <w:rPr>
                      <w:rFonts w:cs="Arial"/>
                      <w:sz w:val="20"/>
                      <w:szCs w:val="20"/>
                    </w:rPr>
                  </w:pPr>
                  <w:r>
                    <w:rPr>
                      <w:rFonts w:cs="Arial"/>
                      <w:sz w:val="20"/>
                      <w:szCs w:val="20"/>
                    </w:rPr>
                    <w:t>4.59%</w:t>
                  </w:r>
                </w:p>
              </w:tc>
              <w:tc>
                <w:tcPr>
                  <w:tcW w:w="1954" w:type="dxa"/>
                </w:tcPr>
                <w:p w14:paraId="7532873E" w14:textId="5BD58CE4" w:rsidR="00992D57" w:rsidRPr="00992D57" w:rsidRDefault="00503F2E" w:rsidP="00992D57">
                  <w:pPr>
                    <w:jc w:val="center"/>
                    <w:rPr>
                      <w:rFonts w:cs="Arial"/>
                      <w:sz w:val="20"/>
                      <w:szCs w:val="20"/>
                    </w:rPr>
                  </w:pPr>
                  <w:r>
                    <w:rPr>
                      <w:rFonts w:cs="Arial"/>
                      <w:sz w:val="20"/>
                      <w:szCs w:val="20"/>
                    </w:rPr>
                    <w:t>5.1%</w:t>
                  </w:r>
                </w:p>
              </w:tc>
            </w:tr>
          </w:tbl>
          <w:p w14:paraId="1070B01B" w14:textId="77777777" w:rsidR="00992D57" w:rsidRDefault="00992D57" w:rsidP="002276D1">
            <w:pPr>
              <w:rPr>
                <w:rFonts w:cs="Arial"/>
                <w:sz w:val="20"/>
                <w:szCs w:val="20"/>
              </w:rPr>
            </w:pPr>
          </w:p>
          <w:p w14:paraId="43746B06" w14:textId="490FEAA7" w:rsidR="00A3433B" w:rsidRPr="00542356" w:rsidRDefault="00A3433B" w:rsidP="002276D1">
            <w:pPr>
              <w:rPr>
                <w:rFonts w:cs="Arial"/>
                <w:sz w:val="20"/>
                <w:szCs w:val="20"/>
              </w:rPr>
            </w:pPr>
            <w:r w:rsidRPr="00542356">
              <w:rPr>
                <w:rFonts w:cs="Arial"/>
                <w:sz w:val="20"/>
                <w:szCs w:val="20"/>
              </w:rPr>
              <w:t>The emotional support that has been put in place through ELSA, Relate, morning nurture, Thrive and Home School Support worker has had a massive impact on how well pupil premium children are engaging within the classroom. A very small percentage of pupils who struggle to engage within the classroom are quickly supported and encouraged back to their learning stations. We have built up good relat</w:t>
            </w:r>
            <w:r w:rsidR="00372074" w:rsidRPr="00542356">
              <w:rPr>
                <w:rFonts w:cs="Arial"/>
                <w:sz w:val="20"/>
                <w:szCs w:val="20"/>
              </w:rPr>
              <w:t>ionships with parents to ensure</w:t>
            </w:r>
            <w:r w:rsidRPr="00542356">
              <w:rPr>
                <w:rFonts w:cs="Arial"/>
                <w:sz w:val="20"/>
                <w:szCs w:val="20"/>
              </w:rPr>
              <w:t xml:space="preserve"> children who struggle with their behaviour are support both in school and at home. Behaviour across the school is good. </w:t>
            </w:r>
          </w:p>
          <w:p w14:paraId="643A925B" w14:textId="2EA0A618" w:rsidR="00A3433B" w:rsidRPr="00542356" w:rsidRDefault="00A3433B" w:rsidP="002276D1">
            <w:pPr>
              <w:rPr>
                <w:rFonts w:cs="Arial"/>
                <w:sz w:val="20"/>
                <w:szCs w:val="20"/>
              </w:rPr>
            </w:pPr>
            <w:r w:rsidRPr="00542356">
              <w:rPr>
                <w:rFonts w:cs="Arial"/>
                <w:sz w:val="20"/>
                <w:szCs w:val="20"/>
              </w:rPr>
              <w:t>PPG children are being recognised in class daily for good behaviour and this is celebrated through our behaviour system. Pupils feel safe and happy in school.</w:t>
            </w:r>
          </w:p>
          <w:p w14:paraId="360D8A58" w14:textId="1C0A0054" w:rsidR="00A3433B" w:rsidRPr="00542356" w:rsidRDefault="002A06A8" w:rsidP="002276D1">
            <w:pPr>
              <w:rPr>
                <w:rFonts w:cs="Arial"/>
                <w:sz w:val="20"/>
                <w:szCs w:val="20"/>
              </w:rPr>
            </w:pPr>
            <w:r w:rsidRPr="00542356">
              <w:rPr>
                <w:rFonts w:cs="Arial"/>
                <w:sz w:val="20"/>
                <w:szCs w:val="20"/>
              </w:rPr>
              <w:t>Generally,</w:t>
            </w:r>
            <w:r w:rsidR="00A3433B" w:rsidRPr="00542356">
              <w:rPr>
                <w:rFonts w:cs="Arial"/>
                <w:sz w:val="20"/>
                <w:szCs w:val="20"/>
              </w:rPr>
              <w:t xml:space="preserve"> Pupils will take risks in learning, cope with the challenges of change, display resilience and feel motivated showing consistently a growth mind-set. Where children struggle with this, individual thrive or ELSA approaches are implemented to support. Pupils are recognised regularly in Golden Book Celebration worship.</w:t>
            </w:r>
          </w:p>
          <w:p w14:paraId="4556A125" w14:textId="7E9273AF" w:rsidR="00A3433B" w:rsidRPr="00542356" w:rsidRDefault="00A3433B" w:rsidP="002276D1">
            <w:pPr>
              <w:rPr>
                <w:rFonts w:cs="Arial"/>
                <w:color w:val="000000" w:themeColor="text1"/>
                <w:sz w:val="20"/>
                <w:szCs w:val="20"/>
              </w:rPr>
            </w:pPr>
            <w:r w:rsidRPr="00542356">
              <w:rPr>
                <w:rFonts w:cs="Arial"/>
                <w:color w:val="000000" w:themeColor="text1"/>
                <w:sz w:val="20"/>
                <w:szCs w:val="20"/>
              </w:rPr>
              <w:t xml:space="preserve">We have successfully implemented our pupil provision plans over the course of the year. SLT meet regularly with teachers to challenge and support ensuring that the most vulnerable children are supported and targeting. This looks different for every child. We have worked hard to support the bottom 20% within all areas of the curriculum and ensure quality first teaching is embedded. </w:t>
            </w:r>
            <w:r w:rsidRPr="00542356">
              <w:rPr>
                <w:rFonts w:cs="Arial"/>
                <w:sz w:val="20"/>
                <w:szCs w:val="20"/>
              </w:rPr>
              <w:t>Children to have access to a range of enrichment activities across the curriculum including trips and special days.</w:t>
            </w:r>
            <w:r w:rsidR="002A06A8" w:rsidRPr="00542356">
              <w:rPr>
                <w:rFonts w:cs="Arial"/>
                <w:sz w:val="20"/>
                <w:szCs w:val="20"/>
              </w:rPr>
              <w:t xml:space="preserve"> </w:t>
            </w:r>
            <w:r w:rsidRPr="00542356">
              <w:rPr>
                <w:rFonts w:cs="Arial"/>
                <w:sz w:val="20"/>
                <w:szCs w:val="20"/>
              </w:rPr>
              <w:t xml:space="preserve">Themes in school are planned with vulnerable children at the forefront ensuring they experience and have access to every learning opportunity. We refer back to previous learning, have a heavy focus on key vocab and </w:t>
            </w:r>
          </w:p>
          <w:p w14:paraId="36903501" w14:textId="575DEC89" w:rsidR="002276D1" w:rsidRPr="00542356" w:rsidRDefault="002276D1" w:rsidP="002276D1">
            <w:pPr>
              <w:rPr>
                <w:rFonts w:cs="Arial"/>
                <w:sz w:val="20"/>
                <w:szCs w:val="20"/>
              </w:rPr>
            </w:pPr>
            <w:r w:rsidRPr="00542356">
              <w:rPr>
                <w:rFonts w:cs="Arial"/>
                <w:sz w:val="20"/>
                <w:szCs w:val="20"/>
              </w:rPr>
              <w:t xml:space="preserve">The school continues to give the children the cultural capital required to succeed in life. Residentials and trips are subsidised and teachers are challenged to plan immersive lessons across all subjects to help our disadvantaged children make the necessary connections needed for learning to become </w:t>
            </w:r>
            <w:r w:rsidRPr="00992D57">
              <w:rPr>
                <w:rFonts w:cs="Arial"/>
                <w:sz w:val="20"/>
                <w:szCs w:val="20"/>
              </w:rPr>
              <w:t xml:space="preserve">permanent. British values are upheld and interwoven with our termly school values as we seek to develop the whole child. </w:t>
            </w:r>
            <w:r w:rsidR="002A06A8" w:rsidRPr="00992D57">
              <w:rPr>
                <w:rFonts w:cs="Arial"/>
                <w:sz w:val="20"/>
                <w:szCs w:val="20"/>
              </w:rPr>
              <w:t>Disadvantaged</w:t>
            </w:r>
            <w:r w:rsidR="00A3433B" w:rsidRPr="00992D57">
              <w:rPr>
                <w:rFonts w:cs="Arial"/>
                <w:sz w:val="20"/>
                <w:szCs w:val="20"/>
              </w:rPr>
              <w:t xml:space="preserve"> children to have access to extra curricula activities </w:t>
            </w:r>
            <w:proofErr w:type="gramStart"/>
            <w:r w:rsidR="00A3433B" w:rsidRPr="00992D57">
              <w:rPr>
                <w:rFonts w:cs="Arial"/>
                <w:sz w:val="20"/>
                <w:szCs w:val="20"/>
              </w:rPr>
              <w:t>e.g.</w:t>
            </w:r>
            <w:proofErr w:type="gramEnd"/>
            <w:r w:rsidR="00A3433B" w:rsidRPr="00992D57">
              <w:rPr>
                <w:rFonts w:cs="Arial"/>
                <w:sz w:val="20"/>
                <w:szCs w:val="20"/>
              </w:rPr>
              <w:t xml:space="preserve"> music lessons, trips, residential etc. </w:t>
            </w:r>
            <w:r w:rsidR="00992D57" w:rsidRPr="00992D57">
              <w:rPr>
                <w:color w:val="000000"/>
                <w:sz w:val="20"/>
                <w:szCs w:val="20"/>
              </w:rPr>
              <w:t>British values are upheld and interwoven with our termly school values as we seek to develop the whole child.</w:t>
            </w:r>
            <w:r w:rsidR="00992D57" w:rsidRPr="00992D57">
              <w:rPr>
                <w:color w:val="000000"/>
                <w:sz w:val="20"/>
                <w:szCs w:val="20"/>
              </w:rPr>
              <w:t xml:space="preserve"> </w:t>
            </w:r>
            <w:r w:rsidR="00992D57" w:rsidRPr="00992D57">
              <w:rPr>
                <w:color w:val="000000"/>
                <w:sz w:val="20"/>
                <w:szCs w:val="20"/>
              </w:rPr>
              <w:t xml:space="preserve">This is then further </w:t>
            </w:r>
            <w:r w:rsidR="00992D57" w:rsidRPr="00992D57">
              <w:rPr>
                <w:color w:val="000000"/>
                <w:sz w:val="20"/>
                <w:szCs w:val="20"/>
              </w:rPr>
              <w:t>complemented</w:t>
            </w:r>
            <w:r w:rsidR="00992D57" w:rsidRPr="00992D57">
              <w:rPr>
                <w:color w:val="000000"/>
                <w:sz w:val="20"/>
                <w:szCs w:val="20"/>
              </w:rPr>
              <w:t xml:space="preserve"> by our PSHE and Wellbeing curriculums which seek to ensure that children have a secure understanding of how to be healthy in mind, body and relationships.</w:t>
            </w:r>
          </w:p>
        </w:tc>
      </w:tr>
    </w:tbl>
    <w:p w14:paraId="5FE4E510" w14:textId="18FF6CA5" w:rsidR="00467771" w:rsidRDefault="00467771"/>
    <w:p w14:paraId="2A7D5548" w14:textId="44C85846" w:rsidR="00E66558" w:rsidRDefault="003E5E93">
      <w:pPr>
        <w:pStyle w:val="Heading2"/>
        <w:spacing w:before="600"/>
      </w:pPr>
      <w:r>
        <w:t>E</w:t>
      </w:r>
      <w:r w:rsidR="009D71E8">
        <w:t>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25554090" w:rsidR="00E66558" w:rsidRPr="006953EC" w:rsidRDefault="00BB4AA5">
            <w:pPr>
              <w:pStyle w:val="TableRow"/>
              <w:rPr>
                <w:rFonts w:cs="Arial"/>
                <w:sz w:val="20"/>
                <w:szCs w:val="20"/>
              </w:rPr>
            </w:pPr>
            <w:r w:rsidRPr="006953EC">
              <w:rPr>
                <w:rFonts w:cs="Arial"/>
                <w:sz w:val="20"/>
                <w:szCs w:val="20"/>
              </w:rPr>
              <w:t>Thrive Approach</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352E74E0" w:rsidR="00E66558" w:rsidRPr="006953EC" w:rsidRDefault="00DD1283">
            <w:pPr>
              <w:pStyle w:val="TableRowCentered"/>
              <w:jc w:val="left"/>
              <w:rPr>
                <w:rFonts w:cs="Arial"/>
                <w:sz w:val="20"/>
              </w:rPr>
            </w:pPr>
            <w:r w:rsidRPr="006953EC">
              <w:rPr>
                <w:rFonts w:cs="Arial"/>
                <w:sz w:val="20"/>
              </w:rPr>
              <w:t xml:space="preserve">Thrive </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63061EBD" w:rsidR="00E66558" w:rsidRPr="006953EC" w:rsidRDefault="0051334D">
            <w:pPr>
              <w:pStyle w:val="TableRow"/>
              <w:rPr>
                <w:rFonts w:cs="Arial"/>
                <w:sz w:val="20"/>
                <w:szCs w:val="20"/>
              </w:rPr>
            </w:pPr>
            <w:r w:rsidRPr="006953EC">
              <w:rPr>
                <w:rFonts w:cs="Arial"/>
                <w:sz w:val="20"/>
                <w:szCs w:val="20"/>
              </w:rPr>
              <w:t>Counselling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0CAB699D" w:rsidR="00E66558" w:rsidRPr="006953EC" w:rsidRDefault="0051334D">
            <w:pPr>
              <w:pStyle w:val="TableRowCentered"/>
              <w:jc w:val="left"/>
              <w:rPr>
                <w:rFonts w:cs="Arial"/>
                <w:sz w:val="20"/>
              </w:rPr>
            </w:pPr>
            <w:r w:rsidRPr="006953EC">
              <w:rPr>
                <w:rFonts w:cs="Arial"/>
                <w:sz w:val="20"/>
              </w:rPr>
              <w:t>Relate</w:t>
            </w:r>
          </w:p>
        </w:tc>
      </w:tr>
      <w:tr w:rsidR="006953EC" w14:paraId="03942E3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AA667" w14:textId="2F4EBB88" w:rsidR="006953EC" w:rsidRPr="006953EC" w:rsidRDefault="006953EC" w:rsidP="006953EC">
            <w:pPr>
              <w:suppressAutoHyphens w:val="0"/>
              <w:autoSpaceDN/>
              <w:spacing w:before="100" w:beforeAutospacing="1" w:after="100" w:afterAutospacing="1" w:line="240" w:lineRule="auto"/>
              <w:rPr>
                <w:rFonts w:cs="Arial"/>
                <w:color w:val="000000"/>
                <w:sz w:val="20"/>
                <w:szCs w:val="20"/>
              </w:rPr>
            </w:pPr>
            <w:r w:rsidRPr="006953EC">
              <w:rPr>
                <w:rFonts w:cs="Arial"/>
                <w:color w:val="000000"/>
                <w:sz w:val="20"/>
                <w:szCs w:val="20"/>
              </w:rPr>
              <w:t xml:space="preserve">Jigsaw RE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E98AE" w14:textId="7A7D2DFD" w:rsidR="006953EC" w:rsidRPr="006953EC" w:rsidRDefault="006953EC">
            <w:pPr>
              <w:pStyle w:val="TableRowCentered"/>
              <w:jc w:val="left"/>
              <w:rPr>
                <w:rFonts w:cs="Arial"/>
                <w:sz w:val="20"/>
              </w:rPr>
            </w:pPr>
            <w:r w:rsidRPr="006953EC">
              <w:rPr>
                <w:rFonts w:cs="Arial"/>
                <w:color w:val="000000"/>
                <w:sz w:val="20"/>
              </w:rPr>
              <w:t>Jigsaw RE</w:t>
            </w:r>
          </w:p>
        </w:tc>
      </w:tr>
      <w:tr w:rsidR="006953EC" w14:paraId="7BED67D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FBF7B" w14:textId="78AF4E96" w:rsidR="006953EC" w:rsidRPr="006953EC" w:rsidRDefault="006953EC" w:rsidP="006953EC">
            <w:pPr>
              <w:suppressAutoHyphens w:val="0"/>
              <w:autoSpaceDN/>
              <w:spacing w:before="100" w:beforeAutospacing="1" w:after="100" w:afterAutospacing="1" w:line="240" w:lineRule="auto"/>
              <w:rPr>
                <w:rFonts w:cs="Arial"/>
                <w:color w:val="000000"/>
                <w:sz w:val="20"/>
                <w:szCs w:val="20"/>
              </w:rPr>
            </w:pPr>
            <w:r w:rsidRPr="006953EC">
              <w:rPr>
                <w:rFonts w:cs="Arial"/>
                <w:color w:val="000000"/>
                <w:sz w:val="20"/>
                <w:szCs w:val="20"/>
              </w:rPr>
              <w:t xml:space="preserve">Jigsaw PSHE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1BC9B" w14:textId="7045C83D" w:rsidR="006953EC" w:rsidRPr="006953EC" w:rsidRDefault="006953EC">
            <w:pPr>
              <w:pStyle w:val="TableRowCentered"/>
              <w:jc w:val="left"/>
              <w:rPr>
                <w:rFonts w:cs="Arial"/>
                <w:sz w:val="20"/>
              </w:rPr>
            </w:pPr>
            <w:r w:rsidRPr="006953EC">
              <w:rPr>
                <w:rFonts w:cs="Arial"/>
                <w:color w:val="000000"/>
                <w:sz w:val="20"/>
              </w:rPr>
              <w:t>Jigsaw PSHE</w:t>
            </w:r>
          </w:p>
        </w:tc>
      </w:tr>
      <w:tr w:rsidR="006953EC" w14:paraId="0EFF1BC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6F11A" w14:textId="1E03B46B" w:rsidR="006953EC" w:rsidRPr="006953EC" w:rsidRDefault="006953EC">
            <w:pPr>
              <w:pStyle w:val="TableRow"/>
              <w:rPr>
                <w:rFonts w:cs="Arial"/>
                <w:sz w:val="20"/>
                <w:szCs w:val="20"/>
              </w:rPr>
            </w:pPr>
            <w:r w:rsidRPr="006953EC">
              <w:rPr>
                <w:rFonts w:cs="Arial"/>
                <w:sz w:val="20"/>
                <w:szCs w:val="20"/>
              </w:rPr>
              <w:t>Rocket Phonics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C289F" w14:textId="6615AC43" w:rsidR="006953EC" w:rsidRPr="006953EC" w:rsidRDefault="006953EC">
            <w:pPr>
              <w:pStyle w:val="TableRowCentered"/>
              <w:jc w:val="left"/>
              <w:rPr>
                <w:rFonts w:cs="Arial"/>
                <w:sz w:val="20"/>
              </w:rPr>
            </w:pPr>
            <w:r w:rsidRPr="006953EC">
              <w:rPr>
                <w:rFonts w:cs="Arial"/>
                <w:sz w:val="20"/>
              </w:rPr>
              <w:t>Boost Learning</w:t>
            </w:r>
          </w:p>
        </w:tc>
      </w:tr>
      <w:tr w:rsidR="006953EC" w14:paraId="21D9820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F81A7" w14:textId="388B42E3" w:rsidR="006953EC" w:rsidRPr="006953EC" w:rsidRDefault="006953EC" w:rsidP="006953EC">
            <w:pPr>
              <w:suppressAutoHyphens w:val="0"/>
              <w:autoSpaceDN/>
              <w:spacing w:before="100" w:beforeAutospacing="1" w:after="100" w:afterAutospacing="1" w:line="240" w:lineRule="auto"/>
              <w:rPr>
                <w:rFonts w:cs="Arial"/>
                <w:color w:val="000000"/>
                <w:sz w:val="20"/>
                <w:szCs w:val="20"/>
              </w:rPr>
            </w:pPr>
            <w:r w:rsidRPr="006953EC">
              <w:rPr>
                <w:rFonts w:cs="Arial"/>
                <w:color w:val="000000"/>
                <w:sz w:val="20"/>
                <w:szCs w:val="20"/>
              </w:rPr>
              <w:t>Primary PE Planning PPP</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DC920" w14:textId="7947C9E9" w:rsidR="006953EC" w:rsidRPr="006953EC" w:rsidRDefault="006953EC">
            <w:pPr>
              <w:pStyle w:val="TableRowCentered"/>
              <w:jc w:val="left"/>
              <w:rPr>
                <w:rFonts w:cs="Arial"/>
                <w:sz w:val="20"/>
              </w:rPr>
            </w:pPr>
            <w:r w:rsidRPr="006953EC">
              <w:rPr>
                <w:rFonts w:cs="Arial"/>
                <w:sz w:val="20"/>
              </w:rPr>
              <w:t>PPP</w:t>
            </w:r>
          </w:p>
        </w:tc>
      </w:tr>
      <w:tr w:rsidR="006953EC" w14:paraId="693B1EB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65A6F" w14:textId="2A1D1A71" w:rsidR="006953EC" w:rsidRPr="006953EC" w:rsidRDefault="006953EC">
            <w:pPr>
              <w:pStyle w:val="TableRow"/>
              <w:rPr>
                <w:rFonts w:cs="Arial"/>
                <w:sz w:val="20"/>
                <w:szCs w:val="20"/>
              </w:rPr>
            </w:pPr>
            <w:r w:rsidRPr="006953EC">
              <w:rPr>
                <w:rFonts w:cs="Arial"/>
                <w:color w:val="000000"/>
                <w:sz w:val="20"/>
                <w:szCs w:val="20"/>
              </w:rPr>
              <w:t>Teach Computing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9CF42" w14:textId="77777777" w:rsidR="006953EC" w:rsidRPr="006953EC" w:rsidRDefault="006953EC" w:rsidP="006953EC">
            <w:pPr>
              <w:suppressAutoHyphens w:val="0"/>
              <w:autoSpaceDN/>
              <w:spacing w:before="100" w:beforeAutospacing="1" w:after="100" w:afterAutospacing="1" w:line="240" w:lineRule="auto"/>
              <w:rPr>
                <w:rFonts w:cs="Arial"/>
                <w:color w:val="000000"/>
                <w:sz w:val="20"/>
                <w:szCs w:val="20"/>
              </w:rPr>
            </w:pPr>
            <w:r w:rsidRPr="006953EC">
              <w:rPr>
                <w:rFonts w:cs="Arial"/>
                <w:color w:val="000000"/>
                <w:sz w:val="20"/>
                <w:szCs w:val="20"/>
              </w:rPr>
              <w:t>NCCE</w:t>
            </w:r>
          </w:p>
          <w:p w14:paraId="0DB80F99" w14:textId="77777777" w:rsidR="006953EC" w:rsidRPr="006953EC" w:rsidRDefault="006953EC">
            <w:pPr>
              <w:pStyle w:val="TableRowCentered"/>
              <w:jc w:val="left"/>
              <w:rPr>
                <w:rFonts w:cs="Arial"/>
                <w:sz w:val="20"/>
              </w:rPr>
            </w:pPr>
          </w:p>
        </w:tc>
      </w:tr>
    </w:tbl>
    <w:p w14:paraId="2A7D555E" w14:textId="77777777" w:rsidR="00E66558" w:rsidRDefault="00E66558"/>
    <w:p w14:paraId="2A7D555F" w14:textId="77777777" w:rsidR="00E66558" w:rsidRDefault="00E66558">
      <w:pPr>
        <w:spacing w:after="0" w:line="240" w:lineRule="auto"/>
      </w:pPr>
    </w:p>
    <w:bookmarkEnd w:id="14"/>
    <w:bookmarkEnd w:id="15"/>
    <w:bookmarkEnd w:id="16"/>
    <w:p w14:paraId="2A7D5564" w14:textId="77777777" w:rsidR="00E66558" w:rsidRDefault="00E66558"/>
    <w:sectPr w:rsidR="00E66558">
      <w:headerReference w:type="default" r:id="rId22"/>
      <w:footerReference w:type="default" r:id="rId2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F5AEB" w14:textId="77777777" w:rsidR="00391B8C" w:rsidRDefault="00391B8C">
      <w:pPr>
        <w:spacing w:after="0" w:line="240" w:lineRule="auto"/>
      </w:pPr>
      <w:r>
        <w:separator/>
      </w:r>
    </w:p>
  </w:endnote>
  <w:endnote w:type="continuationSeparator" w:id="0">
    <w:p w14:paraId="542723AB" w14:textId="77777777" w:rsidR="00391B8C" w:rsidRDefault="00391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ontserrat">
    <w:charset w:val="00"/>
    <w:family w:val="auto"/>
    <w:pitch w:val="variable"/>
    <w:sig w:usb0="2000020F" w:usb1="00000003" w:usb2="00000000" w:usb3="00000000" w:csb0="00000197" w:csb1="00000000"/>
  </w:font>
  <w:font w:name="GillSansMT">
    <w:altName w:val="Gill Sans 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489954C5" w:rsidR="00B12890" w:rsidRDefault="00B12890">
    <w:pPr>
      <w:pStyle w:val="Footer"/>
      <w:ind w:firstLine="4513"/>
    </w:pPr>
    <w:r>
      <w:fldChar w:fldCharType="begin"/>
    </w:r>
    <w:r>
      <w:instrText xml:space="preserve"> PAGE </w:instrText>
    </w:r>
    <w:r>
      <w:fldChar w:fldCharType="separate"/>
    </w:r>
    <w:r w:rsidR="002F60E0">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EF080" w14:textId="77777777" w:rsidR="00391B8C" w:rsidRDefault="00391B8C">
      <w:pPr>
        <w:spacing w:after="0" w:line="240" w:lineRule="auto"/>
      </w:pPr>
      <w:r>
        <w:separator/>
      </w:r>
    </w:p>
  </w:footnote>
  <w:footnote w:type="continuationSeparator" w:id="0">
    <w:p w14:paraId="40F74828" w14:textId="77777777" w:rsidR="00391B8C" w:rsidRDefault="00391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B12890" w:rsidRDefault="00B128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50A"/>
    <w:multiLevelType w:val="multilevel"/>
    <w:tmpl w:val="9882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9C6482"/>
    <w:multiLevelType w:val="multilevel"/>
    <w:tmpl w:val="1CEAB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F811BD"/>
    <w:multiLevelType w:val="multilevel"/>
    <w:tmpl w:val="86F4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8FE6249"/>
    <w:multiLevelType w:val="hybridMultilevel"/>
    <w:tmpl w:val="FB06B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F72D9B"/>
    <w:multiLevelType w:val="multilevel"/>
    <w:tmpl w:val="B016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15C5993"/>
    <w:multiLevelType w:val="multilevel"/>
    <w:tmpl w:val="63E48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D95FC3"/>
    <w:multiLevelType w:val="multilevel"/>
    <w:tmpl w:val="1C44D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F87E8C"/>
    <w:multiLevelType w:val="multilevel"/>
    <w:tmpl w:val="15DAC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7363DE"/>
    <w:multiLevelType w:val="hybridMultilevel"/>
    <w:tmpl w:val="D584B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4A5606A5"/>
    <w:multiLevelType w:val="multilevel"/>
    <w:tmpl w:val="2AD8F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E75172"/>
    <w:multiLevelType w:val="hybridMultilevel"/>
    <w:tmpl w:val="92403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EC44C2"/>
    <w:multiLevelType w:val="hybridMultilevel"/>
    <w:tmpl w:val="5A4EB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BD1BF2"/>
    <w:multiLevelType w:val="hybridMultilevel"/>
    <w:tmpl w:val="A224A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C401F9"/>
    <w:multiLevelType w:val="multilevel"/>
    <w:tmpl w:val="DA1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C44EF3"/>
    <w:multiLevelType w:val="multilevel"/>
    <w:tmpl w:val="100A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CE45D0"/>
    <w:multiLevelType w:val="multilevel"/>
    <w:tmpl w:val="EFBC8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272F66"/>
    <w:multiLevelType w:val="hybridMultilevel"/>
    <w:tmpl w:val="325C4C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03C2D59"/>
    <w:multiLevelType w:val="multilevel"/>
    <w:tmpl w:val="C0A2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699F3F97"/>
    <w:multiLevelType w:val="multilevel"/>
    <w:tmpl w:val="932EA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8" w15:restartNumberingAfterBreak="0">
    <w:nsid w:val="715C2448"/>
    <w:multiLevelType w:val="multilevel"/>
    <w:tmpl w:val="47748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0"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 w15:restartNumberingAfterBreak="0">
    <w:nsid w:val="72EB6D12"/>
    <w:multiLevelType w:val="hybridMultilevel"/>
    <w:tmpl w:val="62CCB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A4736D"/>
    <w:multiLevelType w:val="multilevel"/>
    <w:tmpl w:val="C5B41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83013B4"/>
    <w:multiLevelType w:val="multilevel"/>
    <w:tmpl w:val="02DAD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DAA3CC6"/>
    <w:multiLevelType w:val="hybridMultilevel"/>
    <w:tmpl w:val="4A04D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10"/>
  </w:num>
  <w:num w:numId="5">
    <w:abstractNumId w:val="3"/>
  </w:num>
  <w:num w:numId="6">
    <w:abstractNumId w:val="15"/>
  </w:num>
  <w:num w:numId="7">
    <w:abstractNumId w:val="25"/>
  </w:num>
  <w:num w:numId="8">
    <w:abstractNumId w:val="33"/>
  </w:num>
  <w:num w:numId="9">
    <w:abstractNumId w:val="29"/>
  </w:num>
  <w:num w:numId="10">
    <w:abstractNumId w:val="27"/>
  </w:num>
  <w:num w:numId="11">
    <w:abstractNumId w:val="5"/>
  </w:num>
  <w:num w:numId="12">
    <w:abstractNumId w:val="30"/>
  </w:num>
  <w:num w:numId="13">
    <w:abstractNumId w:val="35"/>
  </w:num>
  <w:num w:numId="14">
    <w:abstractNumId w:val="18"/>
  </w:num>
  <w:num w:numId="15">
    <w:abstractNumId w:val="17"/>
  </w:num>
  <w:num w:numId="16">
    <w:abstractNumId w:val="14"/>
  </w:num>
  <w:num w:numId="17">
    <w:abstractNumId w:val="8"/>
  </w:num>
  <w:num w:numId="18">
    <w:abstractNumId w:val="31"/>
  </w:num>
  <w:num w:numId="19">
    <w:abstractNumId w:val="23"/>
  </w:num>
  <w:num w:numId="20">
    <w:abstractNumId w:val="19"/>
  </w:num>
  <w:num w:numId="21">
    <w:abstractNumId w:val="26"/>
  </w:num>
  <w:num w:numId="22">
    <w:abstractNumId w:val="1"/>
  </w:num>
  <w:num w:numId="23">
    <w:abstractNumId w:val="24"/>
  </w:num>
  <w:num w:numId="24">
    <w:abstractNumId w:val="28"/>
  </w:num>
  <w:num w:numId="25">
    <w:abstractNumId w:val="20"/>
  </w:num>
  <w:num w:numId="26">
    <w:abstractNumId w:val="32"/>
  </w:num>
  <w:num w:numId="27">
    <w:abstractNumId w:val="11"/>
  </w:num>
  <w:num w:numId="28">
    <w:abstractNumId w:val="0"/>
  </w:num>
  <w:num w:numId="29">
    <w:abstractNumId w:val="13"/>
  </w:num>
  <w:num w:numId="30">
    <w:abstractNumId w:val="16"/>
  </w:num>
  <w:num w:numId="31">
    <w:abstractNumId w:val="22"/>
  </w:num>
  <w:num w:numId="32">
    <w:abstractNumId w:val="34"/>
  </w:num>
  <w:num w:numId="33">
    <w:abstractNumId w:val="2"/>
  </w:num>
  <w:num w:numId="34">
    <w:abstractNumId w:val="9"/>
  </w:num>
  <w:num w:numId="35">
    <w:abstractNumId w:val="12"/>
  </w:num>
  <w:num w:numId="36">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107E"/>
    <w:rsid w:val="00015E33"/>
    <w:rsid w:val="0001620C"/>
    <w:rsid w:val="0002700B"/>
    <w:rsid w:val="00066B73"/>
    <w:rsid w:val="000918A4"/>
    <w:rsid w:val="000B6565"/>
    <w:rsid w:val="000C3328"/>
    <w:rsid w:val="000D0722"/>
    <w:rsid w:val="000E74EE"/>
    <w:rsid w:val="001118AF"/>
    <w:rsid w:val="00120AB1"/>
    <w:rsid w:val="0014603D"/>
    <w:rsid w:val="00146D8D"/>
    <w:rsid w:val="00170810"/>
    <w:rsid w:val="00191513"/>
    <w:rsid w:val="001928FE"/>
    <w:rsid w:val="001C5CC7"/>
    <w:rsid w:val="001E35A7"/>
    <w:rsid w:val="001E5584"/>
    <w:rsid w:val="002276D1"/>
    <w:rsid w:val="002400D8"/>
    <w:rsid w:val="002406DF"/>
    <w:rsid w:val="0025509F"/>
    <w:rsid w:val="0029214D"/>
    <w:rsid w:val="002A06A8"/>
    <w:rsid w:val="002B47C5"/>
    <w:rsid w:val="002B5A89"/>
    <w:rsid w:val="002D127D"/>
    <w:rsid w:val="002F0FE6"/>
    <w:rsid w:val="002F2B31"/>
    <w:rsid w:val="002F60E0"/>
    <w:rsid w:val="003445F2"/>
    <w:rsid w:val="0034743C"/>
    <w:rsid w:val="00351F0E"/>
    <w:rsid w:val="00353CDF"/>
    <w:rsid w:val="00363C03"/>
    <w:rsid w:val="00372074"/>
    <w:rsid w:val="00372EF4"/>
    <w:rsid w:val="00381D57"/>
    <w:rsid w:val="003914F5"/>
    <w:rsid w:val="00391B8C"/>
    <w:rsid w:val="003A0D25"/>
    <w:rsid w:val="003D4A55"/>
    <w:rsid w:val="003E1BAE"/>
    <w:rsid w:val="003E5E93"/>
    <w:rsid w:val="004027C5"/>
    <w:rsid w:val="004044AA"/>
    <w:rsid w:val="00412313"/>
    <w:rsid w:val="0045443F"/>
    <w:rsid w:val="00467771"/>
    <w:rsid w:val="00472846"/>
    <w:rsid w:val="00493F56"/>
    <w:rsid w:val="004C0DA5"/>
    <w:rsid w:val="004C6C12"/>
    <w:rsid w:val="004D303B"/>
    <w:rsid w:val="004D7685"/>
    <w:rsid w:val="004F5E5D"/>
    <w:rsid w:val="00503F2E"/>
    <w:rsid w:val="0051334D"/>
    <w:rsid w:val="00513B6F"/>
    <w:rsid w:val="005152B2"/>
    <w:rsid w:val="00523BB4"/>
    <w:rsid w:val="00526950"/>
    <w:rsid w:val="005271CF"/>
    <w:rsid w:val="005317BA"/>
    <w:rsid w:val="00542356"/>
    <w:rsid w:val="005621B9"/>
    <w:rsid w:val="00566591"/>
    <w:rsid w:val="005969F0"/>
    <w:rsid w:val="005B5D76"/>
    <w:rsid w:val="005E3A8E"/>
    <w:rsid w:val="00627D67"/>
    <w:rsid w:val="006554B5"/>
    <w:rsid w:val="006953EC"/>
    <w:rsid w:val="006A01BE"/>
    <w:rsid w:val="006A2694"/>
    <w:rsid w:val="006B61C2"/>
    <w:rsid w:val="006E3C77"/>
    <w:rsid w:val="006E7FB1"/>
    <w:rsid w:val="007017BC"/>
    <w:rsid w:val="00730ACF"/>
    <w:rsid w:val="00737D5D"/>
    <w:rsid w:val="00741B9E"/>
    <w:rsid w:val="0075354A"/>
    <w:rsid w:val="00753E2E"/>
    <w:rsid w:val="007849C7"/>
    <w:rsid w:val="0078563F"/>
    <w:rsid w:val="007A6F69"/>
    <w:rsid w:val="007C2F04"/>
    <w:rsid w:val="007D1E70"/>
    <w:rsid w:val="007F0662"/>
    <w:rsid w:val="007F3E17"/>
    <w:rsid w:val="00836C46"/>
    <w:rsid w:val="0084562D"/>
    <w:rsid w:val="0085367A"/>
    <w:rsid w:val="008627DA"/>
    <w:rsid w:val="00886510"/>
    <w:rsid w:val="008B302D"/>
    <w:rsid w:val="008B39EF"/>
    <w:rsid w:val="008F3608"/>
    <w:rsid w:val="00963A5E"/>
    <w:rsid w:val="00992D57"/>
    <w:rsid w:val="009A56AB"/>
    <w:rsid w:val="009B590A"/>
    <w:rsid w:val="009C35C3"/>
    <w:rsid w:val="009D6C3F"/>
    <w:rsid w:val="009D71E8"/>
    <w:rsid w:val="009F5AD9"/>
    <w:rsid w:val="00A07216"/>
    <w:rsid w:val="00A07456"/>
    <w:rsid w:val="00A25435"/>
    <w:rsid w:val="00A3433B"/>
    <w:rsid w:val="00A40618"/>
    <w:rsid w:val="00A80B18"/>
    <w:rsid w:val="00AD3C07"/>
    <w:rsid w:val="00B0297B"/>
    <w:rsid w:val="00B12890"/>
    <w:rsid w:val="00B15C59"/>
    <w:rsid w:val="00B51537"/>
    <w:rsid w:val="00B615B5"/>
    <w:rsid w:val="00B76193"/>
    <w:rsid w:val="00B772BE"/>
    <w:rsid w:val="00B8402C"/>
    <w:rsid w:val="00B96A50"/>
    <w:rsid w:val="00BB4AA5"/>
    <w:rsid w:val="00BF1795"/>
    <w:rsid w:val="00C139AB"/>
    <w:rsid w:val="00C22888"/>
    <w:rsid w:val="00C237CD"/>
    <w:rsid w:val="00C372E7"/>
    <w:rsid w:val="00C455DC"/>
    <w:rsid w:val="00C7239E"/>
    <w:rsid w:val="00C73AA8"/>
    <w:rsid w:val="00C960C7"/>
    <w:rsid w:val="00CA36FF"/>
    <w:rsid w:val="00CB1CD5"/>
    <w:rsid w:val="00CF59C9"/>
    <w:rsid w:val="00CF6E01"/>
    <w:rsid w:val="00D33FE5"/>
    <w:rsid w:val="00D44C37"/>
    <w:rsid w:val="00D640AD"/>
    <w:rsid w:val="00D92B9C"/>
    <w:rsid w:val="00DA50C2"/>
    <w:rsid w:val="00DA7B7E"/>
    <w:rsid w:val="00DB0FC8"/>
    <w:rsid w:val="00DD10B0"/>
    <w:rsid w:val="00DD1283"/>
    <w:rsid w:val="00DD6D70"/>
    <w:rsid w:val="00DF57E3"/>
    <w:rsid w:val="00E21F31"/>
    <w:rsid w:val="00E355B2"/>
    <w:rsid w:val="00E4260D"/>
    <w:rsid w:val="00E6126E"/>
    <w:rsid w:val="00E623B2"/>
    <w:rsid w:val="00E66558"/>
    <w:rsid w:val="00E86932"/>
    <w:rsid w:val="00E95063"/>
    <w:rsid w:val="00EA34B7"/>
    <w:rsid w:val="00ED0E5C"/>
    <w:rsid w:val="00EE0E62"/>
    <w:rsid w:val="00EE76D0"/>
    <w:rsid w:val="00F67E00"/>
    <w:rsid w:val="00FB0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Spacing">
    <w:name w:val="No Spacing"/>
    <w:uiPriority w:val="1"/>
    <w:qFormat/>
    <w:rsid w:val="00E86932"/>
    <w:pPr>
      <w:suppressAutoHyphens/>
    </w:pPr>
    <w:rPr>
      <w:color w:val="0D0D0D"/>
      <w:sz w:val="24"/>
      <w:szCs w:val="24"/>
    </w:rPr>
  </w:style>
  <w:style w:type="table" w:styleId="TableGrid">
    <w:name w:val="Table Grid"/>
    <w:basedOn w:val="TableNormal"/>
    <w:uiPriority w:val="39"/>
    <w:rsid w:val="00627D6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ll-single">
    <w:name w:val="pull-single"/>
    <w:basedOn w:val="DefaultParagraphFont"/>
    <w:rsid w:val="00353CDF"/>
  </w:style>
  <w:style w:type="paragraph" w:styleId="NormalWeb">
    <w:name w:val="Normal (Web)"/>
    <w:basedOn w:val="Normal"/>
    <w:uiPriority w:val="99"/>
    <w:unhideWhenUsed/>
    <w:rsid w:val="00353CDF"/>
    <w:pPr>
      <w:suppressAutoHyphens w:val="0"/>
      <w:autoSpaceDN/>
      <w:spacing w:before="100" w:beforeAutospacing="1" w:after="100" w:afterAutospacing="1" w:line="240" w:lineRule="auto"/>
    </w:pPr>
    <w:rPr>
      <w:rFonts w:ascii="Times New Roman" w:hAnsi="Times New Roman"/>
      <w:color w:val="auto"/>
    </w:rPr>
  </w:style>
  <w:style w:type="paragraph" w:customStyle="1" w:styleId="paragraph">
    <w:name w:val="paragraph"/>
    <w:basedOn w:val="Normal"/>
    <w:rsid w:val="002406DF"/>
    <w:pPr>
      <w:suppressAutoHyphens w:val="0"/>
      <w:autoSpaceDN/>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2406DF"/>
  </w:style>
  <w:style w:type="character" w:customStyle="1" w:styleId="eop">
    <w:name w:val="eop"/>
    <w:basedOn w:val="DefaultParagraphFont"/>
    <w:rsid w:val="00240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975">
      <w:bodyDiv w:val="1"/>
      <w:marLeft w:val="0"/>
      <w:marRight w:val="0"/>
      <w:marTop w:val="0"/>
      <w:marBottom w:val="0"/>
      <w:divBdr>
        <w:top w:val="none" w:sz="0" w:space="0" w:color="auto"/>
        <w:left w:val="none" w:sz="0" w:space="0" w:color="auto"/>
        <w:bottom w:val="none" w:sz="0" w:space="0" w:color="auto"/>
        <w:right w:val="none" w:sz="0" w:space="0" w:color="auto"/>
      </w:divBdr>
      <w:divsChild>
        <w:div w:id="743256094">
          <w:marLeft w:val="0"/>
          <w:marRight w:val="0"/>
          <w:marTop w:val="0"/>
          <w:marBottom w:val="0"/>
          <w:divBdr>
            <w:top w:val="none" w:sz="0" w:space="0" w:color="auto"/>
            <w:left w:val="none" w:sz="0" w:space="0" w:color="auto"/>
            <w:bottom w:val="none" w:sz="0" w:space="0" w:color="auto"/>
            <w:right w:val="none" w:sz="0" w:space="0" w:color="auto"/>
          </w:divBdr>
          <w:divsChild>
            <w:div w:id="1305549677">
              <w:marLeft w:val="0"/>
              <w:marRight w:val="0"/>
              <w:marTop w:val="0"/>
              <w:marBottom w:val="0"/>
              <w:divBdr>
                <w:top w:val="none" w:sz="0" w:space="0" w:color="auto"/>
                <w:left w:val="none" w:sz="0" w:space="0" w:color="auto"/>
                <w:bottom w:val="none" w:sz="0" w:space="0" w:color="auto"/>
                <w:right w:val="none" w:sz="0" w:space="0" w:color="auto"/>
              </w:divBdr>
            </w:div>
            <w:div w:id="678238664">
              <w:marLeft w:val="0"/>
              <w:marRight w:val="0"/>
              <w:marTop w:val="0"/>
              <w:marBottom w:val="0"/>
              <w:divBdr>
                <w:top w:val="none" w:sz="0" w:space="0" w:color="auto"/>
                <w:left w:val="none" w:sz="0" w:space="0" w:color="auto"/>
                <w:bottom w:val="none" w:sz="0" w:space="0" w:color="auto"/>
                <w:right w:val="none" w:sz="0" w:space="0" w:color="auto"/>
              </w:divBdr>
            </w:div>
            <w:div w:id="547378476">
              <w:marLeft w:val="0"/>
              <w:marRight w:val="0"/>
              <w:marTop w:val="0"/>
              <w:marBottom w:val="0"/>
              <w:divBdr>
                <w:top w:val="none" w:sz="0" w:space="0" w:color="auto"/>
                <w:left w:val="none" w:sz="0" w:space="0" w:color="auto"/>
                <w:bottom w:val="none" w:sz="0" w:space="0" w:color="auto"/>
                <w:right w:val="none" w:sz="0" w:space="0" w:color="auto"/>
              </w:divBdr>
            </w:div>
          </w:divsChild>
        </w:div>
        <w:div w:id="1407260134">
          <w:marLeft w:val="0"/>
          <w:marRight w:val="0"/>
          <w:marTop w:val="0"/>
          <w:marBottom w:val="0"/>
          <w:divBdr>
            <w:top w:val="none" w:sz="0" w:space="0" w:color="auto"/>
            <w:left w:val="none" w:sz="0" w:space="0" w:color="auto"/>
            <w:bottom w:val="none" w:sz="0" w:space="0" w:color="auto"/>
            <w:right w:val="none" w:sz="0" w:space="0" w:color="auto"/>
          </w:divBdr>
          <w:divsChild>
            <w:div w:id="280110013">
              <w:marLeft w:val="0"/>
              <w:marRight w:val="0"/>
              <w:marTop w:val="0"/>
              <w:marBottom w:val="0"/>
              <w:divBdr>
                <w:top w:val="none" w:sz="0" w:space="0" w:color="auto"/>
                <w:left w:val="none" w:sz="0" w:space="0" w:color="auto"/>
                <w:bottom w:val="none" w:sz="0" w:space="0" w:color="auto"/>
                <w:right w:val="none" w:sz="0" w:space="0" w:color="auto"/>
              </w:divBdr>
            </w:div>
            <w:div w:id="714352390">
              <w:marLeft w:val="0"/>
              <w:marRight w:val="0"/>
              <w:marTop w:val="0"/>
              <w:marBottom w:val="0"/>
              <w:divBdr>
                <w:top w:val="none" w:sz="0" w:space="0" w:color="auto"/>
                <w:left w:val="none" w:sz="0" w:space="0" w:color="auto"/>
                <w:bottom w:val="none" w:sz="0" w:space="0" w:color="auto"/>
                <w:right w:val="none" w:sz="0" w:space="0" w:color="auto"/>
              </w:divBdr>
            </w:div>
            <w:div w:id="435638633">
              <w:marLeft w:val="0"/>
              <w:marRight w:val="0"/>
              <w:marTop w:val="0"/>
              <w:marBottom w:val="0"/>
              <w:divBdr>
                <w:top w:val="none" w:sz="0" w:space="0" w:color="auto"/>
                <w:left w:val="none" w:sz="0" w:space="0" w:color="auto"/>
                <w:bottom w:val="none" w:sz="0" w:space="0" w:color="auto"/>
                <w:right w:val="none" w:sz="0" w:space="0" w:color="auto"/>
              </w:divBdr>
            </w:div>
          </w:divsChild>
        </w:div>
        <w:div w:id="205143261">
          <w:marLeft w:val="0"/>
          <w:marRight w:val="0"/>
          <w:marTop w:val="0"/>
          <w:marBottom w:val="0"/>
          <w:divBdr>
            <w:top w:val="none" w:sz="0" w:space="0" w:color="auto"/>
            <w:left w:val="none" w:sz="0" w:space="0" w:color="auto"/>
            <w:bottom w:val="none" w:sz="0" w:space="0" w:color="auto"/>
            <w:right w:val="none" w:sz="0" w:space="0" w:color="auto"/>
          </w:divBdr>
          <w:divsChild>
            <w:div w:id="6096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1307">
      <w:bodyDiv w:val="1"/>
      <w:marLeft w:val="0"/>
      <w:marRight w:val="0"/>
      <w:marTop w:val="0"/>
      <w:marBottom w:val="0"/>
      <w:divBdr>
        <w:top w:val="none" w:sz="0" w:space="0" w:color="auto"/>
        <w:left w:val="none" w:sz="0" w:space="0" w:color="auto"/>
        <w:bottom w:val="none" w:sz="0" w:space="0" w:color="auto"/>
        <w:right w:val="none" w:sz="0" w:space="0" w:color="auto"/>
      </w:divBdr>
    </w:div>
    <w:div w:id="30352404">
      <w:bodyDiv w:val="1"/>
      <w:marLeft w:val="0"/>
      <w:marRight w:val="0"/>
      <w:marTop w:val="0"/>
      <w:marBottom w:val="0"/>
      <w:divBdr>
        <w:top w:val="none" w:sz="0" w:space="0" w:color="auto"/>
        <w:left w:val="none" w:sz="0" w:space="0" w:color="auto"/>
        <w:bottom w:val="none" w:sz="0" w:space="0" w:color="auto"/>
        <w:right w:val="none" w:sz="0" w:space="0" w:color="auto"/>
      </w:divBdr>
      <w:divsChild>
        <w:div w:id="905149490">
          <w:marLeft w:val="0"/>
          <w:marRight w:val="0"/>
          <w:marTop w:val="0"/>
          <w:marBottom w:val="0"/>
          <w:divBdr>
            <w:top w:val="none" w:sz="0" w:space="0" w:color="auto"/>
            <w:left w:val="none" w:sz="0" w:space="0" w:color="auto"/>
            <w:bottom w:val="none" w:sz="0" w:space="0" w:color="auto"/>
            <w:right w:val="none" w:sz="0" w:space="0" w:color="auto"/>
          </w:divBdr>
        </w:div>
        <w:div w:id="1155337601">
          <w:marLeft w:val="0"/>
          <w:marRight w:val="0"/>
          <w:marTop w:val="0"/>
          <w:marBottom w:val="0"/>
          <w:divBdr>
            <w:top w:val="none" w:sz="0" w:space="0" w:color="auto"/>
            <w:left w:val="none" w:sz="0" w:space="0" w:color="auto"/>
            <w:bottom w:val="none" w:sz="0" w:space="0" w:color="auto"/>
            <w:right w:val="none" w:sz="0" w:space="0" w:color="auto"/>
          </w:divBdr>
        </w:div>
        <w:div w:id="936063377">
          <w:marLeft w:val="0"/>
          <w:marRight w:val="0"/>
          <w:marTop w:val="0"/>
          <w:marBottom w:val="0"/>
          <w:divBdr>
            <w:top w:val="none" w:sz="0" w:space="0" w:color="auto"/>
            <w:left w:val="none" w:sz="0" w:space="0" w:color="auto"/>
            <w:bottom w:val="none" w:sz="0" w:space="0" w:color="auto"/>
            <w:right w:val="none" w:sz="0" w:space="0" w:color="auto"/>
          </w:divBdr>
        </w:div>
        <w:div w:id="1293751669">
          <w:marLeft w:val="0"/>
          <w:marRight w:val="0"/>
          <w:marTop w:val="0"/>
          <w:marBottom w:val="0"/>
          <w:divBdr>
            <w:top w:val="none" w:sz="0" w:space="0" w:color="auto"/>
            <w:left w:val="none" w:sz="0" w:space="0" w:color="auto"/>
            <w:bottom w:val="none" w:sz="0" w:space="0" w:color="auto"/>
            <w:right w:val="none" w:sz="0" w:space="0" w:color="auto"/>
          </w:divBdr>
        </w:div>
        <w:div w:id="267085283">
          <w:marLeft w:val="0"/>
          <w:marRight w:val="0"/>
          <w:marTop w:val="0"/>
          <w:marBottom w:val="0"/>
          <w:divBdr>
            <w:top w:val="none" w:sz="0" w:space="0" w:color="auto"/>
            <w:left w:val="none" w:sz="0" w:space="0" w:color="auto"/>
            <w:bottom w:val="none" w:sz="0" w:space="0" w:color="auto"/>
            <w:right w:val="none" w:sz="0" w:space="0" w:color="auto"/>
          </w:divBdr>
        </w:div>
        <w:div w:id="86118594">
          <w:marLeft w:val="0"/>
          <w:marRight w:val="0"/>
          <w:marTop w:val="0"/>
          <w:marBottom w:val="0"/>
          <w:divBdr>
            <w:top w:val="none" w:sz="0" w:space="0" w:color="auto"/>
            <w:left w:val="none" w:sz="0" w:space="0" w:color="auto"/>
            <w:bottom w:val="none" w:sz="0" w:space="0" w:color="auto"/>
            <w:right w:val="none" w:sz="0" w:space="0" w:color="auto"/>
          </w:divBdr>
        </w:div>
        <w:div w:id="1551652516">
          <w:marLeft w:val="0"/>
          <w:marRight w:val="0"/>
          <w:marTop w:val="0"/>
          <w:marBottom w:val="0"/>
          <w:divBdr>
            <w:top w:val="none" w:sz="0" w:space="0" w:color="auto"/>
            <w:left w:val="none" w:sz="0" w:space="0" w:color="auto"/>
            <w:bottom w:val="none" w:sz="0" w:space="0" w:color="auto"/>
            <w:right w:val="none" w:sz="0" w:space="0" w:color="auto"/>
          </w:divBdr>
        </w:div>
        <w:div w:id="27878741">
          <w:marLeft w:val="0"/>
          <w:marRight w:val="0"/>
          <w:marTop w:val="0"/>
          <w:marBottom w:val="0"/>
          <w:divBdr>
            <w:top w:val="none" w:sz="0" w:space="0" w:color="auto"/>
            <w:left w:val="none" w:sz="0" w:space="0" w:color="auto"/>
            <w:bottom w:val="none" w:sz="0" w:space="0" w:color="auto"/>
            <w:right w:val="none" w:sz="0" w:space="0" w:color="auto"/>
          </w:divBdr>
        </w:div>
      </w:divsChild>
    </w:div>
    <w:div w:id="168253759">
      <w:bodyDiv w:val="1"/>
      <w:marLeft w:val="0"/>
      <w:marRight w:val="0"/>
      <w:marTop w:val="0"/>
      <w:marBottom w:val="0"/>
      <w:divBdr>
        <w:top w:val="none" w:sz="0" w:space="0" w:color="auto"/>
        <w:left w:val="none" w:sz="0" w:space="0" w:color="auto"/>
        <w:bottom w:val="none" w:sz="0" w:space="0" w:color="auto"/>
        <w:right w:val="none" w:sz="0" w:space="0" w:color="auto"/>
      </w:divBdr>
      <w:divsChild>
        <w:div w:id="1108544220">
          <w:marLeft w:val="0"/>
          <w:marRight w:val="0"/>
          <w:marTop w:val="0"/>
          <w:marBottom w:val="0"/>
          <w:divBdr>
            <w:top w:val="none" w:sz="0" w:space="0" w:color="auto"/>
            <w:left w:val="none" w:sz="0" w:space="0" w:color="auto"/>
            <w:bottom w:val="none" w:sz="0" w:space="0" w:color="auto"/>
            <w:right w:val="none" w:sz="0" w:space="0" w:color="auto"/>
          </w:divBdr>
          <w:divsChild>
            <w:div w:id="1789468461">
              <w:marLeft w:val="0"/>
              <w:marRight w:val="0"/>
              <w:marTop w:val="0"/>
              <w:marBottom w:val="0"/>
              <w:divBdr>
                <w:top w:val="none" w:sz="0" w:space="0" w:color="auto"/>
                <w:left w:val="none" w:sz="0" w:space="0" w:color="auto"/>
                <w:bottom w:val="none" w:sz="0" w:space="0" w:color="auto"/>
                <w:right w:val="none" w:sz="0" w:space="0" w:color="auto"/>
              </w:divBdr>
            </w:div>
            <w:div w:id="97528985">
              <w:marLeft w:val="0"/>
              <w:marRight w:val="0"/>
              <w:marTop w:val="0"/>
              <w:marBottom w:val="0"/>
              <w:divBdr>
                <w:top w:val="none" w:sz="0" w:space="0" w:color="auto"/>
                <w:left w:val="none" w:sz="0" w:space="0" w:color="auto"/>
                <w:bottom w:val="none" w:sz="0" w:space="0" w:color="auto"/>
                <w:right w:val="none" w:sz="0" w:space="0" w:color="auto"/>
              </w:divBdr>
            </w:div>
            <w:div w:id="76902244">
              <w:marLeft w:val="0"/>
              <w:marRight w:val="0"/>
              <w:marTop w:val="0"/>
              <w:marBottom w:val="0"/>
              <w:divBdr>
                <w:top w:val="none" w:sz="0" w:space="0" w:color="auto"/>
                <w:left w:val="none" w:sz="0" w:space="0" w:color="auto"/>
                <w:bottom w:val="none" w:sz="0" w:space="0" w:color="auto"/>
                <w:right w:val="none" w:sz="0" w:space="0" w:color="auto"/>
              </w:divBdr>
            </w:div>
            <w:div w:id="1705204336">
              <w:marLeft w:val="0"/>
              <w:marRight w:val="0"/>
              <w:marTop w:val="0"/>
              <w:marBottom w:val="0"/>
              <w:divBdr>
                <w:top w:val="none" w:sz="0" w:space="0" w:color="auto"/>
                <w:left w:val="none" w:sz="0" w:space="0" w:color="auto"/>
                <w:bottom w:val="none" w:sz="0" w:space="0" w:color="auto"/>
                <w:right w:val="none" w:sz="0" w:space="0" w:color="auto"/>
              </w:divBdr>
            </w:div>
            <w:div w:id="753622642">
              <w:marLeft w:val="0"/>
              <w:marRight w:val="0"/>
              <w:marTop w:val="0"/>
              <w:marBottom w:val="0"/>
              <w:divBdr>
                <w:top w:val="none" w:sz="0" w:space="0" w:color="auto"/>
                <w:left w:val="none" w:sz="0" w:space="0" w:color="auto"/>
                <w:bottom w:val="none" w:sz="0" w:space="0" w:color="auto"/>
                <w:right w:val="none" w:sz="0" w:space="0" w:color="auto"/>
              </w:divBdr>
            </w:div>
            <w:div w:id="1747072586">
              <w:marLeft w:val="0"/>
              <w:marRight w:val="0"/>
              <w:marTop w:val="0"/>
              <w:marBottom w:val="0"/>
              <w:divBdr>
                <w:top w:val="none" w:sz="0" w:space="0" w:color="auto"/>
                <w:left w:val="none" w:sz="0" w:space="0" w:color="auto"/>
                <w:bottom w:val="none" w:sz="0" w:space="0" w:color="auto"/>
                <w:right w:val="none" w:sz="0" w:space="0" w:color="auto"/>
              </w:divBdr>
            </w:div>
          </w:divsChild>
        </w:div>
        <w:div w:id="2011180674">
          <w:marLeft w:val="0"/>
          <w:marRight w:val="0"/>
          <w:marTop w:val="0"/>
          <w:marBottom w:val="0"/>
          <w:divBdr>
            <w:top w:val="none" w:sz="0" w:space="0" w:color="auto"/>
            <w:left w:val="none" w:sz="0" w:space="0" w:color="auto"/>
            <w:bottom w:val="none" w:sz="0" w:space="0" w:color="auto"/>
            <w:right w:val="none" w:sz="0" w:space="0" w:color="auto"/>
          </w:divBdr>
          <w:divsChild>
            <w:div w:id="637032840">
              <w:marLeft w:val="0"/>
              <w:marRight w:val="0"/>
              <w:marTop w:val="0"/>
              <w:marBottom w:val="0"/>
              <w:divBdr>
                <w:top w:val="none" w:sz="0" w:space="0" w:color="auto"/>
                <w:left w:val="none" w:sz="0" w:space="0" w:color="auto"/>
                <w:bottom w:val="none" w:sz="0" w:space="0" w:color="auto"/>
                <w:right w:val="none" w:sz="0" w:space="0" w:color="auto"/>
              </w:divBdr>
            </w:div>
            <w:div w:id="1491289847">
              <w:marLeft w:val="0"/>
              <w:marRight w:val="0"/>
              <w:marTop w:val="0"/>
              <w:marBottom w:val="0"/>
              <w:divBdr>
                <w:top w:val="none" w:sz="0" w:space="0" w:color="auto"/>
                <w:left w:val="none" w:sz="0" w:space="0" w:color="auto"/>
                <w:bottom w:val="none" w:sz="0" w:space="0" w:color="auto"/>
                <w:right w:val="none" w:sz="0" w:space="0" w:color="auto"/>
              </w:divBdr>
            </w:div>
            <w:div w:id="220868563">
              <w:marLeft w:val="0"/>
              <w:marRight w:val="0"/>
              <w:marTop w:val="0"/>
              <w:marBottom w:val="0"/>
              <w:divBdr>
                <w:top w:val="none" w:sz="0" w:space="0" w:color="auto"/>
                <w:left w:val="none" w:sz="0" w:space="0" w:color="auto"/>
                <w:bottom w:val="none" w:sz="0" w:space="0" w:color="auto"/>
                <w:right w:val="none" w:sz="0" w:space="0" w:color="auto"/>
              </w:divBdr>
            </w:div>
            <w:div w:id="1188593468">
              <w:marLeft w:val="0"/>
              <w:marRight w:val="0"/>
              <w:marTop w:val="0"/>
              <w:marBottom w:val="0"/>
              <w:divBdr>
                <w:top w:val="none" w:sz="0" w:space="0" w:color="auto"/>
                <w:left w:val="none" w:sz="0" w:space="0" w:color="auto"/>
                <w:bottom w:val="none" w:sz="0" w:space="0" w:color="auto"/>
                <w:right w:val="none" w:sz="0" w:space="0" w:color="auto"/>
              </w:divBdr>
            </w:div>
            <w:div w:id="127035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0036">
      <w:bodyDiv w:val="1"/>
      <w:marLeft w:val="0"/>
      <w:marRight w:val="0"/>
      <w:marTop w:val="0"/>
      <w:marBottom w:val="0"/>
      <w:divBdr>
        <w:top w:val="none" w:sz="0" w:space="0" w:color="auto"/>
        <w:left w:val="none" w:sz="0" w:space="0" w:color="auto"/>
        <w:bottom w:val="none" w:sz="0" w:space="0" w:color="auto"/>
        <w:right w:val="none" w:sz="0" w:space="0" w:color="auto"/>
      </w:divBdr>
      <w:divsChild>
        <w:div w:id="1205945899">
          <w:marLeft w:val="0"/>
          <w:marRight w:val="0"/>
          <w:marTop w:val="0"/>
          <w:marBottom w:val="0"/>
          <w:divBdr>
            <w:top w:val="none" w:sz="0" w:space="0" w:color="auto"/>
            <w:left w:val="none" w:sz="0" w:space="0" w:color="auto"/>
            <w:bottom w:val="none" w:sz="0" w:space="0" w:color="auto"/>
            <w:right w:val="none" w:sz="0" w:space="0" w:color="auto"/>
          </w:divBdr>
        </w:div>
        <w:div w:id="1627000663">
          <w:marLeft w:val="0"/>
          <w:marRight w:val="0"/>
          <w:marTop w:val="0"/>
          <w:marBottom w:val="0"/>
          <w:divBdr>
            <w:top w:val="none" w:sz="0" w:space="0" w:color="auto"/>
            <w:left w:val="none" w:sz="0" w:space="0" w:color="auto"/>
            <w:bottom w:val="none" w:sz="0" w:space="0" w:color="auto"/>
            <w:right w:val="none" w:sz="0" w:space="0" w:color="auto"/>
          </w:divBdr>
        </w:div>
        <w:div w:id="645626751">
          <w:marLeft w:val="0"/>
          <w:marRight w:val="0"/>
          <w:marTop w:val="0"/>
          <w:marBottom w:val="0"/>
          <w:divBdr>
            <w:top w:val="none" w:sz="0" w:space="0" w:color="auto"/>
            <w:left w:val="none" w:sz="0" w:space="0" w:color="auto"/>
            <w:bottom w:val="none" w:sz="0" w:space="0" w:color="auto"/>
            <w:right w:val="none" w:sz="0" w:space="0" w:color="auto"/>
          </w:divBdr>
        </w:div>
        <w:div w:id="1982686355">
          <w:marLeft w:val="0"/>
          <w:marRight w:val="0"/>
          <w:marTop w:val="0"/>
          <w:marBottom w:val="0"/>
          <w:divBdr>
            <w:top w:val="none" w:sz="0" w:space="0" w:color="auto"/>
            <w:left w:val="none" w:sz="0" w:space="0" w:color="auto"/>
            <w:bottom w:val="none" w:sz="0" w:space="0" w:color="auto"/>
            <w:right w:val="none" w:sz="0" w:space="0" w:color="auto"/>
          </w:divBdr>
        </w:div>
        <w:div w:id="325783963">
          <w:marLeft w:val="0"/>
          <w:marRight w:val="0"/>
          <w:marTop w:val="0"/>
          <w:marBottom w:val="0"/>
          <w:divBdr>
            <w:top w:val="none" w:sz="0" w:space="0" w:color="auto"/>
            <w:left w:val="none" w:sz="0" w:space="0" w:color="auto"/>
            <w:bottom w:val="none" w:sz="0" w:space="0" w:color="auto"/>
            <w:right w:val="none" w:sz="0" w:space="0" w:color="auto"/>
          </w:divBdr>
        </w:div>
        <w:div w:id="787432879">
          <w:marLeft w:val="0"/>
          <w:marRight w:val="0"/>
          <w:marTop w:val="0"/>
          <w:marBottom w:val="0"/>
          <w:divBdr>
            <w:top w:val="none" w:sz="0" w:space="0" w:color="auto"/>
            <w:left w:val="none" w:sz="0" w:space="0" w:color="auto"/>
            <w:bottom w:val="none" w:sz="0" w:space="0" w:color="auto"/>
            <w:right w:val="none" w:sz="0" w:space="0" w:color="auto"/>
          </w:divBdr>
        </w:div>
        <w:div w:id="101608238">
          <w:marLeft w:val="0"/>
          <w:marRight w:val="0"/>
          <w:marTop w:val="0"/>
          <w:marBottom w:val="0"/>
          <w:divBdr>
            <w:top w:val="none" w:sz="0" w:space="0" w:color="auto"/>
            <w:left w:val="none" w:sz="0" w:space="0" w:color="auto"/>
            <w:bottom w:val="none" w:sz="0" w:space="0" w:color="auto"/>
            <w:right w:val="none" w:sz="0" w:space="0" w:color="auto"/>
          </w:divBdr>
        </w:div>
        <w:div w:id="1977829267">
          <w:marLeft w:val="0"/>
          <w:marRight w:val="0"/>
          <w:marTop w:val="0"/>
          <w:marBottom w:val="0"/>
          <w:divBdr>
            <w:top w:val="none" w:sz="0" w:space="0" w:color="auto"/>
            <w:left w:val="none" w:sz="0" w:space="0" w:color="auto"/>
            <w:bottom w:val="none" w:sz="0" w:space="0" w:color="auto"/>
            <w:right w:val="none" w:sz="0" w:space="0" w:color="auto"/>
          </w:divBdr>
        </w:div>
        <w:div w:id="1020475860">
          <w:marLeft w:val="0"/>
          <w:marRight w:val="0"/>
          <w:marTop w:val="0"/>
          <w:marBottom w:val="0"/>
          <w:divBdr>
            <w:top w:val="none" w:sz="0" w:space="0" w:color="auto"/>
            <w:left w:val="none" w:sz="0" w:space="0" w:color="auto"/>
            <w:bottom w:val="none" w:sz="0" w:space="0" w:color="auto"/>
            <w:right w:val="none" w:sz="0" w:space="0" w:color="auto"/>
          </w:divBdr>
        </w:div>
        <w:div w:id="253514102">
          <w:marLeft w:val="0"/>
          <w:marRight w:val="0"/>
          <w:marTop w:val="0"/>
          <w:marBottom w:val="0"/>
          <w:divBdr>
            <w:top w:val="none" w:sz="0" w:space="0" w:color="auto"/>
            <w:left w:val="none" w:sz="0" w:space="0" w:color="auto"/>
            <w:bottom w:val="none" w:sz="0" w:space="0" w:color="auto"/>
            <w:right w:val="none" w:sz="0" w:space="0" w:color="auto"/>
          </w:divBdr>
        </w:div>
        <w:div w:id="1612397155">
          <w:marLeft w:val="0"/>
          <w:marRight w:val="0"/>
          <w:marTop w:val="0"/>
          <w:marBottom w:val="0"/>
          <w:divBdr>
            <w:top w:val="none" w:sz="0" w:space="0" w:color="auto"/>
            <w:left w:val="none" w:sz="0" w:space="0" w:color="auto"/>
            <w:bottom w:val="none" w:sz="0" w:space="0" w:color="auto"/>
            <w:right w:val="none" w:sz="0" w:space="0" w:color="auto"/>
          </w:divBdr>
        </w:div>
        <w:div w:id="1352412087">
          <w:marLeft w:val="0"/>
          <w:marRight w:val="0"/>
          <w:marTop w:val="0"/>
          <w:marBottom w:val="0"/>
          <w:divBdr>
            <w:top w:val="none" w:sz="0" w:space="0" w:color="auto"/>
            <w:left w:val="none" w:sz="0" w:space="0" w:color="auto"/>
            <w:bottom w:val="none" w:sz="0" w:space="0" w:color="auto"/>
            <w:right w:val="none" w:sz="0" w:space="0" w:color="auto"/>
          </w:divBdr>
        </w:div>
        <w:div w:id="1889606379">
          <w:marLeft w:val="0"/>
          <w:marRight w:val="0"/>
          <w:marTop w:val="0"/>
          <w:marBottom w:val="0"/>
          <w:divBdr>
            <w:top w:val="none" w:sz="0" w:space="0" w:color="auto"/>
            <w:left w:val="none" w:sz="0" w:space="0" w:color="auto"/>
            <w:bottom w:val="none" w:sz="0" w:space="0" w:color="auto"/>
            <w:right w:val="none" w:sz="0" w:space="0" w:color="auto"/>
          </w:divBdr>
        </w:div>
        <w:div w:id="1653289957">
          <w:marLeft w:val="0"/>
          <w:marRight w:val="0"/>
          <w:marTop w:val="0"/>
          <w:marBottom w:val="0"/>
          <w:divBdr>
            <w:top w:val="none" w:sz="0" w:space="0" w:color="auto"/>
            <w:left w:val="none" w:sz="0" w:space="0" w:color="auto"/>
            <w:bottom w:val="none" w:sz="0" w:space="0" w:color="auto"/>
            <w:right w:val="none" w:sz="0" w:space="0" w:color="auto"/>
          </w:divBdr>
        </w:div>
        <w:div w:id="1990672564">
          <w:marLeft w:val="0"/>
          <w:marRight w:val="0"/>
          <w:marTop w:val="0"/>
          <w:marBottom w:val="0"/>
          <w:divBdr>
            <w:top w:val="none" w:sz="0" w:space="0" w:color="auto"/>
            <w:left w:val="none" w:sz="0" w:space="0" w:color="auto"/>
            <w:bottom w:val="none" w:sz="0" w:space="0" w:color="auto"/>
            <w:right w:val="none" w:sz="0" w:space="0" w:color="auto"/>
          </w:divBdr>
        </w:div>
        <w:div w:id="1791775986">
          <w:marLeft w:val="0"/>
          <w:marRight w:val="0"/>
          <w:marTop w:val="0"/>
          <w:marBottom w:val="0"/>
          <w:divBdr>
            <w:top w:val="none" w:sz="0" w:space="0" w:color="auto"/>
            <w:left w:val="none" w:sz="0" w:space="0" w:color="auto"/>
            <w:bottom w:val="none" w:sz="0" w:space="0" w:color="auto"/>
            <w:right w:val="none" w:sz="0" w:space="0" w:color="auto"/>
          </w:divBdr>
        </w:div>
        <w:div w:id="418530166">
          <w:marLeft w:val="0"/>
          <w:marRight w:val="0"/>
          <w:marTop w:val="0"/>
          <w:marBottom w:val="0"/>
          <w:divBdr>
            <w:top w:val="none" w:sz="0" w:space="0" w:color="auto"/>
            <w:left w:val="none" w:sz="0" w:space="0" w:color="auto"/>
            <w:bottom w:val="none" w:sz="0" w:space="0" w:color="auto"/>
            <w:right w:val="none" w:sz="0" w:space="0" w:color="auto"/>
          </w:divBdr>
        </w:div>
      </w:divsChild>
    </w:div>
    <w:div w:id="481389881">
      <w:bodyDiv w:val="1"/>
      <w:marLeft w:val="0"/>
      <w:marRight w:val="0"/>
      <w:marTop w:val="0"/>
      <w:marBottom w:val="0"/>
      <w:divBdr>
        <w:top w:val="none" w:sz="0" w:space="0" w:color="auto"/>
        <w:left w:val="none" w:sz="0" w:space="0" w:color="auto"/>
        <w:bottom w:val="none" w:sz="0" w:space="0" w:color="auto"/>
        <w:right w:val="none" w:sz="0" w:space="0" w:color="auto"/>
      </w:divBdr>
    </w:div>
    <w:div w:id="587353312">
      <w:bodyDiv w:val="1"/>
      <w:marLeft w:val="0"/>
      <w:marRight w:val="0"/>
      <w:marTop w:val="0"/>
      <w:marBottom w:val="0"/>
      <w:divBdr>
        <w:top w:val="none" w:sz="0" w:space="0" w:color="auto"/>
        <w:left w:val="none" w:sz="0" w:space="0" w:color="auto"/>
        <w:bottom w:val="none" w:sz="0" w:space="0" w:color="auto"/>
        <w:right w:val="none" w:sz="0" w:space="0" w:color="auto"/>
      </w:divBdr>
      <w:divsChild>
        <w:div w:id="1913618178">
          <w:marLeft w:val="0"/>
          <w:marRight w:val="0"/>
          <w:marTop w:val="0"/>
          <w:marBottom w:val="0"/>
          <w:divBdr>
            <w:top w:val="none" w:sz="0" w:space="0" w:color="auto"/>
            <w:left w:val="none" w:sz="0" w:space="0" w:color="auto"/>
            <w:bottom w:val="none" w:sz="0" w:space="0" w:color="auto"/>
            <w:right w:val="none" w:sz="0" w:space="0" w:color="auto"/>
          </w:divBdr>
          <w:divsChild>
            <w:div w:id="1212158774">
              <w:marLeft w:val="0"/>
              <w:marRight w:val="0"/>
              <w:marTop w:val="0"/>
              <w:marBottom w:val="0"/>
              <w:divBdr>
                <w:top w:val="none" w:sz="0" w:space="0" w:color="auto"/>
                <w:left w:val="none" w:sz="0" w:space="0" w:color="auto"/>
                <w:bottom w:val="none" w:sz="0" w:space="0" w:color="auto"/>
                <w:right w:val="none" w:sz="0" w:space="0" w:color="auto"/>
              </w:divBdr>
            </w:div>
            <w:div w:id="190651463">
              <w:marLeft w:val="0"/>
              <w:marRight w:val="0"/>
              <w:marTop w:val="0"/>
              <w:marBottom w:val="0"/>
              <w:divBdr>
                <w:top w:val="none" w:sz="0" w:space="0" w:color="auto"/>
                <w:left w:val="none" w:sz="0" w:space="0" w:color="auto"/>
                <w:bottom w:val="none" w:sz="0" w:space="0" w:color="auto"/>
                <w:right w:val="none" w:sz="0" w:space="0" w:color="auto"/>
              </w:divBdr>
            </w:div>
          </w:divsChild>
        </w:div>
        <w:div w:id="1047413222">
          <w:marLeft w:val="0"/>
          <w:marRight w:val="0"/>
          <w:marTop w:val="0"/>
          <w:marBottom w:val="0"/>
          <w:divBdr>
            <w:top w:val="none" w:sz="0" w:space="0" w:color="auto"/>
            <w:left w:val="none" w:sz="0" w:space="0" w:color="auto"/>
            <w:bottom w:val="none" w:sz="0" w:space="0" w:color="auto"/>
            <w:right w:val="none" w:sz="0" w:space="0" w:color="auto"/>
          </w:divBdr>
          <w:divsChild>
            <w:div w:id="537671009">
              <w:marLeft w:val="0"/>
              <w:marRight w:val="0"/>
              <w:marTop w:val="0"/>
              <w:marBottom w:val="0"/>
              <w:divBdr>
                <w:top w:val="none" w:sz="0" w:space="0" w:color="auto"/>
                <w:left w:val="none" w:sz="0" w:space="0" w:color="auto"/>
                <w:bottom w:val="none" w:sz="0" w:space="0" w:color="auto"/>
                <w:right w:val="none" w:sz="0" w:space="0" w:color="auto"/>
              </w:divBdr>
            </w:div>
            <w:div w:id="1377855683">
              <w:marLeft w:val="0"/>
              <w:marRight w:val="0"/>
              <w:marTop w:val="0"/>
              <w:marBottom w:val="0"/>
              <w:divBdr>
                <w:top w:val="none" w:sz="0" w:space="0" w:color="auto"/>
                <w:left w:val="none" w:sz="0" w:space="0" w:color="auto"/>
                <w:bottom w:val="none" w:sz="0" w:space="0" w:color="auto"/>
                <w:right w:val="none" w:sz="0" w:space="0" w:color="auto"/>
              </w:divBdr>
            </w:div>
            <w:div w:id="434138140">
              <w:marLeft w:val="0"/>
              <w:marRight w:val="0"/>
              <w:marTop w:val="0"/>
              <w:marBottom w:val="0"/>
              <w:divBdr>
                <w:top w:val="none" w:sz="0" w:space="0" w:color="auto"/>
                <w:left w:val="none" w:sz="0" w:space="0" w:color="auto"/>
                <w:bottom w:val="none" w:sz="0" w:space="0" w:color="auto"/>
                <w:right w:val="none" w:sz="0" w:space="0" w:color="auto"/>
              </w:divBdr>
            </w:div>
            <w:div w:id="271280660">
              <w:marLeft w:val="0"/>
              <w:marRight w:val="0"/>
              <w:marTop w:val="0"/>
              <w:marBottom w:val="0"/>
              <w:divBdr>
                <w:top w:val="none" w:sz="0" w:space="0" w:color="auto"/>
                <w:left w:val="none" w:sz="0" w:space="0" w:color="auto"/>
                <w:bottom w:val="none" w:sz="0" w:space="0" w:color="auto"/>
                <w:right w:val="none" w:sz="0" w:space="0" w:color="auto"/>
              </w:divBdr>
            </w:div>
            <w:div w:id="99989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73670">
      <w:bodyDiv w:val="1"/>
      <w:marLeft w:val="0"/>
      <w:marRight w:val="0"/>
      <w:marTop w:val="0"/>
      <w:marBottom w:val="0"/>
      <w:divBdr>
        <w:top w:val="none" w:sz="0" w:space="0" w:color="auto"/>
        <w:left w:val="none" w:sz="0" w:space="0" w:color="auto"/>
        <w:bottom w:val="none" w:sz="0" w:space="0" w:color="auto"/>
        <w:right w:val="none" w:sz="0" w:space="0" w:color="auto"/>
      </w:divBdr>
    </w:div>
    <w:div w:id="807406250">
      <w:bodyDiv w:val="1"/>
      <w:marLeft w:val="0"/>
      <w:marRight w:val="0"/>
      <w:marTop w:val="0"/>
      <w:marBottom w:val="0"/>
      <w:divBdr>
        <w:top w:val="none" w:sz="0" w:space="0" w:color="auto"/>
        <w:left w:val="none" w:sz="0" w:space="0" w:color="auto"/>
        <w:bottom w:val="none" w:sz="0" w:space="0" w:color="auto"/>
        <w:right w:val="none" w:sz="0" w:space="0" w:color="auto"/>
      </w:divBdr>
    </w:div>
    <w:div w:id="865489204">
      <w:bodyDiv w:val="1"/>
      <w:marLeft w:val="0"/>
      <w:marRight w:val="0"/>
      <w:marTop w:val="0"/>
      <w:marBottom w:val="0"/>
      <w:divBdr>
        <w:top w:val="none" w:sz="0" w:space="0" w:color="auto"/>
        <w:left w:val="none" w:sz="0" w:space="0" w:color="auto"/>
        <w:bottom w:val="none" w:sz="0" w:space="0" w:color="auto"/>
        <w:right w:val="none" w:sz="0" w:space="0" w:color="auto"/>
      </w:divBdr>
    </w:div>
    <w:div w:id="938218230">
      <w:bodyDiv w:val="1"/>
      <w:marLeft w:val="0"/>
      <w:marRight w:val="0"/>
      <w:marTop w:val="0"/>
      <w:marBottom w:val="0"/>
      <w:divBdr>
        <w:top w:val="none" w:sz="0" w:space="0" w:color="auto"/>
        <w:left w:val="none" w:sz="0" w:space="0" w:color="auto"/>
        <w:bottom w:val="none" w:sz="0" w:space="0" w:color="auto"/>
        <w:right w:val="none" w:sz="0" w:space="0" w:color="auto"/>
      </w:divBdr>
    </w:div>
    <w:div w:id="1041438469">
      <w:bodyDiv w:val="1"/>
      <w:marLeft w:val="0"/>
      <w:marRight w:val="0"/>
      <w:marTop w:val="0"/>
      <w:marBottom w:val="0"/>
      <w:divBdr>
        <w:top w:val="none" w:sz="0" w:space="0" w:color="auto"/>
        <w:left w:val="none" w:sz="0" w:space="0" w:color="auto"/>
        <w:bottom w:val="none" w:sz="0" w:space="0" w:color="auto"/>
        <w:right w:val="none" w:sz="0" w:space="0" w:color="auto"/>
      </w:divBdr>
      <w:divsChild>
        <w:div w:id="292060331">
          <w:marLeft w:val="0"/>
          <w:marRight w:val="0"/>
          <w:marTop w:val="0"/>
          <w:marBottom w:val="0"/>
          <w:divBdr>
            <w:top w:val="none" w:sz="0" w:space="0" w:color="auto"/>
            <w:left w:val="none" w:sz="0" w:space="0" w:color="auto"/>
            <w:bottom w:val="none" w:sz="0" w:space="0" w:color="auto"/>
            <w:right w:val="none" w:sz="0" w:space="0" w:color="auto"/>
          </w:divBdr>
          <w:divsChild>
            <w:div w:id="1119566831">
              <w:marLeft w:val="0"/>
              <w:marRight w:val="0"/>
              <w:marTop w:val="0"/>
              <w:marBottom w:val="0"/>
              <w:divBdr>
                <w:top w:val="none" w:sz="0" w:space="0" w:color="auto"/>
                <w:left w:val="none" w:sz="0" w:space="0" w:color="auto"/>
                <w:bottom w:val="none" w:sz="0" w:space="0" w:color="auto"/>
                <w:right w:val="none" w:sz="0" w:space="0" w:color="auto"/>
              </w:divBdr>
            </w:div>
            <w:div w:id="1623001667">
              <w:marLeft w:val="0"/>
              <w:marRight w:val="0"/>
              <w:marTop w:val="0"/>
              <w:marBottom w:val="0"/>
              <w:divBdr>
                <w:top w:val="none" w:sz="0" w:space="0" w:color="auto"/>
                <w:left w:val="none" w:sz="0" w:space="0" w:color="auto"/>
                <w:bottom w:val="none" w:sz="0" w:space="0" w:color="auto"/>
                <w:right w:val="none" w:sz="0" w:space="0" w:color="auto"/>
              </w:divBdr>
            </w:div>
          </w:divsChild>
        </w:div>
        <w:div w:id="2010793162">
          <w:marLeft w:val="0"/>
          <w:marRight w:val="0"/>
          <w:marTop w:val="0"/>
          <w:marBottom w:val="0"/>
          <w:divBdr>
            <w:top w:val="none" w:sz="0" w:space="0" w:color="auto"/>
            <w:left w:val="none" w:sz="0" w:space="0" w:color="auto"/>
            <w:bottom w:val="none" w:sz="0" w:space="0" w:color="auto"/>
            <w:right w:val="none" w:sz="0" w:space="0" w:color="auto"/>
          </w:divBdr>
          <w:divsChild>
            <w:div w:id="1526596175">
              <w:marLeft w:val="0"/>
              <w:marRight w:val="0"/>
              <w:marTop w:val="0"/>
              <w:marBottom w:val="0"/>
              <w:divBdr>
                <w:top w:val="none" w:sz="0" w:space="0" w:color="auto"/>
                <w:left w:val="none" w:sz="0" w:space="0" w:color="auto"/>
                <w:bottom w:val="none" w:sz="0" w:space="0" w:color="auto"/>
                <w:right w:val="none" w:sz="0" w:space="0" w:color="auto"/>
              </w:divBdr>
            </w:div>
            <w:div w:id="1700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88951">
      <w:bodyDiv w:val="1"/>
      <w:marLeft w:val="0"/>
      <w:marRight w:val="0"/>
      <w:marTop w:val="0"/>
      <w:marBottom w:val="0"/>
      <w:divBdr>
        <w:top w:val="none" w:sz="0" w:space="0" w:color="auto"/>
        <w:left w:val="none" w:sz="0" w:space="0" w:color="auto"/>
        <w:bottom w:val="none" w:sz="0" w:space="0" w:color="auto"/>
        <w:right w:val="none" w:sz="0" w:space="0" w:color="auto"/>
      </w:divBdr>
      <w:divsChild>
        <w:div w:id="1395658452">
          <w:marLeft w:val="0"/>
          <w:marRight w:val="0"/>
          <w:marTop w:val="0"/>
          <w:marBottom w:val="0"/>
          <w:divBdr>
            <w:top w:val="none" w:sz="0" w:space="0" w:color="auto"/>
            <w:left w:val="none" w:sz="0" w:space="0" w:color="auto"/>
            <w:bottom w:val="none" w:sz="0" w:space="0" w:color="auto"/>
            <w:right w:val="none" w:sz="0" w:space="0" w:color="auto"/>
          </w:divBdr>
          <w:divsChild>
            <w:div w:id="960383835">
              <w:marLeft w:val="0"/>
              <w:marRight w:val="0"/>
              <w:marTop w:val="0"/>
              <w:marBottom w:val="0"/>
              <w:divBdr>
                <w:top w:val="none" w:sz="0" w:space="0" w:color="auto"/>
                <w:left w:val="none" w:sz="0" w:space="0" w:color="auto"/>
                <w:bottom w:val="none" w:sz="0" w:space="0" w:color="auto"/>
                <w:right w:val="none" w:sz="0" w:space="0" w:color="auto"/>
              </w:divBdr>
            </w:div>
            <w:div w:id="2074697369">
              <w:marLeft w:val="0"/>
              <w:marRight w:val="0"/>
              <w:marTop w:val="0"/>
              <w:marBottom w:val="0"/>
              <w:divBdr>
                <w:top w:val="none" w:sz="0" w:space="0" w:color="auto"/>
                <w:left w:val="none" w:sz="0" w:space="0" w:color="auto"/>
                <w:bottom w:val="none" w:sz="0" w:space="0" w:color="auto"/>
                <w:right w:val="none" w:sz="0" w:space="0" w:color="auto"/>
              </w:divBdr>
            </w:div>
            <w:div w:id="718554346">
              <w:marLeft w:val="0"/>
              <w:marRight w:val="0"/>
              <w:marTop w:val="0"/>
              <w:marBottom w:val="0"/>
              <w:divBdr>
                <w:top w:val="none" w:sz="0" w:space="0" w:color="auto"/>
                <w:left w:val="none" w:sz="0" w:space="0" w:color="auto"/>
                <w:bottom w:val="none" w:sz="0" w:space="0" w:color="auto"/>
                <w:right w:val="none" w:sz="0" w:space="0" w:color="auto"/>
              </w:divBdr>
            </w:div>
          </w:divsChild>
        </w:div>
        <w:div w:id="724717187">
          <w:marLeft w:val="0"/>
          <w:marRight w:val="0"/>
          <w:marTop w:val="0"/>
          <w:marBottom w:val="0"/>
          <w:divBdr>
            <w:top w:val="none" w:sz="0" w:space="0" w:color="auto"/>
            <w:left w:val="none" w:sz="0" w:space="0" w:color="auto"/>
            <w:bottom w:val="none" w:sz="0" w:space="0" w:color="auto"/>
            <w:right w:val="none" w:sz="0" w:space="0" w:color="auto"/>
          </w:divBdr>
          <w:divsChild>
            <w:div w:id="1349286009">
              <w:marLeft w:val="0"/>
              <w:marRight w:val="0"/>
              <w:marTop w:val="0"/>
              <w:marBottom w:val="0"/>
              <w:divBdr>
                <w:top w:val="none" w:sz="0" w:space="0" w:color="auto"/>
                <w:left w:val="none" w:sz="0" w:space="0" w:color="auto"/>
                <w:bottom w:val="none" w:sz="0" w:space="0" w:color="auto"/>
                <w:right w:val="none" w:sz="0" w:space="0" w:color="auto"/>
              </w:divBdr>
            </w:div>
            <w:div w:id="1609848348">
              <w:marLeft w:val="0"/>
              <w:marRight w:val="0"/>
              <w:marTop w:val="0"/>
              <w:marBottom w:val="0"/>
              <w:divBdr>
                <w:top w:val="none" w:sz="0" w:space="0" w:color="auto"/>
                <w:left w:val="none" w:sz="0" w:space="0" w:color="auto"/>
                <w:bottom w:val="none" w:sz="0" w:space="0" w:color="auto"/>
                <w:right w:val="none" w:sz="0" w:space="0" w:color="auto"/>
              </w:divBdr>
            </w:div>
            <w:div w:id="1614091357">
              <w:marLeft w:val="0"/>
              <w:marRight w:val="0"/>
              <w:marTop w:val="0"/>
              <w:marBottom w:val="0"/>
              <w:divBdr>
                <w:top w:val="none" w:sz="0" w:space="0" w:color="auto"/>
                <w:left w:val="none" w:sz="0" w:space="0" w:color="auto"/>
                <w:bottom w:val="none" w:sz="0" w:space="0" w:color="auto"/>
                <w:right w:val="none" w:sz="0" w:space="0" w:color="auto"/>
              </w:divBdr>
            </w:div>
            <w:div w:id="136455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10749">
      <w:bodyDiv w:val="1"/>
      <w:marLeft w:val="0"/>
      <w:marRight w:val="0"/>
      <w:marTop w:val="0"/>
      <w:marBottom w:val="0"/>
      <w:divBdr>
        <w:top w:val="none" w:sz="0" w:space="0" w:color="auto"/>
        <w:left w:val="none" w:sz="0" w:space="0" w:color="auto"/>
        <w:bottom w:val="none" w:sz="0" w:space="0" w:color="auto"/>
        <w:right w:val="none" w:sz="0" w:space="0" w:color="auto"/>
      </w:divBdr>
      <w:divsChild>
        <w:div w:id="1717966669">
          <w:marLeft w:val="0"/>
          <w:marRight w:val="0"/>
          <w:marTop w:val="0"/>
          <w:marBottom w:val="0"/>
          <w:divBdr>
            <w:top w:val="none" w:sz="0" w:space="0" w:color="auto"/>
            <w:left w:val="none" w:sz="0" w:space="0" w:color="auto"/>
            <w:bottom w:val="none" w:sz="0" w:space="0" w:color="auto"/>
            <w:right w:val="none" w:sz="0" w:space="0" w:color="auto"/>
          </w:divBdr>
        </w:div>
        <w:div w:id="1832483198">
          <w:marLeft w:val="0"/>
          <w:marRight w:val="0"/>
          <w:marTop w:val="0"/>
          <w:marBottom w:val="0"/>
          <w:divBdr>
            <w:top w:val="none" w:sz="0" w:space="0" w:color="auto"/>
            <w:left w:val="none" w:sz="0" w:space="0" w:color="auto"/>
            <w:bottom w:val="none" w:sz="0" w:space="0" w:color="auto"/>
            <w:right w:val="none" w:sz="0" w:space="0" w:color="auto"/>
          </w:divBdr>
        </w:div>
        <w:div w:id="283929407">
          <w:marLeft w:val="0"/>
          <w:marRight w:val="0"/>
          <w:marTop w:val="0"/>
          <w:marBottom w:val="0"/>
          <w:divBdr>
            <w:top w:val="none" w:sz="0" w:space="0" w:color="auto"/>
            <w:left w:val="none" w:sz="0" w:space="0" w:color="auto"/>
            <w:bottom w:val="none" w:sz="0" w:space="0" w:color="auto"/>
            <w:right w:val="none" w:sz="0" w:space="0" w:color="auto"/>
          </w:divBdr>
        </w:div>
        <w:div w:id="73938813">
          <w:marLeft w:val="0"/>
          <w:marRight w:val="0"/>
          <w:marTop w:val="0"/>
          <w:marBottom w:val="0"/>
          <w:divBdr>
            <w:top w:val="none" w:sz="0" w:space="0" w:color="auto"/>
            <w:left w:val="none" w:sz="0" w:space="0" w:color="auto"/>
            <w:bottom w:val="none" w:sz="0" w:space="0" w:color="auto"/>
            <w:right w:val="none" w:sz="0" w:space="0" w:color="auto"/>
          </w:divBdr>
        </w:div>
      </w:divsChild>
    </w:div>
    <w:div w:id="1233390564">
      <w:bodyDiv w:val="1"/>
      <w:marLeft w:val="0"/>
      <w:marRight w:val="0"/>
      <w:marTop w:val="0"/>
      <w:marBottom w:val="0"/>
      <w:divBdr>
        <w:top w:val="none" w:sz="0" w:space="0" w:color="auto"/>
        <w:left w:val="none" w:sz="0" w:space="0" w:color="auto"/>
        <w:bottom w:val="none" w:sz="0" w:space="0" w:color="auto"/>
        <w:right w:val="none" w:sz="0" w:space="0" w:color="auto"/>
      </w:divBdr>
    </w:div>
    <w:div w:id="1329673450">
      <w:bodyDiv w:val="1"/>
      <w:marLeft w:val="0"/>
      <w:marRight w:val="0"/>
      <w:marTop w:val="0"/>
      <w:marBottom w:val="0"/>
      <w:divBdr>
        <w:top w:val="none" w:sz="0" w:space="0" w:color="auto"/>
        <w:left w:val="none" w:sz="0" w:space="0" w:color="auto"/>
        <w:bottom w:val="none" w:sz="0" w:space="0" w:color="auto"/>
        <w:right w:val="none" w:sz="0" w:space="0" w:color="auto"/>
      </w:divBdr>
      <w:divsChild>
        <w:div w:id="1082875651">
          <w:marLeft w:val="0"/>
          <w:marRight w:val="0"/>
          <w:marTop w:val="0"/>
          <w:marBottom w:val="0"/>
          <w:divBdr>
            <w:top w:val="none" w:sz="0" w:space="0" w:color="auto"/>
            <w:left w:val="none" w:sz="0" w:space="0" w:color="auto"/>
            <w:bottom w:val="none" w:sz="0" w:space="0" w:color="auto"/>
            <w:right w:val="none" w:sz="0" w:space="0" w:color="auto"/>
          </w:divBdr>
          <w:divsChild>
            <w:div w:id="1255743449">
              <w:marLeft w:val="0"/>
              <w:marRight w:val="0"/>
              <w:marTop w:val="0"/>
              <w:marBottom w:val="0"/>
              <w:divBdr>
                <w:top w:val="none" w:sz="0" w:space="0" w:color="auto"/>
                <w:left w:val="none" w:sz="0" w:space="0" w:color="auto"/>
                <w:bottom w:val="none" w:sz="0" w:space="0" w:color="auto"/>
                <w:right w:val="none" w:sz="0" w:space="0" w:color="auto"/>
              </w:divBdr>
            </w:div>
            <w:div w:id="1719469237">
              <w:marLeft w:val="0"/>
              <w:marRight w:val="0"/>
              <w:marTop w:val="0"/>
              <w:marBottom w:val="0"/>
              <w:divBdr>
                <w:top w:val="none" w:sz="0" w:space="0" w:color="auto"/>
                <w:left w:val="none" w:sz="0" w:space="0" w:color="auto"/>
                <w:bottom w:val="none" w:sz="0" w:space="0" w:color="auto"/>
                <w:right w:val="none" w:sz="0" w:space="0" w:color="auto"/>
              </w:divBdr>
            </w:div>
          </w:divsChild>
        </w:div>
        <w:div w:id="1707674353">
          <w:marLeft w:val="0"/>
          <w:marRight w:val="0"/>
          <w:marTop w:val="0"/>
          <w:marBottom w:val="0"/>
          <w:divBdr>
            <w:top w:val="none" w:sz="0" w:space="0" w:color="auto"/>
            <w:left w:val="none" w:sz="0" w:space="0" w:color="auto"/>
            <w:bottom w:val="none" w:sz="0" w:space="0" w:color="auto"/>
            <w:right w:val="none" w:sz="0" w:space="0" w:color="auto"/>
          </w:divBdr>
          <w:divsChild>
            <w:div w:id="947002456">
              <w:marLeft w:val="0"/>
              <w:marRight w:val="0"/>
              <w:marTop w:val="0"/>
              <w:marBottom w:val="0"/>
              <w:divBdr>
                <w:top w:val="none" w:sz="0" w:space="0" w:color="auto"/>
                <w:left w:val="none" w:sz="0" w:space="0" w:color="auto"/>
                <w:bottom w:val="none" w:sz="0" w:space="0" w:color="auto"/>
                <w:right w:val="none" w:sz="0" w:space="0" w:color="auto"/>
              </w:divBdr>
            </w:div>
            <w:div w:id="672803067">
              <w:marLeft w:val="0"/>
              <w:marRight w:val="0"/>
              <w:marTop w:val="0"/>
              <w:marBottom w:val="0"/>
              <w:divBdr>
                <w:top w:val="none" w:sz="0" w:space="0" w:color="auto"/>
                <w:left w:val="none" w:sz="0" w:space="0" w:color="auto"/>
                <w:bottom w:val="none" w:sz="0" w:space="0" w:color="auto"/>
                <w:right w:val="none" w:sz="0" w:space="0" w:color="auto"/>
              </w:divBdr>
            </w:div>
            <w:div w:id="151422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36127">
      <w:bodyDiv w:val="1"/>
      <w:marLeft w:val="0"/>
      <w:marRight w:val="0"/>
      <w:marTop w:val="0"/>
      <w:marBottom w:val="0"/>
      <w:divBdr>
        <w:top w:val="none" w:sz="0" w:space="0" w:color="auto"/>
        <w:left w:val="none" w:sz="0" w:space="0" w:color="auto"/>
        <w:bottom w:val="none" w:sz="0" w:space="0" w:color="auto"/>
        <w:right w:val="none" w:sz="0" w:space="0" w:color="auto"/>
      </w:divBdr>
    </w:div>
    <w:div w:id="1769815884">
      <w:bodyDiv w:val="1"/>
      <w:marLeft w:val="0"/>
      <w:marRight w:val="0"/>
      <w:marTop w:val="0"/>
      <w:marBottom w:val="0"/>
      <w:divBdr>
        <w:top w:val="none" w:sz="0" w:space="0" w:color="auto"/>
        <w:left w:val="none" w:sz="0" w:space="0" w:color="auto"/>
        <w:bottom w:val="none" w:sz="0" w:space="0" w:color="auto"/>
        <w:right w:val="none" w:sz="0" w:space="0" w:color="auto"/>
      </w:divBdr>
      <w:divsChild>
        <w:div w:id="102000242">
          <w:marLeft w:val="0"/>
          <w:marRight w:val="0"/>
          <w:marTop w:val="0"/>
          <w:marBottom w:val="0"/>
          <w:divBdr>
            <w:top w:val="none" w:sz="0" w:space="0" w:color="auto"/>
            <w:left w:val="none" w:sz="0" w:space="0" w:color="auto"/>
            <w:bottom w:val="none" w:sz="0" w:space="0" w:color="auto"/>
            <w:right w:val="none" w:sz="0" w:space="0" w:color="auto"/>
          </w:divBdr>
        </w:div>
        <w:div w:id="1467504749">
          <w:marLeft w:val="0"/>
          <w:marRight w:val="0"/>
          <w:marTop w:val="0"/>
          <w:marBottom w:val="0"/>
          <w:divBdr>
            <w:top w:val="none" w:sz="0" w:space="0" w:color="auto"/>
            <w:left w:val="none" w:sz="0" w:space="0" w:color="auto"/>
            <w:bottom w:val="none" w:sz="0" w:space="0" w:color="auto"/>
            <w:right w:val="none" w:sz="0" w:space="0" w:color="auto"/>
          </w:divBdr>
        </w:div>
      </w:divsChild>
    </w:div>
    <w:div w:id="1838114670">
      <w:bodyDiv w:val="1"/>
      <w:marLeft w:val="0"/>
      <w:marRight w:val="0"/>
      <w:marTop w:val="0"/>
      <w:marBottom w:val="0"/>
      <w:divBdr>
        <w:top w:val="none" w:sz="0" w:space="0" w:color="auto"/>
        <w:left w:val="none" w:sz="0" w:space="0" w:color="auto"/>
        <w:bottom w:val="none" w:sz="0" w:space="0" w:color="auto"/>
        <w:right w:val="none" w:sz="0" w:space="0" w:color="auto"/>
      </w:divBdr>
      <w:divsChild>
        <w:div w:id="1934511576">
          <w:marLeft w:val="0"/>
          <w:marRight w:val="0"/>
          <w:marTop w:val="0"/>
          <w:marBottom w:val="0"/>
          <w:divBdr>
            <w:top w:val="none" w:sz="0" w:space="0" w:color="auto"/>
            <w:left w:val="none" w:sz="0" w:space="0" w:color="auto"/>
            <w:bottom w:val="none" w:sz="0" w:space="0" w:color="auto"/>
            <w:right w:val="none" w:sz="0" w:space="0" w:color="auto"/>
          </w:divBdr>
          <w:divsChild>
            <w:div w:id="1996644883">
              <w:marLeft w:val="0"/>
              <w:marRight w:val="0"/>
              <w:marTop w:val="0"/>
              <w:marBottom w:val="0"/>
              <w:divBdr>
                <w:top w:val="none" w:sz="0" w:space="0" w:color="auto"/>
                <w:left w:val="none" w:sz="0" w:space="0" w:color="auto"/>
                <w:bottom w:val="none" w:sz="0" w:space="0" w:color="auto"/>
                <w:right w:val="none" w:sz="0" w:space="0" w:color="auto"/>
              </w:divBdr>
            </w:div>
            <w:div w:id="379406626">
              <w:marLeft w:val="0"/>
              <w:marRight w:val="0"/>
              <w:marTop w:val="0"/>
              <w:marBottom w:val="0"/>
              <w:divBdr>
                <w:top w:val="none" w:sz="0" w:space="0" w:color="auto"/>
                <w:left w:val="none" w:sz="0" w:space="0" w:color="auto"/>
                <w:bottom w:val="none" w:sz="0" w:space="0" w:color="auto"/>
                <w:right w:val="none" w:sz="0" w:space="0" w:color="auto"/>
              </w:divBdr>
            </w:div>
            <w:div w:id="1097139190">
              <w:marLeft w:val="0"/>
              <w:marRight w:val="0"/>
              <w:marTop w:val="0"/>
              <w:marBottom w:val="0"/>
              <w:divBdr>
                <w:top w:val="none" w:sz="0" w:space="0" w:color="auto"/>
                <w:left w:val="none" w:sz="0" w:space="0" w:color="auto"/>
                <w:bottom w:val="none" w:sz="0" w:space="0" w:color="auto"/>
                <w:right w:val="none" w:sz="0" w:space="0" w:color="auto"/>
              </w:divBdr>
            </w:div>
          </w:divsChild>
        </w:div>
        <w:div w:id="414326184">
          <w:marLeft w:val="0"/>
          <w:marRight w:val="0"/>
          <w:marTop w:val="0"/>
          <w:marBottom w:val="0"/>
          <w:divBdr>
            <w:top w:val="none" w:sz="0" w:space="0" w:color="auto"/>
            <w:left w:val="none" w:sz="0" w:space="0" w:color="auto"/>
            <w:bottom w:val="none" w:sz="0" w:space="0" w:color="auto"/>
            <w:right w:val="none" w:sz="0" w:space="0" w:color="auto"/>
          </w:divBdr>
          <w:divsChild>
            <w:div w:id="48040817">
              <w:marLeft w:val="0"/>
              <w:marRight w:val="0"/>
              <w:marTop w:val="0"/>
              <w:marBottom w:val="0"/>
              <w:divBdr>
                <w:top w:val="none" w:sz="0" w:space="0" w:color="auto"/>
                <w:left w:val="none" w:sz="0" w:space="0" w:color="auto"/>
                <w:bottom w:val="none" w:sz="0" w:space="0" w:color="auto"/>
                <w:right w:val="none" w:sz="0" w:space="0" w:color="auto"/>
              </w:divBdr>
            </w:div>
            <w:div w:id="129515498">
              <w:marLeft w:val="0"/>
              <w:marRight w:val="0"/>
              <w:marTop w:val="0"/>
              <w:marBottom w:val="0"/>
              <w:divBdr>
                <w:top w:val="none" w:sz="0" w:space="0" w:color="auto"/>
                <w:left w:val="none" w:sz="0" w:space="0" w:color="auto"/>
                <w:bottom w:val="none" w:sz="0" w:space="0" w:color="auto"/>
                <w:right w:val="none" w:sz="0" w:space="0" w:color="auto"/>
              </w:divBdr>
            </w:div>
            <w:div w:id="342243184">
              <w:marLeft w:val="0"/>
              <w:marRight w:val="0"/>
              <w:marTop w:val="0"/>
              <w:marBottom w:val="0"/>
              <w:divBdr>
                <w:top w:val="none" w:sz="0" w:space="0" w:color="auto"/>
                <w:left w:val="none" w:sz="0" w:space="0" w:color="auto"/>
                <w:bottom w:val="none" w:sz="0" w:space="0" w:color="auto"/>
                <w:right w:val="none" w:sz="0" w:space="0" w:color="auto"/>
              </w:divBdr>
            </w:div>
            <w:div w:id="1390306013">
              <w:marLeft w:val="0"/>
              <w:marRight w:val="0"/>
              <w:marTop w:val="0"/>
              <w:marBottom w:val="0"/>
              <w:divBdr>
                <w:top w:val="none" w:sz="0" w:space="0" w:color="auto"/>
                <w:left w:val="none" w:sz="0" w:space="0" w:color="auto"/>
                <w:bottom w:val="none" w:sz="0" w:space="0" w:color="auto"/>
                <w:right w:val="none" w:sz="0" w:space="0" w:color="auto"/>
              </w:divBdr>
            </w:div>
            <w:div w:id="1617371519">
              <w:marLeft w:val="0"/>
              <w:marRight w:val="0"/>
              <w:marTop w:val="0"/>
              <w:marBottom w:val="0"/>
              <w:divBdr>
                <w:top w:val="none" w:sz="0" w:space="0" w:color="auto"/>
                <w:left w:val="none" w:sz="0" w:space="0" w:color="auto"/>
                <w:bottom w:val="none" w:sz="0" w:space="0" w:color="auto"/>
                <w:right w:val="none" w:sz="0" w:space="0" w:color="auto"/>
              </w:divBdr>
            </w:div>
            <w:div w:id="17500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43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114">
          <w:marLeft w:val="0"/>
          <w:marRight w:val="0"/>
          <w:marTop w:val="0"/>
          <w:marBottom w:val="0"/>
          <w:divBdr>
            <w:top w:val="none" w:sz="0" w:space="0" w:color="auto"/>
            <w:left w:val="none" w:sz="0" w:space="0" w:color="auto"/>
            <w:bottom w:val="none" w:sz="0" w:space="0" w:color="auto"/>
            <w:right w:val="none" w:sz="0" w:space="0" w:color="auto"/>
          </w:divBdr>
          <w:divsChild>
            <w:div w:id="1762796368">
              <w:marLeft w:val="0"/>
              <w:marRight w:val="0"/>
              <w:marTop w:val="0"/>
              <w:marBottom w:val="0"/>
              <w:divBdr>
                <w:top w:val="none" w:sz="0" w:space="0" w:color="auto"/>
                <w:left w:val="none" w:sz="0" w:space="0" w:color="auto"/>
                <w:bottom w:val="none" w:sz="0" w:space="0" w:color="auto"/>
                <w:right w:val="none" w:sz="0" w:space="0" w:color="auto"/>
              </w:divBdr>
            </w:div>
            <w:div w:id="1188105153">
              <w:marLeft w:val="0"/>
              <w:marRight w:val="0"/>
              <w:marTop w:val="0"/>
              <w:marBottom w:val="0"/>
              <w:divBdr>
                <w:top w:val="none" w:sz="0" w:space="0" w:color="auto"/>
                <w:left w:val="none" w:sz="0" w:space="0" w:color="auto"/>
                <w:bottom w:val="none" w:sz="0" w:space="0" w:color="auto"/>
                <w:right w:val="none" w:sz="0" w:space="0" w:color="auto"/>
              </w:divBdr>
            </w:div>
          </w:divsChild>
        </w:div>
        <w:div w:id="433745573">
          <w:marLeft w:val="0"/>
          <w:marRight w:val="0"/>
          <w:marTop w:val="0"/>
          <w:marBottom w:val="0"/>
          <w:divBdr>
            <w:top w:val="none" w:sz="0" w:space="0" w:color="auto"/>
            <w:left w:val="none" w:sz="0" w:space="0" w:color="auto"/>
            <w:bottom w:val="none" w:sz="0" w:space="0" w:color="auto"/>
            <w:right w:val="none" w:sz="0" w:space="0" w:color="auto"/>
          </w:divBdr>
          <w:divsChild>
            <w:div w:id="1663655342">
              <w:marLeft w:val="0"/>
              <w:marRight w:val="0"/>
              <w:marTop w:val="0"/>
              <w:marBottom w:val="0"/>
              <w:divBdr>
                <w:top w:val="none" w:sz="0" w:space="0" w:color="auto"/>
                <w:left w:val="none" w:sz="0" w:space="0" w:color="auto"/>
                <w:bottom w:val="none" w:sz="0" w:space="0" w:color="auto"/>
                <w:right w:val="none" w:sz="0" w:space="0" w:color="auto"/>
              </w:divBdr>
            </w:div>
            <w:div w:id="2036342766">
              <w:marLeft w:val="0"/>
              <w:marRight w:val="0"/>
              <w:marTop w:val="0"/>
              <w:marBottom w:val="0"/>
              <w:divBdr>
                <w:top w:val="none" w:sz="0" w:space="0" w:color="auto"/>
                <w:left w:val="none" w:sz="0" w:space="0" w:color="auto"/>
                <w:bottom w:val="none" w:sz="0" w:space="0" w:color="auto"/>
                <w:right w:val="none" w:sz="0" w:space="0" w:color="auto"/>
              </w:divBdr>
            </w:div>
            <w:div w:id="2016494987">
              <w:marLeft w:val="0"/>
              <w:marRight w:val="0"/>
              <w:marTop w:val="0"/>
              <w:marBottom w:val="0"/>
              <w:divBdr>
                <w:top w:val="none" w:sz="0" w:space="0" w:color="auto"/>
                <w:left w:val="none" w:sz="0" w:space="0" w:color="auto"/>
                <w:bottom w:val="none" w:sz="0" w:space="0" w:color="auto"/>
                <w:right w:val="none" w:sz="0" w:space="0" w:color="auto"/>
              </w:divBdr>
            </w:div>
            <w:div w:id="1951158546">
              <w:marLeft w:val="0"/>
              <w:marRight w:val="0"/>
              <w:marTop w:val="0"/>
              <w:marBottom w:val="0"/>
              <w:divBdr>
                <w:top w:val="none" w:sz="0" w:space="0" w:color="auto"/>
                <w:left w:val="none" w:sz="0" w:space="0" w:color="auto"/>
                <w:bottom w:val="none" w:sz="0" w:space="0" w:color="auto"/>
                <w:right w:val="none" w:sz="0" w:space="0" w:color="auto"/>
              </w:divBdr>
            </w:div>
            <w:div w:id="1141312527">
              <w:marLeft w:val="0"/>
              <w:marRight w:val="0"/>
              <w:marTop w:val="0"/>
              <w:marBottom w:val="0"/>
              <w:divBdr>
                <w:top w:val="none" w:sz="0" w:space="0" w:color="auto"/>
                <w:left w:val="none" w:sz="0" w:space="0" w:color="auto"/>
                <w:bottom w:val="none" w:sz="0" w:space="0" w:color="auto"/>
                <w:right w:val="none" w:sz="0" w:space="0" w:color="auto"/>
              </w:divBdr>
            </w:div>
            <w:div w:id="867832436">
              <w:marLeft w:val="0"/>
              <w:marRight w:val="0"/>
              <w:marTop w:val="0"/>
              <w:marBottom w:val="0"/>
              <w:divBdr>
                <w:top w:val="none" w:sz="0" w:space="0" w:color="auto"/>
                <w:left w:val="none" w:sz="0" w:space="0" w:color="auto"/>
                <w:bottom w:val="none" w:sz="0" w:space="0" w:color="auto"/>
                <w:right w:val="none" w:sz="0" w:space="0" w:color="auto"/>
              </w:divBdr>
            </w:div>
            <w:div w:id="1986422211">
              <w:marLeft w:val="0"/>
              <w:marRight w:val="0"/>
              <w:marTop w:val="0"/>
              <w:marBottom w:val="0"/>
              <w:divBdr>
                <w:top w:val="none" w:sz="0" w:space="0" w:color="auto"/>
                <w:left w:val="none" w:sz="0" w:space="0" w:color="auto"/>
                <w:bottom w:val="none" w:sz="0" w:space="0" w:color="auto"/>
                <w:right w:val="none" w:sz="0" w:space="0" w:color="auto"/>
              </w:divBdr>
            </w:div>
            <w:div w:id="122308184">
              <w:marLeft w:val="0"/>
              <w:marRight w:val="0"/>
              <w:marTop w:val="0"/>
              <w:marBottom w:val="0"/>
              <w:divBdr>
                <w:top w:val="none" w:sz="0" w:space="0" w:color="auto"/>
                <w:left w:val="none" w:sz="0" w:space="0" w:color="auto"/>
                <w:bottom w:val="none" w:sz="0" w:space="0" w:color="auto"/>
                <w:right w:val="none" w:sz="0" w:space="0" w:color="auto"/>
              </w:divBdr>
            </w:div>
            <w:div w:id="91050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3988">
      <w:bodyDiv w:val="1"/>
      <w:marLeft w:val="0"/>
      <w:marRight w:val="0"/>
      <w:marTop w:val="0"/>
      <w:marBottom w:val="0"/>
      <w:divBdr>
        <w:top w:val="none" w:sz="0" w:space="0" w:color="auto"/>
        <w:left w:val="none" w:sz="0" w:space="0" w:color="auto"/>
        <w:bottom w:val="none" w:sz="0" w:space="0" w:color="auto"/>
        <w:right w:val="none" w:sz="0" w:space="0" w:color="auto"/>
      </w:divBdr>
      <w:divsChild>
        <w:div w:id="1632899838">
          <w:marLeft w:val="0"/>
          <w:marRight w:val="0"/>
          <w:marTop w:val="0"/>
          <w:marBottom w:val="0"/>
          <w:divBdr>
            <w:top w:val="none" w:sz="0" w:space="0" w:color="auto"/>
            <w:left w:val="none" w:sz="0" w:space="0" w:color="auto"/>
            <w:bottom w:val="none" w:sz="0" w:space="0" w:color="auto"/>
            <w:right w:val="none" w:sz="0" w:space="0" w:color="auto"/>
          </w:divBdr>
          <w:divsChild>
            <w:div w:id="427580074">
              <w:marLeft w:val="0"/>
              <w:marRight w:val="0"/>
              <w:marTop w:val="0"/>
              <w:marBottom w:val="0"/>
              <w:divBdr>
                <w:top w:val="none" w:sz="0" w:space="0" w:color="auto"/>
                <w:left w:val="none" w:sz="0" w:space="0" w:color="auto"/>
                <w:bottom w:val="none" w:sz="0" w:space="0" w:color="auto"/>
                <w:right w:val="none" w:sz="0" w:space="0" w:color="auto"/>
              </w:divBdr>
            </w:div>
          </w:divsChild>
        </w:div>
        <w:div w:id="1672680147">
          <w:marLeft w:val="0"/>
          <w:marRight w:val="0"/>
          <w:marTop w:val="0"/>
          <w:marBottom w:val="0"/>
          <w:divBdr>
            <w:top w:val="none" w:sz="0" w:space="0" w:color="auto"/>
            <w:left w:val="none" w:sz="0" w:space="0" w:color="auto"/>
            <w:bottom w:val="none" w:sz="0" w:space="0" w:color="auto"/>
            <w:right w:val="none" w:sz="0" w:space="0" w:color="auto"/>
          </w:divBdr>
          <w:divsChild>
            <w:div w:id="615871335">
              <w:marLeft w:val="0"/>
              <w:marRight w:val="0"/>
              <w:marTop w:val="0"/>
              <w:marBottom w:val="0"/>
              <w:divBdr>
                <w:top w:val="none" w:sz="0" w:space="0" w:color="auto"/>
                <w:left w:val="none" w:sz="0" w:space="0" w:color="auto"/>
                <w:bottom w:val="none" w:sz="0" w:space="0" w:color="auto"/>
                <w:right w:val="none" w:sz="0" w:space="0" w:color="auto"/>
              </w:divBdr>
            </w:div>
          </w:divsChild>
        </w:div>
        <w:div w:id="1146823926">
          <w:marLeft w:val="0"/>
          <w:marRight w:val="0"/>
          <w:marTop w:val="0"/>
          <w:marBottom w:val="0"/>
          <w:divBdr>
            <w:top w:val="none" w:sz="0" w:space="0" w:color="auto"/>
            <w:left w:val="none" w:sz="0" w:space="0" w:color="auto"/>
            <w:bottom w:val="none" w:sz="0" w:space="0" w:color="auto"/>
            <w:right w:val="none" w:sz="0" w:space="0" w:color="auto"/>
          </w:divBdr>
          <w:divsChild>
            <w:div w:id="627203097">
              <w:marLeft w:val="0"/>
              <w:marRight w:val="0"/>
              <w:marTop w:val="0"/>
              <w:marBottom w:val="0"/>
              <w:divBdr>
                <w:top w:val="none" w:sz="0" w:space="0" w:color="auto"/>
                <w:left w:val="none" w:sz="0" w:space="0" w:color="auto"/>
                <w:bottom w:val="none" w:sz="0" w:space="0" w:color="auto"/>
                <w:right w:val="none" w:sz="0" w:space="0" w:color="auto"/>
              </w:divBdr>
            </w:div>
          </w:divsChild>
        </w:div>
        <w:div w:id="704405249">
          <w:marLeft w:val="0"/>
          <w:marRight w:val="0"/>
          <w:marTop w:val="0"/>
          <w:marBottom w:val="0"/>
          <w:divBdr>
            <w:top w:val="none" w:sz="0" w:space="0" w:color="auto"/>
            <w:left w:val="none" w:sz="0" w:space="0" w:color="auto"/>
            <w:bottom w:val="none" w:sz="0" w:space="0" w:color="auto"/>
            <w:right w:val="none" w:sz="0" w:space="0" w:color="auto"/>
          </w:divBdr>
          <w:divsChild>
            <w:div w:id="226234797">
              <w:marLeft w:val="0"/>
              <w:marRight w:val="0"/>
              <w:marTop w:val="0"/>
              <w:marBottom w:val="0"/>
              <w:divBdr>
                <w:top w:val="none" w:sz="0" w:space="0" w:color="auto"/>
                <w:left w:val="none" w:sz="0" w:space="0" w:color="auto"/>
                <w:bottom w:val="none" w:sz="0" w:space="0" w:color="auto"/>
                <w:right w:val="none" w:sz="0" w:space="0" w:color="auto"/>
              </w:divBdr>
            </w:div>
          </w:divsChild>
        </w:div>
        <w:div w:id="1671759170">
          <w:marLeft w:val="0"/>
          <w:marRight w:val="0"/>
          <w:marTop w:val="0"/>
          <w:marBottom w:val="0"/>
          <w:divBdr>
            <w:top w:val="none" w:sz="0" w:space="0" w:color="auto"/>
            <w:left w:val="none" w:sz="0" w:space="0" w:color="auto"/>
            <w:bottom w:val="none" w:sz="0" w:space="0" w:color="auto"/>
            <w:right w:val="none" w:sz="0" w:space="0" w:color="auto"/>
          </w:divBdr>
          <w:divsChild>
            <w:div w:id="1589071360">
              <w:marLeft w:val="0"/>
              <w:marRight w:val="0"/>
              <w:marTop w:val="0"/>
              <w:marBottom w:val="0"/>
              <w:divBdr>
                <w:top w:val="none" w:sz="0" w:space="0" w:color="auto"/>
                <w:left w:val="none" w:sz="0" w:space="0" w:color="auto"/>
                <w:bottom w:val="none" w:sz="0" w:space="0" w:color="auto"/>
                <w:right w:val="none" w:sz="0" w:space="0" w:color="auto"/>
              </w:divBdr>
            </w:div>
          </w:divsChild>
        </w:div>
        <w:div w:id="1918324652">
          <w:marLeft w:val="0"/>
          <w:marRight w:val="0"/>
          <w:marTop w:val="0"/>
          <w:marBottom w:val="0"/>
          <w:divBdr>
            <w:top w:val="none" w:sz="0" w:space="0" w:color="auto"/>
            <w:left w:val="none" w:sz="0" w:space="0" w:color="auto"/>
            <w:bottom w:val="none" w:sz="0" w:space="0" w:color="auto"/>
            <w:right w:val="none" w:sz="0" w:space="0" w:color="auto"/>
          </w:divBdr>
          <w:divsChild>
            <w:div w:id="1360201301">
              <w:marLeft w:val="0"/>
              <w:marRight w:val="0"/>
              <w:marTop w:val="0"/>
              <w:marBottom w:val="0"/>
              <w:divBdr>
                <w:top w:val="none" w:sz="0" w:space="0" w:color="auto"/>
                <w:left w:val="none" w:sz="0" w:space="0" w:color="auto"/>
                <w:bottom w:val="none" w:sz="0" w:space="0" w:color="auto"/>
                <w:right w:val="none" w:sz="0" w:space="0" w:color="auto"/>
              </w:divBdr>
            </w:div>
          </w:divsChild>
        </w:div>
        <w:div w:id="1683704031">
          <w:marLeft w:val="0"/>
          <w:marRight w:val="0"/>
          <w:marTop w:val="0"/>
          <w:marBottom w:val="0"/>
          <w:divBdr>
            <w:top w:val="none" w:sz="0" w:space="0" w:color="auto"/>
            <w:left w:val="none" w:sz="0" w:space="0" w:color="auto"/>
            <w:bottom w:val="none" w:sz="0" w:space="0" w:color="auto"/>
            <w:right w:val="none" w:sz="0" w:space="0" w:color="auto"/>
          </w:divBdr>
          <w:divsChild>
            <w:div w:id="620764068">
              <w:marLeft w:val="0"/>
              <w:marRight w:val="0"/>
              <w:marTop w:val="0"/>
              <w:marBottom w:val="0"/>
              <w:divBdr>
                <w:top w:val="none" w:sz="0" w:space="0" w:color="auto"/>
                <w:left w:val="none" w:sz="0" w:space="0" w:color="auto"/>
                <w:bottom w:val="none" w:sz="0" w:space="0" w:color="auto"/>
                <w:right w:val="none" w:sz="0" w:space="0" w:color="auto"/>
              </w:divBdr>
            </w:div>
          </w:divsChild>
        </w:div>
        <w:div w:id="952785997">
          <w:marLeft w:val="0"/>
          <w:marRight w:val="0"/>
          <w:marTop w:val="0"/>
          <w:marBottom w:val="0"/>
          <w:divBdr>
            <w:top w:val="none" w:sz="0" w:space="0" w:color="auto"/>
            <w:left w:val="none" w:sz="0" w:space="0" w:color="auto"/>
            <w:bottom w:val="none" w:sz="0" w:space="0" w:color="auto"/>
            <w:right w:val="none" w:sz="0" w:space="0" w:color="auto"/>
          </w:divBdr>
          <w:divsChild>
            <w:div w:id="508176879">
              <w:marLeft w:val="0"/>
              <w:marRight w:val="0"/>
              <w:marTop w:val="0"/>
              <w:marBottom w:val="0"/>
              <w:divBdr>
                <w:top w:val="none" w:sz="0" w:space="0" w:color="auto"/>
                <w:left w:val="none" w:sz="0" w:space="0" w:color="auto"/>
                <w:bottom w:val="none" w:sz="0" w:space="0" w:color="auto"/>
                <w:right w:val="none" w:sz="0" w:space="0" w:color="auto"/>
              </w:divBdr>
            </w:div>
          </w:divsChild>
        </w:div>
        <w:div w:id="1450664350">
          <w:marLeft w:val="0"/>
          <w:marRight w:val="0"/>
          <w:marTop w:val="0"/>
          <w:marBottom w:val="0"/>
          <w:divBdr>
            <w:top w:val="none" w:sz="0" w:space="0" w:color="auto"/>
            <w:left w:val="none" w:sz="0" w:space="0" w:color="auto"/>
            <w:bottom w:val="none" w:sz="0" w:space="0" w:color="auto"/>
            <w:right w:val="none" w:sz="0" w:space="0" w:color="auto"/>
          </w:divBdr>
          <w:divsChild>
            <w:div w:id="437677026">
              <w:marLeft w:val="0"/>
              <w:marRight w:val="0"/>
              <w:marTop w:val="0"/>
              <w:marBottom w:val="0"/>
              <w:divBdr>
                <w:top w:val="none" w:sz="0" w:space="0" w:color="auto"/>
                <w:left w:val="none" w:sz="0" w:space="0" w:color="auto"/>
                <w:bottom w:val="none" w:sz="0" w:space="0" w:color="auto"/>
                <w:right w:val="none" w:sz="0" w:space="0" w:color="auto"/>
              </w:divBdr>
            </w:div>
          </w:divsChild>
        </w:div>
        <w:div w:id="593442734">
          <w:marLeft w:val="0"/>
          <w:marRight w:val="0"/>
          <w:marTop w:val="0"/>
          <w:marBottom w:val="0"/>
          <w:divBdr>
            <w:top w:val="none" w:sz="0" w:space="0" w:color="auto"/>
            <w:left w:val="none" w:sz="0" w:space="0" w:color="auto"/>
            <w:bottom w:val="none" w:sz="0" w:space="0" w:color="auto"/>
            <w:right w:val="none" w:sz="0" w:space="0" w:color="auto"/>
          </w:divBdr>
          <w:divsChild>
            <w:div w:id="209466129">
              <w:marLeft w:val="0"/>
              <w:marRight w:val="0"/>
              <w:marTop w:val="0"/>
              <w:marBottom w:val="0"/>
              <w:divBdr>
                <w:top w:val="none" w:sz="0" w:space="0" w:color="auto"/>
                <w:left w:val="none" w:sz="0" w:space="0" w:color="auto"/>
                <w:bottom w:val="none" w:sz="0" w:space="0" w:color="auto"/>
                <w:right w:val="none" w:sz="0" w:space="0" w:color="auto"/>
              </w:divBdr>
            </w:div>
          </w:divsChild>
        </w:div>
        <w:div w:id="1198004124">
          <w:marLeft w:val="0"/>
          <w:marRight w:val="0"/>
          <w:marTop w:val="0"/>
          <w:marBottom w:val="0"/>
          <w:divBdr>
            <w:top w:val="none" w:sz="0" w:space="0" w:color="auto"/>
            <w:left w:val="none" w:sz="0" w:space="0" w:color="auto"/>
            <w:bottom w:val="none" w:sz="0" w:space="0" w:color="auto"/>
            <w:right w:val="none" w:sz="0" w:space="0" w:color="auto"/>
          </w:divBdr>
          <w:divsChild>
            <w:div w:id="968247266">
              <w:marLeft w:val="0"/>
              <w:marRight w:val="0"/>
              <w:marTop w:val="0"/>
              <w:marBottom w:val="0"/>
              <w:divBdr>
                <w:top w:val="none" w:sz="0" w:space="0" w:color="auto"/>
                <w:left w:val="none" w:sz="0" w:space="0" w:color="auto"/>
                <w:bottom w:val="none" w:sz="0" w:space="0" w:color="auto"/>
                <w:right w:val="none" w:sz="0" w:space="0" w:color="auto"/>
              </w:divBdr>
            </w:div>
          </w:divsChild>
        </w:div>
        <w:div w:id="277875160">
          <w:marLeft w:val="0"/>
          <w:marRight w:val="0"/>
          <w:marTop w:val="0"/>
          <w:marBottom w:val="0"/>
          <w:divBdr>
            <w:top w:val="none" w:sz="0" w:space="0" w:color="auto"/>
            <w:left w:val="none" w:sz="0" w:space="0" w:color="auto"/>
            <w:bottom w:val="none" w:sz="0" w:space="0" w:color="auto"/>
            <w:right w:val="none" w:sz="0" w:space="0" w:color="auto"/>
          </w:divBdr>
          <w:divsChild>
            <w:div w:id="96200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ducationendowmentfoundation.org.uk/education-evidence/guidance-reports/literacy-ks2" TargetMode="External"/><Relationship Id="rId18" Type="http://schemas.openxmlformats.org/officeDocument/2006/relationships/hyperlink" Target="https://educationendowmentfoundation.org.uk/projects-and-evaluation/projects/lexia"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educationendowmentfoundation.org.uk/education-evidence/guidance-reports/literacy-ks-1" TargetMode="External"/><Relationship Id="rId17" Type="http://schemas.openxmlformats.org/officeDocument/2006/relationships/hyperlink" Target="https://educationendowmentfoundation.org.uk/education-evidence/teaching-learning-toolkit/homewor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ducationendowmentfoundation.org.uk/education-evidence/teaching-learning-toolkit/teaching-assistant-interventions" TargetMode="External"/><Relationship Id="rId20" Type="http://schemas.openxmlformats.org/officeDocument/2006/relationships/hyperlink" Target="https://educationendowmentfoundation.org.uk/education-evidence/teaching-learning-toolkit/parental-engag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education-evidence/teaching-learning-toolkit/individualised-instructio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2tic4wvo1iusb.cloudfront.net/eef-guidance-reports/digital/EEF_Digital_Technology_Guidance_Report.pdf?v=1635355216" TargetMode="External"/><Relationship Id="rId23" Type="http://schemas.openxmlformats.org/officeDocument/2006/relationships/footer" Target="footer1.xml"/><Relationship Id="rId10" Type="http://schemas.openxmlformats.org/officeDocument/2006/relationships/hyperlink" Target="https://educationendowmentfoundation.org.uk/education-evidence/teaching-learning-toolkit/feedback" TargetMode="External"/><Relationship Id="rId19" Type="http://schemas.openxmlformats.org/officeDocument/2006/relationships/hyperlink" Target="https://educationendowmentfoundation.org.uk/education-evidence/teaching-learning-toolkit/parental-engageme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ducationendowmentfoundation.org.uk/education-evidence/teaching-learning-toolkit/feedback"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AEE80-0734-406D-A72C-7F4244A87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1</Pages>
  <Words>7173</Words>
  <Characters>40891</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47969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James Mead</cp:lastModifiedBy>
  <cp:revision>14</cp:revision>
  <cp:lastPrinted>2021-09-21T11:10:00Z</cp:lastPrinted>
  <dcterms:created xsi:type="dcterms:W3CDTF">2024-12-10T08:24:00Z</dcterms:created>
  <dcterms:modified xsi:type="dcterms:W3CDTF">2025-01-08T11:50:00Z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