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599B" w14:textId="60EE8FE9" w:rsidR="00C24369" w:rsidRPr="00C24369" w:rsidRDefault="00C24369" w:rsidP="00C24369">
      <w:pPr>
        <w:jc w:val="center"/>
        <w:rPr>
          <w:rFonts w:ascii="Arial" w:hAnsi="Arial" w:cs="Arial"/>
          <w:sz w:val="44"/>
          <w:szCs w:val="44"/>
        </w:rPr>
      </w:pPr>
      <w:r w:rsidRPr="00C24369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E24397D" wp14:editId="18F41C56">
            <wp:extent cx="1971675" cy="1724025"/>
            <wp:effectExtent l="0" t="0" r="9525" b="9525"/>
            <wp:docPr id="1817006761" name="Picture 1" descr="Description: cid:09d023f4-506c-425d-9574-272ff116d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09d023f4-506c-425d-9574-272ff116d5a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9068" w14:textId="77777777" w:rsidR="00C24369" w:rsidRPr="00C24369" w:rsidRDefault="00C24369" w:rsidP="00C24369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C24369">
        <w:rPr>
          <w:rFonts w:ascii="Arial" w:hAnsi="Arial" w:cs="Arial"/>
          <w:sz w:val="44"/>
          <w:szCs w:val="44"/>
        </w:rPr>
        <w:t xml:space="preserve">Fulwell Junior School </w:t>
      </w:r>
    </w:p>
    <w:p w14:paraId="4A30E4C9" w14:textId="49F8AC3D" w:rsidR="00C24369" w:rsidRPr="00C24369" w:rsidRDefault="00C24369" w:rsidP="00C24369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C24369">
        <w:rPr>
          <w:rFonts w:ascii="Arial" w:hAnsi="Arial" w:cs="Arial"/>
          <w:sz w:val="44"/>
          <w:szCs w:val="44"/>
        </w:rPr>
        <w:t>Mobile Phone Policy Dec 2025</w:t>
      </w:r>
    </w:p>
    <w:p w14:paraId="23A16DC0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 Purpose of the Policy</w:t>
      </w:r>
    </w:p>
    <w:p w14:paraId="02FC21BD" w14:textId="47660331" w:rsidR="00C24369" w:rsidRPr="00C24369" w:rsidRDefault="00C24369" w:rsidP="00C243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This policy aims to ensure that mobile phones do not disrupt learning, compromise student wellbeing, or impact safety. It establishes consistent expectations for </w:t>
      </w:r>
      <w:r w:rsidR="00D80DCC"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>, parents, and staff.</w:t>
      </w:r>
    </w:p>
    <w:p w14:paraId="1DA711F9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 Rationale</w:t>
      </w:r>
    </w:p>
    <w:p w14:paraId="2D694DC9" w14:textId="77777777" w:rsidR="00C24369" w:rsidRPr="00C24369" w:rsidRDefault="00C24369" w:rsidP="00C24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Primary-aged children benefit from minimal digital distractions during school hours.</w:t>
      </w:r>
    </w:p>
    <w:p w14:paraId="3BD9D7B6" w14:textId="77777777" w:rsidR="00C24369" w:rsidRPr="00C24369" w:rsidRDefault="00C24369" w:rsidP="00C24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Mobile phones can pose risks related to privacy, cyberbullying, and inappropriate content.</w:t>
      </w:r>
    </w:p>
    <w:p w14:paraId="2F3523BB" w14:textId="77777777" w:rsidR="00C24369" w:rsidRPr="00C24369" w:rsidRDefault="00C24369" w:rsidP="00C24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Clear guidelines support a safe and focused learning environment.</w:t>
      </w:r>
    </w:p>
    <w:p w14:paraId="24A882C5" w14:textId="77777777" w:rsidR="00C24369" w:rsidRPr="00C24369" w:rsidRDefault="00B21CAE" w:rsidP="00C24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1EDB8B8">
          <v:rect id="_x0000_i1025" style="width:0;height:1.5pt" o:hralign="center" o:hrstd="t" o:hr="t" fillcolor="#a0a0a0" stroked="f"/>
        </w:pict>
      </w:r>
    </w:p>
    <w:p w14:paraId="6FAD7E21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 Student Expectations</w:t>
      </w:r>
    </w:p>
    <w:p w14:paraId="6DCCAB86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3.1 Bringing Phones to School</w:t>
      </w:r>
    </w:p>
    <w:p w14:paraId="5FDD377A" w14:textId="0FC26E37" w:rsidR="00C24369" w:rsidRPr="00C24369" w:rsidRDefault="00D80DCC" w:rsidP="00C24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are </w:t>
      </w:r>
      <w:r w:rsidR="00C24369"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strongly discouraged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from bringing mobile phones unless it is </w:t>
      </w:r>
      <w:proofErr w:type="gramStart"/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>absolutely necessary</w:t>
      </w:r>
      <w:proofErr w:type="gramEnd"/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for safety or travel arrangements.</w:t>
      </w:r>
    </w:p>
    <w:p w14:paraId="44A630A4" w14:textId="77777777" w:rsidR="00C24369" w:rsidRPr="00C24369" w:rsidRDefault="00C24369" w:rsidP="00C24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Parents must notify the school if a student needs a phone for a specific reason.</w:t>
      </w:r>
    </w:p>
    <w:p w14:paraId="0D539E26" w14:textId="6339496C" w:rsidR="00C24369" w:rsidRPr="00C24369" w:rsidRDefault="00D80DCC" w:rsidP="00C24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80DCC">
        <w:rPr>
          <w:rFonts w:ascii="Arial" w:hAnsi="Arial" w:cs="Arial"/>
          <w:sz w:val="24"/>
          <w:szCs w:val="24"/>
        </w:rPr>
        <w:t xml:space="preserve">Where parents have indicated that older children (Years 5 and 6) walk to or from school alone and require a mobile phone, the phone must be </w:t>
      </w:r>
      <w:r w:rsidRPr="00D80DCC">
        <w:rPr>
          <w:rFonts w:ascii="Arial" w:hAnsi="Arial" w:cs="Arial"/>
          <w:b/>
          <w:bCs/>
          <w:sz w:val="24"/>
          <w:szCs w:val="24"/>
        </w:rPr>
        <w:t>switched off at the school gates</w:t>
      </w:r>
      <w:r w:rsidRPr="00D80DCC">
        <w:rPr>
          <w:rFonts w:ascii="Arial" w:hAnsi="Arial" w:cs="Arial"/>
          <w:sz w:val="24"/>
          <w:szCs w:val="24"/>
        </w:rPr>
        <w:t>. It will then be collected by a teacher and stored—at the parent’s own risk—until home time, when it will be returned to the child.</w:t>
      </w:r>
    </w:p>
    <w:p w14:paraId="36A4DDF1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3.2 During School Hours</w:t>
      </w:r>
    </w:p>
    <w:p w14:paraId="6DE342A3" w14:textId="5ED957C4" w:rsidR="00C24369" w:rsidRPr="00C24369" w:rsidRDefault="00C24369" w:rsidP="00C243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Phones must be </w:t>
      </w: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switched off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stored securely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(e.g., with the teacher or in a designated locker/collection box) from arrival until </w:t>
      </w:r>
      <w:r w:rsidR="00D80DCC">
        <w:rPr>
          <w:rFonts w:ascii="Arial" w:eastAsia="Times New Roman" w:hAnsi="Arial" w:cs="Arial"/>
          <w:sz w:val="24"/>
          <w:szCs w:val="24"/>
          <w:lang w:eastAsia="en-GB"/>
        </w:rPr>
        <w:t>the end of the school day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2804A1F" w14:textId="0B8EF779" w:rsidR="00C24369" w:rsidRPr="00C24369" w:rsidRDefault="00D80DCC" w:rsidP="00C243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Children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are </w:t>
      </w:r>
      <w:r w:rsidR="00C24369"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 permitted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to use phones on school grounds during the school day, including </w:t>
      </w:r>
      <w:r>
        <w:rPr>
          <w:rFonts w:ascii="Arial" w:eastAsia="Times New Roman" w:hAnsi="Arial" w:cs="Arial"/>
          <w:sz w:val="24"/>
          <w:szCs w:val="24"/>
          <w:lang w:eastAsia="en-GB"/>
        </w:rPr>
        <w:t>break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and lunch.</w:t>
      </w:r>
    </w:p>
    <w:p w14:paraId="4EA8581C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3.3 After School</w:t>
      </w:r>
    </w:p>
    <w:p w14:paraId="2B4903A3" w14:textId="6F3F5E60" w:rsidR="00C24369" w:rsidRPr="00C24369" w:rsidRDefault="00D80DCC" w:rsidP="00C243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may retrieve their phones at </w:t>
      </w:r>
      <w:r w:rsidR="00C24369">
        <w:rPr>
          <w:rFonts w:ascii="Arial" w:eastAsia="Times New Roman" w:hAnsi="Arial" w:cs="Arial"/>
          <w:sz w:val="24"/>
          <w:szCs w:val="24"/>
          <w:lang w:eastAsia="en-GB"/>
        </w:rPr>
        <w:t xml:space="preserve">the end of the school day 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and may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not 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use them </w:t>
      </w:r>
      <w:r>
        <w:rPr>
          <w:rFonts w:ascii="Arial" w:eastAsia="Times New Roman" w:hAnsi="Arial" w:cs="Arial"/>
          <w:sz w:val="24"/>
          <w:szCs w:val="24"/>
          <w:lang w:eastAsia="en-GB"/>
        </w:rPr>
        <w:t>until they leave the s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>chool grounds.</w:t>
      </w:r>
    </w:p>
    <w:p w14:paraId="2B1D5969" w14:textId="77777777" w:rsidR="00C24369" w:rsidRPr="00C24369" w:rsidRDefault="00B21CAE" w:rsidP="00C24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07D43733">
          <v:rect id="_x0000_i1026" style="width:0;height:1.5pt" o:hralign="center" o:hrstd="t" o:hr="t" fillcolor="#a0a0a0" stroked="f"/>
        </w:pict>
      </w:r>
    </w:p>
    <w:p w14:paraId="1FFBD8C7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4. Prohibited Uses</w:t>
      </w:r>
    </w:p>
    <w:p w14:paraId="1BB816A6" w14:textId="77777777" w:rsidR="00C24369" w:rsidRPr="00C24369" w:rsidRDefault="00C24369" w:rsidP="00C243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Mobile phones </w:t>
      </w: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must not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be used to:</w:t>
      </w:r>
    </w:p>
    <w:p w14:paraId="0049954E" w14:textId="77777777" w:rsidR="00C24369" w:rsidRPr="00C24369" w:rsidRDefault="00C24369" w:rsidP="00C24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Take photos, videos, or audio recordings at school.</w:t>
      </w:r>
    </w:p>
    <w:p w14:paraId="21F19140" w14:textId="474BDC7B" w:rsidR="00C24369" w:rsidRPr="00C24369" w:rsidRDefault="00C24369" w:rsidP="00C24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Contact other </w:t>
      </w:r>
      <w:r w:rsidR="00D80DCC"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during the school day.</w:t>
      </w:r>
    </w:p>
    <w:p w14:paraId="4B5E1BC4" w14:textId="77777777" w:rsidR="00C24369" w:rsidRPr="00C24369" w:rsidRDefault="00C24369" w:rsidP="00C24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Access social media or online games.</w:t>
      </w:r>
    </w:p>
    <w:p w14:paraId="745C1C6B" w14:textId="77777777" w:rsidR="00C24369" w:rsidRPr="00C24369" w:rsidRDefault="00C24369" w:rsidP="00C24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Engage in bullying, harassment, or inappropriate communication.</w:t>
      </w:r>
    </w:p>
    <w:p w14:paraId="0CBB3C7F" w14:textId="77777777" w:rsidR="00C24369" w:rsidRPr="00C24369" w:rsidRDefault="00C24369" w:rsidP="00C24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Access or share inappropriate content.</w:t>
      </w:r>
    </w:p>
    <w:p w14:paraId="060C7EED" w14:textId="77777777" w:rsidR="00C24369" w:rsidRPr="00C24369" w:rsidRDefault="00B21CAE" w:rsidP="00C24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73565686">
          <v:rect id="_x0000_i1027" style="width:0;height:1.5pt" o:hralign="center" o:hrstd="t" o:hr="t" fillcolor="#a0a0a0" stroked="f"/>
        </w:pict>
      </w:r>
    </w:p>
    <w:p w14:paraId="286DF2B6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 Consequences for Misuse</w:t>
      </w:r>
    </w:p>
    <w:p w14:paraId="1D04F4D4" w14:textId="77777777" w:rsidR="00C24369" w:rsidRPr="00C24369" w:rsidRDefault="00C24369" w:rsidP="00C243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If a phone is used inappropriately:</w:t>
      </w:r>
    </w:p>
    <w:p w14:paraId="62313225" w14:textId="77777777" w:rsidR="00C24369" w:rsidRPr="00C24369" w:rsidRDefault="00C24369" w:rsidP="00C24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First incident: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Phone is confiscated and returned at the end of the day; parents informed.</w:t>
      </w:r>
    </w:p>
    <w:p w14:paraId="65EC7C34" w14:textId="77777777" w:rsidR="00C24369" w:rsidRPr="00C24369" w:rsidRDefault="00C24369" w:rsidP="00C24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Persistent misuse: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Meeting with parents; possible ban from bringing a phone to school.</w:t>
      </w:r>
    </w:p>
    <w:p w14:paraId="2635FE51" w14:textId="77777777" w:rsidR="00C24369" w:rsidRPr="00C24369" w:rsidRDefault="00C24369" w:rsidP="00C24369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hAnsi="Arial" w:cs="Arial"/>
          <w:b/>
          <w:bCs/>
          <w:sz w:val="24"/>
          <w:szCs w:val="24"/>
        </w:rPr>
        <w:t>FJS reserves the right to review permission granted if applicable</w:t>
      </w:r>
    </w:p>
    <w:p w14:paraId="27366535" w14:textId="77777777" w:rsidR="00C24369" w:rsidRPr="00C24369" w:rsidRDefault="00B21CAE" w:rsidP="00C24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524238F5">
          <v:rect id="_x0000_i1028" style="width:0;height:1.5pt" o:hralign="center" o:hrstd="t" o:hr="t" fillcolor="#a0a0a0" stroked="f"/>
        </w:pict>
      </w:r>
    </w:p>
    <w:p w14:paraId="6CD5659D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 Responsibility and Liability</w:t>
      </w:r>
    </w:p>
    <w:p w14:paraId="51A81D30" w14:textId="3789289D" w:rsidR="00C24369" w:rsidRPr="00C24369" w:rsidRDefault="00D80DCC" w:rsidP="00C24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bring phones at their </w:t>
      </w:r>
      <w:r w:rsidR="00C24369"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own risk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749CAB" w14:textId="77777777" w:rsidR="00C24369" w:rsidRPr="00C24369" w:rsidRDefault="00C24369" w:rsidP="00C24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The school is </w:t>
      </w: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 responsible</w:t>
      </w: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for loss, theft, or damage.</w:t>
      </w:r>
    </w:p>
    <w:p w14:paraId="49AB2AFB" w14:textId="77777777" w:rsidR="00C24369" w:rsidRPr="00C24369" w:rsidRDefault="00C24369" w:rsidP="00C24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>Staff will take reasonable care when temporarily holding devices.</w:t>
      </w:r>
    </w:p>
    <w:p w14:paraId="469CB760" w14:textId="77777777" w:rsidR="00C24369" w:rsidRPr="00C24369" w:rsidRDefault="00B21CAE" w:rsidP="00C24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518FE698">
          <v:rect id="_x0000_i1029" style="width:0;height:1.5pt" o:hralign="center" o:hrstd="t" o:hr="t" fillcolor="#a0a0a0" stroked="f"/>
        </w:pict>
      </w:r>
    </w:p>
    <w:p w14:paraId="0533AFB3" w14:textId="77777777" w:rsidR="00C24369" w:rsidRPr="00C24369" w:rsidRDefault="00C24369" w:rsidP="00C243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 Emergency Communication</w:t>
      </w:r>
    </w:p>
    <w:p w14:paraId="2AE826FE" w14:textId="5150AB03" w:rsidR="00C24369" w:rsidRPr="00C24369" w:rsidRDefault="00D80DCC" w:rsidP="00C243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Children</w:t>
      </w:r>
      <w:r w:rsidR="00C24369"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 cannot use their own phones for emergencies during the school day.</w:t>
      </w:r>
    </w:p>
    <w:p w14:paraId="272CA442" w14:textId="23E7EDAC" w:rsidR="00C24369" w:rsidRPr="00C24369" w:rsidRDefault="00C24369" w:rsidP="00C243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4369">
        <w:rPr>
          <w:rFonts w:ascii="Arial" w:eastAsia="Times New Roman" w:hAnsi="Arial" w:cs="Arial"/>
          <w:sz w:val="24"/>
          <w:szCs w:val="24"/>
          <w:lang w:eastAsia="en-GB"/>
        </w:rPr>
        <w:t xml:space="preserve">Parents needing to reach their child must contact the </w:t>
      </w:r>
      <w:r w:rsidRPr="00C243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school office</w:t>
      </w:r>
    </w:p>
    <w:p w14:paraId="68C427B8" w14:textId="77777777" w:rsidR="00A65C1E" w:rsidRPr="00C24369" w:rsidRDefault="00A65C1E">
      <w:pPr>
        <w:rPr>
          <w:rFonts w:ascii="Arial" w:hAnsi="Arial" w:cs="Arial"/>
        </w:rPr>
      </w:pPr>
    </w:p>
    <w:sectPr w:rsidR="00A65C1E" w:rsidRPr="00C2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BF9"/>
    <w:multiLevelType w:val="multilevel"/>
    <w:tmpl w:val="F660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76CF"/>
    <w:multiLevelType w:val="multilevel"/>
    <w:tmpl w:val="543E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4B76"/>
    <w:multiLevelType w:val="multilevel"/>
    <w:tmpl w:val="89A8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F35A6"/>
    <w:multiLevelType w:val="multilevel"/>
    <w:tmpl w:val="DB5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E699D"/>
    <w:multiLevelType w:val="multilevel"/>
    <w:tmpl w:val="DE1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30230"/>
    <w:multiLevelType w:val="multilevel"/>
    <w:tmpl w:val="363E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05A6E"/>
    <w:multiLevelType w:val="multilevel"/>
    <w:tmpl w:val="F40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73509"/>
    <w:multiLevelType w:val="multilevel"/>
    <w:tmpl w:val="C05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961312">
    <w:abstractNumId w:val="7"/>
  </w:num>
  <w:num w:numId="2" w16cid:durableId="1920947247">
    <w:abstractNumId w:val="2"/>
  </w:num>
  <w:num w:numId="3" w16cid:durableId="677005555">
    <w:abstractNumId w:val="4"/>
  </w:num>
  <w:num w:numId="4" w16cid:durableId="922881549">
    <w:abstractNumId w:val="6"/>
  </w:num>
  <w:num w:numId="5" w16cid:durableId="1802570248">
    <w:abstractNumId w:val="3"/>
  </w:num>
  <w:num w:numId="6" w16cid:durableId="934022223">
    <w:abstractNumId w:val="1"/>
  </w:num>
  <w:num w:numId="7" w16cid:durableId="1211377519">
    <w:abstractNumId w:val="5"/>
  </w:num>
  <w:num w:numId="8" w16cid:durableId="164504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69"/>
    <w:rsid w:val="003B0479"/>
    <w:rsid w:val="0049606D"/>
    <w:rsid w:val="006E1761"/>
    <w:rsid w:val="00A43C8B"/>
    <w:rsid w:val="00A65C1E"/>
    <w:rsid w:val="00C24369"/>
    <w:rsid w:val="00D80DCC"/>
    <w:rsid w:val="00E241CB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CE609A2"/>
  <w15:chartTrackingRefBased/>
  <w15:docId w15:val="{DAD42ED2-35D4-42A3-B7C8-A9A18D5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2124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English</dc:creator>
  <cp:keywords/>
  <dc:description/>
  <cp:lastModifiedBy>Colin English</cp:lastModifiedBy>
  <cp:revision>2</cp:revision>
  <dcterms:created xsi:type="dcterms:W3CDTF">2026-02-02T12:54:00Z</dcterms:created>
  <dcterms:modified xsi:type="dcterms:W3CDTF">2026-02-02T12:54:00Z</dcterms:modified>
</cp:coreProperties>
</file>