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E177B" w14:textId="77777777" w:rsidR="00074C34" w:rsidRDefault="00074C34" w:rsidP="00074C34">
      <w:pPr>
        <w:autoSpaceDE w:val="0"/>
        <w:autoSpaceDN w:val="0"/>
        <w:adjustRightInd w:val="0"/>
        <w:jc w:val="right"/>
        <w:rPr>
          <w:b/>
          <w:bCs/>
          <w:lang w:eastAsia="en-GB"/>
        </w:rPr>
      </w:pPr>
      <w:bookmarkStart w:id="0" w:name="_Toc155758480"/>
    </w:p>
    <w:p w14:paraId="2127C398" w14:textId="77777777" w:rsidR="00074C34" w:rsidRDefault="00074C34" w:rsidP="00074C34">
      <w:pPr>
        <w:rPr>
          <w:b/>
          <w:sz w:val="44"/>
        </w:rPr>
      </w:pPr>
      <w:r>
        <w:rPr>
          <w:noProof/>
        </w:rPr>
        <w:drawing>
          <wp:anchor distT="0" distB="0" distL="114300" distR="114300" simplePos="0" relativeHeight="251659264" behindDoc="0" locked="0" layoutInCell="1" allowOverlap="1" wp14:anchorId="3EACA123" wp14:editId="7FAE8F2E">
            <wp:simplePos x="0" y="0"/>
            <wp:positionH relativeFrom="margin">
              <wp:align>center</wp:align>
            </wp:positionH>
            <wp:positionV relativeFrom="paragraph">
              <wp:posOffset>9525</wp:posOffset>
            </wp:positionV>
            <wp:extent cx="2457450" cy="2471308"/>
            <wp:effectExtent l="0" t="0" r="0" b="5715"/>
            <wp:wrapNone/>
            <wp:docPr id="82493035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30358" name="Picture 1"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24713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876614" w14:textId="77777777" w:rsidR="00074C34" w:rsidRPr="005D14B0" w:rsidRDefault="00074C34" w:rsidP="00074C34">
      <w:pPr>
        <w:rPr>
          <w:b/>
          <w:sz w:val="44"/>
        </w:rPr>
      </w:pPr>
    </w:p>
    <w:p w14:paraId="1E63C829" w14:textId="77777777" w:rsidR="00074C34" w:rsidRPr="005D14B0" w:rsidRDefault="00074C34" w:rsidP="00074C34">
      <w:pPr>
        <w:rPr>
          <w:b/>
          <w:sz w:val="44"/>
        </w:rPr>
      </w:pPr>
    </w:p>
    <w:p w14:paraId="75029DE4" w14:textId="77777777" w:rsidR="00074C34" w:rsidRPr="005D14B0" w:rsidRDefault="00074C34" w:rsidP="00074C34">
      <w:pPr>
        <w:rPr>
          <w:b/>
          <w:sz w:val="44"/>
        </w:rPr>
      </w:pPr>
    </w:p>
    <w:p w14:paraId="00701B3C" w14:textId="77777777" w:rsidR="00074C34" w:rsidRPr="005D14B0" w:rsidRDefault="00074C34" w:rsidP="00074C34">
      <w:pPr>
        <w:rPr>
          <w:b/>
          <w:sz w:val="44"/>
        </w:rPr>
      </w:pPr>
    </w:p>
    <w:p w14:paraId="67D17362" w14:textId="77777777" w:rsidR="00074C34" w:rsidRPr="005D14B0" w:rsidRDefault="00074C34" w:rsidP="00074C34">
      <w:pPr>
        <w:rPr>
          <w:b/>
          <w:sz w:val="44"/>
        </w:rPr>
      </w:pPr>
    </w:p>
    <w:tbl>
      <w:tblPr>
        <w:tblW w:w="4711" w:type="pct"/>
        <w:jc w:val="center"/>
        <w:tblLook w:val="04A0" w:firstRow="1" w:lastRow="0" w:firstColumn="1" w:lastColumn="0" w:noHBand="0" w:noVBand="1"/>
      </w:tblPr>
      <w:tblGrid>
        <w:gridCol w:w="8505"/>
      </w:tblGrid>
      <w:tr w:rsidR="00074C34" w:rsidRPr="004324E2" w14:paraId="5CBEC7B9" w14:textId="77777777" w:rsidTr="004408B1">
        <w:trPr>
          <w:trHeight w:val="1440"/>
          <w:jc w:val="center"/>
        </w:trPr>
        <w:tc>
          <w:tcPr>
            <w:tcW w:w="5000" w:type="pct"/>
            <w:tcBorders>
              <w:bottom w:val="single" w:sz="4" w:space="0" w:color="4F81BD"/>
            </w:tcBorders>
            <w:vAlign w:val="center"/>
          </w:tcPr>
          <w:p w14:paraId="69446558" w14:textId="77777777" w:rsidR="00074C34" w:rsidRDefault="00074C34" w:rsidP="004408B1">
            <w:pPr>
              <w:jc w:val="center"/>
              <w:rPr>
                <w:b/>
                <w:color w:val="1F497D"/>
                <w:sz w:val="72"/>
                <w:szCs w:val="72"/>
                <w:lang w:eastAsia="ja-JP"/>
              </w:rPr>
            </w:pPr>
          </w:p>
          <w:p w14:paraId="7FF0D81A" w14:textId="1DE77BFB" w:rsidR="00074C34" w:rsidRPr="004324E2" w:rsidRDefault="00074C34" w:rsidP="004408B1">
            <w:pPr>
              <w:jc w:val="center"/>
              <w:rPr>
                <w:b/>
                <w:color w:val="1F497D"/>
                <w:sz w:val="72"/>
                <w:szCs w:val="72"/>
                <w:lang w:eastAsia="ja-JP"/>
              </w:rPr>
            </w:pPr>
            <w:r>
              <w:rPr>
                <w:b/>
                <w:color w:val="1F497D"/>
                <w:sz w:val="72"/>
                <w:szCs w:val="72"/>
                <w:lang w:eastAsia="ja-JP"/>
              </w:rPr>
              <w:t>Whistleblowing</w:t>
            </w:r>
            <w:r>
              <w:rPr>
                <w:b/>
                <w:color w:val="1F497D"/>
                <w:sz w:val="72"/>
                <w:szCs w:val="72"/>
                <w:lang w:eastAsia="ja-JP"/>
              </w:rPr>
              <w:t xml:space="preserve"> Policy</w:t>
            </w:r>
          </w:p>
          <w:p w14:paraId="559F564E" w14:textId="77777777" w:rsidR="00074C34" w:rsidRPr="004324E2" w:rsidRDefault="00074C34" w:rsidP="004408B1">
            <w:pPr>
              <w:jc w:val="center"/>
              <w:rPr>
                <w:color w:val="1F497D"/>
                <w:lang w:val="en-US" w:eastAsia="ja-JP"/>
              </w:rPr>
            </w:pPr>
          </w:p>
        </w:tc>
      </w:tr>
      <w:tr w:rsidR="00074C34" w:rsidRPr="00675FAD" w14:paraId="46FACA39" w14:textId="77777777" w:rsidTr="004408B1">
        <w:trPr>
          <w:trHeight w:val="720"/>
          <w:jc w:val="center"/>
        </w:trPr>
        <w:tc>
          <w:tcPr>
            <w:tcW w:w="5000" w:type="pct"/>
            <w:tcBorders>
              <w:top w:val="single" w:sz="4" w:space="0" w:color="4F81BD"/>
            </w:tcBorders>
            <w:vAlign w:val="center"/>
          </w:tcPr>
          <w:p w14:paraId="1E00F8CC" w14:textId="77777777" w:rsidR="00074C34" w:rsidRPr="00675FAD" w:rsidRDefault="00074C34" w:rsidP="004408B1">
            <w:pPr>
              <w:jc w:val="center"/>
              <w:rPr>
                <w:color w:val="1F497D"/>
                <w:sz w:val="56"/>
                <w:szCs w:val="56"/>
                <w:lang w:val="en-US" w:eastAsia="ja-JP"/>
              </w:rPr>
            </w:pPr>
          </w:p>
          <w:p w14:paraId="265575DD" w14:textId="77777777" w:rsidR="00074C34" w:rsidRPr="00675FAD" w:rsidRDefault="00074C34" w:rsidP="004408B1">
            <w:pPr>
              <w:jc w:val="center"/>
              <w:rPr>
                <w:b/>
                <w:color w:val="4F81BD"/>
                <w:sz w:val="56"/>
                <w:szCs w:val="56"/>
              </w:rPr>
            </w:pPr>
            <w:r w:rsidRPr="00675FAD">
              <w:rPr>
                <w:b/>
                <w:color w:val="4F81BD"/>
                <w:sz w:val="56"/>
                <w:szCs w:val="56"/>
              </w:rPr>
              <w:t>Model HR Policy and Procedure</w:t>
            </w:r>
          </w:p>
          <w:p w14:paraId="37976B43" w14:textId="77777777" w:rsidR="00074C34" w:rsidRPr="00675FAD" w:rsidRDefault="00074C34" w:rsidP="004408B1">
            <w:pPr>
              <w:jc w:val="center"/>
              <w:rPr>
                <w:b/>
                <w:color w:val="3399FF"/>
                <w:sz w:val="56"/>
                <w:szCs w:val="56"/>
                <w:lang w:val="en-US" w:eastAsia="ja-JP"/>
              </w:rPr>
            </w:pPr>
            <w:r w:rsidRPr="00675FAD">
              <w:rPr>
                <w:b/>
                <w:color w:val="4F81BD"/>
                <w:sz w:val="56"/>
                <w:szCs w:val="56"/>
              </w:rPr>
              <w:t xml:space="preserve"> for </w:t>
            </w:r>
            <w:r>
              <w:rPr>
                <w:b/>
                <w:color w:val="4F81BD"/>
                <w:sz w:val="56"/>
                <w:szCs w:val="56"/>
              </w:rPr>
              <w:t>Local Authority Maintained S</w:t>
            </w:r>
            <w:r w:rsidRPr="00675FAD">
              <w:rPr>
                <w:b/>
                <w:color w:val="4F81BD"/>
                <w:sz w:val="56"/>
                <w:szCs w:val="56"/>
              </w:rPr>
              <w:t>chools</w:t>
            </w:r>
          </w:p>
        </w:tc>
      </w:tr>
    </w:tbl>
    <w:p w14:paraId="1E2CC13B" w14:textId="77777777" w:rsidR="00074C34" w:rsidRPr="00072BA1" w:rsidRDefault="00074C34" w:rsidP="00074C34">
      <w:pPr>
        <w:ind w:left="2160" w:firstLine="720"/>
        <w:rPr>
          <w:color w:val="1F3864" w:themeColor="accent1" w:themeShade="80"/>
          <w:sz w:val="36"/>
        </w:rPr>
      </w:pPr>
      <w:r>
        <w:rPr>
          <w:color w:val="1F3864" w:themeColor="accent1" w:themeShade="80"/>
          <w:sz w:val="36"/>
        </w:rPr>
        <w:t>F</w:t>
      </w:r>
      <w:r w:rsidRPr="00072BA1">
        <w:rPr>
          <w:color w:val="1F3864" w:themeColor="accent1" w:themeShade="80"/>
          <w:sz w:val="36"/>
        </w:rPr>
        <w:t>ulwell Junior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074C34" w:rsidRPr="005D14B0" w14:paraId="33643DF0" w14:textId="77777777" w:rsidTr="004408B1">
        <w:tc>
          <w:tcPr>
            <w:tcW w:w="5245" w:type="dxa"/>
          </w:tcPr>
          <w:p w14:paraId="35FDA3B7" w14:textId="77777777" w:rsidR="00074C34" w:rsidRPr="005D14B0" w:rsidRDefault="00074C34" w:rsidP="004408B1">
            <w:pPr>
              <w:jc w:val="right"/>
              <w:rPr>
                <w:color w:val="000000" w:themeColor="text1"/>
                <w:sz w:val="28"/>
              </w:rPr>
            </w:pPr>
            <w:r w:rsidRPr="005D14B0">
              <w:rPr>
                <w:color w:val="000000" w:themeColor="text1"/>
                <w:sz w:val="28"/>
              </w:rPr>
              <w:t>Person responsible for this policy:</w:t>
            </w:r>
          </w:p>
        </w:tc>
        <w:tc>
          <w:tcPr>
            <w:tcW w:w="3771" w:type="dxa"/>
          </w:tcPr>
          <w:p w14:paraId="5E7E6E8F" w14:textId="77777777" w:rsidR="00074C34" w:rsidRPr="005D14B0" w:rsidRDefault="00074C34" w:rsidP="004408B1">
            <w:pPr>
              <w:rPr>
                <w:color w:val="FF0066"/>
                <w:sz w:val="28"/>
              </w:rPr>
            </w:pPr>
            <w:r>
              <w:rPr>
                <w:color w:val="FF0066"/>
                <w:sz w:val="28"/>
              </w:rPr>
              <w:t>Mr P Speck (</w:t>
            </w:r>
            <w:proofErr w:type="spellStart"/>
            <w:r>
              <w:rPr>
                <w:color w:val="FF0066"/>
                <w:sz w:val="28"/>
              </w:rPr>
              <w:t>Headtecher</w:t>
            </w:r>
            <w:proofErr w:type="spellEnd"/>
            <w:r>
              <w:rPr>
                <w:color w:val="FF0066"/>
                <w:sz w:val="28"/>
              </w:rPr>
              <w:t>)</w:t>
            </w:r>
          </w:p>
        </w:tc>
      </w:tr>
      <w:tr w:rsidR="00074C34" w:rsidRPr="005D14B0" w14:paraId="0588B55B" w14:textId="77777777" w:rsidTr="004408B1">
        <w:tc>
          <w:tcPr>
            <w:tcW w:w="5245" w:type="dxa"/>
          </w:tcPr>
          <w:p w14:paraId="27A8FFCC" w14:textId="77777777" w:rsidR="00074C34" w:rsidRPr="005D14B0" w:rsidRDefault="00074C34" w:rsidP="004408B1">
            <w:pPr>
              <w:jc w:val="right"/>
              <w:rPr>
                <w:color w:val="000000" w:themeColor="text1"/>
                <w:sz w:val="28"/>
              </w:rPr>
            </w:pPr>
            <w:r w:rsidRPr="005D14B0">
              <w:rPr>
                <w:color w:val="000000" w:themeColor="text1"/>
                <w:sz w:val="28"/>
              </w:rPr>
              <w:t>Governor with responsibility for this policy:</w:t>
            </w:r>
          </w:p>
        </w:tc>
        <w:tc>
          <w:tcPr>
            <w:tcW w:w="3771" w:type="dxa"/>
          </w:tcPr>
          <w:p w14:paraId="196A0642" w14:textId="77777777" w:rsidR="00074C34" w:rsidRDefault="00074C34" w:rsidP="004408B1">
            <w:pPr>
              <w:rPr>
                <w:color w:val="FF0066"/>
                <w:sz w:val="28"/>
              </w:rPr>
            </w:pPr>
          </w:p>
          <w:p w14:paraId="137EE0F4" w14:textId="77777777" w:rsidR="00074C34" w:rsidRPr="005D14B0" w:rsidRDefault="00074C34" w:rsidP="004408B1">
            <w:pPr>
              <w:rPr>
                <w:color w:val="FF0066"/>
                <w:sz w:val="28"/>
              </w:rPr>
            </w:pPr>
            <w:r>
              <w:rPr>
                <w:color w:val="FF0066"/>
                <w:sz w:val="28"/>
              </w:rPr>
              <w:t>Mr Ben Young COG</w:t>
            </w:r>
          </w:p>
        </w:tc>
      </w:tr>
      <w:tr w:rsidR="00074C34" w:rsidRPr="005D14B0" w14:paraId="5559EED2" w14:textId="77777777" w:rsidTr="004408B1">
        <w:tc>
          <w:tcPr>
            <w:tcW w:w="5245" w:type="dxa"/>
          </w:tcPr>
          <w:p w14:paraId="68A206D3" w14:textId="77777777" w:rsidR="00074C34" w:rsidRPr="005D14B0" w:rsidRDefault="00074C34" w:rsidP="004408B1">
            <w:pPr>
              <w:jc w:val="right"/>
              <w:rPr>
                <w:color w:val="000000" w:themeColor="text1"/>
                <w:sz w:val="28"/>
              </w:rPr>
            </w:pPr>
            <w:r w:rsidRPr="005D14B0">
              <w:rPr>
                <w:color w:val="000000" w:themeColor="text1"/>
                <w:sz w:val="28"/>
              </w:rPr>
              <w:t>Date of last review:</w:t>
            </w:r>
          </w:p>
        </w:tc>
        <w:tc>
          <w:tcPr>
            <w:tcW w:w="3771" w:type="dxa"/>
          </w:tcPr>
          <w:p w14:paraId="2AECB148" w14:textId="77777777" w:rsidR="00074C34" w:rsidRPr="005D14B0" w:rsidRDefault="00074C34" w:rsidP="004408B1">
            <w:pPr>
              <w:rPr>
                <w:color w:val="FF0066"/>
                <w:sz w:val="28"/>
              </w:rPr>
            </w:pPr>
            <w:r>
              <w:rPr>
                <w:color w:val="FF0066"/>
                <w:sz w:val="28"/>
              </w:rPr>
              <w:t>12/11/24</w:t>
            </w:r>
          </w:p>
        </w:tc>
      </w:tr>
      <w:tr w:rsidR="00074C34" w:rsidRPr="005D14B0" w14:paraId="7BBE12B2" w14:textId="77777777" w:rsidTr="004408B1">
        <w:tc>
          <w:tcPr>
            <w:tcW w:w="5245" w:type="dxa"/>
          </w:tcPr>
          <w:p w14:paraId="762BDC0E" w14:textId="77777777" w:rsidR="00074C34" w:rsidRPr="005D14B0" w:rsidRDefault="00074C34" w:rsidP="004408B1">
            <w:pPr>
              <w:jc w:val="right"/>
              <w:rPr>
                <w:color w:val="000000" w:themeColor="text1"/>
                <w:sz w:val="28"/>
              </w:rPr>
            </w:pPr>
            <w:r w:rsidRPr="005D14B0">
              <w:rPr>
                <w:color w:val="000000" w:themeColor="text1"/>
                <w:sz w:val="28"/>
              </w:rPr>
              <w:t>Ratified by:</w:t>
            </w:r>
          </w:p>
        </w:tc>
        <w:tc>
          <w:tcPr>
            <w:tcW w:w="3771" w:type="dxa"/>
          </w:tcPr>
          <w:p w14:paraId="0BA60943" w14:textId="77777777" w:rsidR="00074C34" w:rsidRPr="005D14B0" w:rsidRDefault="00074C34" w:rsidP="004408B1">
            <w:pPr>
              <w:rPr>
                <w:color w:val="FF0066"/>
                <w:sz w:val="28"/>
              </w:rPr>
            </w:pPr>
            <w:r>
              <w:rPr>
                <w:color w:val="FF0066"/>
                <w:sz w:val="28"/>
              </w:rPr>
              <w:t>Governing Board</w:t>
            </w:r>
          </w:p>
        </w:tc>
      </w:tr>
      <w:tr w:rsidR="00074C34" w:rsidRPr="005D14B0" w14:paraId="0C91BC6A" w14:textId="77777777" w:rsidTr="004408B1">
        <w:tc>
          <w:tcPr>
            <w:tcW w:w="5245" w:type="dxa"/>
          </w:tcPr>
          <w:p w14:paraId="45E0422E" w14:textId="77777777" w:rsidR="00074C34" w:rsidRPr="005D14B0" w:rsidRDefault="00074C34" w:rsidP="004408B1">
            <w:pPr>
              <w:jc w:val="right"/>
              <w:rPr>
                <w:color w:val="000000" w:themeColor="text1"/>
                <w:sz w:val="28"/>
              </w:rPr>
            </w:pPr>
            <w:r w:rsidRPr="005D14B0">
              <w:rPr>
                <w:color w:val="000000" w:themeColor="text1"/>
                <w:sz w:val="28"/>
              </w:rPr>
              <w:t>Date of ratification:</w:t>
            </w:r>
          </w:p>
        </w:tc>
        <w:tc>
          <w:tcPr>
            <w:tcW w:w="3771" w:type="dxa"/>
          </w:tcPr>
          <w:p w14:paraId="4757C0F1" w14:textId="77777777" w:rsidR="00074C34" w:rsidRPr="005D14B0" w:rsidRDefault="00074C34" w:rsidP="004408B1">
            <w:pPr>
              <w:rPr>
                <w:color w:val="FF0066"/>
                <w:sz w:val="28"/>
              </w:rPr>
            </w:pPr>
            <w:r>
              <w:rPr>
                <w:color w:val="FF0066"/>
                <w:sz w:val="28"/>
              </w:rPr>
              <w:t>18/11/2025</w:t>
            </w:r>
          </w:p>
        </w:tc>
      </w:tr>
      <w:tr w:rsidR="00074C34" w:rsidRPr="005D14B0" w14:paraId="20B0EE24" w14:textId="77777777" w:rsidTr="004408B1">
        <w:tc>
          <w:tcPr>
            <w:tcW w:w="5245" w:type="dxa"/>
          </w:tcPr>
          <w:p w14:paraId="4DF5E056" w14:textId="77777777" w:rsidR="00074C34" w:rsidRPr="005D14B0" w:rsidRDefault="00074C34" w:rsidP="004408B1">
            <w:pPr>
              <w:jc w:val="right"/>
              <w:rPr>
                <w:color w:val="000000" w:themeColor="text1"/>
                <w:sz w:val="28"/>
              </w:rPr>
            </w:pPr>
            <w:r w:rsidRPr="005D14B0">
              <w:rPr>
                <w:color w:val="000000" w:themeColor="text1"/>
                <w:sz w:val="28"/>
              </w:rPr>
              <w:t>Due date of next review:</w:t>
            </w:r>
          </w:p>
        </w:tc>
        <w:tc>
          <w:tcPr>
            <w:tcW w:w="3771" w:type="dxa"/>
          </w:tcPr>
          <w:p w14:paraId="6CAC1510" w14:textId="77777777" w:rsidR="00074C34" w:rsidRPr="005D14B0" w:rsidRDefault="00074C34" w:rsidP="004408B1">
            <w:pPr>
              <w:rPr>
                <w:color w:val="FF0066"/>
                <w:sz w:val="28"/>
              </w:rPr>
            </w:pPr>
            <w:r w:rsidRPr="005D14B0">
              <w:rPr>
                <w:color w:val="FF0066"/>
                <w:sz w:val="28"/>
              </w:rPr>
              <w:t xml:space="preserve">Annually </w:t>
            </w:r>
          </w:p>
        </w:tc>
      </w:tr>
    </w:tbl>
    <w:p w14:paraId="34F06665" w14:textId="77777777" w:rsidR="00271A87" w:rsidRDefault="00271A87" w:rsidP="00500786">
      <w:pPr>
        <w:autoSpaceDE w:val="0"/>
        <w:autoSpaceDN w:val="0"/>
        <w:adjustRightInd w:val="0"/>
        <w:jc w:val="both"/>
        <w:rPr>
          <w:b/>
          <w:bCs/>
          <w:color w:val="000000"/>
          <w:sz w:val="36"/>
          <w:szCs w:val="36"/>
          <w:lang w:val="en-US"/>
        </w:rPr>
      </w:pPr>
    </w:p>
    <w:p w14:paraId="3F15B3DC" w14:textId="77777777" w:rsidR="00271A87" w:rsidRDefault="00271A87" w:rsidP="00500786">
      <w:pPr>
        <w:autoSpaceDE w:val="0"/>
        <w:autoSpaceDN w:val="0"/>
        <w:adjustRightInd w:val="0"/>
        <w:jc w:val="both"/>
        <w:rPr>
          <w:b/>
          <w:bCs/>
          <w:color w:val="000000"/>
          <w:sz w:val="36"/>
          <w:szCs w:val="36"/>
          <w:lang w:val="en-US"/>
        </w:rPr>
      </w:pPr>
    </w:p>
    <w:p w14:paraId="4EF3ED55" w14:textId="0594F8B4" w:rsidR="00500786" w:rsidRPr="00072375" w:rsidRDefault="00500786" w:rsidP="00500786">
      <w:pPr>
        <w:autoSpaceDE w:val="0"/>
        <w:autoSpaceDN w:val="0"/>
        <w:adjustRightInd w:val="0"/>
        <w:jc w:val="both"/>
        <w:rPr>
          <w:b/>
          <w:bCs/>
          <w:color w:val="000000"/>
          <w:sz w:val="36"/>
          <w:szCs w:val="36"/>
          <w:lang w:val="en-US"/>
        </w:rPr>
      </w:pPr>
      <w:r w:rsidRPr="00072375">
        <w:rPr>
          <w:b/>
          <w:bCs/>
          <w:color w:val="000000"/>
          <w:sz w:val="36"/>
          <w:szCs w:val="36"/>
          <w:lang w:val="en-US"/>
        </w:rPr>
        <w:t>Policy Outline</w:t>
      </w:r>
    </w:p>
    <w:p w14:paraId="4EF3ED56" w14:textId="77777777" w:rsidR="00500786" w:rsidRPr="00072375" w:rsidRDefault="00500786" w:rsidP="00500786">
      <w:pPr>
        <w:keepNext/>
        <w:outlineLvl w:val="0"/>
        <w:rPr>
          <w:b/>
          <w:bCs/>
          <w:kern w:val="32"/>
          <w:szCs w:val="24"/>
          <w:lang w:val="en-US"/>
        </w:rPr>
      </w:pPr>
    </w:p>
    <w:p w14:paraId="4EF3ED57" w14:textId="77777777" w:rsidR="00500786" w:rsidRPr="00072375" w:rsidRDefault="00500786" w:rsidP="00500786">
      <w:pPr>
        <w:keepNext/>
        <w:outlineLvl w:val="0"/>
        <w:rPr>
          <w:b/>
          <w:bCs/>
          <w:kern w:val="32"/>
          <w:szCs w:val="24"/>
          <w:lang w:val="en-US"/>
        </w:rPr>
      </w:pPr>
      <w:r w:rsidRPr="00072375">
        <w:rPr>
          <w:b/>
          <w:bCs/>
          <w:kern w:val="32"/>
          <w:szCs w:val="24"/>
          <w:lang w:val="en-US"/>
        </w:rPr>
        <w:t xml:space="preserve">Reviewing the Policy </w:t>
      </w:r>
    </w:p>
    <w:p w14:paraId="4EF3ED58" w14:textId="77777777" w:rsidR="00500786" w:rsidRPr="00072375" w:rsidRDefault="00500786" w:rsidP="00500786">
      <w:pPr>
        <w:rPr>
          <w:rFonts w:ascii="Times New Roman" w:hAnsi="Times New Roman" w:cs="Times New Roman"/>
          <w:szCs w:val="24"/>
          <w:lang w:val="en-US"/>
        </w:rPr>
      </w:pPr>
    </w:p>
    <w:p w14:paraId="4EF3ED59" w14:textId="5D3ABED6" w:rsidR="00500786" w:rsidRPr="00072375" w:rsidRDefault="00500786" w:rsidP="00500786">
      <w:r>
        <w:t xml:space="preserve">The TfC </w:t>
      </w:r>
      <w:r w:rsidR="19BD6112">
        <w:t>People Services</w:t>
      </w:r>
      <w:r>
        <w:t xml:space="preserve"> Team will keep the operation of this policy under review and will make such changes to the policy as deemed appropriate following consultation with the trade unions, where appropriate.</w:t>
      </w:r>
    </w:p>
    <w:p w14:paraId="4EF3ED5A" w14:textId="77777777" w:rsidR="00500786" w:rsidRPr="00072375" w:rsidRDefault="00500786" w:rsidP="00500786">
      <w:pPr>
        <w:rPr>
          <w:szCs w:val="24"/>
        </w:rPr>
      </w:pPr>
    </w:p>
    <w:p w14:paraId="4EF3ED5B" w14:textId="77777777" w:rsidR="00500786" w:rsidRPr="00072375" w:rsidRDefault="00500786" w:rsidP="00500786">
      <w:pPr>
        <w:rPr>
          <w:b/>
          <w:szCs w:val="24"/>
          <w:lang w:val="en-US"/>
        </w:rPr>
      </w:pPr>
      <w:r w:rsidRPr="00072375">
        <w:rPr>
          <w:b/>
          <w:szCs w:val="24"/>
        </w:rPr>
        <w:t>Personalising</w:t>
      </w:r>
      <w:r w:rsidRPr="00072375">
        <w:rPr>
          <w:b/>
          <w:szCs w:val="24"/>
          <w:lang w:val="en-US"/>
        </w:rPr>
        <w:t xml:space="preserve"> the Policy</w:t>
      </w:r>
    </w:p>
    <w:p w14:paraId="4EF3ED5C" w14:textId="534AC76F" w:rsidR="0014793B" w:rsidRPr="00072375" w:rsidRDefault="0014793B" w:rsidP="0014793B">
      <w:pPr>
        <w:rPr>
          <w:lang w:val="en-US"/>
        </w:rPr>
      </w:pPr>
      <w:r w:rsidRPr="2665D124">
        <w:rPr>
          <w:lang w:val="en-US"/>
        </w:rPr>
        <w:t xml:space="preserve">The TfC </w:t>
      </w:r>
      <w:r w:rsidR="0027348A" w:rsidRPr="2665D124">
        <w:rPr>
          <w:lang w:val="en-US"/>
        </w:rPr>
        <w:t xml:space="preserve">People Services </w:t>
      </w:r>
      <w:r w:rsidRPr="2665D124">
        <w:rPr>
          <w:lang w:val="en-US"/>
        </w:rPr>
        <w:t xml:space="preserve">Team has developed </w:t>
      </w:r>
      <w:proofErr w:type="gramStart"/>
      <w:r w:rsidRPr="2665D124">
        <w:rPr>
          <w:lang w:val="en-US"/>
        </w:rPr>
        <w:t>a number of</w:t>
      </w:r>
      <w:proofErr w:type="gramEnd"/>
      <w:r w:rsidRPr="2665D124">
        <w:rPr>
          <w:lang w:val="en-US"/>
        </w:rPr>
        <w:t xml:space="preserve"> model policies for schools</w:t>
      </w:r>
      <w:r w:rsidR="009E7C94" w:rsidRPr="2665D124">
        <w:rPr>
          <w:lang w:val="en-US"/>
        </w:rPr>
        <w:t xml:space="preserve"> </w:t>
      </w:r>
      <w:r w:rsidRPr="2665D124">
        <w:rPr>
          <w:lang w:val="en-US"/>
        </w:rPr>
        <w:t xml:space="preserve">to consider and adopt as their own.  There are no </w:t>
      </w:r>
      <w:proofErr w:type="gramStart"/>
      <w:r w:rsidRPr="2665D124">
        <w:rPr>
          <w:lang w:val="en-US"/>
        </w:rPr>
        <w:t>particular sections</w:t>
      </w:r>
      <w:proofErr w:type="gramEnd"/>
      <w:r w:rsidRPr="2665D124">
        <w:rPr>
          <w:lang w:val="en-US"/>
        </w:rPr>
        <w:t xml:space="preserve"> within this policy which require either amendment and/or deletion to ensure the policy is accurate in setting out your operational requirements.  However, we advise that you consider the full contents of this document before a decision is made to formally adopt it.  </w:t>
      </w:r>
    </w:p>
    <w:p w14:paraId="4EF3ED5D" w14:textId="77777777" w:rsidR="0014793B" w:rsidRPr="00072375" w:rsidRDefault="0014793B" w:rsidP="0014793B">
      <w:pPr>
        <w:rPr>
          <w:szCs w:val="24"/>
          <w:lang w:val="en-US"/>
        </w:rPr>
      </w:pPr>
    </w:p>
    <w:p w14:paraId="4EF3ED5E" w14:textId="77777777" w:rsidR="0014793B" w:rsidRPr="00072375" w:rsidRDefault="0014793B" w:rsidP="0014793B">
      <w:pPr>
        <w:rPr>
          <w:szCs w:val="24"/>
          <w:lang w:val="en-US"/>
        </w:rPr>
      </w:pPr>
      <w:r w:rsidRPr="00072375">
        <w:rPr>
          <w:szCs w:val="24"/>
          <w:lang w:val="en-US"/>
        </w:rPr>
        <w:t>Consultation with recognised trade unions has been undertaken prior to the issuing of this model policy. Should you wish to make amendments to the contents of this policy (save for those as set-out above in ‘</w:t>
      </w:r>
      <w:r w:rsidRPr="00072375">
        <w:rPr>
          <w:szCs w:val="24"/>
        </w:rPr>
        <w:t>Personalising</w:t>
      </w:r>
      <w:r w:rsidRPr="00072375">
        <w:rPr>
          <w:szCs w:val="24"/>
          <w:lang w:val="en-US"/>
        </w:rPr>
        <w:t xml:space="preserve"> the Policy’) then you may need to enter in further consultation with recognised trade unions.  Please seek advice from your allocated HR Adviser.</w:t>
      </w:r>
    </w:p>
    <w:p w14:paraId="4EF3ED5F" w14:textId="77777777" w:rsidR="0014793B" w:rsidRPr="00072375" w:rsidRDefault="0014793B" w:rsidP="0014793B"/>
    <w:p w14:paraId="4EF3ED60" w14:textId="77777777" w:rsidR="00500786" w:rsidRPr="00BB4D93" w:rsidRDefault="00500786" w:rsidP="00500786">
      <w:pPr>
        <w:keepNext/>
        <w:outlineLvl w:val="0"/>
        <w:rPr>
          <w:b/>
          <w:color w:val="000000" w:themeColor="text1"/>
          <w:kern w:val="32"/>
          <w:szCs w:val="24"/>
          <w:lang w:val="en-US"/>
        </w:rPr>
      </w:pPr>
      <w:r w:rsidRPr="00BB4D93">
        <w:rPr>
          <w:b/>
          <w:color w:val="000000" w:themeColor="text1"/>
          <w:kern w:val="32"/>
          <w:szCs w:val="24"/>
          <w:lang w:val="en-US"/>
        </w:rPr>
        <w:t>Summary of Changes</w:t>
      </w:r>
    </w:p>
    <w:p w14:paraId="1E6A25DB" w14:textId="3C3F7E34" w:rsidR="00DB5ABC" w:rsidRDefault="0073208B" w:rsidP="00DB5ABC">
      <w:pPr>
        <w:ind w:right="282"/>
        <w:rPr>
          <w:kern w:val="32"/>
          <w:lang w:val="en-US"/>
        </w:rPr>
      </w:pPr>
      <w:bookmarkStart w:id="1" w:name="_Hlk50547572"/>
      <w:r w:rsidRPr="3DC752B8">
        <w:rPr>
          <w:color w:val="000000" w:themeColor="text1"/>
          <w:kern w:val="32"/>
          <w:lang w:val="en-US"/>
        </w:rPr>
        <w:t xml:space="preserve">The </w:t>
      </w:r>
      <w:r w:rsidR="00D9172B">
        <w:rPr>
          <w:color w:val="000000" w:themeColor="text1"/>
          <w:kern w:val="32"/>
          <w:lang w:val="en-US"/>
        </w:rPr>
        <w:t>September</w:t>
      </w:r>
      <w:r w:rsidRPr="3DC752B8">
        <w:rPr>
          <w:color w:val="000000" w:themeColor="text1"/>
          <w:kern w:val="32"/>
          <w:lang w:val="en-US"/>
        </w:rPr>
        <w:t xml:space="preserve"> 20</w:t>
      </w:r>
      <w:r w:rsidR="00A619FA" w:rsidRPr="3DC752B8">
        <w:rPr>
          <w:color w:val="000000" w:themeColor="text1"/>
          <w:kern w:val="32"/>
          <w:lang w:val="en-US"/>
        </w:rPr>
        <w:t>2</w:t>
      </w:r>
      <w:r w:rsidR="00822AB4" w:rsidRPr="3DC752B8">
        <w:rPr>
          <w:color w:val="000000" w:themeColor="text1"/>
          <w:kern w:val="32"/>
          <w:lang w:val="en-US"/>
        </w:rPr>
        <w:t>4</w:t>
      </w:r>
      <w:r w:rsidRPr="3DC752B8">
        <w:rPr>
          <w:color w:val="000000" w:themeColor="text1"/>
          <w:kern w:val="32"/>
          <w:lang w:val="en-US"/>
        </w:rPr>
        <w:t xml:space="preserve"> Whistleblowing policy </w:t>
      </w:r>
      <w:r w:rsidR="0048048E" w:rsidRPr="3DC752B8">
        <w:rPr>
          <w:color w:val="000000" w:themeColor="text1"/>
          <w:kern w:val="32"/>
          <w:lang w:val="en-US"/>
        </w:rPr>
        <w:t xml:space="preserve">has been </w:t>
      </w:r>
      <w:r w:rsidR="00C072E1" w:rsidRPr="3DC752B8">
        <w:rPr>
          <w:color w:val="000000" w:themeColor="text1"/>
          <w:kern w:val="32"/>
        </w:rPr>
        <w:t>reviewed</w:t>
      </w:r>
      <w:r w:rsidR="00DB5ABC">
        <w:rPr>
          <w:color w:val="000000" w:themeColor="text1"/>
          <w:kern w:val="32"/>
        </w:rPr>
        <w:t>.</w:t>
      </w:r>
      <w:r w:rsidR="0048048E" w:rsidRPr="3DC752B8">
        <w:rPr>
          <w:color w:val="000000" w:themeColor="text1"/>
          <w:kern w:val="32"/>
        </w:rPr>
        <w:t xml:space="preserve"> </w:t>
      </w:r>
      <w:r w:rsidR="00DB5ABC" w:rsidRPr="00270796">
        <w:rPr>
          <w:kern w:val="32"/>
          <w:lang w:val="en-US"/>
        </w:rPr>
        <w:t>The changes made to the policy include:</w:t>
      </w:r>
    </w:p>
    <w:p w14:paraId="1CA17C26" w14:textId="77777777" w:rsidR="00DB5ABC" w:rsidRDefault="00DB5ABC" w:rsidP="00DB5ABC">
      <w:pPr>
        <w:ind w:right="282"/>
        <w:rPr>
          <w:kern w:val="32"/>
          <w:lang w:val="en-US"/>
        </w:rPr>
      </w:pPr>
    </w:p>
    <w:tbl>
      <w:tblPr>
        <w:tblpPr w:leftFromText="180" w:rightFromText="180" w:vertAnchor="text" w:horzAnchor="margin" w:tblpXSpec="center" w:tblpY="35"/>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667"/>
      </w:tblGrid>
      <w:tr w:rsidR="006950C5" w:rsidRPr="00CD786D" w14:paraId="6968C6B1" w14:textId="77777777" w:rsidTr="00AD6C86">
        <w:tc>
          <w:tcPr>
            <w:tcW w:w="2547" w:type="dxa"/>
            <w:shd w:val="clear" w:color="auto" w:fill="403152"/>
          </w:tcPr>
          <w:p w14:paraId="6CCF4FB8" w14:textId="77777777" w:rsidR="006950C5" w:rsidRPr="002B5DC5" w:rsidRDefault="006950C5" w:rsidP="0057553C">
            <w:pPr>
              <w:tabs>
                <w:tab w:val="left" w:pos="9639"/>
              </w:tabs>
              <w:spacing w:after="120"/>
              <w:ind w:left="284" w:right="282"/>
              <w:rPr>
                <w:b/>
              </w:rPr>
            </w:pPr>
            <w:r w:rsidRPr="002B5DC5">
              <w:rPr>
                <w:b/>
              </w:rPr>
              <w:t xml:space="preserve">Section </w:t>
            </w:r>
          </w:p>
        </w:tc>
        <w:tc>
          <w:tcPr>
            <w:tcW w:w="6667" w:type="dxa"/>
          </w:tcPr>
          <w:p w14:paraId="683236AF" w14:textId="77777777" w:rsidR="006950C5" w:rsidRPr="002B5DC5" w:rsidRDefault="006950C5" w:rsidP="0057553C">
            <w:pPr>
              <w:tabs>
                <w:tab w:val="left" w:pos="9639"/>
              </w:tabs>
              <w:ind w:left="284" w:right="282"/>
              <w:rPr>
                <w:b/>
              </w:rPr>
            </w:pPr>
          </w:p>
        </w:tc>
      </w:tr>
      <w:tr w:rsidR="006950C5" w:rsidRPr="00CD786D" w14:paraId="7AE098E6" w14:textId="77777777" w:rsidTr="00AD6C86">
        <w:tc>
          <w:tcPr>
            <w:tcW w:w="2547" w:type="dxa"/>
            <w:shd w:val="clear" w:color="auto" w:fill="403152"/>
          </w:tcPr>
          <w:p w14:paraId="739B5C73" w14:textId="63FE2D05" w:rsidR="006950C5" w:rsidRPr="002B5DC5" w:rsidRDefault="0060736F" w:rsidP="0057553C">
            <w:pPr>
              <w:tabs>
                <w:tab w:val="left" w:pos="9639"/>
              </w:tabs>
              <w:ind w:left="284" w:right="282"/>
              <w:rPr>
                <w:b/>
                <w:sz w:val="22"/>
                <w:szCs w:val="22"/>
              </w:rPr>
            </w:pPr>
            <w:r>
              <w:rPr>
                <w:b/>
                <w:sz w:val="22"/>
                <w:szCs w:val="22"/>
              </w:rPr>
              <w:t>4 – Scope</w:t>
            </w:r>
          </w:p>
          <w:p w14:paraId="2A36940D" w14:textId="77777777" w:rsidR="006950C5" w:rsidRPr="002B5DC5" w:rsidRDefault="006950C5" w:rsidP="0057553C">
            <w:pPr>
              <w:tabs>
                <w:tab w:val="left" w:pos="9639"/>
              </w:tabs>
              <w:ind w:left="284" w:right="282"/>
              <w:rPr>
                <w:b/>
                <w:sz w:val="22"/>
                <w:szCs w:val="22"/>
              </w:rPr>
            </w:pPr>
          </w:p>
        </w:tc>
        <w:tc>
          <w:tcPr>
            <w:tcW w:w="6667" w:type="dxa"/>
          </w:tcPr>
          <w:p w14:paraId="0ADA7C56" w14:textId="3C7A3253" w:rsidR="006950C5" w:rsidRPr="002B5DC5" w:rsidRDefault="005C0FAE" w:rsidP="0060736F">
            <w:pPr>
              <w:tabs>
                <w:tab w:val="left" w:pos="9639"/>
              </w:tabs>
              <w:ind w:right="282"/>
              <w:rPr>
                <w:bCs/>
                <w:sz w:val="22"/>
                <w:szCs w:val="22"/>
              </w:rPr>
            </w:pPr>
            <w:r>
              <w:rPr>
                <w:bCs/>
                <w:sz w:val="22"/>
                <w:szCs w:val="22"/>
              </w:rPr>
              <w:t xml:space="preserve">4.6 – 4.8 </w:t>
            </w:r>
            <w:r w:rsidR="002B2C24">
              <w:rPr>
                <w:bCs/>
                <w:sz w:val="22"/>
                <w:szCs w:val="22"/>
              </w:rPr>
              <w:t xml:space="preserve">Paragraphs added to </w:t>
            </w:r>
            <w:r w:rsidR="00567DEA">
              <w:rPr>
                <w:bCs/>
                <w:sz w:val="22"/>
                <w:szCs w:val="22"/>
              </w:rPr>
              <w:t xml:space="preserve">give clarity on the investigation process and </w:t>
            </w:r>
            <w:r w:rsidR="00E53928">
              <w:rPr>
                <w:bCs/>
                <w:sz w:val="22"/>
                <w:szCs w:val="22"/>
              </w:rPr>
              <w:t>dealing with issues which may fall under a different policy</w:t>
            </w:r>
            <w:r w:rsidR="009423E6">
              <w:rPr>
                <w:bCs/>
                <w:sz w:val="22"/>
                <w:szCs w:val="22"/>
              </w:rPr>
              <w:t xml:space="preserve"> or </w:t>
            </w:r>
            <w:r w:rsidR="00E53928">
              <w:rPr>
                <w:bCs/>
                <w:sz w:val="22"/>
                <w:szCs w:val="22"/>
              </w:rPr>
              <w:t>dealing with multiple elements</w:t>
            </w:r>
            <w:r w:rsidR="009423E6">
              <w:rPr>
                <w:bCs/>
                <w:sz w:val="22"/>
                <w:szCs w:val="22"/>
              </w:rPr>
              <w:t xml:space="preserve">. </w:t>
            </w:r>
            <w:r w:rsidR="00567DEA">
              <w:rPr>
                <w:bCs/>
                <w:sz w:val="22"/>
                <w:szCs w:val="22"/>
              </w:rPr>
              <w:t xml:space="preserve"> </w:t>
            </w:r>
          </w:p>
        </w:tc>
      </w:tr>
      <w:tr w:rsidR="006950C5" w:rsidRPr="00CD786D" w14:paraId="3CEC2FE7" w14:textId="77777777" w:rsidTr="00AD6C86">
        <w:tc>
          <w:tcPr>
            <w:tcW w:w="2547" w:type="dxa"/>
            <w:shd w:val="clear" w:color="auto" w:fill="403152"/>
          </w:tcPr>
          <w:p w14:paraId="1685AEFA" w14:textId="77777777" w:rsidR="00AA3228" w:rsidRDefault="00AD6C86" w:rsidP="008D3D56">
            <w:pPr>
              <w:tabs>
                <w:tab w:val="left" w:pos="9639"/>
              </w:tabs>
              <w:ind w:left="284" w:right="282"/>
              <w:rPr>
                <w:b/>
                <w:sz w:val="22"/>
                <w:szCs w:val="22"/>
              </w:rPr>
            </w:pPr>
            <w:r>
              <w:rPr>
                <w:b/>
                <w:sz w:val="22"/>
                <w:szCs w:val="22"/>
              </w:rPr>
              <w:t xml:space="preserve">6 – How to make a whistleblowing disclosure </w:t>
            </w:r>
          </w:p>
          <w:p w14:paraId="21523146" w14:textId="77777777" w:rsidR="00AA3228" w:rsidRDefault="00AA3228" w:rsidP="008D3D56">
            <w:pPr>
              <w:tabs>
                <w:tab w:val="left" w:pos="9639"/>
              </w:tabs>
              <w:ind w:left="284" w:right="282"/>
              <w:rPr>
                <w:b/>
                <w:sz w:val="22"/>
                <w:szCs w:val="22"/>
              </w:rPr>
            </w:pPr>
          </w:p>
          <w:p w14:paraId="1E8F5029" w14:textId="2196629F" w:rsidR="006950C5" w:rsidRPr="002B5DC5" w:rsidRDefault="00AD6C86" w:rsidP="008D3D56">
            <w:pPr>
              <w:tabs>
                <w:tab w:val="left" w:pos="9639"/>
              </w:tabs>
              <w:ind w:left="284" w:right="282"/>
              <w:rPr>
                <w:b/>
                <w:sz w:val="22"/>
                <w:szCs w:val="22"/>
              </w:rPr>
            </w:pPr>
            <w:r>
              <w:rPr>
                <w:b/>
                <w:sz w:val="22"/>
                <w:szCs w:val="22"/>
              </w:rPr>
              <w:t xml:space="preserve">&amp; </w:t>
            </w:r>
            <w:r w:rsidR="00AA3228">
              <w:rPr>
                <w:b/>
                <w:sz w:val="22"/>
                <w:szCs w:val="22"/>
              </w:rPr>
              <w:t>A</w:t>
            </w:r>
            <w:r>
              <w:rPr>
                <w:b/>
                <w:sz w:val="22"/>
                <w:szCs w:val="22"/>
              </w:rPr>
              <w:t>ppendix 1</w:t>
            </w:r>
          </w:p>
        </w:tc>
        <w:tc>
          <w:tcPr>
            <w:tcW w:w="6667" w:type="dxa"/>
          </w:tcPr>
          <w:p w14:paraId="7B02FE8C" w14:textId="21E04EBB" w:rsidR="006950C5" w:rsidRPr="002B5DC5" w:rsidRDefault="008D3D56" w:rsidP="008D3D56">
            <w:pPr>
              <w:tabs>
                <w:tab w:val="left" w:pos="9639"/>
              </w:tabs>
              <w:ind w:right="282"/>
              <w:rPr>
                <w:bCs/>
                <w:sz w:val="22"/>
                <w:szCs w:val="22"/>
              </w:rPr>
            </w:pPr>
            <w:r>
              <w:rPr>
                <w:bCs/>
                <w:sz w:val="22"/>
                <w:szCs w:val="22"/>
              </w:rPr>
              <w:t>Updated contact details</w:t>
            </w:r>
          </w:p>
        </w:tc>
      </w:tr>
    </w:tbl>
    <w:p w14:paraId="64B89634" w14:textId="77777777" w:rsidR="00DB5ABC" w:rsidRDefault="00DB5ABC" w:rsidP="00DB5ABC">
      <w:pPr>
        <w:ind w:right="282"/>
        <w:rPr>
          <w:kern w:val="32"/>
          <w:lang w:val="en-US"/>
        </w:rPr>
      </w:pPr>
    </w:p>
    <w:p w14:paraId="0FE36797" w14:textId="693AFB5A" w:rsidR="0048048E" w:rsidRDefault="0048048E" w:rsidP="0073208B">
      <w:pPr>
        <w:keepNext/>
        <w:outlineLvl w:val="0"/>
        <w:rPr>
          <w:bCs/>
          <w:kern w:val="32"/>
          <w:szCs w:val="24"/>
          <w:lang w:val="en-US"/>
        </w:rPr>
      </w:pPr>
    </w:p>
    <w:p w14:paraId="4EF3ED63" w14:textId="77777777" w:rsidR="00E111C5" w:rsidRPr="00C9225F" w:rsidRDefault="00E111C5" w:rsidP="00E111C5">
      <w:pPr>
        <w:keepNext/>
        <w:outlineLvl w:val="0"/>
        <w:rPr>
          <w:b/>
          <w:bCs/>
          <w:kern w:val="32"/>
          <w:szCs w:val="24"/>
        </w:rPr>
      </w:pPr>
      <w:r w:rsidRPr="00C9225F">
        <w:rPr>
          <w:b/>
          <w:bCs/>
          <w:kern w:val="32"/>
          <w:szCs w:val="24"/>
        </w:rPr>
        <w:t>Equality Impact Assessment</w:t>
      </w:r>
    </w:p>
    <w:p w14:paraId="4EF3ED64" w14:textId="77777777" w:rsidR="00E111C5" w:rsidRPr="00C9225F" w:rsidRDefault="00E111C5" w:rsidP="00E111C5">
      <w:pPr>
        <w:keepNext/>
        <w:outlineLvl w:val="0"/>
        <w:rPr>
          <w:kern w:val="32"/>
          <w:szCs w:val="24"/>
          <w:lang w:val="en-US"/>
        </w:rPr>
      </w:pPr>
      <w:r w:rsidRPr="00C9225F">
        <w:rPr>
          <w:kern w:val="32"/>
          <w:szCs w:val="24"/>
        </w:rPr>
        <w:t>As with all policies that affect service users, the wider community or employees, schools should undertake an analysis of the potential equality impacts and record that assessment.</w:t>
      </w:r>
    </w:p>
    <w:bookmarkEnd w:id="1"/>
    <w:p w14:paraId="4EF3ED65" w14:textId="77777777" w:rsidR="00500786" w:rsidRPr="00072375" w:rsidRDefault="00500786" w:rsidP="00500786">
      <w:pPr>
        <w:keepNext/>
        <w:outlineLvl w:val="0"/>
        <w:rPr>
          <w:b/>
          <w:bCs/>
          <w:kern w:val="32"/>
          <w:szCs w:val="24"/>
          <w:lang w:val="en-US"/>
        </w:rPr>
      </w:pPr>
    </w:p>
    <w:p w14:paraId="4EF3ED66" w14:textId="77777777" w:rsidR="00500786" w:rsidRPr="00072375" w:rsidRDefault="00500786" w:rsidP="00500786">
      <w:pPr>
        <w:keepNext/>
        <w:outlineLvl w:val="0"/>
        <w:rPr>
          <w:b/>
          <w:bCs/>
          <w:kern w:val="32"/>
          <w:szCs w:val="24"/>
          <w:lang w:val="en-US"/>
        </w:rPr>
      </w:pPr>
      <w:r w:rsidRPr="00072375">
        <w:rPr>
          <w:b/>
          <w:bCs/>
          <w:kern w:val="32"/>
          <w:szCs w:val="24"/>
          <w:lang w:val="en-US"/>
        </w:rPr>
        <w:t xml:space="preserve">Contacts for help and assistance </w:t>
      </w:r>
    </w:p>
    <w:p w14:paraId="4EF3ED67" w14:textId="1F155312" w:rsidR="0014793B" w:rsidRPr="00072375" w:rsidRDefault="0014793B" w:rsidP="0014793B">
      <w:pPr>
        <w:rPr>
          <w:lang w:val="en-US"/>
        </w:rPr>
      </w:pPr>
      <w:r w:rsidRPr="2665D124">
        <w:rPr>
          <w:lang w:val="en-US"/>
        </w:rPr>
        <w:t xml:space="preserve">Please contact your allocated </w:t>
      </w:r>
      <w:r w:rsidR="2F67E016" w:rsidRPr="2665D124">
        <w:rPr>
          <w:lang w:val="en-US"/>
        </w:rPr>
        <w:t>Business Partner</w:t>
      </w:r>
      <w:r w:rsidRPr="2665D124">
        <w:rPr>
          <w:lang w:val="en-US"/>
        </w:rPr>
        <w:t xml:space="preserve"> within the TfC </w:t>
      </w:r>
      <w:r w:rsidR="383A5082" w:rsidRPr="2665D124">
        <w:rPr>
          <w:lang w:val="en-US"/>
        </w:rPr>
        <w:t>People Services</w:t>
      </w:r>
      <w:r w:rsidRPr="2665D124">
        <w:rPr>
          <w:lang w:val="en-US"/>
        </w:rPr>
        <w:t xml:space="preserve"> Team for help and assistance in applying the content of this policy. Alternatively</w:t>
      </w:r>
      <w:r w:rsidR="00B82071" w:rsidRPr="2665D124">
        <w:rPr>
          <w:lang w:val="en-US"/>
        </w:rPr>
        <w:t>,</w:t>
      </w:r>
      <w:r w:rsidRPr="2665D124">
        <w:rPr>
          <w:lang w:val="en-US"/>
        </w:rPr>
        <w:t xml:space="preserve"> you can email the TfC </w:t>
      </w:r>
      <w:r w:rsidR="7E6BC7DC" w:rsidRPr="2665D124">
        <w:rPr>
          <w:lang w:val="en-US"/>
        </w:rPr>
        <w:t>People Services</w:t>
      </w:r>
      <w:r w:rsidRPr="2665D124">
        <w:rPr>
          <w:lang w:val="en-US"/>
        </w:rPr>
        <w:t xml:space="preserve"> Team </w:t>
      </w:r>
      <w:proofErr w:type="gramStart"/>
      <w:r w:rsidRPr="2665D124">
        <w:rPr>
          <w:lang w:val="en-US"/>
        </w:rPr>
        <w:t>at;</w:t>
      </w:r>
      <w:proofErr w:type="gramEnd"/>
    </w:p>
    <w:p w14:paraId="4EF3ED68" w14:textId="77777777" w:rsidR="0014793B" w:rsidRPr="00072375" w:rsidRDefault="0014793B" w:rsidP="0014793B">
      <w:pPr>
        <w:rPr>
          <w:szCs w:val="24"/>
          <w:lang w:val="en-US"/>
        </w:rPr>
      </w:pPr>
    </w:p>
    <w:p w14:paraId="18656AB0" w14:textId="37680ADF" w:rsidR="00973EB6" w:rsidRDefault="0014793B" w:rsidP="0014793B">
      <w:r w:rsidRPr="2665D124">
        <w:rPr>
          <w:lang w:val="en-US"/>
        </w:rPr>
        <w:t>Email</w:t>
      </w:r>
      <w:r w:rsidR="00973EB6">
        <w:rPr>
          <w:lang w:val="en-US"/>
        </w:rPr>
        <w:t>:</w:t>
      </w:r>
      <w:r w:rsidRPr="2665D124">
        <w:rPr>
          <w:lang w:val="en-US"/>
        </w:rPr>
        <w:t xml:space="preserve"> </w:t>
      </w:r>
      <w:r>
        <w:tab/>
      </w:r>
      <w:hyperlink r:id="rId12" w:history="1">
        <w:r w:rsidR="00973EB6" w:rsidRPr="00973EB6">
          <w:rPr>
            <w:rStyle w:val="Hyperlink"/>
          </w:rPr>
          <w:t>PeopleAdvice@togetherforchildren.org.uk</w:t>
        </w:r>
      </w:hyperlink>
    </w:p>
    <w:p w14:paraId="4EF3ED69" w14:textId="65A8DFB1" w:rsidR="0014793B" w:rsidRPr="00072375" w:rsidRDefault="0014793B" w:rsidP="0014793B">
      <w:pPr>
        <w:rPr>
          <w:lang w:val="en-US"/>
        </w:rPr>
      </w:pPr>
      <w:r>
        <w:tab/>
      </w:r>
    </w:p>
    <w:p w14:paraId="4EF3ED6A" w14:textId="77777777" w:rsidR="00A76254" w:rsidRPr="00072375" w:rsidRDefault="00500786" w:rsidP="00D42165">
      <w:pPr>
        <w:rPr>
          <w:b/>
          <w:color w:val="000000"/>
          <w:sz w:val="36"/>
          <w:szCs w:val="36"/>
        </w:rPr>
      </w:pPr>
      <w:r w:rsidRPr="00072375">
        <w:br w:type="page"/>
      </w:r>
      <w:r w:rsidR="00C82773" w:rsidRPr="00072375">
        <w:rPr>
          <w:b/>
          <w:color w:val="000000"/>
          <w:sz w:val="36"/>
          <w:szCs w:val="36"/>
        </w:rPr>
        <w:lastRenderedPageBreak/>
        <w:t>Contents</w:t>
      </w:r>
      <w:r w:rsidR="00A76254" w:rsidRPr="00072375">
        <w:rPr>
          <w:b/>
          <w:color w:val="000000"/>
          <w:sz w:val="36"/>
          <w:szCs w:val="36"/>
        </w:rPr>
        <w:t xml:space="preserve"> </w:t>
      </w:r>
    </w:p>
    <w:p w14:paraId="4EF3ED6B" w14:textId="77777777" w:rsidR="00986C7C" w:rsidRPr="00072375" w:rsidRDefault="00986C7C" w:rsidP="00D42165">
      <w:pPr>
        <w:tabs>
          <w:tab w:val="center" w:pos="4153"/>
          <w:tab w:val="right" w:pos="8306"/>
        </w:tabs>
        <w:rPr>
          <w:b/>
          <w:color w:val="548DD4"/>
          <w:szCs w:val="24"/>
        </w:rPr>
      </w:pPr>
    </w:p>
    <w:p w14:paraId="4EF3ED6C" w14:textId="77777777" w:rsidR="00E63B0D" w:rsidRPr="00730A2E" w:rsidRDefault="00E63B0D" w:rsidP="00D42165">
      <w:pPr>
        <w:keepNext/>
        <w:outlineLvl w:val="0"/>
        <w:rPr>
          <w:rStyle w:val="Hyperlink"/>
          <w:b/>
          <w:bCs/>
          <w:sz w:val="28"/>
          <w:szCs w:val="28"/>
          <w:u w:val="none"/>
        </w:rPr>
      </w:pPr>
      <w:r w:rsidRPr="00730A2E">
        <w:rPr>
          <w:rStyle w:val="Hyperlink"/>
          <w:b/>
          <w:color w:val="auto"/>
          <w:sz w:val="28"/>
          <w:szCs w:val="28"/>
          <w:u w:val="none"/>
        </w:rPr>
        <w:t>1</w:t>
      </w:r>
      <w:r w:rsidRPr="00730A2E">
        <w:rPr>
          <w:rStyle w:val="Hyperlink"/>
          <w:b/>
          <w:sz w:val="28"/>
          <w:szCs w:val="28"/>
          <w:u w:val="none"/>
        </w:rPr>
        <w:tab/>
      </w:r>
      <w:r w:rsidR="0094248F" w:rsidRPr="00730A2E">
        <w:rPr>
          <w:rStyle w:val="Hyperlink"/>
          <w:b/>
          <w:sz w:val="28"/>
          <w:szCs w:val="28"/>
          <w:u w:val="none"/>
        </w:rPr>
        <w:fldChar w:fldCharType="begin"/>
      </w:r>
      <w:r w:rsidR="0094248F" w:rsidRPr="00730A2E">
        <w:rPr>
          <w:rStyle w:val="Hyperlink"/>
          <w:b/>
          <w:sz w:val="28"/>
          <w:szCs w:val="28"/>
          <w:u w:val="none"/>
        </w:rPr>
        <w:instrText xml:space="preserve"> HYPERLINK  \l "Introduction" </w:instrText>
      </w:r>
      <w:r w:rsidR="0094248F" w:rsidRPr="00730A2E">
        <w:rPr>
          <w:rStyle w:val="Hyperlink"/>
          <w:b/>
          <w:sz w:val="28"/>
          <w:szCs w:val="28"/>
          <w:u w:val="none"/>
        </w:rPr>
      </w:r>
      <w:r w:rsidR="0094248F" w:rsidRPr="00730A2E">
        <w:rPr>
          <w:rStyle w:val="Hyperlink"/>
          <w:b/>
          <w:sz w:val="28"/>
          <w:szCs w:val="28"/>
          <w:u w:val="none"/>
        </w:rPr>
        <w:fldChar w:fldCharType="separate"/>
      </w:r>
      <w:r w:rsidRPr="00730A2E">
        <w:rPr>
          <w:rStyle w:val="Hyperlink"/>
          <w:b/>
          <w:bCs/>
          <w:sz w:val="28"/>
          <w:szCs w:val="28"/>
        </w:rPr>
        <w:t>Introduction</w:t>
      </w:r>
    </w:p>
    <w:p w14:paraId="4EF3ED6D" w14:textId="77777777" w:rsidR="002021FC" w:rsidRPr="00730A2E" w:rsidRDefault="0094248F" w:rsidP="00D42165">
      <w:pPr>
        <w:keepNext/>
        <w:outlineLvl w:val="0"/>
        <w:rPr>
          <w:rStyle w:val="Hyperlink"/>
          <w:b/>
          <w:bCs/>
          <w:sz w:val="28"/>
          <w:szCs w:val="28"/>
          <w:u w:val="none"/>
        </w:rPr>
      </w:pPr>
      <w:r w:rsidRPr="00730A2E">
        <w:rPr>
          <w:rStyle w:val="Hyperlink"/>
          <w:b/>
          <w:sz w:val="28"/>
          <w:szCs w:val="28"/>
          <w:u w:val="none"/>
        </w:rPr>
        <w:fldChar w:fldCharType="end"/>
      </w:r>
      <w:r w:rsidR="0004373A" w:rsidRPr="00730A2E">
        <w:rPr>
          <w:rStyle w:val="Hyperlink"/>
          <w:b/>
          <w:color w:val="auto"/>
          <w:sz w:val="28"/>
          <w:szCs w:val="28"/>
          <w:u w:val="none"/>
        </w:rPr>
        <w:t>2</w:t>
      </w:r>
      <w:r w:rsidR="00E63B0D" w:rsidRPr="00730A2E">
        <w:rPr>
          <w:rStyle w:val="Hyperlink"/>
          <w:b/>
          <w:bCs/>
          <w:sz w:val="28"/>
          <w:szCs w:val="28"/>
          <w:u w:val="none"/>
        </w:rPr>
        <w:tab/>
      </w:r>
      <w:hyperlink w:anchor="DataProtection" w:history="1">
        <w:r w:rsidR="002021FC" w:rsidRPr="00730A2E">
          <w:rPr>
            <w:rStyle w:val="Hyperlink"/>
            <w:b/>
            <w:bCs/>
            <w:sz w:val="28"/>
            <w:szCs w:val="28"/>
          </w:rPr>
          <w:t>Data protection</w:t>
        </w:r>
      </w:hyperlink>
    </w:p>
    <w:p w14:paraId="4EF3ED6E" w14:textId="77777777" w:rsidR="00E63B0D" w:rsidRPr="00730A2E" w:rsidRDefault="002021FC" w:rsidP="00D42165">
      <w:pPr>
        <w:keepNext/>
        <w:outlineLvl w:val="0"/>
        <w:rPr>
          <w:rStyle w:val="Hyperlink"/>
          <w:b/>
          <w:bCs/>
          <w:sz w:val="28"/>
          <w:szCs w:val="28"/>
          <w:u w:val="none"/>
        </w:rPr>
      </w:pPr>
      <w:r w:rsidRPr="00730A2E">
        <w:rPr>
          <w:rStyle w:val="Hyperlink"/>
          <w:b/>
          <w:bCs/>
          <w:color w:val="auto"/>
          <w:sz w:val="28"/>
          <w:szCs w:val="28"/>
          <w:u w:val="none"/>
        </w:rPr>
        <w:t>3</w:t>
      </w:r>
      <w:r w:rsidRPr="00730A2E">
        <w:rPr>
          <w:rStyle w:val="Hyperlink"/>
          <w:b/>
          <w:bCs/>
          <w:sz w:val="28"/>
          <w:szCs w:val="28"/>
          <w:u w:val="none"/>
        </w:rPr>
        <w:tab/>
      </w:r>
      <w:hyperlink w:anchor="DefinitionWhatIs" w:history="1">
        <w:r w:rsidRPr="00730A2E">
          <w:rPr>
            <w:rStyle w:val="Hyperlink"/>
            <w:b/>
            <w:bCs/>
            <w:sz w:val="28"/>
            <w:szCs w:val="28"/>
          </w:rPr>
          <w:t>Definition – What is w</w:t>
        </w:r>
        <w:r w:rsidR="001F079A" w:rsidRPr="00730A2E">
          <w:rPr>
            <w:rStyle w:val="Hyperlink"/>
            <w:b/>
            <w:bCs/>
            <w:sz w:val="28"/>
            <w:szCs w:val="28"/>
          </w:rPr>
          <w:t>histleblowing?</w:t>
        </w:r>
        <w:r w:rsidR="001F079A" w:rsidRPr="00730A2E">
          <w:rPr>
            <w:rStyle w:val="Hyperlink"/>
            <w:b/>
            <w:bCs/>
            <w:sz w:val="28"/>
            <w:szCs w:val="28"/>
            <w:u w:val="none"/>
          </w:rPr>
          <w:tab/>
        </w:r>
      </w:hyperlink>
    </w:p>
    <w:p w14:paraId="4EF3ED6F" w14:textId="77777777" w:rsidR="00E63B0D" w:rsidRPr="00730A2E" w:rsidRDefault="002021FC" w:rsidP="00D42165">
      <w:pPr>
        <w:keepNext/>
        <w:outlineLvl w:val="0"/>
        <w:rPr>
          <w:rStyle w:val="Hyperlink"/>
          <w:b/>
          <w:bCs/>
          <w:sz w:val="28"/>
          <w:szCs w:val="28"/>
          <w:u w:val="none"/>
        </w:rPr>
      </w:pPr>
      <w:r w:rsidRPr="00730A2E">
        <w:rPr>
          <w:rStyle w:val="Hyperlink"/>
          <w:b/>
          <w:bCs/>
          <w:color w:val="auto"/>
          <w:sz w:val="28"/>
          <w:szCs w:val="28"/>
          <w:u w:val="none"/>
        </w:rPr>
        <w:t>4</w:t>
      </w:r>
      <w:r w:rsidR="00E63B0D" w:rsidRPr="00730A2E">
        <w:rPr>
          <w:rStyle w:val="Hyperlink"/>
          <w:b/>
          <w:bCs/>
          <w:sz w:val="28"/>
          <w:szCs w:val="28"/>
          <w:u w:val="none"/>
        </w:rPr>
        <w:tab/>
      </w:r>
      <w:hyperlink w:anchor="Scope" w:history="1">
        <w:r w:rsidR="001F079A" w:rsidRPr="00730A2E">
          <w:rPr>
            <w:rStyle w:val="Hyperlink"/>
            <w:b/>
            <w:bCs/>
            <w:sz w:val="28"/>
            <w:szCs w:val="28"/>
          </w:rPr>
          <w:t>Scope</w:t>
        </w:r>
      </w:hyperlink>
      <w:r w:rsidR="001F079A" w:rsidRPr="00730A2E">
        <w:rPr>
          <w:rStyle w:val="Hyperlink"/>
          <w:b/>
          <w:bCs/>
          <w:sz w:val="28"/>
          <w:szCs w:val="28"/>
          <w:u w:val="none"/>
        </w:rPr>
        <w:tab/>
      </w:r>
    </w:p>
    <w:p w14:paraId="4EF3ED70" w14:textId="77777777" w:rsidR="001F079A" w:rsidRPr="00730A2E" w:rsidRDefault="002021FC" w:rsidP="00D42165">
      <w:pPr>
        <w:rPr>
          <w:rStyle w:val="Hyperlink"/>
          <w:b/>
          <w:bCs/>
          <w:sz w:val="28"/>
          <w:szCs w:val="28"/>
          <w:u w:val="none"/>
        </w:rPr>
      </w:pPr>
      <w:r w:rsidRPr="00730A2E">
        <w:rPr>
          <w:rStyle w:val="Hyperlink"/>
          <w:b/>
          <w:bCs/>
          <w:color w:val="auto"/>
          <w:sz w:val="28"/>
          <w:szCs w:val="28"/>
          <w:u w:val="none"/>
        </w:rPr>
        <w:t>5</w:t>
      </w:r>
      <w:r w:rsidR="00E63B0D" w:rsidRPr="00730A2E">
        <w:rPr>
          <w:rStyle w:val="Hyperlink"/>
          <w:b/>
          <w:bCs/>
          <w:sz w:val="28"/>
          <w:szCs w:val="28"/>
          <w:u w:val="none"/>
        </w:rPr>
        <w:tab/>
      </w:r>
      <w:hyperlink w:anchor="Safeguards" w:history="1">
        <w:r w:rsidR="001F079A" w:rsidRPr="00730A2E">
          <w:rPr>
            <w:rStyle w:val="Hyperlink"/>
            <w:b/>
            <w:bCs/>
            <w:sz w:val="28"/>
            <w:szCs w:val="28"/>
          </w:rPr>
          <w:t>Safeguards</w:t>
        </w:r>
      </w:hyperlink>
    </w:p>
    <w:p w14:paraId="4EF3ED71" w14:textId="77777777" w:rsidR="0014793B" w:rsidRPr="00730A2E" w:rsidRDefault="00B82071" w:rsidP="0014793B">
      <w:pPr>
        <w:pStyle w:val="Heading3"/>
        <w:tabs>
          <w:tab w:val="left" w:pos="709"/>
        </w:tabs>
        <w:jc w:val="left"/>
        <w:rPr>
          <w:sz w:val="28"/>
          <w:szCs w:val="28"/>
          <w:u w:val="none"/>
        </w:rPr>
      </w:pPr>
      <w:bookmarkStart w:id="2" w:name="_5.1_Harassment_or"/>
      <w:bookmarkEnd w:id="2"/>
      <w:r w:rsidRPr="00730A2E">
        <w:rPr>
          <w:sz w:val="28"/>
          <w:szCs w:val="28"/>
          <w:u w:val="none"/>
        </w:rPr>
        <w:tab/>
      </w:r>
      <w:hyperlink w:anchor="Confidentiality" w:history="1">
        <w:r w:rsidR="0014793B" w:rsidRPr="00730A2E">
          <w:rPr>
            <w:rStyle w:val="Hyperlink"/>
            <w:sz w:val="28"/>
            <w:szCs w:val="28"/>
          </w:rPr>
          <w:t>Confidentiality</w:t>
        </w:r>
      </w:hyperlink>
    </w:p>
    <w:p w14:paraId="4EF3ED72" w14:textId="77777777" w:rsidR="0014793B" w:rsidRPr="00730A2E" w:rsidRDefault="00B82071" w:rsidP="0014793B">
      <w:pPr>
        <w:pStyle w:val="Heading4"/>
        <w:spacing w:before="0" w:after="0"/>
        <w:rPr>
          <w:rFonts w:ascii="Arial" w:hAnsi="Arial" w:cs="Arial"/>
        </w:rPr>
      </w:pPr>
      <w:r w:rsidRPr="00730A2E">
        <w:rPr>
          <w:rFonts w:ascii="Arial" w:hAnsi="Arial" w:cs="Arial"/>
        </w:rPr>
        <w:tab/>
      </w:r>
      <w:hyperlink w:anchor="AnonymousAll" w:history="1">
        <w:r w:rsidR="0014793B" w:rsidRPr="00730A2E">
          <w:rPr>
            <w:rStyle w:val="Hyperlink"/>
            <w:rFonts w:ascii="Arial" w:hAnsi="Arial" w:cs="Arial"/>
          </w:rPr>
          <w:t>Anonymous Allegations</w:t>
        </w:r>
      </w:hyperlink>
    </w:p>
    <w:p w14:paraId="4EF3ED73" w14:textId="77777777" w:rsidR="0014793B" w:rsidRPr="00730A2E" w:rsidRDefault="0014793B" w:rsidP="00B82071">
      <w:pPr>
        <w:ind w:firstLine="720"/>
        <w:rPr>
          <w:b/>
          <w:sz w:val="28"/>
          <w:szCs w:val="28"/>
        </w:rPr>
      </w:pPr>
      <w:hyperlink w:anchor="HarassVic" w:history="1">
        <w:r w:rsidRPr="00730A2E">
          <w:rPr>
            <w:rStyle w:val="Hyperlink"/>
            <w:b/>
            <w:sz w:val="28"/>
            <w:szCs w:val="28"/>
          </w:rPr>
          <w:t>Harassment and Victimisation</w:t>
        </w:r>
      </w:hyperlink>
    </w:p>
    <w:p w14:paraId="4EF3ED74" w14:textId="77777777" w:rsidR="0014793B" w:rsidRPr="00730A2E" w:rsidRDefault="00B82071" w:rsidP="0014793B">
      <w:pPr>
        <w:pStyle w:val="Heading5"/>
        <w:spacing w:before="0" w:after="0"/>
        <w:rPr>
          <w:rStyle w:val="Hyperlink"/>
          <w:rFonts w:ascii="Arial" w:hAnsi="Arial" w:cs="Arial"/>
          <w:i w:val="0"/>
          <w:color w:val="auto"/>
          <w:sz w:val="28"/>
          <w:szCs w:val="28"/>
          <w:u w:val="none"/>
        </w:rPr>
      </w:pPr>
      <w:r w:rsidRPr="00730A2E">
        <w:rPr>
          <w:rFonts w:ascii="Arial" w:hAnsi="Arial" w:cs="Arial"/>
          <w:i w:val="0"/>
          <w:sz w:val="28"/>
          <w:szCs w:val="28"/>
        </w:rPr>
        <w:tab/>
      </w:r>
      <w:hyperlink w:anchor="Untrue" w:history="1">
        <w:r w:rsidR="0014793B" w:rsidRPr="00730A2E">
          <w:rPr>
            <w:rStyle w:val="Hyperlink"/>
            <w:rFonts w:ascii="Arial" w:hAnsi="Arial" w:cs="Arial"/>
            <w:i w:val="0"/>
            <w:sz w:val="28"/>
            <w:szCs w:val="28"/>
          </w:rPr>
          <w:t>Untrue or Malicious Allegations</w:t>
        </w:r>
      </w:hyperlink>
    </w:p>
    <w:p w14:paraId="4EF3ED75" w14:textId="657CD110" w:rsidR="001F079A" w:rsidRPr="00730A2E" w:rsidRDefault="002021FC" w:rsidP="00D42165">
      <w:pPr>
        <w:rPr>
          <w:rStyle w:val="Hyperlink"/>
          <w:b/>
          <w:bCs/>
          <w:sz w:val="28"/>
          <w:szCs w:val="28"/>
          <w:u w:val="none"/>
        </w:rPr>
      </w:pPr>
      <w:r w:rsidRPr="00730A2E">
        <w:rPr>
          <w:rStyle w:val="Hyperlink"/>
          <w:b/>
          <w:bCs/>
          <w:color w:val="auto"/>
          <w:sz w:val="28"/>
          <w:szCs w:val="28"/>
          <w:u w:val="none"/>
        </w:rPr>
        <w:t>6</w:t>
      </w:r>
      <w:r w:rsidR="00E63B0D" w:rsidRPr="00730A2E">
        <w:rPr>
          <w:rStyle w:val="Hyperlink"/>
          <w:b/>
          <w:bCs/>
          <w:sz w:val="28"/>
          <w:szCs w:val="28"/>
          <w:u w:val="none"/>
        </w:rPr>
        <w:tab/>
      </w:r>
      <w:hyperlink w:anchor="HowToRaiseAConcern" w:history="1">
        <w:r w:rsidR="001F079A" w:rsidRPr="00730A2E">
          <w:rPr>
            <w:rStyle w:val="Hyperlink"/>
            <w:b/>
            <w:bCs/>
            <w:sz w:val="28"/>
            <w:szCs w:val="28"/>
          </w:rPr>
          <w:t xml:space="preserve">How to </w:t>
        </w:r>
        <w:r w:rsidR="00D20356" w:rsidRPr="00730A2E">
          <w:rPr>
            <w:rStyle w:val="Hyperlink"/>
            <w:b/>
            <w:bCs/>
            <w:sz w:val="28"/>
            <w:szCs w:val="28"/>
          </w:rPr>
          <w:t>make a whistl</w:t>
        </w:r>
        <w:r w:rsidR="009C6242" w:rsidRPr="00730A2E">
          <w:rPr>
            <w:rStyle w:val="Hyperlink"/>
            <w:b/>
            <w:bCs/>
            <w:sz w:val="28"/>
            <w:szCs w:val="28"/>
          </w:rPr>
          <w:t>e</w:t>
        </w:r>
        <w:r w:rsidR="00D20356" w:rsidRPr="00730A2E">
          <w:rPr>
            <w:rStyle w:val="Hyperlink"/>
            <w:b/>
            <w:bCs/>
            <w:sz w:val="28"/>
            <w:szCs w:val="28"/>
          </w:rPr>
          <w:t>blowing dis</w:t>
        </w:r>
        <w:r w:rsidR="00DA018F" w:rsidRPr="00730A2E">
          <w:rPr>
            <w:rStyle w:val="Hyperlink"/>
            <w:b/>
            <w:bCs/>
            <w:sz w:val="28"/>
            <w:szCs w:val="28"/>
          </w:rPr>
          <w:t>c</w:t>
        </w:r>
        <w:r w:rsidR="00D20356" w:rsidRPr="00730A2E">
          <w:rPr>
            <w:rStyle w:val="Hyperlink"/>
            <w:b/>
            <w:bCs/>
            <w:sz w:val="28"/>
            <w:szCs w:val="28"/>
          </w:rPr>
          <w:t>losure</w:t>
        </w:r>
      </w:hyperlink>
    </w:p>
    <w:p w14:paraId="4EF3ED76" w14:textId="77777777" w:rsidR="001F079A" w:rsidRPr="00730A2E" w:rsidRDefault="002021FC" w:rsidP="00D42165">
      <w:pPr>
        <w:rPr>
          <w:rStyle w:val="Hyperlink"/>
          <w:b/>
          <w:bCs/>
          <w:sz w:val="28"/>
          <w:szCs w:val="28"/>
          <w:u w:val="none"/>
        </w:rPr>
      </w:pPr>
      <w:r w:rsidRPr="00730A2E">
        <w:rPr>
          <w:rStyle w:val="Hyperlink"/>
          <w:b/>
          <w:bCs/>
          <w:color w:val="auto"/>
          <w:sz w:val="28"/>
          <w:szCs w:val="28"/>
          <w:u w:val="none"/>
        </w:rPr>
        <w:t>7</w:t>
      </w:r>
      <w:r w:rsidR="001F079A" w:rsidRPr="00730A2E">
        <w:rPr>
          <w:rStyle w:val="Hyperlink"/>
          <w:b/>
          <w:bCs/>
          <w:sz w:val="28"/>
          <w:szCs w:val="28"/>
          <w:u w:val="none"/>
        </w:rPr>
        <w:tab/>
      </w:r>
      <w:hyperlink w:anchor="HowTheSchoolWillRespond" w:history="1">
        <w:r w:rsidR="001F079A" w:rsidRPr="00730A2E">
          <w:rPr>
            <w:rStyle w:val="Hyperlink"/>
            <w:b/>
            <w:bCs/>
            <w:sz w:val="28"/>
            <w:szCs w:val="28"/>
          </w:rPr>
          <w:t xml:space="preserve">How the </w:t>
        </w:r>
        <w:r w:rsidRPr="00730A2E">
          <w:rPr>
            <w:rStyle w:val="Hyperlink"/>
            <w:b/>
            <w:bCs/>
            <w:sz w:val="28"/>
            <w:szCs w:val="28"/>
          </w:rPr>
          <w:t>school</w:t>
        </w:r>
        <w:r w:rsidR="001F079A" w:rsidRPr="00730A2E">
          <w:rPr>
            <w:rStyle w:val="Hyperlink"/>
            <w:b/>
            <w:bCs/>
            <w:sz w:val="28"/>
            <w:szCs w:val="28"/>
          </w:rPr>
          <w:t xml:space="preserve"> will respond</w:t>
        </w:r>
      </w:hyperlink>
    </w:p>
    <w:p w14:paraId="4EF3ED77" w14:textId="77777777" w:rsidR="001F079A" w:rsidRPr="00730A2E" w:rsidRDefault="002021FC" w:rsidP="00D42165">
      <w:pPr>
        <w:rPr>
          <w:rStyle w:val="Hyperlink"/>
          <w:b/>
          <w:bCs/>
          <w:sz w:val="28"/>
          <w:szCs w:val="28"/>
          <w:u w:val="none"/>
        </w:rPr>
      </w:pPr>
      <w:r w:rsidRPr="00730A2E">
        <w:rPr>
          <w:rStyle w:val="Hyperlink"/>
          <w:b/>
          <w:bCs/>
          <w:color w:val="auto"/>
          <w:sz w:val="28"/>
          <w:szCs w:val="28"/>
          <w:u w:val="none"/>
        </w:rPr>
        <w:t>8</w:t>
      </w:r>
      <w:r w:rsidR="001F079A" w:rsidRPr="00730A2E">
        <w:rPr>
          <w:rStyle w:val="Hyperlink"/>
          <w:b/>
          <w:bCs/>
          <w:sz w:val="28"/>
          <w:szCs w:val="28"/>
          <w:u w:val="none"/>
        </w:rPr>
        <w:tab/>
      </w:r>
      <w:hyperlink w:anchor="HowTheMatterCanBeTakenFurther" w:history="1">
        <w:r w:rsidR="001F079A" w:rsidRPr="00730A2E">
          <w:rPr>
            <w:rStyle w:val="Hyperlink"/>
            <w:b/>
            <w:bCs/>
            <w:sz w:val="28"/>
            <w:szCs w:val="28"/>
          </w:rPr>
          <w:t>How the matter can be taken further</w:t>
        </w:r>
      </w:hyperlink>
    </w:p>
    <w:p w14:paraId="4EF3ED7C" w14:textId="32C0DE77" w:rsidR="001F079A" w:rsidRPr="00525369" w:rsidRDefault="002021FC" w:rsidP="00525369">
      <w:pPr>
        <w:rPr>
          <w:rStyle w:val="Hyperlink"/>
          <w:b/>
          <w:bCs/>
          <w:sz w:val="28"/>
          <w:szCs w:val="28"/>
          <w:u w:val="none"/>
        </w:rPr>
      </w:pPr>
      <w:r w:rsidRPr="00730A2E">
        <w:rPr>
          <w:rStyle w:val="Hyperlink"/>
          <w:b/>
          <w:bCs/>
          <w:color w:val="auto"/>
          <w:sz w:val="28"/>
          <w:szCs w:val="28"/>
          <w:u w:val="none"/>
        </w:rPr>
        <w:t>9</w:t>
      </w:r>
      <w:r w:rsidR="001F079A" w:rsidRPr="00730A2E">
        <w:rPr>
          <w:rStyle w:val="Hyperlink"/>
          <w:b/>
          <w:bCs/>
          <w:sz w:val="28"/>
          <w:szCs w:val="28"/>
          <w:u w:val="none"/>
        </w:rPr>
        <w:tab/>
      </w:r>
      <w:hyperlink w:anchor="FurtherInformation" w:history="1">
        <w:r w:rsidR="001F079A" w:rsidRPr="00730A2E">
          <w:rPr>
            <w:rStyle w:val="Hyperlink"/>
            <w:b/>
            <w:bCs/>
            <w:sz w:val="28"/>
            <w:szCs w:val="28"/>
          </w:rPr>
          <w:t xml:space="preserve">Further </w:t>
        </w:r>
        <w:r w:rsidRPr="00730A2E">
          <w:rPr>
            <w:rStyle w:val="Hyperlink"/>
            <w:b/>
            <w:bCs/>
            <w:sz w:val="28"/>
            <w:szCs w:val="28"/>
          </w:rPr>
          <w:t>information for w</w:t>
        </w:r>
        <w:r w:rsidR="001F079A" w:rsidRPr="00730A2E">
          <w:rPr>
            <w:rStyle w:val="Hyperlink"/>
            <w:b/>
            <w:bCs/>
            <w:sz w:val="28"/>
            <w:szCs w:val="28"/>
          </w:rPr>
          <w:t>orkers</w:t>
        </w:r>
        <w:r w:rsidR="003F2117" w:rsidRPr="00730A2E">
          <w:rPr>
            <w:rStyle w:val="Hyperlink"/>
            <w:b/>
            <w:bCs/>
            <w:sz w:val="28"/>
            <w:szCs w:val="28"/>
          </w:rPr>
          <w:t xml:space="preserve"> who wish to whistleblow</w:t>
        </w:r>
        <w:r w:rsidR="001F079A" w:rsidRPr="00730A2E">
          <w:rPr>
            <w:rStyle w:val="Hyperlink"/>
            <w:b/>
            <w:bCs/>
            <w:sz w:val="28"/>
            <w:szCs w:val="28"/>
            <w:u w:val="none"/>
          </w:rPr>
          <w:tab/>
        </w:r>
      </w:hyperlink>
    </w:p>
    <w:p w14:paraId="4EF3ED7D" w14:textId="77777777" w:rsidR="00270672" w:rsidRPr="00730A2E" w:rsidRDefault="001F079A" w:rsidP="00D42165">
      <w:pPr>
        <w:ind w:left="-720" w:right="-694" w:firstLine="720"/>
        <w:rPr>
          <w:rStyle w:val="Hyperlink"/>
          <w:b/>
          <w:sz w:val="28"/>
          <w:szCs w:val="28"/>
          <w:u w:val="none"/>
        </w:rPr>
      </w:pPr>
      <w:r w:rsidRPr="00730A2E">
        <w:rPr>
          <w:rStyle w:val="Hyperlink"/>
          <w:b/>
          <w:bCs/>
          <w:color w:val="auto"/>
          <w:sz w:val="28"/>
          <w:szCs w:val="28"/>
          <w:u w:val="none"/>
        </w:rPr>
        <w:t>1</w:t>
      </w:r>
      <w:r w:rsidR="0004373A" w:rsidRPr="00730A2E">
        <w:rPr>
          <w:rStyle w:val="Hyperlink"/>
          <w:b/>
          <w:bCs/>
          <w:color w:val="auto"/>
          <w:sz w:val="28"/>
          <w:szCs w:val="28"/>
          <w:u w:val="none"/>
        </w:rPr>
        <w:t>0</w:t>
      </w:r>
      <w:r w:rsidRPr="00730A2E">
        <w:rPr>
          <w:rStyle w:val="Hyperlink"/>
          <w:b/>
          <w:bCs/>
          <w:sz w:val="28"/>
          <w:szCs w:val="28"/>
          <w:u w:val="none"/>
        </w:rPr>
        <w:tab/>
      </w:r>
      <w:hyperlink w:anchor="TheResponsibleOfficer" w:history="1">
        <w:r w:rsidR="003F2117" w:rsidRPr="00730A2E">
          <w:rPr>
            <w:rStyle w:val="Hyperlink"/>
            <w:b/>
            <w:bCs/>
            <w:sz w:val="28"/>
            <w:szCs w:val="28"/>
          </w:rPr>
          <w:t xml:space="preserve">The </w:t>
        </w:r>
        <w:r w:rsidRPr="00730A2E">
          <w:rPr>
            <w:rStyle w:val="Hyperlink"/>
            <w:b/>
            <w:bCs/>
            <w:sz w:val="28"/>
            <w:szCs w:val="28"/>
          </w:rPr>
          <w:t>Responsible Officer</w:t>
        </w:r>
      </w:hyperlink>
    </w:p>
    <w:p w14:paraId="4EF3ED7E" w14:textId="77777777" w:rsidR="00D625DD" w:rsidRPr="00072375" w:rsidRDefault="00D625DD" w:rsidP="00D42165">
      <w:pPr>
        <w:rPr>
          <w:b/>
          <w:color w:val="002060"/>
          <w:szCs w:val="24"/>
        </w:rPr>
      </w:pPr>
    </w:p>
    <w:p w14:paraId="4EF3ED7F" w14:textId="77777777" w:rsidR="00D625DD" w:rsidRPr="00072375" w:rsidRDefault="00D625DD" w:rsidP="00D42165">
      <w:pPr>
        <w:rPr>
          <w:b/>
          <w:color w:val="002060"/>
          <w:szCs w:val="24"/>
        </w:rPr>
      </w:pPr>
    </w:p>
    <w:p w14:paraId="4EF3ED80" w14:textId="77777777" w:rsidR="00D625DD" w:rsidRPr="00072375" w:rsidRDefault="00D625DD" w:rsidP="00D42165">
      <w:pPr>
        <w:rPr>
          <w:b/>
          <w:color w:val="002060"/>
          <w:szCs w:val="24"/>
        </w:rPr>
      </w:pPr>
    </w:p>
    <w:p w14:paraId="4EF3ED81" w14:textId="77777777" w:rsidR="0014793B" w:rsidRPr="00072375" w:rsidRDefault="0014793B" w:rsidP="0014793B">
      <w:pPr>
        <w:rPr>
          <w:b/>
          <w:color w:val="000000"/>
          <w:sz w:val="36"/>
          <w:szCs w:val="36"/>
        </w:rPr>
      </w:pPr>
      <w:r w:rsidRPr="00072375">
        <w:rPr>
          <w:b/>
          <w:color w:val="000000"/>
          <w:sz w:val="36"/>
          <w:szCs w:val="36"/>
        </w:rPr>
        <w:t xml:space="preserve">Appendices </w:t>
      </w:r>
    </w:p>
    <w:p w14:paraId="4EF3ED82" w14:textId="77777777" w:rsidR="00986C7C" w:rsidRPr="00072375" w:rsidRDefault="00986C7C" w:rsidP="00D42165">
      <w:pPr>
        <w:tabs>
          <w:tab w:val="center" w:pos="4153"/>
          <w:tab w:val="right" w:pos="8306"/>
        </w:tabs>
        <w:rPr>
          <w:b/>
          <w:color w:val="002060"/>
          <w:szCs w:val="24"/>
          <w:lang w:val="en-US"/>
        </w:rPr>
      </w:pPr>
    </w:p>
    <w:p w14:paraId="4EF3ED83" w14:textId="77777777" w:rsidR="0014793B" w:rsidRPr="00072375" w:rsidRDefault="0014793B" w:rsidP="0014793B">
      <w:pPr>
        <w:tabs>
          <w:tab w:val="center" w:pos="4153"/>
          <w:tab w:val="right" w:pos="8306"/>
        </w:tabs>
        <w:jc w:val="both"/>
        <w:rPr>
          <w:b/>
          <w:szCs w:val="24"/>
          <w:lang w:val="en-US"/>
        </w:rPr>
      </w:pPr>
      <w:r w:rsidRPr="00072375">
        <w:rPr>
          <w:b/>
          <w:szCs w:val="24"/>
          <w:lang w:val="en-US"/>
        </w:rPr>
        <w:t>Appendix 1</w:t>
      </w:r>
      <w:r w:rsidR="00D93E04" w:rsidRPr="00072375">
        <w:rPr>
          <w:b/>
          <w:szCs w:val="24"/>
          <w:lang w:val="en-US"/>
        </w:rPr>
        <w:t xml:space="preserve"> </w:t>
      </w:r>
      <w:hyperlink w:anchor="Appendix1" w:history="1">
        <w:r w:rsidRPr="00072375">
          <w:rPr>
            <w:rStyle w:val="Hyperlink"/>
            <w:b/>
            <w:szCs w:val="24"/>
            <w:lang w:val="en-US"/>
          </w:rPr>
          <w:t>Contact Details (Council)</w:t>
        </w:r>
      </w:hyperlink>
    </w:p>
    <w:p w14:paraId="4EF3ED84" w14:textId="77777777" w:rsidR="0014793B" w:rsidRDefault="0014793B" w:rsidP="00D42165">
      <w:pPr>
        <w:tabs>
          <w:tab w:val="center" w:pos="4153"/>
          <w:tab w:val="right" w:pos="8306"/>
        </w:tabs>
        <w:rPr>
          <w:b/>
          <w:szCs w:val="24"/>
          <w:lang w:val="en-US"/>
        </w:rPr>
      </w:pPr>
      <w:r w:rsidRPr="00072375">
        <w:rPr>
          <w:b/>
          <w:szCs w:val="24"/>
          <w:lang w:val="en-US"/>
        </w:rPr>
        <w:t>Appendix 2</w:t>
      </w:r>
      <w:r w:rsidR="00D93E04" w:rsidRPr="00072375">
        <w:rPr>
          <w:b/>
          <w:szCs w:val="24"/>
          <w:lang w:val="en-US"/>
        </w:rPr>
        <w:t xml:space="preserve"> </w:t>
      </w:r>
      <w:hyperlink w:anchor="Appendix2" w:history="1">
        <w:r w:rsidRPr="00072375">
          <w:rPr>
            <w:rStyle w:val="Hyperlink"/>
            <w:b/>
            <w:szCs w:val="24"/>
            <w:lang w:val="en-US"/>
          </w:rPr>
          <w:t>Contact Details External</w:t>
        </w:r>
      </w:hyperlink>
      <w:r w:rsidRPr="00072375">
        <w:rPr>
          <w:b/>
          <w:szCs w:val="24"/>
          <w:lang w:val="en-US"/>
        </w:rPr>
        <w:t xml:space="preserve"> </w:t>
      </w:r>
    </w:p>
    <w:p w14:paraId="5F0C2D4D" w14:textId="1F3CBE2F" w:rsidR="00AA0648" w:rsidRPr="00BD48A5" w:rsidRDefault="00AA0648" w:rsidP="00D42165">
      <w:pPr>
        <w:tabs>
          <w:tab w:val="center" w:pos="4153"/>
          <w:tab w:val="right" w:pos="8306"/>
        </w:tabs>
        <w:rPr>
          <w:b/>
          <w:lang w:val="en-US"/>
        </w:rPr>
      </w:pPr>
      <w:r w:rsidRPr="00BD48A5">
        <w:rPr>
          <w:b/>
          <w:lang w:val="en-US"/>
        </w:rPr>
        <w:t xml:space="preserve">Appendix 3 </w:t>
      </w:r>
      <w:hyperlink w:anchor="App3" w:history="1">
        <w:r w:rsidR="001A5A94" w:rsidRPr="00BD48A5">
          <w:rPr>
            <w:rStyle w:val="Hyperlink"/>
            <w:b/>
            <w:lang w:val="en-US"/>
          </w:rPr>
          <w:t>Example list of ‘whistleblowing’ concerns</w:t>
        </w:r>
      </w:hyperlink>
    </w:p>
    <w:p w14:paraId="4EF3ED85" w14:textId="77777777" w:rsidR="001119BD" w:rsidRPr="00072375" w:rsidRDefault="001119BD" w:rsidP="00D42165">
      <w:pPr>
        <w:rPr>
          <w:b/>
          <w:sz w:val="44"/>
          <w:szCs w:val="44"/>
        </w:rPr>
      </w:pPr>
    </w:p>
    <w:p w14:paraId="4EF3ED86" w14:textId="77777777" w:rsidR="001119BD" w:rsidRPr="00072375" w:rsidRDefault="001119BD" w:rsidP="00D42165">
      <w:pPr>
        <w:rPr>
          <w:b/>
          <w:color w:val="0070C0"/>
          <w:sz w:val="44"/>
          <w:szCs w:val="44"/>
        </w:rPr>
      </w:pPr>
    </w:p>
    <w:p w14:paraId="4EF3ED87" w14:textId="77777777" w:rsidR="00D625DD" w:rsidRPr="00072375" w:rsidRDefault="00D625DD" w:rsidP="00D42165">
      <w:pPr>
        <w:rPr>
          <w:b/>
          <w:color w:val="0070C0"/>
          <w:sz w:val="44"/>
          <w:szCs w:val="44"/>
        </w:rPr>
      </w:pPr>
    </w:p>
    <w:p w14:paraId="4EF3ED88" w14:textId="77777777" w:rsidR="00D4351C" w:rsidRPr="00072375" w:rsidRDefault="001F079A" w:rsidP="006F67BB">
      <w:pPr>
        <w:rPr>
          <w:b/>
          <w:bCs/>
          <w:sz w:val="36"/>
          <w:szCs w:val="36"/>
        </w:rPr>
      </w:pPr>
      <w:r w:rsidRPr="00072375">
        <w:rPr>
          <w:b/>
          <w:color w:val="0070C0"/>
          <w:sz w:val="44"/>
          <w:szCs w:val="44"/>
        </w:rPr>
        <w:br w:type="page"/>
      </w:r>
      <w:bookmarkStart w:id="3" w:name="Introduction"/>
      <w:bookmarkEnd w:id="0"/>
      <w:r w:rsidR="00E63B0D" w:rsidRPr="00072375">
        <w:rPr>
          <w:b/>
          <w:bCs/>
          <w:sz w:val="36"/>
          <w:szCs w:val="36"/>
        </w:rPr>
        <w:lastRenderedPageBreak/>
        <w:t>1</w:t>
      </w:r>
      <w:r w:rsidR="00E63B0D" w:rsidRPr="00072375">
        <w:rPr>
          <w:b/>
          <w:bCs/>
          <w:sz w:val="36"/>
          <w:szCs w:val="36"/>
        </w:rPr>
        <w:tab/>
      </w:r>
      <w:r w:rsidR="00D4351C" w:rsidRPr="00072375">
        <w:rPr>
          <w:b/>
          <w:bCs/>
          <w:sz w:val="36"/>
          <w:szCs w:val="36"/>
        </w:rPr>
        <w:t>Introduction</w:t>
      </w:r>
    </w:p>
    <w:bookmarkEnd w:id="3"/>
    <w:p w14:paraId="4EF3ED89" w14:textId="77777777" w:rsidR="00E63B0D" w:rsidRPr="00072375" w:rsidRDefault="00E63B0D" w:rsidP="006F67BB">
      <w:pPr>
        <w:keepNext/>
        <w:ind w:left="720"/>
        <w:outlineLvl w:val="0"/>
        <w:rPr>
          <w:b/>
          <w:bCs/>
          <w:szCs w:val="24"/>
        </w:rPr>
      </w:pPr>
    </w:p>
    <w:p w14:paraId="4EF3ED8A" w14:textId="5B7DD2D1" w:rsidR="007B0474" w:rsidRPr="00BD48A5" w:rsidRDefault="00884844" w:rsidP="003F0280">
      <w:pPr>
        <w:pStyle w:val="BodyText"/>
        <w:spacing w:after="0"/>
        <w:ind w:left="709" w:hanging="709"/>
        <w:rPr>
          <w:szCs w:val="24"/>
        </w:rPr>
      </w:pPr>
      <w:r>
        <w:rPr>
          <w:szCs w:val="24"/>
        </w:rPr>
        <w:t>1.1</w:t>
      </w:r>
      <w:r>
        <w:rPr>
          <w:szCs w:val="24"/>
        </w:rPr>
        <w:tab/>
      </w:r>
      <w:r w:rsidR="0004393E">
        <w:t>The</w:t>
      </w:r>
      <w:r w:rsidR="007B0474" w:rsidRPr="00072375">
        <w:t xml:space="preserve"> Governing Board</w:t>
      </w:r>
      <w:r w:rsidR="0004393E">
        <w:t xml:space="preserve">, and Sunderland City Council as </w:t>
      </w:r>
      <w:r w:rsidR="00604A51">
        <w:t>statutory</w:t>
      </w:r>
      <w:r w:rsidR="0004393E">
        <w:t xml:space="preserve"> employer</w:t>
      </w:r>
      <w:r w:rsidR="00604A51">
        <w:t xml:space="preserve">, </w:t>
      </w:r>
      <w:r w:rsidR="007B0474" w:rsidRPr="00072375">
        <w:t xml:space="preserve">are committed to the highest possible standards of openness, honesty, </w:t>
      </w:r>
      <w:r w:rsidR="00A619FA" w:rsidRPr="00072375">
        <w:t>integrity,</w:t>
      </w:r>
      <w:r w:rsidR="007B0474" w:rsidRPr="00072375">
        <w:t xml:space="preserve"> and accountability. </w:t>
      </w:r>
      <w:r w:rsidR="0008719B" w:rsidRPr="00072375">
        <w:t xml:space="preserve"> </w:t>
      </w:r>
      <w:r w:rsidR="007B0474" w:rsidRPr="00072375">
        <w:t>As part of this commitment the Governing Board</w:t>
      </w:r>
      <w:r w:rsidR="00C6037F" w:rsidRPr="00072375">
        <w:t xml:space="preserve"> is</w:t>
      </w:r>
      <w:r w:rsidR="007B0474" w:rsidRPr="00072375">
        <w:t xml:space="preserve"> keen </w:t>
      </w:r>
      <w:r w:rsidR="007B0474" w:rsidRPr="00BD48A5">
        <w:t>that activity, which falls below these standards, is reported to</w:t>
      </w:r>
      <w:r w:rsidR="00D42165" w:rsidRPr="00BD48A5">
        <w:t xml:space="preserve"> the s</w:t>
      </w:r>
      <w:r w:rsidR="007B0474" w:rsidRPr="00BD48A5">
        <w:t xml:space="preserve">chool </w:t>
      </w:r>
      <w:r w:rsidR="00C6037F" w:rsidRPr="00BD48A5">
        <w:t>(</w:t>
      </w:r>
      <w:r w:rsidR="00D42165" w:rsidRPr="00BD48A5">
        <w:t xml:space="preserve">or </w:t>
      </w:r>
      <w:r w:rsidR="00604A51" w:rsidRPr="00BD48A5">
        <w:t xml:space="preserve">the </w:t>
      </w:r>
      <w:r w:rsidR="00D42165" w:rsidRPr="00BD48A5">
        <w:t>C</w:t>
      </w:r>
      <w:r w:rsidR="007B0474" w:rsidRPr="00BD48A5">
        <w:t>ouncil</w:t>
      </w:r>
      <w:r w:rsidR="00BB35DC" w:rsidRPr="00BD48A5">
        <w:t>,</w:t>
      </w:r>
      <w:r w:rsidR="00604A51" w:rsidRPr="00BD48A5">
        <w:t xml:space="preserve"> where </w:t>
      </w:r>
      <w:r w:rsidR="00BB35DC" w:rsidRPr="00BD48A5">
        <w:t xml:space="preserve">there is legitimate concern about </w:t>
      </w:r>
      <w:r w:rsidR="00604A51" w:rsidRPr="00BD48A5">
        <w:t>reporting to the school</w:t>
      </w:r>
      <w:r w:rsidR="00C6037F" w:rsidRPr="00BD48A5">
        <w:t>)</w:t>
      </w:r>
      <w:r w:rsidR="007B0474" w:rsidRPr="00BD48A5">
        <w:t xml:space="preserve"> in order that it can be dealt with promptly.</w:t>
      </w:r>
    </w:p>
    <w:p w14:paraId="4EF3ED8B" w14:textId="77777777" w:rsidR="007B0474" w:rsidRPr="00BD48A5" w:rsidRDefault="007B0474" w:rsidP="003F0280">
      <w:pPr>
        <w:pStyle w:val="BodyText"/>
        <w:spacing w:after="0"/>
        <w:ind w:left="709" w:hanging="709"/>
        <w:rPr>
          <w:szCs w:val="24"/>
        </w:rPr>
      </w:pPr>
    </w:p>
    <w:p w14:paraId="4EF3ED8C" w14:textId="2A277B83" w:rsidR="007B0474" w:rsidRPr="00BD48A5" w:rsidRDefault="00884844" w:rsidP="003F0280">
      <w:pPr>
        <w:pStyle w:val="BodyText"/>
        <w:spacing w:after="0"/>
        <w:ind w:left="709" w:hanging="709"/>
      </w:pPr>
      <w:r w:rsidRPr="00BD48A5">
        <w:t>1.2</w:t>
      </w:r>
      <w:r w:rsidRPr="00BD48A5">
        <w:tab/>
      </w:r>
      <w:r w:rsidR="007B0474" w:rsidRPr="00BD48A5">
        <w:t>The Governing Board acknowledge</w:t>
      </w:r>
      <w:r w:rsidR="007B6BF0" w:rsidRPr="00BD48A5">
        <w:t>s</w:t>
      </w:r>
      <w:r w:rsidR="007B0474" w:rsidRPr="00BD48A5">
        <w:t xml:space="preserve"> that the public and staff are often the first to realise that there may be somethi</w:t>
      </w:r>
      <w:r w:rsidR="00D42165" w:rsidRPr="00BD48A5">
        <w:t>ng wrong within the s</w:t>
      </w:r>
      <w:r w:rsidR="0004373A" w:rsidRPr="00BD48A5">
        <w:t xml:space="preserve">chool </w:t>
      </w:r>
      <w:r w:rsidR="007B0474" w:rsidRPr="00BD48A5">
        <w:t xml:space="preserve">and wish to encourage those with concerns about any aspect of the </w:t>
      </w:r>
      <w:r w:rsidR="00D42165" w:rsidRPr="00BD48A5">
        <w:t>s</w:t>
      </w:r>
      <w:r w:rsidR="0004373A" w:rsidRPr="00BD48A5">
        <w:t>chool’s work</w:t>
      </w:r>
      <w:r w:rsidR="007B0474" w:rsidRPr="00BD48A5">
        <w:t xml:space="preserve"> to come forward and voice those concerns. </w:t>
      </w:r>
      <w:r w:rsidR="0008719B" w:rsidRPr="00BD48A5">
        <w:t xml:space="preserve"> </w:t>
      </w:r>
      <w:r w:rsidR="00684AAC" w:rsidRPr="00BD48A5">
        <w:t>Usually,</w:t>
      </w:r>
      <w:r w:rsidR="007B0474" w:rsidRPr="00BD48A5">
        <w:t xml:space="preserve"> these concerns are easily resolved. </w:t>
      </w:r>
      <w:r w:rsidR="0008719B" w:rsidRPr="00BD48A5">
        <w:t xml:space="preserve"> </w:t>
      </w:r>
      <w:r w:rsidR="007B0474" w:rsidRPr="00BD48A5">
        <w:t xml:space="preserve">However, when they are about unlawful conduct, financial malpractice or dangers to the public, other </w:t>
      </w:r>
      <w:r w:rsidR="00A619FA" w:rsidRPr="00BD48A5">
        <w:t>staff,</w:t>
      </w:r>
      <w:r w:rsidR="007B0474" w:rsidRPr="00BD48A5">
        <w:t xml:space="preserve"> or the environment, it can be difficult to know what to do.  </w:t>
      </w:r>
    </w:p>
    <w:p w14:paraId="4EF3ED8D" w14:textId="77777777" w:rsidR="007B0474" w:rsidRPr="00BD48A5" w:rsidRDefault="007B0474" w:rsidP="003F0280">
      <w:pPr>
        <w:pStyle w:val="BodyText"/>
        <w:spacing w:after="0"/>
        <w:ind w:left="709" w:hanging="709"/>
        <w:rPr>
          <w:szCs w:val="24"/>
        </w:rPr>
      </w:pPr>
    </w:p>
    <w:p w14:paraId="4EF3ED8E" w14:textId="1515CFBC" w:rsidR="007B0474" w:rsidRPr="00BD48A5" w:rsidRDefault="00884844" w:rsidP="003F0280">
      <w:pPr>
        <w:ind w:left="709" w:hanging="709"/>
      </w:pPr>
      <w:r w:rsidRPr="00BD48A5">
        <w:t>1.3</w:t>
      </w:r>
      <w:r w:rsidRPr="00BD48A5">
        <w:tab/>
      </w:r>
      <w:r w:rsidR="4FF144E3" w:rsidRPr="00BD48A5">
        <w:t>Individuals</w:t>
      </w:r>
      <w:r w:rsidR="007B0474" w:rsidRPr="00BD48A5">
        <w:t xml:space="preserve"> may be worried about raising such issues or may want to keep the concerns to </w:t>
      </w:r>
      <w:r w:rsidR="485ADDF7" w:rsidRPr="00BD48A5">
        <w:t>them</w:t>
      </w:r>
      <w:r w:rsidR="04B941C5" w:rsidRPr="00BD48A5">
        <w:t>self</w:t>
      </w:r>
      <w:r w:rsidR="007B0474" w:rsidRPr="00BD48A5">
        <w:t xml:space="preserve">, perhaps feeling it’s none of </w:t>
      </w:r>
      <w:r w:rsidR="713BEF0C" w:rsidRPr="00BD48A5">
        <w:t>their</w:t>
      </w:r>
      <w:r w:rsidR="007B0474" w:rsidRPr="00BD48A5">
        <w:t xml:space="preserve"> business or that it’s only a suspicion. </w:t>
      </w:r>
      <w:r w:rsidR="0008719B" w:rsidRPr="00BD48A5">
        <w:t xml:space="preserve"> </w:t>
      </w:r>
      <w:r w:rsidR="7C26C512" w:rsidRPr="00BD48A5">
        <w:t>Individuals</w:t>
      </w:r>
      <w:r w:rsidR="007B0474" w:rsidRPr="00BD48A5">
        <w:t xml:space="preserve"> may also fear </w:t>
      </w:r>
      <w:r w:rsidR="79F6FBE5" w:rsidRPr="00BD48A5">
        <w:t>they</w:t>
      </w:r>
      <w:r w:rsidR="007B0474" w:rsidRPr="00BD48A5">
        <w:t xml:space="preserve"> may not be taken seriously or be victimised in some way.</w:t>
      </w:r>
      <w:r w:rsidR="0008719B" w:rsidRPr="00BD48A5">
        <w:t xml:space="preserve"> </w:t>
      </w:r>
      <w:r w:rsidR="007B0474" w:rsidRPr="00BD48A5">
        <w:t xml:space="preserve"> </w:t>
      </w:r>
      <w:r w:rsidR="5DB26B84" w:rsidRPr="00BD48A5">
        <w:t>Where an individual</w:t>
      </w:r>
      <w:r w:rsidR="04B941C5" w:rsidRPr="00BD48A5">
        <w:t xml:space="preserve"> </w:t>
      </w:r>
      <w:r w:rsidR="7B4BD415" w:rsidRPr="00BD48A5">
        <w:t>work</w:t>
      </w:r>
      <w:r w:rsidR="6C5332DA" w:rsidRPr="00BD48A5">
        <w:t>s</w:t>
      </w:r>
      <w:r w:rsidR="00D42165" w:rsidRPr="00BD48A5">
        <w:t xml:space="preserve"> within the s</w:t>
      </w:r>
      <w:r w:rsidR="007B0474" w:rsidRPr="00BD48A5">
        <w:t>chool</w:t>
      </w:r>
      <w:r w:rsidR="004402F1" w:rsidRPr="00BD48A5">
        <w:t>,</w:t>
      </w:r>
      <w:r w:rsidR="007B0474" w:rsidRPr="00BD48A5">
        <w:t xml:space="preserve"> </w:t>
      </w:r>
      <w:r w:rsidR="32E101E1" w:rsidRPr="00BD48A5">
        <w:t>they</w:t>
      </w:r>
      <w:r w:rsidR="007B0474" w:rsidRPr="00BD48A5">
        <w:t xml:space="preserve"> may also feel that raising the matter w</w:t>
      </w:r>
      <w:r w:rsidR="008B489D" w:rsidRPr="00BD48A5">
        <w:t>ould be disloyal to colleagues</w:t>
      </w:r>
      <w:r w:rsidR="00ED1D32" w:rsidRPr="00BD48A5">
        <w:t xml:space="preserve"> or the Governing Board</w:t>
      </w:r>
      <w:r w:rsidR="0008719B" w:rsidRPr="00BD48A5">
        <w:t xml:space="preserve">.  </w:t>
      </w:r>
      <w:r w:rsidR="66A149D3" w:rsidRPr="00BD48A5">
        <w:t>Individuals</w:t>
      </w:r>
      <w:r w:rsidR="007B0474" w:rsidRPr="00BD48A5">
        <w:t xml:space="preserve"> may decide to say something but find that </w:t>
      </w:r>
      <w:r w:rsidR="7061FC8E" w:rsidRPr="00BD48A5">
        <w:t>they</w:t>
      </w:r>
      <w:r w:rsidR="007B0474" w:rsidRPr="00BD48A5">
        <w:t xml:space="preserve"> are not sure how to raise the issue or are not sure what to do next.</w:t>
      </w:r>
    </w:p>
    <w:p w14:paraId="4EF3ED8F" w14:textId="77777777" w:rsidR="007B0474" w:rsidRPr="00BD48A5" w:rsidRDefault="007B0474" w:rsidP="003F0280">
      <w:pPr>
        <w:rPr>
          <w:szCs w:val="24"/>
        </w:rPr>
      </w:pPr>
    </w:p>
    <w:p w14:paraId="647D5003" w14:textId="54408051" w:rsidR="00CF6026" w:rsidRPr="00BD48A5" w:rsidRDefault="00884844" w:rsidP="003F0280">
      <w:pPr>
        <w:pStyle w:val="BodyTextIndent"/>
        <w:ind w:left="709" w:hanging="709"/>
      </w:pPr>
      <w:r w:rsidRPr="00BD48A5">
        <w:t>1.4</w:t>
      </w:r>
      <w:r w:rsidRPr="00BD48A5">
        <w:tab/>
      </w:r>
      <w:r w:rsidR="007B0474" w:rsidRPr="00BD48A5">
        <w:t>The purpose of this policy is to</w:t>
      </w:r>
      <w:r w:rsidR="00C77092" w:rsidRPr="00BD48A5">
        <w:t xml:space="preserve"> provide </w:t>
      </w:r>
      <w:r w:rsidR="49BCA16D" w:rsidRPr="00BD48A5">
        <w:t>individuals</w:t>
      </w:r>
      <w:r w:rsidR="00C77092" w:rsidRPr="00BD48A5">
        <w:t xml:space="preserve"> with the information to</w:t>
      </w:r>
      <w:r w:rsidR="00E919B1" w:rsidRPr="00BD48A5">
        <w:t xml:space="preserve"> enable </w:t>
      </w:r>
      <w:r w:rsidR="50F692FE" w:rsidRPr="00BD48A5">
        <w:t>them</w:t>
      </w:r>
      <w:r w:rsidR="00E919B1" w:rsidRPr="00BD48A5">
        <w:t xml:space="preserve"> to raise concerns about suspected malpractice at an early stage and in the right way.  </w:t>
      </w:r>
    </w:p>
    <w:p w14:paraId="04B511A2" w14:textId="77777777" w:rsidR="00CF6026" w:rsidRPr="00BD48A5" w:rsidRDefault="00CF6026" w:rsidP="003F0280">
      <w:pPr>
        <w:pStyle w:val="BodyTextIndent"/>
        <w:ind w:left="709" w:hanging="709"/>
        <w:rPr>
          <w:szCs w:val="24"/>
        </w:rPr>
      </w:pPr>
    </w:p>
    <w:p w14:paraId="1D67CCB3" w14:textId="12C42DCA" w:rsidR="00E919B1" w:rsidRPr="00072375" w:rsidRDefault="00CF6026" w:rsidP="003F0280">
      <w:pPr>
        <w:pStyle w:val="BodyTextIndent"/>
        <w:ind w:left="709" w:hanging="709"/>
      </w:pPr>
      <w:r w:rsidRPr="00BD48A5">
        <w:t>1.5</w:t>
      </w:r>
      <w:r w:rsidRPr="00BD48A5">
        <w:tab/>
      </w:r>
      <w:r w:rsidR="00E72474" w:rsidRPr="00BD48A5">
        <w:t>This policy is intended to</w:t>
      </w:r>
      <w:r w:rsidR="00677CBB" w:rsidRPr="00BD48A5">
        <w:t xml:space="preserve"> </w:t>
      </w:r>
      <w:r w:rsidR="009E0B3F" w:rsidRPr="00BD48A5">
        <w:t xml:space="preserve">provide safeguards </w:t>
      </w:r>
      <w:proofErr w:type="gramStart"/>
      <w:r w:rsidR="009E0B3F" w:rsidRPr="00BD48A5">
        <w:t>to</w:t>
      </w:r>
      <w:proofErr w:type="gramEnd"/>
      <w:r w:rsidR="009E0B3F" w:rsidRPr="00BD48A5">
        <w:t xml:space="preserve"> </w:t>
      </w:r>
      <w:r w:rsidR="6745308D" w:rsidRPr="00BD48A5">
        <w:t>individuals</w:t>
      </w:r>
      <w:r w:rsidR="00E72474" w:rsidRPr="00BD48A5">
        <w:t xml:space="preserve"> to communicate serious concerns that </w:t>
      </w:r>
      <w:r w:rsidR="6DABC6F1" w:rsidRPr="00BD48A5">
        <w:t>they</w:t>
      </w:r>
      <w:r w:rsidR="00E72474" w:rsidRPr="00BD48A5">
        <w:t xml:space="preserve"> may have abou</w:t>
      </w:r>
      <w:r w:rsidR="008D24FE" w:rsidRPr="00BD48A5">
        <w:t>t the school rather than overlooking a problem.</w:t>
      </w:r>
      <w:r w:rsidRPr="00BD48A5">
        <w:t xml:space="preserve"> It aims to:</w:t>
      </w:r>
    </w:p>
    <w:p w14:paraId="4EF3ED91" w14:textId="77777777" w:rsidR="00D42165" w:rsidRPr="00072375" w:rsidRDefault="00D42165" w:rsidP="003F0280">
      <w:pPr>
        <w:rPr>
          <w:szCs w:val="24"/>
        </w:rPr>
      </w:pPr>
    </w:p>
    <w:p w14:paraId="4EF3ED92" w14:textId="79C06A24" w:rsidR="00D42165" w:rsidRPr="00CF6026" w:rsidRDefault="0062454B" w:rsidP="003F0280">
      <w:pPr>
        <w:numPr>
          <w:ilvl w:val="0"/>
          <w:numId w:val="13"/>
        </w:numPr>
        <w:ind w:hanging="295"/>
      </w:pPr>
      <w:r>
        <w:t>e</w:t>
      </w:r>
      <w:r w:rsidR="00D42165" w:rsidRPr="00CF6026">
        <w:t>ncourage</w:t>
      </w:r>
      <w:r>
        <w:t xml:space="preserve"> anyone </w:t>
      </w:r>
      <w:r w:rsidR="00D42165" w:rsidRPr="00CF6026">
        <w:t xml:space="preserve">(members of the public or </w:t>
      </w:r>
      <w:r w:rsidR="00A619FA" w:rsidRPr="00CF6026">
        <w:t>school-based</w:t>
      </w:r>
      <w:r w:rsidR="00D42165" w:rsidRPr="00CF6026">
        <w:t xml:space="preserve"> staff) to feel confident in raising serious </w:t>
      </w:r>
      <w:r w:rsidR="00A619FA" w:rsidRPr="00CF6026">
        <w:t>concerns.</w:t>
      </w:r>
    </w:p>
    <w:p w14:paraId="4EF3ED93" w14:textId="1AB6685C" w:rsidR="00D42165" w:rsidRPr="00CF6026" w:rsidRDefault="00D42165" w:rsidP="003F0280">
      <w:pPr>
        <w:numPr>
          <w:ilvl w:val="0"/>
          <w:numId w:val="13"/>
        </w:numPr>
        <w:ind w:hanging="295"/>
      </w:pPr>
      <w:r w:rsidRPr="00CF6026">
        <w:t xml:space="preserve">reassure </w:t>
      </w:r>
      <w:r w:rsidR="76F02B6B">
        <w:t>individuals</w:t>
      </w:r>
      <w:r w:rsidRPr="00CF6026">
        <w:t xml:space="preserve"> that if </w:t>
      </w:r>
      <w:r w:rsidRPr="00CF6026" w:rsidDel="00B114F6">
        <w:t>they</w:t>
      </w:r>
      <w:r w:rsidR="00B114F6">
        <w:t xml:space="preserve"> </w:t>
      </w:r>
      <w:r w:rsidRPr="00CF6026">
        <w:t xml:space="preserve">raise any serious concerns in good faith and reasonably believe them to be true, </w:t>
      </w:r>
      <w:r w:rsidR="007C58A9" w:rsidRPr="00CF6026">
        <w:t>i.e.,</w:t>
      </w:r>
      <w:r w:rsidRPr="00CF6026">
        <w:t xml:space="preserve"> “whistle-blow”, </w:t>
      </w:r>
      <w:r w:rsidRPr="00CF6026" w:rsidDel="00B114F6">
        <w:t>they</w:t>
      </w:r>
      <w:r w:rsidR="00B114F6">
        <w:t xml:space="preserve"> </w:t>
      </w:r>
      <w:r w:rsidRPr="00CF6026">
        <w:t xml:space="preserve">will be protected from victimisation and </w:t>
      </w:r>
      <w:r w:rsidR="23B0E1E6">
        <w:t>their</w:t>
      </w:r>
      <w:r w:rsidRPr="00CF6026">
        <w:t xml:space="preserve"> concerns will be taken </w:t>
      </w:r>
      <w:r w:rsidR="00A619FA" w:rsidRPr="00CF6026">
        <w:t>seriously.</w:t>
      </w:r>
    </w:p>
    <w:p w14:paraId="4EF3ED94" w14:textId="6FE504AA" w:rsidR="00D42165" w:rsidRPr="00CF6026" w:rsidRDefault="00D42165" w:rsidP="003F0280">
      <w:pPr>
        <w:numPr>
          <w:ilvl w:val="0"/>
          <w:numId w:val="13"/>
        </w:numPr>
        <w:ind w:hanging="295"/>
      </w:pPr>
      <w:r w:rsidRPr="00CF6026">
        <w:t xml:space="preserve">provide avenues for members of the public and </w:t>
      </w:r>
      <w:r w:rsidR="00A619FA" w:rsidRPr="00CF6026">
        <w:t>school-based</w:t>
      </w:r>
      <w:r w:rsidRPr="00CF6026">
        <w:t xml:space="preserve"> staff to raise concerns and receive appropriate feedback on any action taken</w:t>
      </w:r>
      <w:r w:rsidR="00123D73">
        <w:t>.</w:t>
      </w:r>
    </w:p>
    <w:p w14:paraId="4EF3ED95" w14:textId="7F4D1113" w:rsidR="00D42165" w:rsidRPr="00CF6026" w:rsidRDefault="00D42165" w:rsidP="003F0280">
      <w:pPr>
        <w:numPr>
          <w:ilvl w:val="0"/>
          <w:numId w:val="13"/>
        </w:numPr>
        <w:ind w:hanging="295"/>
      </w:pPr>
      <w:r w:rsidRPr="00CF6026">
        <w:t xml:space="preserve">ensure that </w:t>
      </w:r>
      <w:r w:rsidR="00D051AD">
        <w:t xml:space="preserve">an </w:t>
      </w:r>
      <w:r w:rsidRPr="00CF6026">
        <w:t xml:space="preserve">appropriate response to the concerns raised </w:t>
      </w:r>
      <w:r w:rsidR="00D051AD">
        <w:t xml:space="preserve">is given </w:t>
      </w:r>
      <w:r w:rsidRPr="00CF6026">
        <w:t xml:space="preserve">from the Governing Board or Council and, if not satisfied, show how </w:t>
      </w:r>
      <w:r w:rsidR="2C50AC23">
        <w:t>individuals</w:t>
      </w:r>
      <w:r>
        <w:t xml:space="preserve"> </w:t>
      </w:r>
      <w:r w:rsidRPr="00CF6026">
        <w:t>may take the matter further if they are dissatisfied with the response.</w:t>
      </w:r>
    </w:p>
    <w:p w14:paraId="4EF3ED98" w14:textId="77777777" w:rsidR="007B0474" w:rsidRPr="00072375" w:rsidRDefault="007B0474" w:rsidP="003F0280">
      <w:pPr>
        <w:rPr>
          <w:szCs w:val="24"/>
        </w:rPr>
      </w:pPr>
    </w:p>
    <w:p w14:paraId="4EF3ED99" w14:textId="22EE0C62" w:rsidR="007B0474" w:rsidRPr="00072375" w:rsidRDefault="00884844" w:rsidP="003F0280">
      <w:pPr>
        <w:ind w:left="709" w:hanging="709"/>
      </w:pPr>
      <w:r>
        <w:t>1.</w:t>
      </w:r>
      <w:r w:rsidR="00CC7D53">
        <w:t>6</w:t>
      </w:r>
      <w:r>
        <w:tab/>
      </w:r>
      <w:r w:rsidR="70D7F596">
        <w:t xml:space="preserve">Where </w:t>
      </w:r>
      <w:r w:rsidR="2B956A04">
        <w:t>someone finds that</w:t>
      </w:r>
      <w:r w:rsidR="007B0474">
        <w:t xml:space="preserve"> something is troubling </w:t>
      </w:r>
      <w:r w:rsidR="502A682F">
        <w:t>them</w:t>
      </w:r>
      <w:r w:rsidR="007B0474">
        <w:t xml:space="preserve">, which </w:t>
      </w:r>
      <w:r w:rsidR="6E184AFB">
        <w:t>they</w:t>
      </w:r>
      <w:r w:rsidR="007B0474">
        <w:t xml:space="preserve"> think </w:t>
      </w:r>
      <w:r w:rsidR="008B489D">
        <w:t xml:space="preserve">the </w:t>
      </w:r>
      <w:r w:rsidR="008B489D" w:rsidRPr="00072375">
        <w:t>Governing Board</w:t>
      </w:r>
      <w:r w:rsidR="007B0474">
        <w:t xml:space="preserve"> should know about, or </w:t>
      </w:r>
      <w:proofErr w:type="gramStart"/>
      <w:r w:rsidR="007B0474">
        <w:t>look into</w:t>
      </w:r>
      <w:proofErr w:type="gramEnd"/>
      <w:r w:rsidR="007B0474">
        <w:t xml:space="preserve">, </w:t>
      </w:r>
      <w:r w:rsidR="2F7CDAC8">
        <w:t xml:space="preserve">they should </w:t>
      </w:r>
      <w:r w:rsidR="007B0474">
        <w:t xml:space="preserve">use the processes described in this </w:t>
      </w:r>
      <w:r w:rsidR="00290FC6">
        <w:t>policy</w:t>
      </w:r>
      <w:r w:rsidR="0008719B">
        <w:t xml:space="preserve"> to report </w:t>
      </w:r>
      <w:r w:rsidR="309B2BF3">
        <w:t>the</w:t>
      </w:r>
      <w:r w:rsidR="0008719B">
        <w:t xml:space="preserve"> concern.  </w:t>
      </w:r>
      <w:r w:rsidR="66CED989">
        <w:t>They should not</w:t>
      </w:r>
      <w:r w:rsidR="0008719B">
        <w:t xml:space="preserve"> </w:t>
      </w:r>
      <w:r w:rsidR="007B0474">
        <w:t>ignore the concern.</w:t>
      </w:r>
    </w:p>
    <w:p w14:paraId="774290B9" w14:textId="096360C7" w:rsidR="442BF588" w:rsidRDefault="442BF588" w:rsidP="442BF588">
      <w:pPr>
        <w:ind w:left="709" w:hanging="709"/>
        <w:jc w:val="both"/>
      </w:pPr>
    </w:p>
    <w:p w14:paraId="54850FDD" w14:textId="27CFB062" w:rsidR="54868D1A" w:rsidRPr="00526E05" w:rsidRDefault="00DA0A05" w:rsidP="003F0280">
      <w:pPr>
        <w:ind w:left="709" w:hanging="709"/>
        <w:rPr>
          <w:rFonts w:eastAsia="Arial"/>
          <w:color w:val="000000" w:themeColor="text1"/>
          <w:szCs w:val="24"/>
        </w:rPr>
      </w:pPr>
      <w:r w:rsidRPr="00DA0A05">
        <w:rPr>
          <w:rStyle w:val="normaltextrun"/>
          <w:rFonts w:ascii="Arial" w:eastAsia="Arial" w:hAnsi="Arial" w:cs="Arial"/>
          <w:color w:val="000000" w:themeColor="text1"/>
          <w:sz w:val="22"/>
          <w:szCs w:val="22"/>
        </w:rPr>
        <w:t>1.7</w:t>
      </w:r>
      <w:r>
        <w:rPr>
          <w:rStyle w:val="normaltextrun"/>
          <w:rFonts w:ascii="Arial" w:eastAsia="Arial" w:hAnsi="Arial" w:cs="Arial"/>
          <w:b/>
          <w:bCs/>
          <w:color w:val="000000" w:themeColor="text1"/>
          <w:sz w:val="22"/>
          <w:szCs w:val="22"/>
        </w:rPr>
        <w:tab/>
      </w:r>
      <w:r w:rsidR="74B5C388" w:rsidRPr="7D3F6BF2">
        <w:rPr>
          <w:rStyle w:val="normaltextrun"/>
          <w:rFonts w:ascii="Arial" w:eastAsia="Arial" w:hAnsi="Arial" w:cs="Arial"/>
          <w:b/>
          <w:bCs/>
          <w:color w:val="000000" w:themeColor="text1"/>
          <w:sz w:val="22"/>
          <w:szCs w:val="22"/>
        </w:rPr>
        <w:t xml:space="preserve">Employee </w:t>
      </w:r>
      <w:r w:rsidR="74B5C388" w:rsidRPr="00526E05">
        <w:rPr>
          <w:rStyle w:val="normaltextrun"/>
          <w:rFonts w:ascii="Arial" w:eastAsia="Arial" w:hAnsi="Arial" w:cs="Arial"/>
          <w:b/>
          <w:bCs/>
          <w:color w:val="000000" w:themeColor="text1"/>
          <w:sz w:val="22"/>
          <w:szCs w:val="22"/>
        </w:rPr>
        <w:t xml:space="preserve">Health &amp; Wellbeing </w:t>
      </w:r>
      <w:r w:rsidR="74B5C388" w:rsidRPr="00526E05">
        <w:rPr>
          <w:rFonts w:eastAsia="Arial"/>
          <w:color w:val="000000" w:themeColor="text1"/>
          <w:szCs w:val="24"/>
        </w:rPr>
        <w:t>The school is committed to creating an environment that promotes good physical and mental health and wellbeing, w</w:t>
      </w:r>
      <w:r w:rsidR="54868D1A" w:rsidRPr="00526E05">
        <w:tab/>
      </w:r>
      <w:r w:rsidR="74B5C388" w:rsidRPr="00526E05">
        <w:rPr>
          <w:rFonts w:eastAsia="Arial"/>
          <w:color w:val="000000" w:themeColor="text1"/>
          <w:szCs w:val="24"/>
        </w:rPr>
        <w:t xml:space="preserve">here staff can thrive and feel supported. </w:t>
      </w:r>
    </w:p>
    <w:p w14:paraId="4D796007" w14:textId="3CA65972" w:rsidR="54868D1A" w:rsidRPr="00526E05" w:rsidRDefault="54868D1A" w:rsidP="003F0280">
      <w:pPr>
        <w:ind w:left="720" w:hanging="720"/>
        <w:rPr>
          <w:rFonts w:eastAsia="Arial"/>
          <w:color w:val="000000" w:themeColor="text1"/>
          <w:szCs w:val="24"/>
        </w:rPr>
      </w:pPr>
    </w:p>
    <w:p w14:paraId="1F4E0708" w14:textId="77777777" w:rsidR="00526E05" w:rsidRPr="00526E05" w:rsidRDefault="00526E05" w:rsidP="003F0280">
      <w:pPr>
        <w:ind w:left="709"/>
      </w:pPr>
      <w:r w:rsidRPr="00526E05">
        <w:rPr>
          <w:rFonts w:eastAsia="Calibri"/>
          <w:kern w:val="2"/>
        </w:rPr>
        <w:t>Where employees are being supported and managed within this policy, this will be done sensitively with appropriate regard to their individual circumstances. In addition, the school will consider any necessary reasonable adjustments to support an employee to fully engage in the process set out in this policy. This may include, for example, also allowing the employee to have an appropriate ‘support’ person accompanying them to a formal meeting as well as a Trade Union representative or work colleague. </w:t>
      </w:r>
    </w:p>
    <w:p w14:paraId="6B559415" w14:textId="203E3E54" w:rsidR="54868D1A" w:rsidRPr="00526E05" w:rsidRDefault="74B5C388" w:rsidP="003F0280">
      <w:pPr>
        <w:rPr>
          <w:rFonts w:eastAsia="Arial"/>
          <w:color w:val="000000" w:themeColor="text1"/>
          <w:szCs w:val="24"/>
        </w:rPr>
      </w:pPr>
      <w:r w:rsidRPr="00526E05">
        <w:rPr>
          <w:rFonts w:eastAsia="Arial"/>
          <w:color w:val="000000" w:themeColor="text1"/>
          <w:szCs w:val="24"/>
        </w:rPr>
        <w:t xml:space="preserve"> </w:t>
      </w:r>
    </w:p>
    <w:p w14:paraId="12063B0A" w14:textId="2794B823" w:rsidR="54868D1A" w:rsidRDefault="74B5C388" w:rsidP="003F0280">
      <w:pPr>
        <w:ind w:left="720"/>
        <w:rPr>
          <w:rFonts w:eastAsia="Arial"/>
          <w:color w:val="000000" w:themeColor="text1"/>
          <w:szCs w:val="24"/>
        </w:rPr>
      </w:pPr>
      <w:r w:rsidRPr="00526E05">
        <w:rPr>
          <w:rFonts w:eastAsia="Arial"/>
          <w:color w:val="000000" w:themeColor="text1"/>
          <w:szCs w:val="24"/>
        </w:rPr>
        <w:t>The governing board is expected to have an overriding regard for the wellbeing of all employees (including that of the Headteacher) and the board is expected to monitor the impact of strategies and initiatives that promote a positive and sustainable workplace culture. The headteacher is expected to model a positive and sustainable workplace culture to all employees and seek to reduce unnecessary workload.</w:t>
      </w:r>
    </w:p>
    <w:p w14:paraId="2FCEA685" w14:textId="011A6171" w:rsidR="54868D1A" w:rsidRDefault="54868D1A" w:rsidP="54868D1A">
      <w:pPr>
        <w:ind w:left="709" w:hanging="709"/>
        <w:jc w:val="both"/>
      </w:pPr>
    </w:p>
    <w:p w14:paraId="4EF3ED9C" w14:textId="77777777" w:rsidR="00D42165" w:rsidRPr="00072375" w:rsidRDefault="00D42165" w:rsidP="006F67BB">
      <w:pPr>
        <w:rPr>
          <w:b/>
          <w:bCs/>
          <w:sz w:val="36"/>
          <w:szCs w:val="36"/>
        </w:rPr>
      </w:pPr>
      <w:r w:rsidRPr="00072375">
        <w:rPr>
          <w:b/>
          <w:bCs/>
          <w:sz w:val="36"/>
          <w:szCs w:val="36"/>
        </w:rPr>
        <w:t>2</w:t>
      </w:r>
      <w:r w:rsidRPr="00072375">
        <w:rPr>
          <w:b/>
          <w:bCs/>
          <w:sz w:val="36"/>
          <w:szCs w:val="36"/>
        </w:rPr>
        <w:tab/>
      </w:r>
      <w:bookmarkStart w:id="4" w:name="DataProtection"/>
      <w:r w:rsidRPr="00072375">
        <w:rPr>
          <w:b/>
          <w:bCs/>
          <w:sz w:val="36"/>
          <w:szCs w:val="36"/>
        </w:rPr>
        <w:t>Data Protection</w:t>
      </w:r>
      <w:bookmarkEnd w:id="4"/>
    </w:p>
    <w:p w14:paraId="4EF3ED9D" w14:textId="77777777" w:rsidR="00D42165" w:rsidRPr="00072375" w:rsidRDefault="00D42165" w:rsidP="006F67BB">
      <w:pPr>
        <w:pStyle w:val="Default"/>
      </w:pPr>
    </w:p>
    <w:p w14:paraId="4EF3ED9E" w14:textId="77777777" w:rsidR="0033024C" w:rsidRPr="00072375" w:rsidRDefault="00884844" w:rsidP="003F0280">
      <w:pPr>
        <w:pStyle w:val="Default"/>
        <w:ind w:left="720" w:hanging="720"/>
      </w:pPr>
      <w:r>
        <w:t>2.1</w:t>
      </w:r>
      <w:r>
        <w:tab/>
      </w:r>
      <w:r w:rsidR="00D42165" w:rsidRPr="00072375">
        <w:t xml:space="preserve">When it receives a whistleblowing complaint the </w:t>
      </w:r>
      <w:r w:rsidR="0008719B" w:rsidRPr="00072375">
        <w:t>Governing Board and/</w:t>
      </w:r>
      <w:r w:rsidR="00D42165" w:rsidRPr="00072375">
        <w:t xml:space="preserve">or Council will process personal data in accordance with its data protection policy.  Data collected from the point at which the complaint is received is held securely and accessed by, and disclosed to, individuals only for the purposes of managing the complaint.  </w:t>
      </w:r>
      <w:r w:rsidR="0033024C" w:rsidRPr="00072375">
        <w:t>However, we will disclose information about the data subject to third parties if we are legally obliged to do so or where we need to comply with our contractual duties, for instance where we need to refer certain information to the Designated Officer, Disclosure and Barring Service or Teaching Regulation Agency, or another public body such as the police.  Inappropriate access or disclosure of employee data constitutes a data breach and should be reported in accordance with the school’s data protection policy immediately. It may also constitute a disciplinary offence, which will be dealt with under the school’s disciplinary policy.</w:t>
      </w:r>
    </w:p>
    <w:p w14:paraId="4EF3ED9F" w14:textId="77777777" w:rsidR="00290FC6" w:rsidRPr="00072375" w:rsidRDefault="00290FC6" w:rsidP="006F67BB">
      <w:pPr>
        <w:rPr>
          <w:rFonts w:ascii="Verdana" w:hAnsi="Verdana" w:cs="Times New Roman"/>
          <w:szCs w:val="24"/>
        </w:rPr>
      </w:pPr>
    </w:p>
    <w:p w14:paraId="4EF3EDA1" w14:textId="12BEF383" w:rsidR="00F4057E" w:rsidRPr="00072375" w:rsidRDefault="00D42165" w:rsidP="006F67BB">
      <w:pPr>
        <w:rPr>
          <w:rFonts w:eastAsia="MS Gothic"/>
          <w:b/>
          <w:sz w:val="36"/>
          <w:szCs w:val="36"/>
          <w:lang w:eastAsia="en-GB"/>
        </w:rPr>
      </w:pPr>
      <w:bookmarkStart w:id="5" w:name="Whatis"/>
      <w:r w:rsidRPr="00072375">
        <w:rPr>
          <w:rFonts w:eastAsia="MS Gothic"/>
          <w:b/>
          <w:bCs/>
          <w:sz w:val="36"/>
          <w:szCs w:val="36"/>
          <w:lang w:eastAsia="en-GB"/>
        </w:rPr>
        <w:t>3</w:t>
      </w:r>
      <w:r w:rsidR="00F4057E">
        <w:rPr>
          <w:rFonts w:eastAsia="MS Gothic"/>
        </w:rPr>
        <w:tab/>
      </w:r>
      <w:bookmarkStart w:id="6" w:name="DefinitionWhatIs"/>
      <w:r w:rsidR="002021FC" w:rsidRPr="00072375">
        <w:rPr>
          <w:b/>
          <w:sz w:val="36"/>
          <w:szCs w:val="36"/>
        </w:rPr>
        <w:t>What is w</w:t>
      </w:r>
      <w:r w:rsidR="0004373A" w:rsidRPr="00072375">
        <w:rPr>
          <w:b/>
          <w:sz w:val="36"/>
          <w:szCs w:val="36"/>
        </w:rPr>
        <w:t>histleblowing?</w:t>
      </w:r>
      <w:r w:rsidR="656222C8" w:rsidRPr="2E690E86">
        <w:rPr>
          <w:b/>
          <w:bCs/>
          <w:sz w:val="36"/>
          <w:szCs w:val="36"/>
        </w:rPr>
        <w:t xml:space="preserve"> </w:t>
      </w:r>
      <w:bookmarkEnd w:id="6"/>
    </w:p>
    <w:bookmarkEnd w:id="5"/>
    <w:p w14:paraId="4EF3EDA2" w14:textId="77777777" w:rsidR="00F4057E" w:rsidRPr="00072375" w:rsidRDefault="00F4057E" w:rsidP="006F67BB">
      <w:pPr>
        <w:rPr>
          <w:rFonts w:ascii="Verdana" w:hAnsi="Verdana" w:cs="Times New Roman"/>
          <w:szCs w:val="24"/>
        </w:rPr>
      </w:pPr>
    </w:p>
    <w:p w14:paraId="5754F0E8" w14:textId="30C8A20B" w:rsidR="006229D0" w:rsidRPr="00BD48A5" w:rsidRDefault="00884844" w:rsidP="003F0280">
      <w:pPr>
        <w:ind w:left="709" w:hanging="709"/>
      </w:pPr>
      <w:r w:rsidRPr="00BD48A5">
        <w:t>3.1</w:t>
      </w:r>
      <w:r w:rsidRPr="00BD48A5">
        <w:tab/>
      </w:r>
      <w:r w:rsidR="00500397" w:rsidRPr="00BD48A5">
        <w:t xml:space="preserve">Whistleblowing is the action someone takes to report wrongdoing </w:t>
      </w:r>
      <w:r w:rsidR="00500397" w:rsidRPr="00BD48A5" w:rsidDel="001931C2">
        <w:t>at work</w:t>
      </w:r>
      <w:r w:rsidR="00500397" w:rsidRPr="00BD48A5">
        <w:t xml:space="preserve"> that affects others</w:t>
      </w:r>
      <w:r w:rsidR="00AF67AB" w:rsidRPr="00BD48A5">
        <w:t>. Legally, this is known as ‘making a disclosure in the public interest’</w:t>
      </w:r>
      <w:r w:rsidR="006A44B4" w:rsidRPr="00BD48A5">
        <w:t xml:space="preserve">.  </w:t>
      </w:r>
    </w:p>
    <w:p w14:paraId="3C08861A" w14:textId="77777777" w:rsidR="00500397" w:rsidRPr="00BD48A5" w:rsidRDefault="00500397" w:rsidP="003F0280">
      <w:pPr>
        <w:ind w:left="709" w:hanging="709"/>
        <w:rPr>
          <w:szCs w:val="24"/>
        </w:rPr>
      </w:pPr>
    </w:p>
    <w:p w14:paraId="541DBB94" w14:textId="27DD2C5B" w:rsidR="00500397" w:rsidRPr="00BD48A5" w:rsidRDefault="00D63C5A" w:rsidP="003F0280">
      <w:pPr>
        <w:ind w:left="709" w:hanging="709"/>
      </w:pPr>
      <w:r w:rsidRPr="00BD48A5">
        <w:t>3.2</w:t>
      </w:r>
      <w:r w:rsidRPr="00BD48A5">
        <w:tab/>
      </w:r>
      <w:r w:rsidRPr="00BD48A5">
        <w:rPr>
          <w:b/>
        </w:rPr>
        <w:t xml:space="preserve">Qualifying Disclosures – </w:t>
      </w:r>
      <w:r w:rsidRPr="00BD48A5">
        <w:t xml:space="preserve">There are several issues that </w:t>
      </w:r>
      <w:r w:rsidR="00875448" w:rsidRPr="00BD48A5">
        <w:t>would count as a ‘</w:t>
      </w:r>
      <w:r w:rsidR="386B9ABB" w:rsidRPr="00BD48A5">
        <w:t>whistleblowing</w:t>
      </w:r>
      <w:r w:rsidR="00875448" w:rsidRPr="00BD48A5">
        <w:t>’ complaint</w:t>
      </w:r>
      <w:r w:rsidR="007B6AF0" w:rsidRPr="00BD48A5">
        <w:t xml:space="preserve"> or disclosure</w:t>
      </w:r>
      <w:r w:rsidR="00BB2FF5" w:rsidRPr="00BD48A5">
        <w:t>. These are known as qualifying disclosures:</w:t>
      </w:r>
    </w:p>
    <w:p w14:paraId="078D4CF7" w14:textId="77777777" w:rsidR="007810C5" w:rsidRPr="00BD48A5" w:rsidRDefault="007810C5" w:rsidP="003F0280">
      <w:pPr>
        <w:ind w:left="709" w:hanging="709"/>
      </w:pPr>
    </w:p>
    <w:p w14:paraId="60C3D024" w14:textId="35CEF2E0" w:rsidR="004311D2" w:rsidRPr="00BD48A5" w:rsidRDefault="004311D2" w:rsidP="003F0280">
      <w:pPr>
        <w:numPr>
          <w:ilvl w:val="0"/>
          <w:numId w:val="3"/>
        </w:numPr>
        <w:ind w:left="1418" w:hanging="425"/>
      </w:pPr>
      <w:r w:rsidRPr="00BD48A5">
        <w:t xml:space="preserve">a criminal offence may have or has been committed </w:t>
      </w:r>
    </w:p>
    <w:p w14:paraId="736C24B3" w14:textId="51DFBED8" w:rsidR="00595C6C" w:rsidRPr="00BD48A5" w:rsidRDefault="00FD7B98" w:rsidP="003F0280">
      <w:pPr>
        <w:numPr>
          <w:ilvl w:val="0"/>
          <w:numId w:val="3"/>
        </w:numPr>
        <w:ind w:left="1418" w:hanging="425"/>
      </w:pPr>
      <w:r w:rsidRPr="00BD48A5">
        <w:t xml:space="preserve">an individual </w:t>
      </w:r>
      <w:r w:rsidR="000A3AFB" w:rsidRPr="00BD48A5">
        <w:t xml:space="preserve">has failed, is failing or likely to fail to comply with any legal obligation to which </w:t>
      </w:r>
      <w:r w:rsidR="00496379" w:rsidRPr="00BD48A5">
        <w:t>they are</w:t>
      </w:r>
      <w:r w:rsidR="000A3AFB" w:rsidRPr="00BD48A5">
        <w:t xml:space="preserve"> subject to;</w:t>
      </w:r>
    </w:p>
    <w:p w14:paraId="5314ED30" w14:textId="77777777" w:rsidR="004311D2" w:rsidRPr="00BD48A5" w:rsidRDefault="004311D2" w:rsidP="003F0280">
      <w:pPr>
        <w:numPr>
          <w:ilvl w:val="0"/>
          <w:numId w:val="3"/>
        </w:numPr>
        <w:ind w:left="1418" w:hanging="425"/>
      </w:pPr>
      <w:r w:rsidRPr="00BD48A5">
        <w:lastRenderedPageBreak/>
        <w:t>a miscarriage of justice has been or is likely to occur;</w:t>
      </w:r>
    </w:p>
    <w:p w14:paraId="64DC2ACB" w14:textId="77777777" w:rsidR="004311D2" w:rsidRPr="00BD48A5" w:rsidRDefault="004311D2" w:rsidP="003F0280">
      <w:pPr>
        <w:numPr>
          <w:ilvl w:val="0"/>
          <w:numId w:val="3"/>
        </w:numPr>
        <w:ind w:left="1418" w:hanging="425"/>
      </w:pPr>
      <w:r w:rsidRPr="00BD48A5">
        <w:t>the health or safety of an individual has been or is likely to be endangered;</w:t>
      </w:r>
    </w:p>
    <w:p w14:paraId="6D629E36" w14:textId="3BA3415D" w:rsidR="004311D2" w:rsidRPr="00BD48A5" w:rsidRDefault="004311D2" w:rsidP="003F0280">
      <w:pPr>
        <w:numPr>
          <w:ilvl w:val="0"/>
          <w:numId w:val="3"/>
        </w:numPr>
        <w:ind w:left="1418" w:hanging="425"/>
      </w:pPr>
      <w:r w:rsidRPr="00BD48A5">
        <w:t>public funds are being used in an unauthorised manner;</w:t>
      </w:r>
    </w:p>
    <w:p w14:paraId="2445AAA1" w14:textId="34A90F94" w:rsidR="004311D2" w:rsidRPr="00BD48A5" w:rsidRDefault="004311D2" w:rsidP="003F0280">
      <w:pPr>
        <w:numPr>
          <w:ilvl w:val="0"/>
          <w:numId w:val="3"/>
        </w:numPr>
        <w:ind w:left="1418" w:hanging="425"/>
      </w:pPr>
      <w:r w:rsidRPr="00BD48A5">
        <w:t>the environment has been or is likely to be damaged;</w:t>
      </w:r>
    </w:p>
    <w:p w14:paraId="370FE6E9" w14:textId="4EBE566D" w:rsidR="00EF1200" w:rsidRPr="00BD48A5" w:rsidRDefault="00EF1200" w:rsidP="003F0280">
      <w:pPr>
        <w:numPr>
          <w:ilvl w:val="0"/>
          <w:numId w:val="3"/>
        </w:numPr>
        <w:ind w:left="1418" w:hanging="425"/>
        <w:rPr>
          <w:szCs w:val="24"/>
        </w:rPr>
      </w:pPr>
      <w:r w:rsidRPr="00BD48A5">
        <w:t>information relating to any of the above is being deliberately concealed</w:t>
      </w:r>
    </w:p>
    <w:p w14:paraId="1BBC0D1B" w14:textId="77777777" w:rsidR="007C5AD9" w:rsidRPr="00BD48A5" w:rsidRDefault="007C5AD9" w:rsidP="003F0280">
      <w:pPr>
        <w:rPr>
          <w:szCs w:val="24"/>
        </w:rPr>
      </w:pPr>
    </w:p>
    <w:p w14:paraId="3BBADAB6" w14:textId="3C875D56" w:rsidR="007C5AD9" w:rsidRPr="00BD48A5" w:rsidRDefault="007C5AD9" w:rsidP="003F0280">
      <w:pPr>
        <w:ind w:left="720"/>
        <w:rPr>
          <w:szCs w:val="24"/>
        </w:rPr>
      </w:pPr>
      <w:r w:rsidRPr="00BD48A5">
        <w:rPr>
          <w:szCs w:val="24"/>
        </w:rPr>
        <w:t xml:space="preserve">A list of examples which may fall under the above categories can be found in </w:t>
      </w:r>
      <w:bookmarkStart w:id="7" w:name="App4"/>
      <w:r w:rsidR="00F9474E">
        <w:rPr>
          <w:szCs w:val="24"/>
        </w:rPr>
        <w:fldChar w:fldCharType="begin"/>
      </w:r>
      <w:r w:rsidR="00F9474E">
        <w:rPr>
          <w:szCs w:val="24"/>
        </w:rPr>
        <w:instrText>HYPERLINK  \l "App3"</w:instrText>
      </w:r>
      <w:r w:rsidR="00F9474E">
        <w:rPr>
          <w:szCs w:val="24"/>
        </w:rPr>
      </w:r>
      <w:r w:rsidR="00F9474E">
        <w:rPr>
          <w:szCs w:val="24"/>
        </w:rPr>
        <w:fldChar w:fldCharType="separate"/>
      </w:r>
      <w:r w:rsidRPr="00F9474E">
        <w:rPr>
          <w:rStyle w:val="Hyperlink"/>
          <w:szCs w:val="24"/>
        </w:rPr>
        <w:t xml:space="preserve">appendix </w:t>
      </w:r>
      <w:bookmarkEnd w:id="7"/>
      <w:r w:rsidR="00F9474E" w:rsidRPr="00F9474E">
        <w:rPr>
          <w:rStyle w:val="Hyperlink"/>
          <w:szCs w:val="24"/>
        </w:rPr>
        <w:t>3</w:t>
      </w:r>
      <w:r w:rsidR="00F9474E">
        <w:rPr>
          <w:szCs w:val="24"/>
        </w:rPr>
        <w:fldChar w:fldCharType="end"/>
      </w:r>
      <w:r w:rsidRPr="00BD48A5">
        <w:rPr>
          <w:szCs w:val="24"/>
        </w:rPr>
        <w:t xml:space="preserve">.  </w:t>
      </w:r>
    </w:p>
    <w:p w14:paraId="258062A9" w14:textId="77777777" w:rsidR="002404B9" w:rsidRPr="00BD48A5" w:rsidRDefault="002404B9" w:rsidP="003F0280">
      <w:pPr>
        <w:ind w:left="1429"/>
        <w:rPr>
          <w:szCs w:val="24"/>
        </w:rPr>
      </w:pPr>
    </w:p>
    <w:p w14:paraId="45764557" w14:textId="62E89D96" w:rsidR="002404B9" w:rsidRDefault="00001F55" w:rsidP="003F0280">
      <w:pPr>
        <w:ind w:left="709" w:hanging="709"/>
        <w:rPr>
          <w:szCs w:val="24"/>
        </w:rPr>
      </w:pPr>
      <w:r w:rsidRPr="00BD48A5">
        <w:rPr>
          <w:szCs w:val="24"/>
        </w:rPr>
        <w:t>3.3</w:t>
      </w:r>
      <w:r w:rsidRPr="00BD48A5">
        <w:rPr>
          <w:szCs w:val="24"/>
        </w:rPr>
        <w:tab/>
      </w:r>
      <w:r w:rsidR="00681BC2" w:rsidRPr="00BD48A5">
        <w:rPr>
          <w:szCs w:val="24"/>
        </w:rPr>
        <w:t xml:space="preserve">A </w:t>
      </w:r>
      <w:r w:rsidR="00C61A60" w:rsidRPr="00BD48A5">
        <w:rPr>
          <w:szCs w:val="24"/>
        </w:rPr>
        <w:t>disclosure of information i</w:t>
      </w:r>
      <w:r w:rsidR="001D6949" w:rsidRPr="00BD48A5">
        <w:rPr>
          <w:szCs w:val="24"/>
        </w:rPr>
        <w:t>s</w:t>
      </w:r>
      <w:r w:rsidR="00C61A60" w:rsidRPr="00BD48A5">
        <w:rPr>
          <w:szCs w:val="24"/>
        </w:rPr>
        <w:t xml:space="preserve"> not a qualifying disclosure if the person making </w:t>
      </w:r>
      <w:r w:rsidR="006F2046" w:rsidRPr="00BD48A5">
        <w:rPr>
          <w:szCs w:val="24"/>
        </w:rPr>
        <w:t>the disclosure commits an offence by making it.</w:t>
      </w:r>
      <w:r w:rsidR="006F2046">
        <w:rPr>
          <w:szCs w:val="24"/>
        </w:rPr>
        <w:t xml:space="preserve">  </w:t>
      </w:r>
    </w:p>
    <w:p w14:paraId="73CA68D0" w14:textId="77777777" w:rsidR="005D50D8" w:rsidRPr="002404B9" w:rsidRDefault="005D50D8" w:rsidP="003F0280">
      <w:pPr>
        <w:ind w:left="709" w:hanging="709"/>
        <w:rPr>
          <w:szCs w:val="24"/>
        </w:rPr>
      </w:pPr>
    </w:p>
    <w:p w14:paraId="4EF3EDA3" w14:textId="0DC21269" w:rsidR="0004373A" w:rsidRPr="00BD48A5" w:rsidRDefault="00001F55" w:rsidP="003F0280">
      <w:pPr>
        <w:ind w:left="709" w:hanging="709"/>
      </w:pPr>
      <w:r w:rsidRPr="00BD48A5">
        <w:t>3.4</w:t>
      </w:r>
      <w:r w:rsidRPr="00BD48A5">
        <w:tab/>
      </w:r>
      <w:r w:rsidR="0004373A" w:rsidRPr="00BD48A5">
        <w:t xml:space="preserve">For the purpose of this </w:t>
      </w:r>
      <w:r w:rsidR="0008719B" w:rsidRPr="00BD48A5">
        <w:t>policy</w:t>
      </w:r>
      <w:r w:rsidR="0004373A" w:rsidRPr="00BD48A5">
        <w:t xml:space="preserve"> ‘whistleblowing’ is the raising of a serious concern about a suspected danger, risk, malpractice, misconduct, </w:t>
      </w:r>
      <w:r w:rsidR="00A619FA" w:rsidRPr="00BD48A5">
        <w:t>illegality,</w:t>
      </w:r>
      <w:r w:rsidR="0004373A" w:rsidRPr="00BD48A5">
        <w:t xml:space="preserve"> or wrongdoing within the </w:t>
      </w:r>
      <w:r w:rsidR="00D42165" w:rsidRPr="00BD48A5">
        <w:t>s</w:t>
      </w:r>
      <w:r w:rsidR="0004373A" w:rsidRPr="00BD48A5">
        <w:t xml:space="preserve">chool which affects others. </w:t>
      </w:r>
      <w:r w:rsidR="007A2565" w:rsidRPr="00BD48A5">
        <w:t xml:space="preserve"> By law, </w:t>
      </w:r>
      <w:r w:rsidR="32FE1071" w:rsidRPr="00BD48A5">
        <w:t>an individual is</w:t>
      </w:r>
      <w:r w:rsidR="007A2565" w:rsidRPr="00BD48A5">
        <w:t xml:space="preserve"> protected as a</w:t>
      </w:r>
      <w:r w:rsidR="005174FD" w:rsidRPr="00BD48A5">
        <w:t xml:space="preserve"> whistl</w:t>
      </w:r>
      <w:r w:rsidR="00D124D3" w:rsidRPr="00BD48A5">
        <w:t>e</w:t>
      </w:r>
      <w:r w:rsidR="005174FD" w:rsidRPr="00BD48A5">
        <w:t xml:space="preserve">blower if </w:t>
      </w:r>
      <w:r w:rsidR="4FEA5886" w:rsidRPr="00BD48A5">
        <w:t>they</w:t>
      </w:r>
      <w:r w:rsidR="005174FD" w:rsidRPr="00BD48A5">
        <w:t xml:space="preserve"> can show it</w:t>
      </w:r>
      <w:r w:rsidR="00E930BC" w:rsidRPr="00BD48A5">
        <w:t xml:space="preserve"> is</w:t>
      </w:r>
      <w:r w:rsidR="005174FD" w:rsidRPr="00BD48A5">
        <w:t xml:space="preserve"> reasonable to </w:t>
      </w:r>
      <w:r w:rsidR="0F3C56DB" w:rsidRPr="00BD48A5">
        <w:t>them</w:t>
      </w:r>
      <w:r w:rsidR="005174FD" w:rsidRPr="00BD48A5">
        <w:t xml:space="preserve"> to believe </w:t>
      </w:r>
      <w:r w:rsidR="00E05665" w:rsidRPr="00BD48A5">
        <w:t xml:space="preserve">that what </w:t>
      </w:r>
      <w:r w:rsidR="5E52AB55" w:rsidRPr="00BD48A5">
        <w:t>they</w:t>
      </w:r>
      <w:r w:rsidR="00E05665" w:rsidRPr="00BD48A5">
        <w:t xml:space="preserve"> disclose</w:t>
      </w:r>
      <w:r w:rsidR="00E8301A" w:rsidRPr="00BD48A5">
        <w:t xml:space="preserve"> (a ‘protected disclosure’</w:t>
      </w:r>
      <w:r w:rsidR="240FE0FF" w:rsidRPr="00BD48A5">
        <w:t>)</w:t>
      </w:r>
      <w:r w:rsidR="00E05665" w:rsidRPr="00BD48A5">
        <w:t>:</w:t>
      </w:r>
    </w:p>
    <w:p w14:paraId="1EDB283D" w14:textId="77777777" w:rsidR="00E05665" w:rsidRPr="00BD48A5" w:rsidRDefault="00E05665" w:rsidP="003F0280">
      <w:pPr>
        <w:rPr>
          <w:szCs w:val="24"/>
        </w:rPr>
      </w:pPr>
    </w:p>
    <w:p w14:paraId="10B69983" w14:textId="604EB652" w:rsidR="00E05665" w:rsidRPr="00BD48A5" w:rsidRDefault="00E05665" w:rsidP="003F0280">
      <w:pPr>
        <w:pStyle w:val="ListParagraph"/>
        <w:numPr>
          <w:ilvl w:val="0"/>
          <w:numId w:val="19"/>
        </w:numPr>
        <w:ind w:left="1418" w:hanging="425"/>
        <w:rPr>
          <w:rFonts w:ascii="Arial" w:hAnsi="Arial" w:cs="Arial"/>
          <w:szCs w:val="24"/>
        </w:rPr>
      </w:pPr>
      <w:r w:rsidRPr="00BD48A5">
        <w:rPr>
          <w:rFonts w:ascii="Arial" w:hAnsi="Arial" w:cs="Arial"/>
          <w:szCs w:val="24"/>
        </w:rPr>
        <w:t xml:space="preserve">fits into one of the categories of a </w:t>
      </w:r>
      <w:r w:rsidR="007A6883" w:rsidRPr="00BD48A5">
        <w:rPr>
          <w:rFonts w:ascii="Arial" w:hAnsi="Arial" w:cs="Arial"/>
          <w:szCs w:val="24"/>
        </w:rPr>
        <w:t>‘</w:t>
      </w:r>
      <w:r w:rsidRPr="00BD48A5">
        <w:rPr>
          <w:rFonts w:ascii="Arial" w:hAnsi="Arial" w:cs="Arial"/>
          <w:szCs w:val="24"/>
        </w:rPr>
        <w:t>qualifying disclosure</w:t>
      </w:r>
      <w:proofErr w:type="gramStart"/>
      <w:r w:rsidR="007A6883" w:rsidRPr="00BD48A5">
        <w:rPr>
          <w:rFonts w:ascii="Arial" w:hAnsi="Arial" w:cs="Arial"/>
          <w:szCs w:val="24"/>
        </w:rPr>
        <w:t>’</w:t>
      </w:r>
      <w:r w:rsidR="00564937" w:rsidRPr="00BD48A5">
        <w:rPr>
          <w:rFonts w:ascii="Arial" w:hAnsi="Arial" w:cs="Arial"/>
          <w:szCs w:val="24"/>
        </w:rPr>
        <w:t>;</w:t>
      </w:r>
      <w:proofErr w:type="gramEnd"/>
    </w:p>
    <w:p w14:paraId="0D6645B2" w14:textId="78604D3F" w:rsidR="00A44C5D" w:rsidRPr="00BD48A5" w:rsidRDefault="00B4295D" w:rsidP="003F0280">
      <w:pPr>
        <w:pStyle w:val="ListParagraph"/>
        <w:numPr>
          <w:ilvl w:val="0"/>
          <w:numId w:val="19"/>
        </w:numPr>
        <w:ind w:left="1418" w:hanging="425"/>
        <w:rPr>
          <w:rFonts w:ascii="Arial" w:hAnsi="Arial" w:cs="Arial"/>
          <w:szCs w:val="24"/>
        </w:rPr>
      </w:pPr>
      <w:r w:rsidRPr="00BD48A5">
        <w:rPr>
          <w:rFonts w:ascii="Arial" w:hAnsi="Arial" w:cs="Arial"/>
          <w:szCs w:val="24"/>
        </w:rPr>
        <w:t>made in an appropriate way</w:t>
      </w:r>
      <w:r w:rsidR="007E60CF" w:rsidRPr="00BD48A5">
        <w:rPr>
          <w:rFonts w:ascii="Arial" w:hAnsi="Arial" w:cs="Arial"/>
          <w:szCs w:val="24"/>
        </w:rPr>
        <w:t xml:space="preserve"> to the right </w:t>
      </w:r>
      <w:proofErr w:type="gramStart"/>
      <w:r w:rsidR="007E60CF" w:rsidRPr="00BD48A5">
        <w:rPr>
          <w:rFonts w:ascii="Arial" w:hAnsi="Arial" w:cs="Arial"/>
          <w:szCs w:val="24"/>
        </w:rPr>
        <w:t>person</w:t>
      </w:r>
      <w:r w:rsidRPr="00BD48A5">
        <w:rPr>
          <w:rFonts w:ascii="Arial" w:hAnsi="Arial" w:cs="Arial"/>
          <w:szCs w:val="24"/>
        </w:rPr>
        <w:t>;</w:t>
      </w:r>
      <w:proofErr w:type="gramEnd"/>
    </w:p>
    <w:p w14:paraId="61ADB7D7" w14:textId="2CE84F85" w:rsidR="00E05665" w:rsidRPr="00BD48A5" w:rsidRDefault="00E05665" w:rsidP="003F0280">
      <w:pPr>
        <w:pStyle w:val="ListParagraph"/>
        <w:numPr>
          <w:ilvl w:val="0"/>
          <w:numId w:val="19"/>
        </w:numPr>
        <w:ind w:left="1418" w:hanging="425"/>
        <w:rPr>
          <w:rFonts w:ascii="Arial" w:hAnsi="Arial" w:cs="Arial"/>
          <w:szCs w:val="24"/>
        </w:rPr>
      </w:pPr>
      <w:r w:rsidRPr="00BD48A5">
        <w:rPr>
          <w:rFonts w:ascii="Arial" w:hAnsi="Arial" w:cs="Arial"/>
          <w:szCs w:val="24"/>
        </w:rPr>
        <w:t>is in the public interest</w:t>
      </w:r>
      <w:r w:rsidR="00564937" w:rsidRPr="00BD48A5">
        <w:rPr>
          <w:rFonts w:ascii="Arial" w:hAnsi="Arial" w:cs="Arial"/>
          <w:szCs w:val="24"/>
        </w:rPr>
        <w:t xml:space="preserve">.  </w:t>
      </w:r>
    </w:p>
    <w:p w14:paraId="1CB8C9B7" w14:textId="77777777" w:rsidR="00E60D14" w:rsidRPr="00BD48A5" w:rsidRDefault="00E60D14" w:rsidP="003F0280">
      <w:pPr>
        <w:rPr>
          <w:szCs w:val="24"/>
        </w:rPr>
      </w:pPr>
    </w:p>
    <w:p w14:paraId="3E3A9915" w14:textId="7AC8CF74" w:rsidR="00E60D14" w:rsidRPr="00BD48A5" w:rsidRDefault="00001F55" w:rsidP="003F0280">
      <w:pPr>
        <w:ind w:left="709" w:hanging="709"/>
      </w:pPr>
      <w:r w:rsidRPr="00BD48A5">
        <w:t>3.5</w:t>
      </w:r>
      <w:r w:rsidRPr="00BD48A5">
        <w:tab/>
      </w:r>
      <w:r w:rsidR="00E60D14" w:rsidRPr="00BD48A5">
        <w:t xml:space="preserve">A </w:t>
      </w:r>
      <w:r w:rsidR="00203F90" w:rsidRPr="00BD48A5">
        <w:t xml:space="preserve">‘protected disclosure’ must consist of information not merely be allegations of suspected malpractice. </w:t>
      </w:r>
    </w:p>
    <w:p w14:paraId="1615C85E" w14:textId="77777777" w:rsidR="00E20940" w:rsidRPr="00BD48A5" w:rsidRDefault="00E20940" w:rsidP="003F0280">
      <w:pPr>
        <w:rPr>
          <w:szCs w:val="24"/>
        </w:rPr>
      </w:pPr>
    </w:p>
    <w:p w14:paraId="261A17FC" w14:textId="56F00F26" w:rsidR="00150B63" w:rsidRPr="00BD48A5" w:rsidRDefault="00001F55" w:rsidP="003F0280">
      <w:pPr>
        <w:ind w:left="709" w:hanging="709"/>
      </w:pPr>
      <w:r w:rsidRPr="00BD48A5">
        <w:t>3.6</w:t>
      </w:r>
      <w:r w:rsidRPr="00BD48A5">
        <w:tab/>
      </w:r>
      <w:r w:rsidR="001A188E">
        <w:t>‘</w:t>
      </w:r>
      <w:r w:rsidR="001F0334" w:rsidRPr="00BD48A5">
        <w:t>In the public interest</w:t>
      </w:r>
      <w:r w:rsidR="001A188E">
        <w:t>’</w:t>
      </w:r>
      <w:r w:rsidR="001F0334" w:rsidRPr="00BD48A5">
        <w:t xml:space="preserve"> means it </w:t>
      </w:r>
      <w:r w:rsidR="008B5E8B" w:rsidRPr="00BD48A5">
        <w:t>must</w:t>
      </w:r>
      <w:r w:rsidR="001F0334" w:rsidRPr="00BD48A5">
        <w:t xml:space="preserve"> also affect others.  For </w:t>
      </w:r>
      <w:r w:rsidR="008B5E8B" w:rsidRPr="00BD48A5">
        <w:t>example,</w:t>
      </w:r>
      <w:r w:rsidR="001F0334" w:rsidRPr="00BD48A5">
        <w:t xml:space="preserve"> other school workers, </w:t>
      </w:r>
      <w:r w:rsidR="001C7F0F" w:rsidRPr="00BD48A5">
        <w:t>the children</w:t>
      </w:r>
      <w:r w:rsidR="004500AF" w:rsidRPr="00BD48A5">
        <w:t>,</w:t>
      </w:r>
      <w:r w:rsidR="001C7F0F" w:rsidRPr="00BD48A5">
        <w:t xml:space="preserve"> or the </w:t>
      </w:r>
      <w:proofErr w:type="gramStart"/>
      <w:r w:rsidR="001C7F0F" w:rsidRPr="00BD48A5">
        <w:t>general public</w:t>
      </w:r>
      <w:proofErr w:type="gramEnd"/>
      <w:r w:rsidR="001C7F0F" w:rsidRPr="00BD48A5">
        <w:t xml:space="preserve">.  </w:t>
      </w:r>
      <w:r w:rsidR="00150B63" w:rsidRPr="00BD48A5">
        <w:t xml:space="preserve">A problem or grievance that is personal to </w:t>
      </w:r>
      <w:r w:rsidR="50713619" w:rsidRPr="00BD48A5">
        <w:t xml:space="preserve">the individual </w:t>
      </w:r>
      <w:r w:rsidR="00150B63" w:rsidRPr="00BD48A5">
        <w:t>only is unlikely to count as being in the public interest.  Something is more likely to be in the public interest</w:t>
      </w:r>
      <w:r w:rsidR="00C54E44" w:rsidRPr="00BD48A5">
        <w:t xml:space="preserve"> the more serious the issue is, if </w:t>
      </w:r>
      <w:r w:rsidR="00D816B2" w:rsidRPr="00BD48A5">
        <w:t>they</w:t>
      </w:r>
      <w:r w:rsidR="00C54E44" w:rsidRPr="00BD48A5">
        <w:t xml:space="preserve"> are disclosing something that was done deliberately, </w:t>
      </w:r>
      <w:r w:rsidR="00FB288E" w:rsidRPr="00BD48A5">
        <w:t xml:space="preserve">if the issue involves a large, </w:t>
      </w:r>
      <w:r w:rsidR="007C58A9" w:rsidRPr="00BD48A5">
        <w:t>influential,</w:t>
      </w:r>
      <w:r w:rsidR="00FB288E" w:rsidRPr="00BD48A5">
        <w:t xml:space="preserve"> or well-known employer</w:t>
      </w:r>
      <w:r w:rsidR="008B5E8B" w:rsidRPr="00BD48A5">
        <w:t xml:space="preserve"> or</w:t>
      </w:r>
      <w:r w:rsidR="00FB288E" w:rsidRPr="00BD48A5">
        <w:t xml:space="preserve"> if there </w:t>
      </w:r>
      <w:r w:rsidR="00875EFF">
        <w:t xml:space="preserve">is </w:t>
      </w:r>
      <w:proofErr w:type="gramStart"/>
      <w:r w:rsidR="00FB288E" w:rsidRPr="00BD48A5">
        <w:t>a large number of</w:t>
      </w:r>
      <w:proofErr w:type="gramEnd"/>
      <w:r w:rsidR="00FB288E" w:rsidRPr="00BD48A5">
        <w:t xml:space="preserve"> people </w:t>
      </w:r>
      <w:r w:rsidR="00D63093" w:rsidRPr="00BD48A5">
        <w:t xml:space="preserve">affected by the concerns.  </w:t>
      </w:r>
    </w:p>
    <w:p w14:paraId="4EF3EDB2" w14:textId="77777777" w:rsidR="0004373A" w:rsidRPr="00BD48A5" w:rsidRDefault="0004373A" w:rsidP="003F0280">
      <w:pPr>
        <w:tabs>
          <w:tab w:val="num" w:pos="1418"/>
        </w:tabs>
        <w:rPr>
          <w:szCs w:val="24"/>
        </w:rPr>
      </w:pPr>
    </w:p>
    <w:p w14:paraId="4EF3EDB3" w14:textId="298FDCF1" w:rsidR="0004373A" w:rsidRPr="00BD48A5" w:rsidRDefault="00884844" w:rsidP="003F0280">
      <w:pPr>
        <w:tabs>
          <w:tab w:val="num" w:pos="1418"/>
        </w:tabs>
        <w:ind w:left="709" w:hanging="709"/>
      </w:pPr>
      <w:r w:rsidRPr="00BD48A5">
        <w:t>3.</w:t>
      </w:r>
      <w:r w:rsidR="00001F55" w:rsidRPr="00BD48A5">
        <w:t>7</w:t>
      </w:r>
      <w:r w:rsidRPr="00BD48A5">
        <w:tab/>
      </w:r>
      <w:r w:rsidR="0004373A" w:rsidRPr="00BD48A5">
        <w:t xml:space="preserve">‘Whistleblowing’ is viewed by the Governing Board </w:t>
      </w:r>
      <w:r w:rsidR="008B489D" w:rsidRPr="00BD48A5">
        <w:t xml:space="preserve">as a positive act that can </w:t>
      </w:r>
      <w:r w:rsidR="0004373A" w:rsidRPr="00BD48A5">
        <w:t xml:space="preserve">make a valuable contribution to the </w:t>
      </w:r>
      <w:r w:rsidR="00D42165" w:rsidRPr="00BD48A5">
        <w:t>s</w:t>
      </w:r>
      <w:r w:rsidR="008B489D" w:rsidRPr="00BD48A5">
        <w:t>chool</w:t>
      </w:r>
      <w:r w:rsidR="0004373A" w:rsidRPr="00BD48A5">
        <w:t>’s efficiency and long-term success.</w:t>
      </w:r>
    </w:p>
    <w:p w14:paraId="790A1061" w14:textId="1847E491" w:rsidR="2665D124" w:rsidRPr="00BD48A5" w:rsidRDefault="2665D124" w:rsidP="003F0280">
      <w:pPr>
        <w:tabs>
          <w:tab w:val="num" w:pos="1418"/>
        </w:tabs>
        <w:ind w:left="709" w:hanging="709"/>
      </w:pPr>
    </w:p>
    <w:p w14:paraId="3727A504" w14:textId="56AA0B40" w:rsidR="2916DABE" w:rsidRPr="00BD48A5" w:rsidRDefault="2916DABE" w:rsidP="003F0280">
      <w:pPr>
        <w:tabs>
          <w:tab w:val="num" w:pos="1418"/>
        </w:tabs>
        <w:ind w:left="709" w:hanging="709"/>
      </w:pPr>
      <w:r w:rsidRPr="00BD48A5">
        <w:t>3.8</w:t>
      </w:r>
      <w:r w:rsidRPr="00BD48A5">
        <w:tab/>
        <w:t>By law, whistleblowers are protected from:</w:t>
      </w:r>
    </w:p>
    <w:p w14:paraId="00858D22" w14:textId="286D92C5" w:rsidR="2916DABE" w:rsidRPr="00BD48A5" w:rsidRDefault="2916DABE" w:rsidP="003F0280">
      <w:pPr>
        <w:pStyle w:val="ListParagraph"/>
        <w:numPr>
          <w:ilvl w:val="0"/>
          <w:numId w:val="35"/>
        </w:numPr>
        <w:ind w:left="1418" w:hanging="425"/>
        <w:rPr>
          <w:rFonts w:ascii="Arial" w:hAnsi="Arial" w:cs="Arial"/>
        </w:rPr>
      </w:pPr>
      <w:r w:rsidRPr="00C966F9">
        <w:rPr>
          <w:rFonts w:ascii="Arial" w:hAnsi="Arial" w:cs="Arial"/>
        </w:rPr>
        <w:t>unfair dismissal</w:t>
      </w:r>
      <w:r w:rsidRPr="00BD48A5">
        <w:rPr>
          <w:rFonts w:ascii="Arial" w:hAnsi="Arial" w:cs="Arial"/>
        </w:rPr>
        <w:t xml:space="preserve"> – if someone is dismissed for whistleblowing, it will be treated as automatic unfair dismissal</w:t>
      </w:r>
    </w:p>
    <w:p w14:paraId="48CF3320" w14:textId="718CD552" w:rsidR="2916DABE" w:rsidRPr="00BD48A5" w:rsidRDefault="2916DABE" w:rsidP="003F0280">
      <w:pPr>
        <w:pStyle w:val="ListParagraph"/>
        <w:numPr>
          <w:ilvl w:val="0"/>
          <w:numId w:val="35"/>
        </w:numPr>
        <w:ind w:left="1418" w:hanging="425"/>
        <w:rPr>
          <w:rFonts w:ascii="Arial" w:hAnsi="Arial" w:cs="Arial"/>
        </w:rPr>
      </w:pPr>
      <w:r w:rsidRPr="00BD48A5">
        <w:rPr>
          <w:rFonts w:ascii="Arial" w:hAnsi="Arial" w:cs="Arial"/>
        </w:rPr>
        <w:t>Detriment – if someone is being treated worse than before and/or</w:t>
      </w:r>
      <w:r w:rsidR="3791D8DF" w:rsidRPr="00BD48A5">
        <w:rPr>
          <w:rFonts w:ascii="Arial" w:hAnsi="Arial" w:cs="Arial"/>
        </w:rPr>
        <w:t xml:space="preserve"> have a</w:t>
      </w:r>
      <w:r w:rsidRPr="00BD48A5">
        <w:rPr>
          <w:rFonts w:ascii="Arial" w:hAnsi="Arial" w:cs="Arial"/>
        </w:rPr>
        <w:t xml:space="preserve"> </w:t>
      </w:r>
      <w:r w:rsidR="62BBAA40" w:rsidRPr="00BD48A5">
        <w:rPr>
          <w:rFonts w:ascii="Arial" w:hAnsi="Arial" w:cs="Arial"/>
        </w:rPr>
        <w:t>situation made worse</w:t>
      </w:r>
      <w:r w:rsidR="4C44FB9C" w:rsidRPr="00BD48A5">
        <w:rPr>
          <w:rFonts w:ascii="Arial" w:hAnsi="Arial" w:cs="Arial"/>
        </w:rPr>
        <w:t>.  Examples would be a reduction</w:t>
      </w:r>
      <w:r w:rsidR="38CA6A86" w:rsidRPr="00BD48A5">
        <w:rPr>
          <w:rFonts w:ascii="Arial" w:hAnsi="Arial" w:cs="Arial"/>
        </w:rPr>
        <w:t xml:space="preserve"> in</w:t>
      </w:r>
      <w:r w:rsidR="4C44FB9C" w:rsidRPr="00BD48A5">
        <w:rPr>
          <w:rFonts w:ascii="Arial" w:hAnsi="Arial" w:cs="Arial"/>
        </w:rPr>
        <w:t xml:space="preserve"> hours, bullying or </w:t>
      </w:r>
      <w:r w:rsidR="4A8ED1D7" w:rsidRPr="00BD48A5">
        <w:rPr>
          <w:rFonts w:ascii="Arial" w:hAnsi="Arial" w:cs="Arial"/>
        </w:rPr>
        <w:t>harassment</w:t>
      </w:r>
      <w:r w:rsidR="546093B7" w:rsidRPr="00BD48A5">
        <w:rPr>
          <w:rFonts w:ascii="Arial" w:hAnsi="Arial" w:cs="Arial"/>
        </w:rPr>
        <w:t>.</w:t>
      </w:r>
    </w:p>
    <w:p w14:paraId="4EF3EDB6" w14:textId="4AB47F86" w:rsidR="00D93E04" w:rsidRDefault="5A42F7F9" w:rsidP="2E690E86">
      <w:pPr>
        <w:ind w:left="720" w:hanging="720"/>
      </w:pPr>
      <w:r>
        <w:tab/>
      </w:r>
      <w:r>
        <w:tab/>
      </w:r>
      <w:r>
        <w:tab/>
      </w:r>
      <w:bookmarkStart w:id="8" w:name="Theneeds"/>
    </w:p>
    <w:p w14:paraId="4908EEB0" w14:textId="28847B17" w:rsidR="00D5207F" w:rsidRPr="00A86792" w:rsidRDefault="00D42165" w:rsidP="006F67BB">
      <w:pPr>
        <w:rPr>
          <w:rFonts w:eastAsia="MS Gothic"/>
          <w:b/>
          <w:bCs/>
          <w:sz w:val="36"/>
          <w:szCs w:val="36"/>
        </w:rPr>
      </w:pPr>
      <w:r w:rsidRPr="00072375">
        <w:rPr>
          <w:rFonts w:eastAsia="MS Gothic"/>
          <w:b/>
          <w:bCs/>
          <w:sz w:val="36"/>
          <w:szCs w:val="36"/>
        </w:rPr>
        <w:t>4</w:t>
      </w:r>
      <w:r w:rsidR="00F4057E" w:rsidRPr="00072375">
        <w:rPr>
          <w:rFonts w:eastAsia="MS Gothic"/>
          <w:b/>
          <w:bCs/>
          <w:sz w:val="36"/>
          <w:szCs w:val="36"/>
        </w:rPr>
        <w:tab/>
      </w:r>
      <w:bookmarkStart w:id="9" w:name="Scope"/>
      <w:r w:rsidR="00CB5882" w:rsidRPr="00072375">
        <w:rPr>
          <w:rFonts w:eastAsia="MS Gothic"/>
          <w:b/>
          <w:bCs/>
          <w:sz w:val="36"/>
          <w:szCs w:val="36"/>
        </w:rPr>
        <w:t>Scope</w:t>
      </w:r>
      <w:bookmarkEnd w:id="8"/>
      <w:bookmarkEnd w:id="9"/>
    </w:p>
    <w:p w14:paraId="4B6B648B" w14:textId="77777777" w:rsidR="00D5207F" w:rsidRPr="00072375" w:rsidRDefault="00D5207F" w:rsidP="006F67BB">
      <w:pPr>
        <w:rPr>
          <w:szCs w:val="24"/>
        </w:rPr>
      </w:pPr>
    </w:p>
    <w:p w14:paraId="4EF3EDB9" w14:textId="77777777" w:rsidR="00C6037F" w:rsidRPr="00072375" w:rsidRDefault="00884844" w:rsidP="003F0280">
      <w:pPr>
        <w:ind w:left="720" w:hanging="720"/>
      </w:pPr>
      <w:r>
        <w:rPr>
          <w:szCs w:val="24"/>
        </w:rPr>
        <w:t>4.1</w:t>
      </w:r>
      <w:r>
        <w:rPr>
          <w:szCs w:val="24"/>
        </w:rPr>
        <w:tab/>
      </w:r>
      <w:r w:rsidR="00C6037F" w:rsidRPr="00072375">
        <w:t>This policy may be used by anyone, including members of the publi</w:t>
      </w:r>
      <w:r w:rsidR="00D42165" w:rsidRPr="00072375">
        <w:t>c or ‘workers’ appointed by the s</w:t>
      </w:r>
      <w:r w:rsidR="00C6037F" w:rsidRPr="00072375">
        <w:t>chool.</w:t>
      </w:r>
      <w:r w:rsidR="002021FC" w:rsidRPr="00072375">
        <w:t xml:space="preserve">  </w:t>
      </w:r>
      <w:r w:rsidR="00C6037F" w:rsidRPr="00072375">
        <w:t xml:space="preserve">This includes permanent and temporary </w:t>
      </w:r>
      <w:r w:rsidR="00D42165" w:rsidRPr="00072375">
        <w:t>employees of the s</w:t>
      </w:r>
      <w:r w:rsidR="00C6037F" w:rsidRPr="00072375">
        <w:t>chool, ag</w:t>
      </w:r>
      <w:r w:rsidR="00D42165" w:rsidRPr="00072375">
        <w:t>ency workers, home workers and s</w:t>
      </w:r>
      <w:r w:rsidR="00C6037F" w:rsidRPr="00072375">
        <w:t xml:space="preserve">chool </w:t>
      </w:r>
      <w:r w:rsidR="00C6037F" w:rsidRPr="00072375">
        <w:lastRenderedPageBreak/>
        <w:t>employees seconded to a third party.  School ‘workers’ can also be full</w:t>
      </w:r>
      <w:r w:rsidR="00EF2DEF" w:rsidRPr="00072375">
        <w:t>-</w:t>
      </w:r>
      <w:r w:rsidR="00C6037F" w:rsidRPr="00072375">
        <w:t>time or part-time.</w:t>
      </w:r>
    </w:p>
    <w:p w14:paraId="4EF3EDBA" w14:textId="77777777" w:rsidR="00C6037F" w:rsidRPr="00072375" w:rsidRDefault="00C6037F" w:rsidP="003F0280">
      <w:pPr>
        <w:ind w:left="709" w:hanging="709"/>
      </w:pPr>
    </w:p>
    <w:p w14:paraId="4EF3EDBB" w14:textId="77777777" w:rsidR="00C6037F" w:rsidRPr="00072375" w:rsidRDefault="00884844" w:rsidP="003F0280">
      <w:pPr>
        <w:ind w:left="709" w:hanging="709"/>
      </w:pPr>
      <w:r>
        <w:t>4.2</w:t>
      </w:r>
      <w:r>
        <w:tab/>
      </w:r>
      <w:r w:rsidR="00C6037F" w:rsidRPr="00072375">
        <w:t>A ‘member of the public’ is any individua</w:t>
      </w:r>
      <w:r w:rsidR="00D42165" w:rsidRPr="00072375">
        <w:t>l who is not a ‘worker’ in the s</w:t>
      </w:r>
      <w:r w:rsidR="00C6037F" w:rsidRPr="00072375">
        <w:t xml:space="preserve">chool.  This includes </w:t>
      </w:r>
      <w:r w:rsidR="00C6037F" w:rsidRPr="00072375">
        <w:rPr>
          <w:snapToGrid w:val="0"/>
        </w:rPr>
        <w:t xml:space="preserve">suppliers, contractors, partners, consultants, service providers, Council service recipients, customers, claimants, other Local Authorities or organisations, </w:t>
      </w:r>
      <w:r w:rsidR="00A619FA" w:rsidRPr="00072375">
        <w:rPr>
          <w:snapToGrid w:val="0"/>
        </w:rPr>
        <w:t>Councillors,</w:t>
      </w:r>
      <w:r w:rsidR="00C6037F" w:rsidRPr="00072375">
        <w:rPr>
          <w:snapToGrid w:val="0"/>
        </w:rPr>
        <w:t xml:space="preserve"> and any members of the </w:t>
      </w:r>
      <w:proofErr w:type="gramStart"/>
      <w:r w:rsidR="00C6037F" w:rsidRPr="00072375">
        <w:rPr>
          <w:snapToGrid w:val="0"/>
        </w:rPr>
        <w:t>general public</w:t>
      </w:r>
      <w:proofErr w:type="gramEnd"/>
      <w:r w:rsidR="00C6037F" w:rsidRPr="00072375">
        <w:rPr>
          <w:snapToGrid w:val="0"/>
        </w:rPr>
        <w:t>.</w:t>
      </w:r>
    </w:p>
    <w:p w14:paraId="4EF3EDBC" w14:textId="77777777" w:rsidR="00C6037F" w:rsidRPr="00072375" w:rsidRDefault="00C6037F" w:rsidP="003F0280">
      <w:pPr>
        <w:ind w:left="709" w:hanging="709"/>
      </w:pPr>
    </w:p>
    <w:p w14:paraId="4EF3EDBD" w14:textId="28A77BFB" w:rsidR="00C6037F" w:rsidRPr="00072375" w:rsidRDefault="00884844" w:rsidP="003F0280">
      <w:pPr>
        <w:ind w:left="709" w:hanging="709"/>
      </w:pPr>
      <w:r>
        <w:t>4.3</w:t>
      </w:r>
      <w:r>
        <w:tab/>
      </w:r>
      <w:r w:rsidR="00C6037F" w:rsidRPr="00072375">
        <w:t>It is not intended that this policy, and its associated procedures, be used to raise concerns which fall withi</w:t>
      </w:r>
      <w:r w:rsidR="008B489D" w:rsidRPr="00072375">
        <w:t xml:space="preserve">n the scope of other </w:t>
      </w:r>
      <w:r w:rsidR="00D42165" w:rsidRPr="00072375">
        <w:t>s</w:t>
      </w:r>
      <w:r w:rsidR="00C6037F" w:rsidRPr="00072375">
        <w:t>chool procedures where more appropriate procedures are available</w:t>
      </w:r>
      <w:r w:rsidR="00D61ACF">
        <w:t>, for example</w:t>
      </w:r>
      <w:r w:rsidR="00C6037F" w:rsidRPr="00072375">
        <w:t>:</w:t>
      </w:r>
    </w:p>
    <w:p w14:paraId="4EF3EDBE" w14:textId="77777777" w:rsidR="00C6037F" w:rsidRPr="00072375" w:rsidRDefault="00C6037F" w:rsidP="003F0280">
      <w:pPr>
        <w:ind w:left="709" w:hanging="709"/>
      </w:pPr>
    </w:p>
    <w:p w14:paraId="4EF3EDC0" w14:textId="41C01B80" w:rsidR="002021FC" w:rsidRPr="003F0280" w:rsidRDefault="00BD45A4" w:rsidP="003F0280">
      <w:pPr>
        <w:numPr>
          <w:ilvl w:val="0"/>
          <w:numId w:val="2"/>
        </w:numPr>
        <w:tabs>
          <w:tab w:val="clear" w:pos="1440"/>
        </w:tabs>
        <w:ind w:left="1418" w:hanging="425"/>
      </w:pPr>
      <w:r w:rsidRPr="003F0280">
        <w:t xml:space="preserve">if </w:t>
      </w:r>
      <w:r w:rsidR="009677AA" w:rsidRPr="003F0280">
        <w:t xml:space="preserve">concerns </w:t>
      </w:r>
      <w:r w:rsidR="78098C06" w:rsidRPr="003F0280">
        <w:t>are</w:t>
      </w:r>
      <w:r w:rsidR="009677AA" w:rsidRPr="003F0280">
        <w:t xml:space="preserve"> relat</w:t>
      </w:r>
      <w:r w:rsidR="00C03BE9" w:rsidRPr="003F0280">
        <w:t>ing</w:t>
      </w:r>
      <w:r w:rsidR="009677AA" w:rsidRPr="003F0280">
        <w:t xml:space="preserve"> to </w:t>
      </w:r>
      <w:r w:rsidR="7FEBF76B" w:rsidRPr="003F0280">
        <w:t>an individual’s</w:t>
      </w:r>
      <w:r w:rsidR="009677AA" w:rsidRPr="003F0280">
        <w:t xml:space="preserve"> own treatment as an employee,</w:t>
      </w:r>
      <w:r w:rsidR="00C03BE9" w:rsidRPr="003F0280">
        <w:t xml:space="preserve"> including harassment,</w:t>
      </w:r>
      <w:r w:rsidR="009677AA" w:rsidRPr="003F0280">
        <w:t xml:space="preserve"> </w:t>
      </w:r>
      <w:r w:rsidR="6D84B3F4" w:rsidRPr="003F0280">
        <w:t>they</w:t>
      </w:r>
      <w:r w:rsidR="009677AA" w:rsidRPr="003F0280">
        <w:t xml:space="preserve"> should raise it under </w:t>
      </w:r>
      <w:r w:rsidR="00553F7F" w:rsidRPr="003F0280">
        <w:t xml:space="preserve">the </w:t>
      </w:r>
      <w:r w:rsidR="00C6037F" w:rsidRPr="003F0280">
        <w:t>Grievance Procedure</w:t>
      </w:r>
    </w:p>
    <w:p w14:paraId="27AB065A" w14:textId="54763CAF" w:rsidR="00AC14C2" w:rsidRPr="003F0280" w:rsidRDefault="002021FC" w:rsidP="003F0280">
      <w:pPr>
        <w:pStyle w:val="ListParagraph"/>
        <w:numPr>
          <w:ilvl w:val="0"/>
          <w:numId w:val="2"/>
        </w:numPr>
        <w:tabs>
          <w:tab w:val="clear" w:pos="1440"/>
        </w:tabs>
        <w:ind w:hanging="425"/>
        <w:rPr>
          <w:rFonts w:ascii="Arial" w:hAnsi="Arial" w:cs="Arial"/>
          <w:szCs w:val="24"/>
        </w:rPr>
      </w:pPr>
      <w:r w:rsidRPr="003F0280">
        <w:rPr>
          <w:rFonts w:ascii="Arial" w:hAnsi="Arial" w:cs="Arial"/>
        </w:rPr>
        <w:t>c</w:t>
      </w:r>
      <w:r w:rsidR="00C6037F" w:rsidRPr="003F0280">
        <w:rPr>
          <w:rFonts w:ascii="Arial" w:hAnsi="Arial" w:cs="Arial"/>
        </w:rPr>
        <w:t>omplaints</w:t>
      </w:r>
      <w:r w:rsidR="00512F9E" w:rsidRPr="003F0280">
        <w:rPr>
          <w:rFonts w:ascii="Arial" w:hAnsi="Arial" w:cs="Arial"/>
        </w:rPr>
        <w:t xml:space="preserve"> of misconduct should be dealt with </w:t>
      </w:r>
      <w:r w:rsidR="00B779F9" w:rsidRPr="003F0280">
        <w:rPr>
          <w:rFonts w:ascii="Arial" w:hAnsi="Arial" w:cs="Arial"/>
        </w:rPr>
        <w:t xml:space="preserve">under the </w:t>
      </w:r>
      <w:r w:rsidR="00811381" w:rsidRPr="003F0280">
        <w:rPr>
          <w:rFonts w:ascii="Arial" w:hAnsi="Arial" w:cs="Arial"/>
        </w:rPr>
        <w:t>separate</w:t>
      </w:r>
      <w:r w:rsidR="00C6037F" w:rsidRPr="003F0280">
        <w:rPr>
          <w:rFonts w:ascii="Arial" w:hAnsi="Arial" w:cs="Arial"/>
        </w:rPr>
        <w:t xml:space="preserve"> School Complaints Procedure</w:t>
      </w:r>
      <w:r w:rsidR="00AC14C2" w:rsidRPr="003F0280">
        <w:rPr>
          <w:rFonts w:ascii="Arial" w:hAnsi="Arial" w:cs="Arial"/>
          <w:szCs w:val="24"/>
        </w:rPr>
        <w:t xml:space="preserve"> </w:t>
      </w:r>
    </w:p>
    <w:p w14:paraId="3BAB75CB" w14:textId="77777777" w:rsidR="00AC14C2" w:rsidRPr="003F0280" w:rsidRDefault="00AC14C2" w:rsidP="003F0280">
      <w:pPr>
        <w:ind w:left="709" w:hanging="709"/>
        <w:rPr>
          <w:szCs w:val="24"/>
        </w:rPr>
      </w:pPr>
    </w:p>
    <w:p w14:paraId="445D3E64" w14:textId="732F32D7" w:rsidR="00AC14C2" w:rsidRPr="00BD48A5" w:rsidRDefault="00001F55" w:rsidP="00587CBE">
      <w:pPr>
        <w:ind w:left="709" w:hanging="709"/>
        <w:jc w:val="both"/>
        <w:rPr>
          <w:szCs w:val="24"/>
        </w:rPr>
      </w:pPr>
      <w:r w:rsidRPr="00BD48A5">
        <w:rPr>
          <w:szCs w:val="24"/>
        </w:rPr>
        <w:t>4.4</w:t>
      </w:r>
      <w:r w:rsidRPr="00BD48A5">
        <w:rPr>
          <w:szCs w:val="24"/>
        </w:rPr>
        <w:tab/>
      </w:r>
      <w:r w:rsidR="00AC14C2" w:rsidRPr="00BD48A5">
        <w:rPr>
          <w:szCs w:val="24"/>
        </w:rPr>
        <w:t>In addition, the policy is not designed to:</w:t>
      </w:r>
    </w:p>
    <w:p w14:paraId="482F4949" w14:textId="051BF9C1" w:rsidR="00AC14C2" w:rsidRPr="00BD48A5" w:rsidRDefault="00AC14C2" w:rsidP="003F0280">
      <w:pPr>
        <w:pStyle w:val="ListParagraph"/>
        <w:numPr>
          <w:ilvl w:val="0"/>
          <w:numId w:val="20"/>
        </w:numPr>
        <w:ind w:hanging="437"/>
        <w:rPr>
          <w:rFonts w:ascii="Arial" w:hAnsi="Arial" w:cs="Arial"/>
        </w:rPr>
      </w:pPr>
      <w:r w:rsidRPr="00BD48A5">
        <w:rPr>
          <w:rFonts w:ascii="Arial" w:hAnsi="Arial" w:cs="Arial"/>
        </w:rPr>
        <w:t>question financial or business decision</w:t>
      </w:r>
      <w:r w:rsidR="00FB11EB" w:rsidRPr="00BD48A5">
        <w:rPr>
          <w:rFonts w:ascii="Arial" w:hAnsi="Arial" w:cs="Arial"/>
        </w:rPr>
        <w:t>s</w:t>
      </w:r>
      <w:r w:rsidRPr="00BD48A5">
        <w:rPr>
          <w:rFonts w:ascii="Arial" w:hAnsi="Arial" w:cs="Arial"/>
        </w:rPr>
        <w:t xml:space="preserve"> taken by the school</w:t>
      </w:r>
    </w:p>
    <w:p w14:paraId="591B4FE2" w14:textId="77777777" w:rsidR="00AC14C2" w:rsidRPr="00BD48A5" w:rsidRDefault="00AC14C2" w:rsidP="003F0280">
      <w:pPr>
        <w:pStyle w:val="ListParagraph"/>
        <w:numPr>
          <w:ilvl w:val="0"/>
          <w:numId w:val="20"/>
        </w:numPr>
        <w:ind w:hanging="437"/>
        <w:rPr>
          <w:rFonts w:ascii="Arial" w:hAnsi="Arial" w:cs="Arial"/>
        </w:rPr>
      </w:pPr>
      <w:r w:rsidRPr="00BD48A5">
        <w:rPr>
          <w:rFonts w:ascii="Arial" w:hAnsi="Arial" w:cs="Arial"/>
        </w:rPr>
        <w:t>be used to reconsider any matters that have been addressed under complaints, grievances, or disciplinary proceedings</w:t>
      </w:r>
    </w:p>
    <w:p w14:paraId="35571550" w14:textId="051FC96D" w:rsidR="00AC14C2" w:rsidRPr="00BD48A5" w:rsidRDefault="00AC14C2" w:rsidP="003F0280">
      <w:pPr>
        <w:pStyle w:val="ListParagraph"/>
        <w:numPr>
          <w:ilvl w:val="0"/>
          <w:numId w:val="20"/>
        </w:numPr>
        <w:ind w:hanging="437"/>
        <w:rPr>
          <w:rFonts w:ascii="Arial" w:hAnsi="Arial" w:cs="Arial"/>
        </w:rPr>
      </w:pPr>
      <w:r w:rsidRPr="00BD48A5">
        <w:rPr>
          <w:rFonts w:ascii="Arial" w:hAnsi="Arial" w:cs="Arial"/>
        </w:rPr>
        <w:t xml:space="preserve">be used for complaints relating to an individual’s own personal circumstances where there is no additional public interest dimension. </w:t>
      </w:r>
    </w:p>
    <w:p w14:paraId="4EF3EDC2" w14:textId="77777777" w:rsidR="00C6037F" w:rsidRPr="00072375" w:rsidRDefault="00C6037F" w:rsidP="006F67BB">
      <w:pPr>
        <w:tabs>
          <w:tab w:val="left" w:pos="1418"/>
        </w:tabs>
        <w:ind w:left="709" w:firstLine="425"/>
      </w:pPr>
    </w:p>
    <w:p w14:paraId="303EEC33" w14:textId="5A896B8D" w:rsidR="00731639" w:rsidRDefault="00884844" w:rsidP="003F0280">
      <w:pPr>
        <w:ind w:left="720" w:hanging="720"/>
      </w:pPr>
      <w:r>
        <w:t>4.</w:t>
      </w:r>
      <w:r w:rsidR="00FB3142">
        <w:t>5</w:t>
      </w:r>
      <w:r>
        <w:tab/>
      </w:r>
      <w:r w:rsidR="00C6037F" w:rsidRPr="00072375">
        <w:t>However</w:t>
      </w:r>
      <w:r w:rsidR="00687D0A" w:rsidRPr="00072375">
        <w:t>,</w:t>
      </w:r>
      <w:r w:rsidR="00C6037F" w:rsidRPr="00072375">
        <w:t xml:space="preserve"> if </w:t>
      </w:r>
      <w:r w:rsidR="23FEE02E">
        <w:t xml:space="preserve">it is </w:t>
      </w:r>
      <w:r w:rsidR="00C6037F" w:rsidRPr="00072375">
        <w:t>uncertain which procedure to use then please use the procedure described in this policy initially.</w:t>
      </w:r>
      <w:r w:rsidR="00687D0A" w:rsidRPr="00072375">
        <w:t xml:space="preserve">  </w:t>
      </w:r>
      <w:r w:rsidR="00C6037F">
        <w:t xml:space="preserve">The </w:t>
      </w:r>
      <w:r w:rsidR="00C6037F" w:rsidRPr="00072375">
        <w:t xml:space="preserve">Governing Board would rather concerns </w:t>
      </w:r>
      <w:r w:rsidR="74CF2447">
        <w:t>are raised</w:t>
      </w:r>
      <w:r w:rsidR="00C6037F">
        <w:t xml:space="preserve"> </w:t>
      </w:r>
      <w:r w:rsidR="00C6037F" w:rsidRPr="00072375">
        <w:t>than not at all.</w:t>
      </w:r>
    </w:p>
    <w:p w14:paraId="64B04C63" w14:textId="77777777" w:rsidR="007B72A9" w:rsidRDefault="007B72A9" w:rsidP="003F0280">
      <w:pPr>
        <w:ind w:left="720" w:hanging="720"/>
      </w:pPr>
    </w:p>
    <w:p w14:paraId="1EFB848B" w14:textId="7FA2BCE3" w:rsidR="007D2A8B" w:rsidRPr="003F0280" w:rsidRDefault="007B72A9" w:rsidP="003F0280">
      <w:pPr>
        <w:ind w:left="720" w:hanging="720"/>
      </w:pPr>
      <w:r>
        <w:t>4.6</w:t>
      </w:r>
      <w:r>
        <w:tab/>
      </w:r>
      <w:r w:rsidR="00425774" w:rsidRPr="003F0280">
        <w:t xml:space="preserve">Where a concern raised under the whistleblowing policy overlaps with matters more appropriately addressed through the grievance procedure, the </w:t>
      </w:r>
      <w:r w:rsidR="00FD6101" w:rsidRPr="003F0280">
        <w:t>school</w:t>
      </w:r>
      <w:r w:rsidR="00425774" w:rsidRPr="003F0280">
        <w:t xml:space="preserve"> will assess the nature of the issue and respond under the most suitable policy. Employees will be informed of any such determination, and the rationale for the chosen route will be clearly explained.</w:t>
      </w:r>
      <w:r w:rsidR="004B4EE8" w:rsidRPr="003F0280">
        <w:t xml:space="preserve"> However, investigations arising from whistleblowing disclosures will follow a structured and impartial process, broadly aligned with the approach used in grievance investigations. </w:t>
      </w:r>
    </w:p>
    <w:p w14:paraId="252540FD" w14:textId="77777777" w:rsidR="007D2A8B" w:rsidRPr="003F0280" w:rsidRDefault="007D2A8B" w:rsidP="003F0280">
      <w:pPr>
        <w:ind w:left="720" w:hanging="720"/>
      </w:pPr>
    </w:p>
    <w:p w14:paraId="6A79EE91" w14:textId="0D938106" w:rsidR="007D2A8B" w:rsidRPr="003F0280" w:rsidRDefault="007D2A8B" w:rsidP="003F0280">
      <w:pPr>
        <w:ind w:left="720" w:hanging="720"/>
      </w:pPr>
      <w:r w:rsidRPr="003F0280">
        <w:t>4.7</w:t>
      </w:r>
      <w:r w:rsidRPr="003F0280">
        <w:tab/>
      </w:r>
      <w:r w:rsidR="00752D5B" w:rsidRPr="003F0280">
        <w:t>In some cases, a whistleblowing disclosure may lead to further action under a different internal policy, such as the disciplinary or grievance procedure. Where this occurs</w:t>
      </w:r>
      <w:r w:rsidR="00AE02D8" w:rsidRPr="003F0280">
        <w:t xml:space="preserve">, and </w:t>
      </w:r>
      <w:r w:rsidR="00E24D21" w:rsidRPr="003F0280">
        <w:t>where appropriate</w:t>
      </w:r>
      <w:r w:rsidR="00AE02D8" w:rsidRPr="003F0280">
        <w:t>,</w:t>
      </w:r>
      <w:r w:rsidR="00E24D21" w:rsidRPr="003F0280">
        <w:t xml:space="preserve"> </w:t>
      </w:r>
      <w:r w:rsidR="00752D5B" w:rsidRPr="003F0280">
        <w:t xml:space="preserve">the employee will be notified in </w:t>
      </w:r>
      <w:r w:rsidR="00ED1F7E" w:rsidRPr="003F0280">
        <w:t>writing,</w:t>
      </w:r>
      <w:r w:rsidR="00752D5B" w:rsidRPr="003F0280">
        <w:t xml:space="preserve"> and the process will be paused or concluded before transitioning to the new procedure. </w:t>
      </w:r>
    </w:p>
    <w:p w14:paraId="39220B72" w14:textId="77777777" w:rsidR="00612D31" w:rsidRPr="003F0280" w:rsidRDefault="00612D31" w:rsidP="003F0280">
      <w:pPr>
        <w:ind w:left="720" w:hanging="720"/>
      </w:pPr>
    </w:p>
    <w:p w14:paraId="17E59553" w14:textId="2FEE0CCA" w:rsidR="00612D31" w:rsidRPr="00072375" w:rsidRDefault="00612D31" w:rsidP="003F0280">
      <w:pPr>
        <w:ind w:left="720" w:hanging="720"/>
      </w:pPr>
      <w:r w:rsidRPr="003F0280">
        <w:t>4.8</w:t>
      </w:r>
      <w:r w:rsidRPr="003F0280">
        <w:tab/>
        <w:t>Where a whistleblowing disclosure includes multiple elements, only those relevant to the whistleblowing policy will be investigated under that framework. Any additional concerns falling outside the scope of whistleblowing will be redirected to the appropriate internal process, with clear communication provided to the employee.</w:t>
      </w:r>
    </w:p>
    <w:p w14:paraId="4EF3EDC4" w14:textId="77777777" w:rsidR="00C6037F" w:rsidRPr="00072375" w:rsidRDefault="00C6037F" w:rsidP="00054094">
      <w:pPr>
        <w:ind w:left="709" w:hanging="709"/>
        <w:rPr>
          <w:szCs w:val="24"/>
        </w:rPr>
      </w:pPr>
    </w:p>
    <w:p w14:paraId="4EF3EDC5" w14:textId="77777777" w:rsidR="00D625DD" w:rsidRPr="00072375" w:rsidRDefault="00D625DD" w:rsidP="006F67BB">
      <w:pPr>
        <w:rPr>
          <w:szCs w:val="24"/>
        </w:rPr>
      </w:pPr>
    </w:p>
    <w:p w14:paraId="4EF3EDC6" w14:textId="77777777" w:rsidR="00F4057E" w:rsidRPr="00072375" w:rsidRDefault="00270672" w:rsidP="006F67BB">
      <w:pPr>
        <w:rPr>
          <w:rFonts w:eastAsia="MS Gothic"/>
          <w:b/>
          <w:bCs/>
          <w:sz w:val="36"/>
          <w:szCs w:val="36"/>
        </w:rPr>
      </w:pPr>
      <w:bookmarkStart w:id="10" w:name="Eligibility"/>
      <w:r w:rsidRPr="00072375">
        <w:rPr>
          <w:rFonts w:eastAsia="MS Gothic"/>
          <w:b/>
          <w:bCs/>
          <w:sz w:val="36"/>
          <w:szCs w:val="36"/>
        </w:rPr>
        <w:lastRenderedPageBreak/>
        <w:t>5</w:t>
      </w:r>
      <w:r w:rsidR="00F4057E" w:rsidRPr="00072375">
        <w:rPr>
          <w:rFonts w:eastAsia="MS Gothic"/>
          <w:b/>
          <w:bCs/>
          <w:sz w:val="36"/>
          <w:szCs w:val="36"/>
        </w:rPr>
        <w:tab/>
      </w:r>
      <w:bookmarkStart w:id="11" w:name="Safeguards"/>
      <w:r w:rsidR="00C6037F" w:rsidRPr="00072375">
        <w:rPr>
          <w:rFonts w:eastAsia="MS Gothic"/>
          <w:b/>
          <w:bCs/>
          <w:sz w:val="36"/>
          <w:szCs w:val="36"/>
        </w:rPr>
        <w:t>Safeguards</w:t>
      </w:r>
      <w:bookmarkEnd w:id="11"/>
      <w:r w:rsidR="00F4057E" w:rsidRPr="00072375">
        <w:rPr>
          <w:rFonts w:eastAsia="MS Gothic"/>
          <w:b/>
          <w:bCs/>
          <w:sz w:val="36"/>
          <w:szCs w:val="36"/>
        </w:rPr>
        <w:t xml:space="preserve"> </w:t>
      </w:r>
    </w:p>
    <w:bookmarkEnd w:id="10"/>
    <w:p w14:paraId="4EF3EDC7" w14:textId="77777777" w:rsidR="00F4057E" w:rsidRPr="00072375" w:rsidRDefault="00F4057E" w:rsidP="006F67BB">
      <w:pPr>
        <w:rPr>
          <w:szCs w:val="24"/>
        </w:rPr>
      </w:pPr>
    </w:p>
    <w:p w14:paraId="4EF3EDC8" w14:textId="5F6318E4" w:rsidR="00F25B02" w:rsidRPr="003817A4" w:rsidRDefault="00884844" w:rsidP="003817A4">
      <w:pPr>
        <w:ind w:left="709" w:hanging="709"/>
      </w:pPr>
      <w:r>
        <w:t>5.</w:t>
      </w:r>
      <w:r w:rsidR="00E111C5">
        <w:t>1</w:t>
      </w:r>
      <w:r w:rsidR="00E111C5">
        <w:tab/>
      </w:r>
      <w:r w:rsidR="00F25B02" w:rsidRPr="003817A4">
        <w:t xml:space="preserve">The Governing Board recognises that the decision to report a concern can be a difficult one to make, not least because of the fear of reprisal from those </w:t>
      </w:r>
      <w:r w:rsidR="00687D0A" w:rsidRPr="003817A4">
        <w:t xml:space="preserve">who may be </w:t>
      </w:r>
      <w:r w:rsidR="00F25B02" w:rsidRPr="003817A4">
        <w:t>r</w:t>
      </w:r>
      <w:r w:rsidR="0008719B" w:rsidRPr="003817A4">
        <w:t xml:space="preserve">esponsible for the malpractice.  </w:t>
      </w:r>
      <w:r w:rsidR="00F25B02" w:rsidRPr="003817A4">
        <w:t xml:space="preserve">The Governing Board will not tolerate harassment or victimisation and will take action to protect </w:t>
      </w:r>
      <w:r w:rsidR="18A8E054" w:rsidRPr="003817A4">
        <w:t>individuals</w:t>
      </w:r>
      <w:r w:rsidR="00F25B02" w:rsidRPr="003817A4">
        <w:t xml:space="preserve"> when a co</w:t>
      </w:r>
      <w:r w:rsidR="0008719B" w:rsidRPr="003817A4">
        <w:t xml:space="preserve">ncern </w:t>
      </w:r>
      <w:r w:rsidR="7BB7B6AE" w:rsidRPr="003817A4">
        <w:t>is raised</w:t>
      </w:r>
      <w:r w:rsidR="0008719B" w:rsidRPr="003817A4">
        <w:t xml:space="preserve"> in good faith.  </w:t>
      </w:r>
      <w:r w:rsidR="00F25B02" w:rsidRPr="003817A4">
        <w:t xml:space="preserve">If </w:t>
      </w:r>
      <w:r w:rsidR="1A03629D" w:rsidRPr="003817A4">
        <w:t>an employee</w:t>
      </w:r>
      <w:r w:rsidR="00F25B02" w:rsidRPr="003817A4">
        <w:t xml:space="preserve"> raise</w:t>
      </w:r>
      <w:r w:rsidR="12C67C12" w:rsidRPr="003817A4">
        <w:t>s</w:t>
      </w:r>
      <w:r w:rsidR="00F25B02" w:rsidRPr="003817A4">
        <w:t xml:space="preserve"> a genuine concern under this policy, </w:t>
      </w:r>
      <w:r w:rsidR="511DFBF4" w:rsidRPr="003817A4">
        <w:t>they</w:t>
      </w:r>
      <w:r w:rsidR="00F25B02" w:rsidRPr="003817A4">
        <w:t xml:space="preserve"> will not suffer any detriment in c</w:t>
      </w:r>
      <w:r w:rsidR="0008719B" w:rsidRPr="003817A4">
        <w:t xml:space="preserve">onnection with </w:t>
      </w:r>
      <w:r w:rsidR="71BEC22F" w:rsidRPr="003817A4">
        <w:t>their</w:t>
      </w:r>
      <w:r w:rsidR="0008719B" w:rsidRPr="003817A4">
        <w:t xml:space="preserve"> employment.  </w:t>
      </w:r>
      <w:r w:rsidR="00F25B02" w:rsidRPr="003817A4">
        <w:t xml:space="preserve">Therefore, providing </w:t>
      </w:r>
      <w:r w:rsidR="325CA773" w:rsidRPr="003817A4">
        <w:t>they</w:t>
      </w:r>
      <w:r w:rsidR="00F25B02" w:rsidRPr="003817A4">
        <w:t xml:space="preserve"> are acting in good faith, it does not matter if </w:t>
      </w:r>
      <w:r w:rsidR="5B94985A" w:rsidRPr="003817A4">
        <w:t>they</w:t>
      </w:r>
      <w:r w:rsidR="00F25B02" w:rsidRPr="003817A4">
        <w:t xml:space="preserve"> are </w:t>
      </w:r>
      <w:r w:rsidR="00EB576B" w:rsidRPr="003817A4">
        <w:t>mistaken,</w:t>
      </w:r>
      <w:r w:rsidR="004B16C4" w:rsidRPr="003817A4">
        <w:t xml:space="preserve"> and the concern</w:t>
      </w:r>
      <w:r w:rsidR="00E82A84" w:rsidRPr="003817A4">
        <w:t xml:space="preserve"> has in fact not occurred – </w:t>
      </w:r>
      <w:proofErr w:type="gramStart"/>
      <w:r w:rsidR="00E82A84" w:rsidRPr="003817A4">
        <w:t>as long as</w:t>
      </w:r>
      <w:proofErr w:type="gramEnd"/>
      <w:r w:rsidR="00E82A84" w:rsidRPr="003817A4">
        <w:t xml:space="preserve"> </w:t>
      </w:r>
      <w:r w:rsidR="0995590E" w:rsidRPr="003817A4">
        <w:t>there is</w:t>
      </w:r>
      <w:r w:rsidR="00E82A84" w:rsidRPr="003817A4">
        <w:t xml:space="preserve"> reasonab</w:t>
      </w:r>
      <w:r w:rsidR="00E24328" w:rsidRPr="003817A4">
        <w:t>le</w:t>
      </w:r>
      <w:r w:rsidR="00E82A84" w:rsidRPr="003817A4">
        <w:t xml:space="preserve"> belie</w:t>
      </w:r>
      <w:r w:rsidR="39566DBB" w:rsidRPr="003817A4">
        <w:t>f in</w:t>
      </w:r>
      <w:r w:rsidR="00E82A84" w:rsidRPr="003817A4">
        <w:t xml:space="preserve"> what </w:t>
      </w:r>
      <w:r w:rsidR="3934D5B1" w:rsidRPr="003817A4">
        <w:t>has been raised</w:t>
      </w:r>
    </w:p>
    <w:p w14:paraId="4EF3EDC9" w14:textId="77777777" w:rsidR="00F25B02" w:rsidRPr="003817A4" w:rsidRDefault="00F25B02" w:rsidP="003817A4">
      <w:pPr>
        <w:rPr>
          <w:b/>
          <w:szCs w:val="24"/>
        </w:rPr>
      </w:pPr>
    </w:p>
    <w:p w14:paraId="4EF3EDCA" w14:textId="2B1B9F40" w:rsidR="00F25B02" w:rsidRPr="003817A4" w:rsidRDefault="00E111C5" w:rsidP="003817A4">
      <w:pPr>
        <w:ind w:left="709" w:hanging="709"/>
        <w:rPr>
          <w:b/>
        </w:rPr>
      </w:pPr>
      <w:r w:rsidRPr="003817A4">
        <w:t>5.2</w:t>
      </w:r>
      <w:r w:rsidRPr="003817A4">
        <w:tab/>
      </w:r>
      <w:r w:rsidR="00F25B02" w:rsidRPr="003817A4">
        <w:t xml:space="preserve">However, </w:t>
      </w:r>
      <w:r w:rsidR="00D42165" w:rsidRPr="003817A4">
        <w:t>for s</w:t>
      </w:r>
      <w:r w:rsidR="00F25B02" w:rsidRPr="003817A4">
        <w:t>chool</w:t>
      </w:r>
      <w:r w:rsidR="00D42165" w:rsidRPr="003817A4">
        <w:t xml:space="preserve"> workers </w:t>
      </w:r>
      <w:r w:rsidR="006F06B0" w:rsidRPr="003817A4">
        <w:t xml:space="preserve">who are </w:t>
      </w:r>
      <w:r w:rsidR="00F25B02" w:rsidRPr="003817A4">
        <w:t xml:space="preserve">already the subject of </w:t>
      </w:r>
      <w:r w:rsidR="00EE6252" w:rsidRPr="003817A4">
        <w:t xml:space="preserve">formal procedures, such as </w:t>
      </w:r>
      <w:r w:rsidR="00F25B02" w:rsidRPr="003817A4">
        <w:t>disciplinary</w:t>
      </w:r>
      <w:r w:rsidR="00EE6252" w:rsidRPr="003817A4">
        <w:t>, capability or</w:t>
      </w:r>
      <w:r w:rsidR="00F25B02" w:rsidRPr="003817A4">
        <w:t xml:space="preserve"> redundancy</w:t>
      </w:r>
      <w:r w:rsidR="00EE6252" w:rsidRPr="003817A4">
        <w:t>,</w:t>
      </w:r>
      <w:r w:rsidR="00F25B02" w:rsidRPr="003817A4">
        <w:t xml:space="preserve"> </w:t>
      </w:r>
      <w:r w:rsidR="00EE6252" w:rsidRPr="003817A4">
        <w:t>for example</w:t>
      </w:r>
      <w:r w:rsidR="00F25B02" w:rsidRPr="003817A4">
        <w:t>, those procedures will</w:t>
      </w:r>
      <w:r w:rsidR="006F06B0" w:rsidRPr="003817A4">
        <w:t xml:space="preserve"> not</w:t>
      </w:r>
      <w:r w:rsidR="00F25B02" w:rsidRPr="003817A4">
        <w:t xml:space="preserve"> be halted </w:t>
      </w:r>
      <w:proofErr w:type="gramStart"/>
      <w:r w:rsidR="00F25B02" w:rsidRPr="003817A4">
        <w:t>as a result of</w:t>
      </w:r>
      <w:proofErr w:type="gramEnd"/>
      <w:r w:rsidR="00F25B02" w:rsidRPr="003817A4">
        <w:t xml:space="preserve"> </w:t>
      </w:r>
      <w:r w:rsidR="4B04CADF" w:rsidRPr="003817A4">
        <w:t>a</w:t>
      </w:r>
      <w:r w:rsidR="00F25B02" w:rsidRPr="003817A4">
        <w:t xml:space="preserve"> disclosure.</w:t>
      </w:r>
    </w:p>
    <w:p w14:paraId="4EF3EDCB" w14:textId="77777777" w:rsidR="00F25B02" w:rsidRPr="003817A4" w:rsidRDefault="00F25B02" w:rsidP="003817A4">
      <w:pPr>
        <w:ind w:left="720"/>
        <w:rPr>
          <w:b/>
          <w:szCs w:val="24"/>
        </w:rPr>
      </w:pPr>
    </w:p>
    <w:p w14:paraId="4EF3EDCC" w14:textId="77777777" w:rsidR="00F25B02" w:rsidRPr="003817A4" w:rsidRDefault="00A82B32" w:rsidP="003817A4">
      <w:pPr>
        <w:pStyle w:val="Heading3"/>
        <w:tabs>
          <w:tab w:val="left" w:pos="709"/>
        </w:tabs>
        <w:jc w:val="left"/>
        <w:rPr>
          <w:szCs w:val="24"/>
          <w:u w:val="none"/>
        </w:rPr>
      </w:pPr>
      <w:bookmarkStart w:id="12" w:name="Confidentiality"/>
      <w:r w:rsidRPr="003817A4">
        <w:rPr>
          <w:szCs w:val="24"/>
          <w:u w:val="none"/>
        </w:rPr>
        <w:tab/>
      </w:r>
      <w:r w:rsidR="00F25B02" w:rsidRPr="003817A4">
        <w:rPr>
          <w:szCs w:val="24"/>
          <w:u w:val="none"/>
        </w:rPr>
        <w:t>Confidentiality</w:t>
      </w:r>
    </w:p>
    <w:bookmarkEnd w:id="12"/>
    <w:p w14:paraId="4EF3EDCD" w14:textId="242589B0" w:rsidR="00F25B02" w:rsidRPr="00072375" w:rsidRDefault="00E111C5" w:rsidP="003817A4">
      <w:pPr>
        <w:spacing w:line="259" w:lineRule="auto"/>
        <w:ind w:left="709" w:hanging="709"/>
      </w:pPr>
      <w:r w:rsidRPr="003817A4">
        <w:t>5.3</w:t>
      </w:r>
      <w:r w:rsidRPr="003817A4">
        <w:tab/>
      </w:r>
      <w:r w:rsidR="0082240D" w:rsidRPr="003817A4">
        <w:t>Any disclosures made under this policy will be treated in a sensitive ma</w:t>
      </w:r>
      <w:r w:rsidR="00B82050" w:rsidRPr="003817A4">
        <w:t xml:space="preserve">nner.  </w:t>
      </w:r>
      <w:r w:rsidR="00F25B02" w:rsidRPr="003817A4">
        <w:t xml:space="preserve">The Governing Board will </w:t>
      </w:r>
      <w:r w:rsidR="0026057D" w:rsidRPr="003817A4">
        <w:t xml:space="preserve">respect any request for confidentiality and </w:t>
      </w:r>
      <w:r w:rsidR="0096702C" w:rsidRPr="003817A4">
        <w:t xml:space="preserve">will </w:t>
      </w:r>
      <w:r w:rsidR="00F25B02" w:rsidRPr="003817A4">
        <w:t xml:space="preserve">do its best to protect </w:t>
      </w:r>
      <w:r w:rsidR="2B27E0E7" w:rsidRPr="003817A4">
        <w:t>an individual’s</w:t>
      </w:r>
      <w:r w:rsidR="00F25B02" w:rsidRPr="003817A4">
        <w:t xml:space="preserve"> identity when </w:t>
      </w:r>
      <w:r w:rsidR="02AE4D7D" w:rsidRPr="003817A4">
        <w:t>they</w:t>
      </w:r>
      <w:r w:rsidR="00F25B02" w:rsidRPr="003817A4">
        <w:t xml:space="preserve"> raise a concern</w:t>
      </w:r>
      <w:r w:rsidR="006E0FBA" w:rsidRPr="003817A4">
        <w:t>.</w:t>
      </w:r>
      <w:r w:rsidR="00F25B02" w:rsidRPr="003817A4">
        <w:t xml:space="preserve">  </w:t>
      </w:r>
      <w:r w:rsidR="0008719B" w:rsidRPr="003817A4">
        <w:t xml:space="preserve"> </w:t>
      </w:r>
      <w:r w:rsidR="003B07C3" w:rsidRPr="003817A4">
        <w:rPr>
          <w:szCs w:val="24"/>
        </w:rPr>
        <w:t>If an individual asks for their identity to be protected by keeping their confidence, this will not be disclosed without consent or unless instructed by a Tribunal or Court</w:t>
      </w:r>
      <w:r w:rsidR="00F846C7" w:rsidRPr="003817A4">
        <w:t>, for example</w:t>
      </w:r>
      <w:r w:rsidR="00F25B02" w:rsidRPr="003817A4">
        <w:t>.</w:t>
      </w:r>
      <w:r w:rsidR="0008719B" w:rsidRPr="003817A4">
        <w:t xml:space="preserve"> </w:t>
      </w:r>
      <w:r w:rsidR="00F25B02" w:rsidRPr="003817A4">
        <w:t xml:space="preserve"> If the situation arises where we are not able to resolve the concern without revealing </w:t>
      </w:r>
      <w:r w:rsidR="3D06CE82" w:rsidRPr="003817A4">
        <w:t xml:space="preserve">an individual’s </w:t>
      </w:r>
      <w:r w:rsidR="00F25B02" w:rsidRPr="003817A4">
        <w:t>identity (</w:t>
      </w:r>
      <w:r w:rsidR="007C58A9" w:rsidRPr="003817A4">
        <w:t>e.g.,</w:t>
      </w:r>
      <w:r w:rsidR="00F25B02" w:rsidRPr="003817A4">
        <w:t xml:space="preserve"> a statement by </w:t>
      </w:r>
      <w:r w:rsidR="6E3C3691" w:rsidRPr="003817A4">
        <w:t xml:space="preserve">the individual </w:t>
      </w:r>
      <w:r w:rsidR="00F25B02" w:rsidRPr="003817A4">
        <w:t xml:space="preserve">may be required as part of the evidence) we will discuss with </w:t>
      </w:r>
      <w:r w:rsidR="0DD7129C" w:rsidRPr="003817A4">
        <w:t xml:space="preserve">the </w:t>
      </w:r>
      <w:r w:rsidR="00EB576B" w:rsidRPr="003817A4">
        <w:t>individual</w:t>
      </w:r>
      <w:r w:rsidR="00F25B02" w:rsidRPr="003817A4">
        <w:t xml:space="preserve"> whether and how we can proceed.</w:t>
      </w:r>
    </w:p>
    <w:p w14:paraId="4EF3EDCE" w14:textId="77777777" w:rsidR="00F25B02" w:rsidRPr="00072375" w:rsidRDefault="00F25B02" w:rsidP="006F67BB">
      <w:pPr>
        <w:pStyle w:val="Heading4"/>
        <w:spacing w:before="0" w:after="0"/>
        <w:rPr>
          <w:rFonts w:ascii="Arial" w:hAnsi="Arial" w:cs="Arial"/>
          <w:sz w:val="24"/>
          <w:szCs w:val="24"/>
        </w:rPr>
      </w:pPr>
    </w:p>
    <w:p w14:paraId="4EF3EDCF" w14:textId="77777777" w:rsidR="00F25B02" w:rsidRPr="00072375" w:rsidRDefault="00F25B02" w:rsidP="003817A4">
      <w:pPr>
        <w:pStyle w:val="Heading4"/>
        <w:spacing w:before="0" w:after="0"/>
        <w:ind w:firstLine="709"/>
        <w:rPr>
          <w:rFonts w:ascii="Arial" w:hAnsi="Arial" w:cs="Arial"/>
          <w:sz w:val="24"/>
          <w:szCs w:val="24"/>
        </w:rPr>
      </w:pPr>
      <w:bookmarkStart w:id="13" w:name="AnonymousAll"/>
      <w:r w:rsidRPr="00072375">
        <w:rPr>
          <w:rFonts w:ascii="Arial" w:hAnsi="Arial" w:cs="Arial"/>
          <w:sz w:val="24"/>
          <w:szCs w:val="24"/>
        </w:rPr>
        <w:t>Anonymous Allegations</w:t>
      </w:r>
    </w:p>
    <w:bookmarkEnd w:id="13"/>
    <w:p w14:paraId="4EF3EDD0" w14:textId="39260654" w:rsidR="00F25B02" w:rsidRPr="00072375" w:rsidRDefault="00E111C5" w:rsidP="003817A4">
      <w:pPr>
        <w:pStyle w:val="BodyTextIndent3"/>
        <w:spacing w:after="0"/>
        <w:ind w:left="709" w:hanging="709"/>
        <w:rPr>
          <w:sz w:val="24"/>
          <w:szCs w:val="24"/>
        </w:rPr>
      </w:pPr>
      <w:r>
        <w:rPr>
          <w:sz w:val="24"/>
          <w:szCs w:val="24"/>
        </w:rPr>
        <w:t>5.4</w:t>
      </w:r>
      <w:r>
        <w:tab/>
      </w:r>
      <w:r w:rsidR="0008719B" w:rsidRPr="00072375">
        <w:rPr>
          <w:sz w:val="24"/>
          <w:szCs w:val="24"/>
        </w:rPr>
        <w:t xml:space="preserve">The Governing Board </w:t>
      </w:r>
      <w:r w:rsidR="00F25B02" w:rsidRPr="00072375">
        <w:rPr>
          <w:sz w:val="24"/>
          <w:szCs w:val="24"/>
        </w:rPr>
        <w:t xml:space="preserve">strongly encourages </w:t>
      </w:r>
      <w:r w:rsidR="73714AEB" w:rsidRPr="2E8CCF52">
        <w:rPr>
          <w:sz w:val="24"/>
          <w:szCs w:val="24"/>
        </w:rPr>
        <w:t>the individual</w:t>
      </w:r>
      <w:r w:rsidR="00F25B02" w:rsidRPr="00072375">
        <w:rPr>
          <w:sz w:val="24"/>
          <w:szCs w:val="24"/>
        </w:rPr>
        <w:t xml:space="preserve"> to put </w:t>
      </w:r>
      <w:r w:rsidR="02EB57C5" w:rsidRPr="2E8CCF52">
        <w:rPr>
          <w:sz w:val="24"/>
          <w:szCs w:val="24"/>
        </w:rPr>
        <w:t>their</w:t>
      </w:r>
      <w:r w:rsidR="00F25B02" w:rsidRPr="00072375">
        <w:rPr>
          <w:sz w:val="24"/>
          <w:szCs w:val="24"/>
        </w:rPr>
        <w:t xml:space="preserve"> name to </w:t>
      </w:r>
      <w:r w:rsidR="2970FD79" w:rsidRPr="2E8CCF52">
        <w:rPr>
          <w:sz w:val="24"/>
          <w:szCs w:val="24"/>
        </w:rPr>
        <w:t xml:space="preserve">an </w:t>
      </w:r>
      <w:r w:rsidR="00F25B02" w:rsidRPr="00072375">
        <w:rPr>
          <w:sz w:val="24"/>
          <w:szCs w:val="24"/>
        </w:rPr>
        <w:t xml:space="preserve">allegation.  Concerns expressed anonymously will be much more difficult to </w:t>
      </w:r>
      <w:proofErr w:type="gramStart"/>
      <w:r w:rsidR="00F25B02" w:rsidRPr="00072375">
        <w:rPr>
          <w:sz w:val="24"/>
          <w:szCs w:val="24"/>
        </w:rPr>
        <w:t>look into</w:t>
      </w:r>
      <w:proofErr w:type="gramEnd"/>
      <w:r w:rsidR="00F25B02" w:rsidRPr="00072375">
        <w:rPr>
          <w:sz w:val="24"/>
          <w:szCs w:val="24"/>
        </w:rPr>
        <w:t xml:space="preserve"> or to protect </w:t>
      </w:r>
      <w:r w:rsidR="07F4AE5A" w:rsidRPr="2E8CCF52">
        <w:rPr>
          <w:sz w:val="24"/>
          <w:szCs w:val="24"/>
        </w:rPr>
        <w:t>someone’s</w:t>
      </w:r>
      <w:r w:rsidR="00F25B02" w:rsidRPr="00072375">
        <w:rPr>
          <w:sz w:val="24"/>
          <w:szCs w:val="24"/>
        </w:rPr>
        <w:t xml:space="preserve"> po</w:t>
      </w:r>
      <w:r w:rsidR="0008719B" w:rsidRPr="00072375">
        <w:rPr>
          <w:sz w:val="24"/>
          <w:szCs w:val="24"/>
        </w:rPr>
        <w:t xml:space="preserve">sition or to give feedback.  </w:t>
      </w:r>
      <w:r w:rsidR="00F25B02" w:rsidRPr="00072375">
        <w:rPr>
          <w:sz w:val="24"/>
          <w:szCs w:val="24"/>
        </w:rPr>
        <w:t>Concerns raised anonymously are much less powerful and less likely to be effective, but they will be considered at the discretion of the Governing Board</w:t>
      </w:r>
      <w:r w:rsidR="001166CF">
        <w:rPr>
          <w:sz w:val="24"/>
          <w:szCs w:val="24"/>
        </w:rPr>
        <w:t>.</w:t>
      </w:r>
    </w:p>
    <w:p w14:paraId="4EF3EDD1" w14:textId="77777777" w:rsidR="00F25B02" w:rsidRPr="00072375" w:rsidRDefault="00F25B02" w:rsidP="003817A4">
      <w:pPr>
        <w:rPr>
          <w:szCs w:val="24"/>
        </w:rPr>
      </w:pPr>
    </w:p>
    <w:p w14:paraId="4EF3EDD2" w14:textId="77777777" w:rsidR="00F25B02" w:rsidRPr="00072375" w:rsidRDefault="00E111C5" w:rsidP="003817A4">
      <w:pPr>
        <w:pStyle w:val="BodyText"/>
        <w:spacing w:after="0"/>
        <w:ind w:left="709" w:hanging="709"/>
        <w:rPr>
          <w:szCs w:val="24"/>
        </w:rPr>
      </w:pPr>
      <w:r>
        <w:rPr>
          <w:szCs w:val="24"/>
        </w:rPr>
        <w:t>5.5</w:t>
      </w:r>
      <w:r w:rsidR="00F25B02" w:rsidRPr="00072375">
        <w:rPr>
          <w:szCs w:val="24"/>
        </w:rPr>
        <w:tab/>
        <w:t xml:space="preserve">In exercising discretion, the factors to be </w:t>
      </w:r>
      <w:proofErr w:type="gramStart"/>
      <w:r w:rsidR="00F25B02" w:rsidRPr="00072375">
        <w:rPr>
          <w:szCs w:val="24"/>
        </w:rPr>
        <w:t>taken into account</w:t>
      </w:r>
      <w:proofErr w:type="gramEnd"/>
      <w:r w:rsidR="00F25B02" w:rsidRPr="00072375">
        <w:rPr>
          <w:szCs w:val="24"/>
        </w:rPr>
        <w:t xml:space="preserve"> would include:</w:t>
      </w:r>
    </w:p>
    <w:p w14:paraId="4EF3EDD3" w14:textId="77777777" w:rsidR="00F25B02" w:rsidRPr="00072375" w:rsidRDefault="00F25B02" w:rsidP="003817A4">
      <w:pPr>
        <w:rPr>
          <w:szCs w:val="24"/>
        </w:rPr>
      </w:pPr>
    </w:p>
    <w:p w14:paraId="4EF3EDD4" w14:textId="213FB348" w:rsidR="00D50A0B" w:rsidRPr="00072375" w:rsidRDefault="00F25B02" w:rsidP="003817A4">
      <w:pPr>
        <w:numPr>
          <w:ilvl w:val="0"/>
          <w:numId w:val="4"/>
        </w:numPr>
        <w:tabs>
          <w:tab w:val="clear" w:pos="2160"/>
        </w:tabs>
        <w:ind w:left="1418" w:hanging="425"/>
        <w:jc w:val="both"/>
      </w:pPr>
      <w:r>
        <w:t>the seriousness of the issues raised</w:t>
      </w:r>
      <w:r w:rsidR="001166CF">
        <w:t xml:space="preserve"> in the </w:t>
      </w:r>
      <w:proofErr w:type="gramStart"/>
      <w:r w:rsidR="7AA30742">
        <w:t>dis</w:t>
      </w:r>
      <w:r w:rsidR="11DFD688">
        <w:t>c</w:t>
      </w:r>
      <w:r w:rsidR="7AA30742">
        <w:t>losure</w:t>
      </w:r>
      <w:r>
        <w:t>;</w:t>
      </w:r>
      <w:proofErr w:type="gramEnd"/>
    </w:p>
    <w:p w14:paraId="4EF3EDD5" w14:textId="77777777" w:rsidR="00D50A0B" w:rsidRPr="00072375" w:rsidRDefault="00F25B02" w:rsidP="003817A4">
      <w:pPr>
        <w:numPr>
          <w:ilvl w:val="0"/>
          <w:numId w:val="4"/>
        </w:numPr>
        <w:tabs>
          <w:tab w:val="clear" w:pos="2160"/>
        </w:tabs>
        <w:ind w:left="1418" w:hanging="425"/>
        <w:jc w:val="both"/>
        <w:rPr>
          <w:szCs w:val="24"/>
        </w:rPr>
      </w:pPr>
      <w:r w:rsidRPr="00072375">
        <w:rPr>
          <w:szCs w:val="24"/>
        </w:rPr>
        <w:t>the credibility and plausibility of the concern; and</w:t>
      </w:r>
    </w:p>
    <w:p w14:paraId="4EF3EDD6" w14:textId="77777777" w:rsidR="00F25B02" w:rsidRDefault="00F25B02" w:rsidP="003817A4">
      <w:pPr>
        <w:numPr>
          <w:ilvl w:val="0"/>
          <w:numId w:val="4"/>
        </w:numPr>
        <w:tabs>
          <w:tab w:val="clear" w:pos="2160"/>
        </w:tabs>
        <w:ind w:left="1418" w:hanging="425"/>
        <w:jc w:val="both"/>
        <w:rPr>
          <w:szCs w:val="24"/>
        </w:rPr>
      </w:pPr>
      <w:r w:rsidRPr="00072375">
        <w:rPr>
          <w:szCs w:val="24"/>
        </w:rPr>
        <w:t>the likelihood of confirming the allegation from attributable sources.</w:t>
      </w:r>
    </w:p>
    <w:p w14:paraId="3A0ABB07" w14:textId="3ACB2A2E" w:rsidR="00125172" w:rsidRPr="00072375" w:rsidRDefault="00125172" w:rsidP="00D378E9">
      <w:pPr>
        <w:rPr>
          <w:szCs w:val="24"/>
        </w:rPr>
      </w:pPr>
    </w:p>
    <w:p w14:paraId="597B9BC3" w14:textId="4D129E85" w:rsidR="00D378E9" w:rsidRPr="003817A4" w:rsidRDefault="00AA20C4" w:rsidP="003817A4">
      <w:pPr>
        <w:ind w:left="709" w:hanging="709"/>
      </w:pPr>
      <w:r w:rsidRPr="00BD48A5">
        <w:t>5.6</w:t>
      </w:r>
      <w:r w:rsidRPr="00BD48A5">
        <w:tab/>
      </w:r>
      <w:r w:rsidR="33EA0281" w:rsidRPr="003817A4">
        <w:t>Please</w:t>
      </w:r>
      <w:r w:rsidR="00D378E9" w:rsidRPr="003817A4">
        <w:t xml:space="preserve"> be aware that </w:t>
      </w:r>
      <w:r w:rsidR="1F856FC0" w:rsidRPr="003817A4">
        <w:t>when</w:t>
      </w:r>
      <w:r w:rsidR="00D378E9" w:rsidRPr="003817A4">
        <w:t xml:space="preserve"> making an anonymous disclosure, the </w:t>
      </w:r>
      <w:r w:rsidR="007026E7" w:rsidRPr="003817A4">
        <w:t xml:space="preserve">Governing Board will not be </w:t>
      </w:r>
      <w:proofErr w:type="gramStart"/>
      <w:r w:rsidR="007026E7" w:rsidRPr="003817A4">
        <w:t>in a position</w:t>
      </w:r>
      <w:proofErr w:type="gramEnd"/>
      <w:r w:rsidR="007026E7" w:rsidRPr="003817A4">
        <w:t xml:space="preserve"> </w:t>
      </w:r>
      <w:r w:rsidR="00370D96" w:rsidRPr="003817A4">
        <w:t xml:space="preserve">to </w:t>
      </w:r>
      <w:r w:rsidR="007026E7" w:rsidRPr="003817A4">
        <w:t xml:space="preserve">notify </w:t>
      </w:r>
      <w:r w:rsidR="009E7F9B" w:rsidRPr="003817A4">
        <w:t>the individual making the disclosure of the outcome of action taken. Anonymity also mea</w:t>
      </w:r>
      <w:r w:rsidR="00DF6FE7" w:rsidRPr="003817A4">
        <w:t>ns</w:t>
      </w:r>
      <w:r w:rsidR="009E7F9B" w:rsidRPr="003817A4">
        <w:t xml:space="preserve"> that there m</w:t>
      </w:r>
      <w:r w:rsidR="0068027D" w:rsidRPr="003817A4">
        <w:t>ay be diffi</w:t>
      </w:r>
      <w:r w:rsidR="00A91415" w:rsidRPr="003817A4">
        <w:t>culty</w:t>
      </w:r>
      <w:r w:rsidR="0068027D" w:rsidRPr="003817A4">
        <w:t xml:space="preserve"> in investigating a concern. </w:t>
      </w:r>
    </w:p>
    <w:p w14:paraId="79156218" w14:textId="77777777" w:rsidR="0068027D" w:rsidRPr="003817A4" w:rsidRDefault="0068027D" w:rsidP="003817A4"/>
    <w:p w14:paraId="4EF3EDD8" w14:textId="77777777" w:rsidR="00EE6252" w:rsidRPr="003817A4" w:rsidRDefault="00EE6252" w:rsidP="003817A4">
      <w:pPr>
        <w:ind w:firstLine="709"/>
        <w:rPr>
          <w:b/>
        </w:rPr>
      </w:pPr>
      <w:bookmarkStart w:id="14" w:name="HarassVic"/>
      <w:r w:rsidRPr="003817A4">
        <w:rPr>
          <w:b/>
        </w:rPr>
        <w:t>Harassment and Victimisation</w:t>
      </w:r>
    </w:p>
    <w:bookmarkEnd w:id="14"/>
    <w:p w14:paraId="30D8F618" w14:textId="53065C2D" w:rsidR="00520A19" w:rsidRPr="003817A4" w:rsidRDefault="00E111C5" w:rsidP="003817A4">
      <w:pPr>
        <w:ind w:left="709" w:hanging="709"/>
      </w:pPr>
      <w:r w:rsidRPr="003817A4">
        <w:t>5.</w:t>
      </w:r>
      <w:r w:rsidR="00AA20C4" w:rsidRPr="003817A4">
        <w:t>7</w:t>
      </w:r>
      <w:r w:rsidRPr="003817A4">
        <w:tab/>
      </w:r>
      <w:r w:rsidR="00EE6252" w:rsidRPr="003817A4">
        <w:t xml:space="preserve">If </w:t>
      </w:r>
      <w:r w:rsidR="65645621" w:rsidRPr="003817A4">
        <w:t>an individual</w:t>
      </w:r>
      <w:r w:rsidR="00EE6252" w:rsidRPr="003817A4">
        <w:t xml:space="preserve"> believe</w:t>
      </w:r>
      <w:r w:rsidR="47643CBE" w:rsidRPr="003817A4">
        <w:t>s</w:t>
      </w:r>
      <w:r w:rsidR="00EE6252" w:rsidRPr="003817A4">
        <w:t xml:space="preserve"> that </w:t>
      </w:r>
      <w:r w:rsidR="4EE8A3D0" w:rsidRPr="003817A4">
        <w:t>they</w:t>
      </w:r>
      <w:r w:rsidR="00EE6252" w:rsidRPr="003817A4">
        <w:t xml:space="preserve"> are being disadvantaged at work for having raised a serious concern then </w:t>
      </w:r>
      <w:r w:rsidR="535156DB" w:rsidRPr="003817A4">
        <w:t>they</w:t>
      </w:r>
      <w:r w:rsidR="00EE6252" w:rsidRPr="003817A4">
        <w:t xml:space="preserve"> should report this to the Headteacher or </w:t>
      </w:r>
      <w:r w:rsidR="00EE6252" w:rsidRPr="003817A4">
        <w:lastRenderedPageBreak/>
        <w:t xml:space="preserve">Chair of Governors, or where this is not appropriate the Council’s Director of Children’s Services.  Activity of this kind could </w:t>
      </w:r>
      <w:r w:rsidR="003817A4" w:rsidRPr="003817A4">
        <w:t>include.</w:t>
      </w:r>
    </w:p>
    <w:p w14:paraId="03A8EF96" w14:textId="3862E35A" w:rsidR="00520A19" w:rsidRPr="003817A4" w:rsidRDefault="00EE6252" w:rsidP="003817A4">
      <w:pPr>
        <w:pStyle w:val="ListParagraph"/>
        <w:numPr>
          <w:ilvl w:val="0"/>
          <w:numId w:val="21"/>
        </w:numPr>
        <w:ind w:left="1418" w:hanging="425"/>
        <w:rPr>
          <w:rFonts w:ascii="Arial" w:hAnsi="Arial" w:cs="Arial"/>
        </w:rPr>
      </w:pPr>
      <w:r w:rsidRPr="003817A4">
        <w:rPr>
          <w:rFonts w:ascii="Arial" w:hAnsi="Arial" w:cs="Arial"/>
        </w:rPr>
        <w:t>failure to promote</w:t>
      </w:r>
    </w:p>
    <w:p w14:paraId="1709F270" w14:textId="0CB1C7F2" w:rsidR="00613D0C" w:rsidRPr="003817A4" w:rsidRDefault="009A6A7B" w:rsidP="003817A4">
      <w:pPr>
        <w:pStyle w:val="ListParagraph"/>
        <w:numPr>
          <w:ilvl w:val="0"/>
          <w:numId w:val="21"/>
        </w:numPr>
        <w:ind w:left="1418" w:hanging="425"/>
        <w:rPr>
          <w:rFonts w:ascii="Arial" w:hAnsi="Arial" w:cs="Arial"/>
        </w:rPr>
      </w:pPr>
      <w:r w:rsidRPr="003817A4">
        <w:rPr>
          <w:rFonts w:ascii="Arial" w:hAnsi="Arial" w:cs="Arial"/>
        </w:rPr>
        <w:t>d</w:t>
      </w:r>
      <w:r w:rsidR="00EE6252" w:rsidRPr="003817A4">
        <w:rPr>
          <w:rFonts w:ascii="Arial" w:hAnsi="Arial" w:cs="Arial"/>
        </w:rPr>
        <w:t>emotion</w:t>
      </w:r>
    </w:p>
    <w:p w14:paraId="16124F8C" w14:textId="44B8BB1A" w:rsidR="00613D0C" w:rsidRPr="003817A4" w:rsidRDefault="00EE6252" w:rsidP="003817A4">
      <w:pPr>
        <w:pStyle w:val="ListParagraph"/>
        <w:numPr>
          <w:ilvl w:val="0"/>
          <w:numId w:val="21"/>
        </w:numPr>
        <w:ind w:left="1418" w:hanging="425"/>
        <w:rPr>
          <w:rFonts w:ascii="Arial" w:hAnsi="Arial" w:cs="Arial"/>
        </w:rPr>
      </w:pPr>
      <w:r w:rsidRPr="003817A4">
        <w:rPr>
          <w:rFonts w:ascii="Arial" w:hAnsi="Arial" w:cs="Arial"/>
        </w:rPr>
        <w:t>denial of training</w:t>
      </w:r>
    </w:p>
    <w:p w14:paraId="421BD80D" w14:textId="6FE7B551" w:rsidR="00613D0C" w:rsidRPr="003817A4" w:rsidRDefault="00EE6252" w:rsidP="003817A4">
      <w:pPr>
        <w:pStyle w:val="ListParagraph"/>
        <w:numPr>
          <w:ilvl w:val="0"/>
          <w:numId w:val="21"/>
        </w:numPr>
        <w:ind w:left="1418" w:hanging="425"/>
        <w:rPr>
          <w:rFonts w:ascii="Arial" w:hAnsi="Arial" w:cs="Arial"/>
        </w:rPr>
      </w:pPr>
      <w:r w:rsidRPr="003817A4">
        <w:rPr>
          <w:rFonts w:ascii="Arial" w:hAnsi="Arial" w:cs="Arial"/>
        </w:rPr>
        <w:t>closer monitoring</w:t>
      </w:r>
    </w:p>
    <w:p w14:paraId="3D44FAD5" w14:textId="2723E6A7" w:rsidR="00613D0C" w:rsidRPr="003817A4" w:rsidRDefault="00EE6252" w:rsidP="003817A4">
      <w:pPr>
        <w:pStyle w:val="ListParagraph"/>
        <w:numPr>
          <w:ilvl w:val="0"/>
          <w:numId w:val="21"/>
        </w:numPr>
        <w:ind w:left="1418" w:hanging="425"/>
        <w:rPr>
          <w:rFonts w:ascii="Arial" w:hAnsi="Arial" w:cs="Arial"/>
        </w:rPr>
      </w:pPr>
      <w:r w:rsidRPr="003817A4">
        <w:rPr>
          <w:rFonts w:ascii="Arial" w:hAnsi="Arial" w:cs="Arial"/>
        </w:rPr>
        <w:t>ostracism</w:t>
      </w:r>
    </w:p>
    <w:p w14:paraId="2EE37EE9" w14:textId="275462D2" w:rsidR="00613D0C" w:rsidRPr="003817A4" w:rsidRDefault="00EE6252" w:rsidP="003817A4">
      <w:pPr>
        <w:pStyle w:val="ListParagraph"/>
        <w:numPr>
          <w:ilvl w:val="0"/>
          <w:numId w:val="21"/>
        </w:numPr>
        <w:ind w:left="1418" w:hanging="425"/>
        <w:rPr>
          <w:rFonts w:ascii="Arial" w:hAnsi="Arial" w:cs="Arial"/>
        </w:rPr>
      </w:pPr>
      <w:r w:rsidRPr="003817A4">
        <w:rPr>
          <w:rFonts w:ascii="Arial" w:hAnsi="Arial" w:cs="Arial"/>
        </w:rPr>
        <w:t>blocking access to resources</w:t>
      </w:r>
    </w:p>
    <w:p w14:paraId="58EACC14" w14:textId="7DEEB241" w:rsidR="00613D0C" w:rsidRPr="003817A4" w:rsidRDefault="00EE6252" w:rsidP="003817A4">
      <w:pPr>
        <w:pStyle w:val="ListParagraph"/>
        <w:numPr>
          <w:ilvl w:val="0"/>
          <w:numId w:val="21"/>
        </w:numPr>
        <w:ind w:left="1418" w:hanging="425"/>
        <w:rPr>
          <w:rFonts w:ascii="Arial" w:hAnsi="Arial" w:cs="Arial"/>
        </w:rPr>
      </w:pPr>
      <w:r w:rsidRPr="003817A4">
        <w:rPr>
          <w:rFonts w:ascii="Arial" w:hAnsi="Arial" w:cs="Arial"/>
        </w:rPr>
        <w:t>unrequested reassignment</w:t>
      </w:r>
    </w:p>
    <w:p w14:paraId="2B7CAAC0" w14:textId="5F75BB97" w:rsidR="00613D0C" w:rsidRPr="003817A4" w:rsidRDefault="00CB3F4C" w:rsidP="003817A4">
      <w:pPr>
        <w:pStyle w:val="ListParagraph"/>
        <w:numPr>
          <w:ilvl w:val="0"/>
          <w:numId w:val="21"/>
        </w:numPr>
        <w:ind w:left="1418" w:hanging="425"/>
        <w:rPr>
          <w:rFonts w:ascii="Arial" w:hAnsi="Arial" w:cs="Arial"/>
        </w:rPr>
      </w:pPr>
      <w:r w:rsidRPr="003817A4">
        <w:rPr>
          <w:rFonts w:ascii="Arial" w:hAnsi="Arial" w:cs="Arial"/>
        </w:rPr>
        <w:t>s</w:t>
      </w:r>
      <w:r w:rsidR="00EE6252" w:rsidRPr="003817A4">
        <w:rPr>
          <w:rFonts w:ascii="Arial" w:hAnsi="Arial" w:cs="Arial"/>
        </w:rPr>
        <w:t>uspension</w:t>
      </w:r>
    </w:p>
    <w:p w14:paraId="0A483D95" w14:textId="3BCE1495" w:rsidR="00613D0C" w:rsidRPr="003817A4" w:rsidRDefault="00EE6252" w:rsidP="003817A4">
      <w:pPr>
        <w:pStyle w:val="ListParagraph"/>
        <w:numPr>
          <w:ilvl w:val="0"/>
          <w:numId w:val="21"/>
        </w:numPr>
        <w:ind w:left="1418" w:hanging="425"/>
        <w:rPr>
          <w:rFonts w:ascii="Arial" w:hAnsi="Arial" w:cs="Arial"/>
        </w:rPr>
      </w:pPr>
      <w:r w:rsidRPr="003817A4">
        <w:rPr>
          <w:rFonts w:ascii="Arial" w:hAnsi="Arial" w:cs="Arial"/>
        </w:rPr>
        <w:t>disciplinary sanction</w:t>
      </w:r>
    </w:p>
    <w:p w14:paraId="5605A03C" w14:textId="35FF5FD8" w:rsidR="00613D0C" w:rsidRPr="003817A4" w:rsidRDefault="00EE6252" w:rsidP="003817A4">
      <w:pPr>
        <w:pStyle w:val="ListParagraph"/>
        <w:numPr>
          <w:ilvl w:val="0"/>
          <w:numId w:val="21"/>
        </w:numPr>
        <w:ind w:left="1418" w:hanging="425"/>
        <w:rPr>
          <w:rFonts w:ascii="Arial" w:hAnsi="Arial" w:cs="Arial"/>
        </w:rPr>
      </w:pPr>
      <w:r w:rsidRPr="003817A4">
        <w:rPr>
          <w:rFonts w:ascii="Arial" w:hAnsi="Arial" w:cs="Arial"/>
        </w:rPr>
        <w:t>bullying</w:t>
      </w:r>
      <w:r w:rsidR="00613D0C" w:rsidRPr="003817A4">
        <w:rPr>
          <w:rFonts w:ascii="Arial" w:hAnsi="Arial" w:cs="Arial"/>
        </w:rPr>
        <w:t xml:space="preserve"> or </w:t>
      </w:r>
      <w:r w:rsidRPr="003817A4">
        <w:rPr>
          <w:rFonts w:ascii="Arial" w:hAnsi="Arial" w:cs="Arial"/>
        </w:rPr>
        <w:t>victimisation</w:t>
      </w:r>
    </w:p>
    <w:p w14:paraId="42E4CA3D" w14:textId="210CAB20" w:rsidR="00613D0C" w:rsidRPr="003817A4" w:rsidRDefault="00EE6252" w:rsidP="003817A4">
      <w:pPr>
        <w:pStyle w:val="ListParagraph"/>
        <w:numPr>
          <w:ilvl w:val="0"/>
          <w:numId w:val="21"/>
        </w:numPr>
        <w:ind w:left="1418" w:hanging="425"/>
        <w:rPr>
          <w:rFonts w:ascii="Arial" w:hAnsi="Arial" w:cs="Arial"/>
        </w:rPr>
      </w:pPr>
      <w:r w:rsidRPr="003817A4">
        <w:rPr>
          <w:rFonts w:ascii="Arial" w:hAnsi="Arial" w:cs="Arial"/>
        </w:rPr>
        <w:t xml:space="preserve">dismissal, or </w:t>
      </w:r>
    </w:p>
    <w:p w14:paraId="1E8D3032" w14:textId="77777777" w:rsidR="00B672A5" w:rsidRPr="003817A4" w:rsidRDefault="00EE6252" w:rsidP="003817A4">
      <w:pPr>
        <w:pStyle w:val="ListParagraph"/>
        <w:numPr>
          <w:ilvl w:val="0"/>
          <w:numId w:val="21"/>
        </w:numPr>
        <w:ind w:left="1418" w:hanging="425"/>
        <w:rPr>
          <w:rFonts w:ascii="Arial" w:hAnsi="Arial" w:cs="Arial"/>
        </w:rPr>
      </w:pPr>
      <w:r w:rsidRPr="003817A4">
        <w:rPr>
          <w:rFonts w:ascii="Arial" w:hAnsi="Arial" w:cs="Arial"/>
        </w:rPr>
        <w:t xml:space="preserve">failing to investigate a further concern. </w:t>
      </w:r>
    </w:p>
    <w:p w14:paraId="18CB2446" w14:textId="694FAE63" w:rsidR="009A6A7B" w:rsidRPr="00BD48A5" w:rsidRDefault="00B672A5" w:rsidP="003817A4">
      <w:pPr>
        <w:ind w:left="567"/>
      </w:pPr>
      <w:r w:rsidRPr="003817A4">
        <w:t xml:space="preserve">Where </w:t>
      </w:r>
      <w:r w:rsidR="00987DD4" w:rsidRPr="003817A4">
        <w:t xml:space="preserve">proven, </w:t>
      </w:r>
      <w:r w:rsidR="00546E5D" w:rsidRPr="003817A4">
        <w:t xml:space="preserve">appropriate sanctions or disciplinary action will be taken </w:t>
      </w:r>
      <w:r w:rsidR="00987DD4" w:rsidRPr="003817A4">
        <w:t xml:space="preserve">against those who subject an individual to </w:t>
      </w:r>
      <w:r w:rsidR="005475FA" w:rsidRPr="003817A4">
        <w:t>detriment for raising a concern.</w:t>
      </w:r>
    </w:p>
    <w:p w14:paraId="4EF3EDDA" w14:textId="77777777" w:rsidR="00EE6252" w:rsidRPr="00BD48A5" w:rsidRDefault="00EE6252" w:rsidP="00EE6252"/>
    <w:p w14:paraId="4EF3EDDB" w14:textId="77777777" w:rsidR="00F25B02" w:rsidRPr="00BD48A5" w:rsidRDefault="00F25B02" w:rsidP="003817A4">
      <w:pPr>
        <w:pStyle w:val="Heading5"/>
        <w:spacing w:before="0" w:after="0"/>
        <w:ind w:firstLine="709"/>
        <w:rPr>
          <w:rFonts w:ascii="Arial" w:hAnsi="Arial" w:cs="Arial"/>
          <w:i w:val="0"/>
          <w:sz w:val="24"/>
          <w:szCs w:val="24"/>
        </w:rPr>
      </w:pPr>
      <w:bookmarkStart w:id="15" w:name="Untrue"/>
      <w:r w:rsidRPr="00BD48A5">
        <w:rPr>
          <w:rFonts w:ascii="Arial" w:hAnsi="Arial" w:cs="Arial"/>
          <w:i w:val="0"/>
          <w:sz w:val="24"/>
          <w:szCs w:val="24"/>
        </w:rPr>
        <w:t>Untrue or Malicious Allegations</w:t>
      </w:r>
    </w:p>
    <w:bookmarkEnd w:id="15"/>
    <w:p w14:paraId="4EF3EDDC" w14:textId="402FF816" w:rsidR="00F25B02" w:rsidRPr="00BD48A5" w:rsidRDefault="00E111C5" w:rsidP="003817A4">
      <w:pPr>
        <w:ind w:left="709" w:hanging="709"/>
      </w:pPr>
      <w:r w:rsidRPr="00BD48A5">
        <w:t>5.</w:t>
      </w:r>
      <w:r w:rsidR="005475FA" w:rsidRPr="00BD48A5">
        <w:t>8</w:t>
      </w:r>
      <w:r w:rsidR="00F25B02" w:rsidRPr="00BD48A5">
        <w:tab/>
        <w:t xml:space="preserve">If </w:t>
      </w:r>
      <w:r w:rsidR="6FFDD152" w:rsidRPr="00BD48A5">
        <w:t>an individual</w:t>
      </w:r>
      <w:r w:rsidR="00F25B02" w:rsidRPr="00BD48A5">
        <w:t xml:space="preserve"> make</w:t>
      </w:r>
      <w:r w:rsidR="1C3D2268" w:rsidRPr="00BD48A5">
        <w:t>s</w:t>
      </w:r>
      <w:r w:rsidR="00F25B02" w:rsidRPr="00BD48A5">
        <w:t xml:space="preserve"> an allegation in good faith, but it is not confirmed by the investigation, no action will be taken against </w:t>
      </w:r>
      <w:r w:rsidR="58CC1703" w:rsidRPr="00BD48A5">
        <w:t>them</w:t>
      </w:r>
      <w:r w:rsidR="00F25B02" w:rsidRPr="00BD48A5">
        <w:t xml:space="preserve">. </w:t>
      </w:r>
      <w:r w:rsidR="0008719B" w:rsidRPr="00BD48A5">
        <w:t xml:space="preserve"> </w:t>
      </w:r>
      <w:r w:rsidR="00F25B02" w:rsidRPr="00BD48A5">
        <w:t xml:space="preserve">If, however, </w:t>
      </w:r>
      <w:r w:rsidR="006410F8" w:rsidRPr="00BD48A5">
        <w:t xml:space="preserve">evidence is found that </w:t>
      </w:r>
      <w:r w:rsidR="37163126" w:rsidRPr="00BD48A5">
        <w:t>they</w:t>
      </w:r>
      <w:r w:rsidR="00F25B02" w:rsidRPr="00BD48A5">
        <w:t xml:space="preserve"> </w:t>
      </w:r>
      <w:r w:rsidR="00853C97" w:rsidRPr="00BD48A5">
        <w:t xml:space="preserve">have </w:t>
      </w:r>
      <w:r w:rsidR="00F25B02" w:rsidRPr="00BD48A5">
        <w:t>ma</w:t>
      </w:r>
      <w:r w:rsidR="00853C97" w:rsidRPr="00BD48A5">
        <w:t>d</w:t>
      </w:r>
      <w:r w:rsidR="00F25B02" w:rsidRPr="00BD48A5">
        <w:t xml:space="preserve">e malicious or vexatious allegations, disciplinary action may be </w:t>
      </w:r>
      <w:r w:rsidR="00D42165" w:rsidRPr="00BD48A5">
        <w:t xml:space="preserve">taken against </w:t>
      </w:r>
      <w:r w:rsidR="01F11C0C" w:rsidRPr="00BD48A5">
        <w:t>the individual</w:t>
      </w:r>
      <w:r w:rsidR="00D42165" w:rsidRPr="00BD48A5">
        <w:t xml:space="preserve"> if </w:t>
      </w:r>
      <w:r w:rsidR="3421C225" w:rsidRPr="00BD48A5">
        <w:t xml:space="preserve">they </w:t>
      </w:r>
      <w:r w:rsidR="00D42165" w:rsidRPr="00BD48A5">
        <w:t>are a s</w:t>
      </w:r>
      <w:r w:rsidR="00F25B02" w:rsidRPr="00BD48A5">
        <w:t>chool worker.</w:t>
      </w:r>
    </w:p>
    <w:p w14:paraId="4EF3EDDE" w14:textId="77777777" w:rsidR="00270672" w:rsidRPr="00BD48A5" w:rsidRDefault="00270672" w:rsidP="003817A4">
      <w:pPr>
        <w:rPr>
          <w:rFonts w:eastAsia="MS Gothic"/>
          <w:b/>
          <w:bCs/>
          <w:szCs w:val="24"/>
          <w:lang w:eastAsia="en-GB"/>
        </w:rPr>
      </w:pPr>
    </w:p>
    <w:p w14:paraId="4EF3EDDF" w14:textId="722127CA" w:rsidR="00F25B02" w:rsidRDefault="00270672" w:rsidP="003817A4">
      <w:pPr>
        <w:ind w:left="709" w:hanging="709"/>
        <w:rPr>
          <w:rFonts w:eastAsia="MS Gothic"/>
          <w:b/>
          <w:bCs/>
          <w:sz w:val="36"/>
          <w:szCs w:val="36"/>
          <w:lang w:eastAsia="en-GB"/>
        </w:rPr>
      </w:pPr>
      <w:bookmarkStart w:id="16" w:name="Making_a_request"/>
      <w:r w:rsidRPr="00BD48A5">
        <w:rPr>
          <w:rFonts w:eastAsia="MS Gothic"/>
          <w:b/>
          <w:bCs/>
          <w:sz w:val="36"/>
          <w:szCs w:val="36"/>
          <w:lang w:eastAsia="en-GB"/>
        </w:rPr>
        <w:t>6</w:t>
      </w:r>
      <w:r w:rsidR="00F4057E" w:rsidRPr="00BD48A5">
        <w:rPr>
          <w:rFonts w:eastAsia="MS Gothic"/>
          <w:b/>
          <w:bCs/>
          <w:sz w:val="36"/>
          <w:szCs w:val="36"/>
          <w:lang w:eastAsia="en-GB"/>
        </w:rPr>
        <w:tab/>
      </w:r>
      <w:bookmarkStart w:id="17" w:name="HowToRaiseAConcern"/>
      <w:bookmarkEnd w:id="16"/>
      <w:r w:rsidR="002021FC" w:rsidRPr="00BD48A5">
        <w:rPr>
          <w:rFonts w:eastAsia="MS Gothic"/>
          <w:b/>
          <w:bCs/>
          <w:sz w:val="36"/>
          <w:szCs w:val="36"/>
          <w:lang w:eastAsia="en-GB"/>
        </w:rPr>
        <w:t xml:space="preserve">How to </w:t>
      </w:r>
      <w:bookmarkEnd w:id="17"/>
      <w:r w:rsidR="006D556B" w:rsidRPr="00BD48A5">
        <w:rPr>
          <w:rFonts w:eastAsia="MS Gothic"/>
          <w:b/>
          <w:bCs/>
          <w:sz w:val="36"/>
          <w:szCs w:val="36"/>
          <w:lang w:eastAsia="en-GB"/>
        </w:rPr>
        <w:t>make a whistleblowing disclosure</w:t>
      </w:r>
    </w:p>
    <w:p w14:paraId="0FC0C706" w14:textId="77777777" w:rsidR="00D70340" w:rsidRDefault="00D70340" w:rsidP="003817A4">
      <w:pPr>
        <w:ind w:left="709" w:hanging="709"/>
        <w:rPr>
          <w:rFonts w:eastAsia="MS Gothic"/>
          <w:b/>
          <w:bCs/>
          <w:sz w:val="36"/>
          <w:szCs w:val="36"/>
          <w:lang w:eastAsia="en-GB"/>
        </w:rPr>
      </w:pPr>
    </w:p>
    <w:p w14:paraId="21556D33" w14:textId="15285973" w:rsidR="00D70340" w:rsidRPr="00BD48A5" w:rsidRDefault="00D70340" w:rsidP="003817A4">
      <w:pPr>
        <w:ind w:left="709" w:hanging="709"/>
        <w:rPr>
          <w:rFonts w:eastAsia="MS Gothic"/>
          <w:lang w:eastAsia="en-GB"/>
        </w:rPr>
      </w:pPr>
      <w:r w:rsidRPr="00BD48A5">
        <w:rPr>
          <w:rFonts w:eastAsia="MS Gothic"/>
          <w:lang w:eastAsia="en-GB"/>
        </w:rPr>
        <w:t xml:space="preserve">6.1 </w:t>
      </w:r>
      <w:r w:rsidRPr="00BD48A5">
        <w:rPr>
          <w:rFonts w:eastAsia="MS Gothic"/>
        </w:rPr>
        <w:tab/>
      </w:r>
      <w:r w:rsidRPr="00BD48A5">
        <w:rPr>
          <w:rFonts w:eastAsia="MS Gothic"/>
          <w:lang w:eastAsia="en-GB"/>
        </w:rPr>
        <w:t xml:space="preserve">By law, </w:t>
      </w:r>
      <w:r w:rsidR="5986D89E" w:rsidRPr="00BD48A5">
        <w:rPr>
          <w:rFonts w:eastAsia="MS Gothic"/>
          <w:lang w:eastAsia="en-GB"/>
        </w:rPr>
        <w:t>an individual</w:t>
      </w:r>
      <w:r w:rsidRPr="00BD48A5">
        <w:rPr>
          <w:rFonts w:eastAsia="MS Gothic"/>
          <w:lang w:eastAsia="en-GB"/>
        </w:rPr>
        <w:t xml:space="preserve"> must make sure that </w:t>
      </w:r>
      <w:r w:rsidR="2902CB51" w:rsidRPr="00BD48A5">
        <w:rPr>
          <w:rFonts w:eastAsia="MS Gothic"/>
          <w:lang w:eastAsia="en-GB"/>
        </w:rPr>
        <w:t>a</w:t>
      </w:r>
      <w:r w:rsidRPr="00BD48A5">
        <w:rPr>
          <w:rFonts w:eastAsia="MS Gothic"/>
          <w:lang w:eastAsia="en-GB"/>
        </w:rPr>
        <w:t xml:space="preserve"> disclosure is made with ‘reasonable belief’ and is:</w:t>
      </w:r>
    </w:p>
    <w:p w14:paraId="043AE67C" w14:textId="7DECAC4B" w:rsidR="00D70340" w:rsidRPr="00BD48A5" w:rsidRDefault="00D70340" w:rsidP="003817A4">
      <w:pPr>
        <w:pStyle w:val="ListParagraph"/>
        <w:numPr>
          <w:ilvl w:val="0"/>
          <w:numId w:val="26"/>
        </w:numPr>
        <w:ind w:left="1418" w:hanging="425"/>
        <w:rPr>
          <w:rFonts w:eastAsia="MS Gothic"/>
          <w:sz w:val="22"/>
          <w:szCs w:val="22"/>
          <w:lang w:eastAsia="en-GB"/>
        </w:rPr>
      </w:pPr>
      <w:r w:rsidRPr="00BD48A5">
        <w:rPr>
          <w:rFonts w:ascii="Arial" w:eastAsia="MS Gothic" w:hAnsi="Arial" w:cs="Arial"/>
          <w:szCs w:val="24"/>
          <w:lang w:eastAsia="en-GB"/>
        </w:rPr>
        <w:t>a qualifying disclosure</w:t>
      </w:r>
    </w:p>
    <w:p w14:paraId="78CC4DE7" w14:textId="21CBAC92" w:rsidR="00D70340" w:rsidRPr="00BD48A5" w:rsidRDefault="00D70340" w:rsidP="003817A4">
      <w:pPr>
        <w:pStyle w:val="ListParagraph"/>
        <w:numPr>
          <w:ilvl w:val="0"/>
          <w:numId w:val="26"/>
        </w:numPr>
        <w:ind w:left="1418" w:hanging="425"/>
        <w:rPr>
          <w:rFonts w:eastAsia="MS Gothic"/>
          <w:sz w:val="22"/>
          <w:szCs w:val="22"/>
          <w:lang w:eastAsia="en-GB"/>
        </w:rPr>
      </w:pPr>
      <w:r w:rsidRPr="00BD48A5">
        <w:rPr>
          <w:rFonts w:ascii="Arial" w:eastAsia="MS Gothic" w:hAnsi="Arial" w:cs="Arial"/>
          <w:szCs w:val="24"/>
          <w:lang w:eastAsia="en-GB"/>
        </w:rPr>
        <w:t>made in the appropriate way</w:t>
      </w:r>
    </w:p>
    <w:p w14:paraId="5382EA24" w14:textId="70CAF09F" w:rsidR="00D70340" w:rsidRPr="00BD48A5" w:rsidRDefault="00D70340" w:rsidP="003817A4">
      <w:pPr>
        <w:pStyle w:val="ListParagraph"/>
        <w:numPr>
          <w:ilvl w:val="0"/>
          <w:numId w:val="26"/>
        </w:numPr>
        <w:ind w:left="1418" w:hanging="425"/>
        <w:rPr>
          <w:rFonts w:eastAsia="MS Gothic"/>
          <w:sz w:val="22"/>
          <w:szCs w:val="22"/>
          <w:lang w:eastAsia="en-GB"/>
        </w:rPr>
      </w:pPr>
      <w:r w:rsidRPr="00BD48A5">
        <w:rPr>
          <w:rFonts w:ascii="Arial" w:eastAsia="MS Gothic" w:hAnsi="Arial" w:cs="Arial"/>
          <w:szCs w:val="24"/>
          <w:lang w:eastAsia="en-GB"/>
        </w:rPr>
        <w:t>in the public interest.</w:t>
      </w:r>
    </w:p>
    <w:p w14:paraId="7464B29B" w14:textId="1E191690" w:rsidR="00D70340" w:rsidRPr="00BD48A5" w:rsidRDefault="00D70340" w:rsidP="003817A4"/>
    <w:p w14:paraId="6BC40FE7" w14:textId="36F23579" w:rsidR="00D70340" w:rsidRDefault="00796BAD" w:rsidP="003817A4">
      <w:pPr>
        <w:ind w:left="709" w:hanging="709"/>
      </w:pPr>
      <w:r w:rsidRPr="00BD48A5">
        <w:t>6.2</w:t>
      </w:r>
      <w:r w:rsidRPr="00BD48A5">
        <w:tab/>
      </w:r>
      <w:r w:rsidR="112E36EA" w:rsidRPr="00BD48A5">
        <w:t xml:space="preserve">The disclosure </w:t>
      </w:r>
      <w:r w:rsidRPr="00BD48A5">
        <w:t xml:space="preserve">should </w:t>
      </w:r>
      <w:r w:rsidR="422ED389" w:rsidRPr="00BD48A5">
        <w:t>be</w:t>
      </w:r>
      <w:r w:rsidRPr="00BD48A5">
        <w:t xml:space="preserve"> in writing</w:t>
      </w:r>
      <w:r w:rsidR="002B09EC">
        <w:t>, however a</w:t>
      </w:r>
      <w:r w:rsidR="00FA058A" w:rsidRPr="00072375">
        <w:t xml:space="preserve">s a first step, </w:t>
      </w:r>
      <w:r w:rsidR="00FA058A">
        <w:t xml:space="preserve">concerns </w:t>
      </w:r>
      <w:r w:rsidR="00FA058A" w:rsidRPr="00072375">
        <w:t xml:space="preserve">should </w:t>
      </w:r>
      <w:r w:rsidR="291834C9">
        <w:t xml:space="preserve">be </w:t>
      </w:r>
      <w:r w:rsidR="00FA058A" w:rsidRPr="00072375">
        <w:t xml:space="preserve">normally </w:t>
      </w:r>
      <w:r w:rsidR="291834C9">
        <w:t xml:space="preserve">raised </w:t>
      </w:r>
      <w:r w:rsidR="00FA058A" w:rsidRPr="00072375">
        <w:t xml:space="preserve">with the Headteacher. This depends, however, on the seriousness and sensitivity of the issues involved and who is thought to be involved in the malpractice.  For example, if </w:t>
      </w:r>
      <w:r w:rsidR="450571B6">
        <w:t>it is</w:t>
      </w:r>
      <w:r w:rsidR="00FA058A">
        <w:t xml:space="preserve"> believe</w:t>
      </w:r>
      <w:r w:rsidR="058D2E79">
        <w:t>d</w:t>
      </w:r>
      <w:r w:rsidR="00FA058A" w:rsidRPr="00072375">
        <w:t xml:space="preserve"> that the Headteacher or the leadership team of the school is involved, then </w:t>
      </w:r>
      <w:r w:rsidR="086AA762">
        <w:t>the individual</w:t>
      </w:r>
      <w:r w:rsidR="00FA058A" w:rsidRPr="00072375">
        <w:t xml:space="preserve"> should approach the Chair of Governors in the first instance, or, if this is inappropriate, then another senior officer in the Council or Together for Children, acting on behalf of the Council</w:t>
      </w:r>
      <w:r w:rsidR="00FA058A">
        <w:t>:</w:t>
      </w:r>
    </w:p>
    <w:p w14:paraId="502F436B" w14:textId="77777777" w:rsidR="00D70340" w:rsidRPr="003817A4" w:rsidRDefault="00D70340" w:rsidP="003817A4">
      <w:pPr>
        <w:pStyle w:val="ListParagraph"/>
        <w:numPr>
          <w:ilvl w:val="0"/>
          <w:numId w:val="36"/>
        </w:numPr>
        <w:ind w:left="1418" w:hanging="425"/>
        <w:jc w:val="both"/>
      </w:pPr>
      <w:r w:rsidRPr="003817A4">
        <w:rPr>
          <w:rFonts w:ascii="Arial" w:hAnsi="Arial" w:cs="Arial"/>
        </w:rPr>
        <w:t>Chief Executive, Sunderland City Council</w:t>
      </w:r>
    </w:p>
    <w:p w14:paraId="0F047D5D" w14:textId="24FA5E5E" w:rsidR="00D70340" w:rsidRPr="003817A4" w:rsidRDefault="00D70340" w:rsidP="003817A4">
      <w:pPr>
        <w:pStyle w:val="ListParagraph"/>
        <w:numPr>
          <w:ilvl w:val="0"/>
          <w:numId w:val="27"/>
        </w:numPr>
        <w:ind w:left="1418" w:hanging="425"/>
        <w:jc w:val="both"/>
        <w:rPr>
          <w:rFonts w:ascii="Arial" w:hAnsi="Arial" w:cs="Arial"/>
        </w:rPr>
      </w:pPr>
      <w:r w:rsidRPr="003817A4">
        <w:rPr>
          <w:rFonts w:ascii="Arial" w:hAnsi="Arial" w:cs="Arial"/>
        </w:rPr>
        <w:t>Director of Children Services, Sunderland City Council / Chief Executive of Together for Children</w:t>
      </w:r>
    </w:p>
    <w:p w14:paraId="6FB27EAA" w14:textId="24FBDA77" w:rsidR="00D70340" w:rsidRPr="003817A4" w:rsidRDefault="00D70340" w:rsidP="003817A4">
      <w:pPr>
        <w:pStyle w:val="ListParagraph"/>
        <w:numPr>
          <w:ilvl w:val="0"/>
          <w:numId w:val="27"/>
        </w:numPr>
        <w:ind w:left="1418" w:hanging="425"/>
        <w:jc w:val="both"/>
        <w:rPr>
          <w:rFonts w:ascii="Arial" w:hAnsi="Arial" w:cs="Arial"/>
        </w:rPr>
      </w:pPr>
      <w:r w:rsidRPr="003817A4">
        <w:rPr>
          <w:rFonts w:ascii="Arial" w:hAnsi="Arial" w:cs="Arial"/>
        </w:rPr>
        <w:t>Director of Education</w:t>
      </w:r>
      <w:r w:rsidR="04D6BE74" w:rsidRPr="003817A4">
        <w:rPr>
          <w:rFonts w:ascii="Arial" w:hAnsi="Arial" w:cs="Arial"/>
        </w:rPr>
        <w:t xml:space="preserve"> Services</w:t>
      </w:r>
      <w:r w:rsidRPr="003817A4">
        <w:rPr>
          <w:rFonts w:ascii="Arial" w:hAnsi="Arial" w:cs="Arial"/>
        </w:rPr>
        <w:t>, Together for Children</w:t>
      </w:r>
    </w:p>
    <w:p w14:paraId="6C61E1FA" w14:textId="4223878F" w:rsidR="00D70340" w:rsidRPr="003817A4" w:rsidRDefault="001D62E3" w:rsidP="003817A4">
      <w:pPr>
        <w:pStyle w:val="ListParagraph"/>
        <w:numPr>
          <w:ilvl w:val="0"/>
          <w:numId w:val="27"/>
        </w:numPr>
        <w:ind w:left="1418" w:hanging="425"/>
        <w:jc w:val="both"/>
        <w:rPr>
          <w:rFonts w:ascii="Arial" w:hAnsi="Arial" w:cs="Arial"/>
        </w:rPr>
      </w:pPr>
      <w:r w:rsidRPr="003817A4">
        <w:rPr>
          <w:rFonts w:ascii="Arial" w:hAnsi="Arial" w:cs="Arial"/>
        </w:rPr>
        <w:t>Director of Smart Cities and Enabling Services</w:t>
      </w:r>
      <w:r w:rsidR="00D70340" w:rsidRPr="003817A4">
        <w:rPr>
          <w:rFonts w:ascii="Arial" w:hAnsi="Arial" w:cs="Arial"/>
        </w:rPr>
        <w:t>, Sunderland City Council</w:t>
      </w:r>
    </w:p>
    <w:p w14:paraId="4CE456B1" w14:textId="677FAC04" w:rsidR="00D70340" w:rsidRPr="003817A4" w:rsidRDefault="00D70340" w:rsidP="003817A4">
      <w:pPr>
        <w:pStyle w:val="ListParagraph"/>
        <w:numPr>
          <w:ilvl w:val="0"/>
          <w:numId w:val="27"/>
        </w:numPr>
        <w:ind w:left="1418" w:hanging="425"/>
        <w:jc w:val="both"/>
        <w:rPr>
          <w:rFonts w:ascii="Arial" w:hAnsi="Arial" w:cs="Arial"/>
        </w:rPr>
      </w:pPr>
      <w:r w:rsidRPr="003817A4">
        <w:rPr>
          <w:rFonts w:ascii="Arial" w:hAnsi="Arial" w:cs="Arial"/>
        </w:rPr>
        <w:t>Assistant Director of Law and Governance, Sunderland City Council</w:t>
      </w:r>
    </w:p>
    <w:p w14:paraId="18593053" w14:textId="0F9041AE" w:rsidR="00B65763" w:rsidRPr="003817A4" w:rsidRDefault="00B65763" w:rsidP="003817A4">
      <w:pPr>
        <w:pStyle w:val="ListParagraph"/>
        <w:numPr>
          <w:ilvl w:val="0"/>
          <w:numId w:val="27"/>
        </w:numPr>
        <w:ind w:left="1418" w:hanging="425"/>
        <w:jc w:val="both"/>
        <w:rPr>
          <w:rFonts w:ascii="Arial" w:hAnsi="Arial" w:cs="Arial"/>
        </w:rPr>
      </w:pPr>
      <w:r w:rsidRPr="003817A4">
        <w:rPr>
          <w:rFonts w:ascii="Arial" w:hAnsi="Arial" w:cs="Arial"/>
        </w:rPr>
        <w:t xml:space="preserve">Assistant Director of </w:t>
      </w:r>
      <w:r w:rsidR="007372AE" w:rsidRPr="003817A4">
        <w:rPr>
          <w:rFonts w:ascii="Arial" w:hAnsi="Arial" w:cs="Arial"/>
        </w:rPr>
        <w:t>Assurance and Property Services</w:t>
      </w:r>
      <w:r w:rsidRPr="003817A4">
        <w:rPr>
          <w:rFonts w:ascii="Arial" w:hAnsi="Arial" w:cs="Arial"/>
        </w:rPr>
        <w:t>, Sunderland City Council</w:t>
      </w:r>
    </w:p>
    <w:p w14:paraId="22D5A7A2" w14:textId="562120C1" w:rsidR="00B65763" w:rsidRPr="003817A4" w:rsidRDefault="00B65763" w:rsidP="003817A4">
      <w:pPr>
        <w:pStyle w:val="ListParagraph"/>
        <w:numPr>
          <w:ilvl w:val="0"/>
          <w:numId w:val="27"/>
        </w:numPr>
        <w:ind w:left="1418" w:hanging="425"/>
        <w:jc w:val="both"/>
        <w:rPr>
          <w:rFonts w:ascii="Arial" w:hAnsi="Arial" w:cs="Arial"/>
        </w:rPr>
      </w:pPr>
      <w:r w:rsidRPr="003817A4">
        <w:rPr>
          <w:rFonts w:ascii="Arial" w:hAnsi="Arial" w:cs="Arial"/>
        </w:rPr>
        <w:lastRenderedPageBreak/>
        <w:t>Senior Manager – Assurance (as the mana</w:t>
      </w:r>
      <w:r w:rsidR="00AA0648" w:rsidRPr="003817A4">
        <w:rPr>
          <w:rFonts w:ascii="Arial" w:hAnsi="Arial" w:cs="Arial"/>
        </w:rPr>
        <w:t>ger of Internal Audit), Sunderland City Council</w:t>
      </w:r>
    </w:p>
    <w:p w14:paraId="4EF3EDEB" w14:textId="77777777" w:rsidR="003B5CC4" w:rsidRPr="00072375" w:rsidRDefault="003B5CC4" w:rsidP="00AA0648">
      <w:pPr>
        <w:rPr>
          <w:snapToGrid w:val="0"/>
        </w:rPr>
      </w:pPr>
    </w:p>
    <w:p w14:paraId="4EF3EDEC" w14:textId="0B4D42B5" w:rsidR="005C2D1B" w:rsidRPr="00072375" w:rsidRDefault="00E111C5" w:rsidP="003817A4">
      <w:pPr>
        <w:pStyle w:val="BodyText"/>
        <w:spacing w:after="0"/>
        <w:ind w:left="709" w:hanging="709"/>
      </w:pPr>
      <w:r>
        <w:t>6.</w:t>
      </w:r>
      <w:r w:rsidR="00FE60BE">
        <w:t>3</w:t>
      </w:r>
      <w:r>
        <w:tab/>
      </w:r>
      <w:r w:rsidR="078852AE">
        <w:t>The individual raising the concern should state if they wish to raise the matter</w:t>
      </w:r>
      <w:r w:rsidR="005C2D1B" w:rsidRPr="00072375">
        <w:t xml:space="preserve"> in confidence so the person </w:t>
      </w:r>
      <w:r w:rsidR="4CF1F0D5">
        <w:t>they</w:t>
      </w:r>
      <w:r w:rsidR="005C2D1B">
        <w:t xml:space="preserve"> </w:t>
      </w:r>
      <w:r w:rsidR="005C2D1B" w:rsidRPr="00072375">
        <w:t>contact can make appropriate arrangements.</w:t>
      </w:r>
    </w:p>
    <w:p w14:paraId="4EF3EDED" w14:textId="77777777" w:rsidR="005C2D1B" w:rsidRPr="00072375" w:rsidRDefault="005C2D1B" w:rsidP="003817A4">
      <w:pPr>
        <w:ind w:left="709" w:hanging="709"/>
      </w:pPr>
    </w:p>
    <w:p w14:paraId="5443ECFC" w14:textId="12E6E59A" w:rsidR="004D1278" w:rsidRPr="00BD48A5" w:rsidRDefault="00E111C5" w:rsidP="003817A4">
      <w:pPr>
        <w:spacing w:line="259" w:lineRule="auto"/>
        <w:ind w:left="709" w:hanging="709"/>
      </w:pPr>
      <w:r w:rsidRPr="00BD48A5">
        <w:t>6.</w:t>
      </w:r>
      <w:r w:rsidR="00FE60BE" w:rsidRPr="00BD48A5">
        <w:t>4</w:t>
      </w:r>
      <w:r w:rsidRPr="00BD48A5">
        <w:tab/>
      </w:r>
      <w:r w:rsidR="3727CF51" w:rsidRPr="00BD48A5">
        <w:t>Individuals</w:t>
      </w:r>
      <w:r w:rsidR="005C2D1B" w:rsidRPr="00BD48A5">
        <w:t xml:space="preserve"> are invited </w:t>
      </w:r>
      <w:r w:rsidR="00274E76" w:rsidRPr="00BD48A5">
        <w:t xml:space="preserve">to provide as much supporting </w:t>
      </w:r>
      <w:r w:rsidR="00C1366A" w:rsidRPr="00BD48A5">
        <w:t xml:space="preserve">written </w:t>
      </w:r>
      <w:r w:rsidR="00274E76" w:rsidRPr="00BD48A5">
        <w:t xml:space="preserve">evidence as </w:t>
      </w:r>
      <w:r w:rsidR="00390B6F" w:rsidRPr="00BD48A5">
        <w:t xml:space="preserve">possible </w:t>
      </w:r>
      <w:r w:rsidR="005C2D1B" w:rsidRPr="00BD48A5">
        <w:t xml:space="preserve">to set out the nature of the concern, the background and history of the concern, giving names, </w:t>
      </w:r>
      <w:r w:rsidR="00A619FA" w:rsidRPr="00BD48A5">
        <w:t>dates,</w:t>
      </w:r>
      <w:r w:rsidR="005C2D1B" w:rsidRPr="00BD48A5">
        <w:t xml:space="preserve"> and places where possible, and the reason why </w:t>
      </w:r>
      <w:r w:rsidR="6A65167D" w:rsidRPr="00BD48A5">
        <w:t>they</w:t>
      </w:r>
      <w:r w:rsidR="005C2D1B" w:rsidRPr="00BD48A5">
        <w:t xml:space="preserve"> are particularly</w:t>
      </w:r>
      <w:r w:rsidR="0008719B" w:rsidRPr="00BD48A5">
        <w:t xml:space="preserve"> concerned about the situation.  </w:t>
      </w:r>
    </w:p>
    <w:p w14:paraId="664B0F5F" w14:textId="77777777" w:rsidR="004D1278" w:rsidRPr="00BD48A5" w:rsidRDefault="004D1278" w:rsidP="003817A4">
      <w:pPr>
        <w:ind w:left="709" w:hanging="709"/>
      </w:pPr>
    </w:p>
    <w:p w14:paraId="4EF3EDEE" w14:textId="06EC3D02" w:rsidR="005C2D1B" w:rsidRPr="00BD48A5" w:rsidRDefault="004D1278" w:rsidP="003817A4">
      <w:pPr>
        <w:ind w:left="709" w:hanging="709"/>
      </w:pPr>
      <w:r w:rsidRPr="00BD48A5">
        <w:t>6.</w:t>
      </w:r>
      <w:r w:rsidR="00FE60BE" w:rsidRPr="00BD48A5">
        <w:t>5</w:t>
      </w:r>
      <w:r w:rsidR="00EB576B" w:rsidRPr="00BD48A5">
        <w:t xml:space="preserve">    </w:t>
      </w:r>
      <w:r w:rsidR="00AE0ADE" w:rsidRPr="00BD48A5">
        <w:t xml:space="preserve">In circumstances where </w:t>
      </w:r>
      <w:r w:rsidR="00A50842" w:rsidRPr="00BD48A5">
        <w:t>an individual is</w:t>
      </w:r>
      <w:r w:rsidR="00AE0ADE" w:rsidRPr="00BD48A5">
        <w:t xml:space="preserve"> unable to provide the information</w:t>
      </w:r>
      <w:r w:rsidR="005C2D1B" w:rsidRPr="00BD48A5">
        <w:rPr>
          <w:shd w:val="clear" w:color="auto" w:fill="E6E6E6"/>
        </w:rPr>
        <w:t xml:space="preserve"> </w:t>
      </w:r>
      <w:r w:rsidR="005C2D1B" w:rsidRPr="00AA485D">
        <w:t xml:space="preserve">in writing, </w:t>
      </w:r>
      <w:r w:rsidR="00ED4C5B" w:rsidRPr="00AA485D">
        <w:t>they should</w:t>
      </w:r>
      <w:r w:rsidR="005C2D1B" w:rsidRPr="00AA485D">
        <w:t xml:space="preserve"> telephone or </w:t>
      </w:r>
      <w:proofErr w:type="gramStart"/>
      <w:r w:rsidRPr="00AA485D">
        <w:t>make arrangements</w:t>
      </w:r>
      <w:proofErr w:type="gramEnd"/>
      <w:r w:rsidRPr="00AA485D">
        <w:t xml:space="preserve"> to </w:t>
      </w:r>
      <w:r w:rsidR="005C2D1B" w:rsidRPr="00AA485D">
        <w:t>meet the appropriate officer.</w:t>
      </w:r>
    </w:p>
    <w:p w14:paraId="4EF3EDEF" w14:textId="77777777" w:rsidR="005C2D1B" w:rsidRPr="00072375" w:rsidRDefault="005C2D1B" w:rsidP="003817A4">
      <w:pPr>
        <w:ind w:left="709" w:hanging="709"/>
      </w:pPr>
    </w:p>
    <w:p w14:paraId="4EF3EDF0" w14:textId="09DFFCB8" w:rsidR="005C2D1B" w:rsidRPr="00072375" w:rsidRDefault="00E111C5" w:rsidP="003817A4">
      <w:pPr>
        <w:pStyle w:val="BodyText"/>
        <w:spacing w:after="0"/>
        <w:ind w:left="709" w:hanging="709"/>
      </w:pPr>
      <w:r w:rsidRPr="00526E05">
        <w:t>6.</w:t>
      </w:r>
      <w:r w:rsidR="00FE60BE" w:rsidRPr="00526E05">
        <w:t>6</w:t>
      </w:r>
      <w:r w:rsidRPr="00526E05">
        <w:tab/>
      </w:r>
      <w:r w:rsidR="00AA485D" w:rsidRPr="00526E05">
        <w:t>C</w:t>
      </w:r>
      <w:r w:rsidR="005C2D1B" w:rsidRPr="00526E05">
        <w:t>oncern</w:t>
      </w:r>
      <w:r w:rsidR="7E4E4FFB" w:rsidRPr="00526E05">
        <w:t>s</w:t>
      </w:r>
      <w:r w:rsidR="005C2D1B" w:rsidRPr="00526E05">
        <w:t xml:space="preserve"> </w:t>
      </w:r>
      <w:r w:rsidR="00AA485D" w:rsidRPr="00526E05">
        <w:t xml:space="preserve">should be raised </w:t>
      </w:r>
      <w:r w:rsidR="005C2D1B" w:rsidRPr="00526E05">
        <w:t>immediately or at the earliest opportunity.</w:t>
      </w:r>
      <w:r w:rsidR="0008719B" w:rsidRPr="00526E05">
        <w:t xml:space="preserve"> </w:t>
      </w:r>
      <w:r w:rsidR="005C2D1B" w:rsidRPr="00526E05">
        <w:t xml:space="preserve"> The earlier </w:t>
      </w:r>
      <w:r w:rsidR="563DE307" w:rsidRPr="00526E05">
        <w:t>an individual</w:t>
      </w:r>
      <w:r w:rsidR="005C2D1B" w:rsidRPr="00526E05">
        <w:t xml:space="preserve"> express</w:t>
      </w:r>
      <w:r w:rsidR="243C9027" w:rsidRPr="00526E05">
        <w:t>es</w:t>
      </w:r>
      <w:r w:rsidR="005C2D1B" w:rsidRPr="00526E05">
        <w:t xml:space="preserve"> the concern, the easier it</w:t>
      </w:r>
      <w:r w:rsidR="005C2D1B" w:rsidRPr="00072375">
        <w:t xml:space="preserve"> is for the Governing Board (or Council) to take effective action. </w:t>
      </w:r>
    </w:p>
    <w:p w14:paraId="4EF3EDF1" w14:textId="77777777" w:rsidR="005C2D1B" w:rsidRPr="00072375" w:rsidRDefault="005C2D1B" w:rsidP="003817A4">
      <w:pPr>
        <w:pStyle w:val="BodyText"/>
        <w:spacing w:after="0"/>
      </w:pPr>
    </w:p>
    <w:p w14:paraId="4EF3EDF2" w14:textId="6FD5A5B4" w:rsidR="005C2D1B" w:rsidRPr="00072375" w:rsidRDefault="00E111C5" w:rsidP="003817A4">
      <w:pPr>
        <w:ind w:left="709" w:hanging="709"/>
      </w:pPr>
      <w:r>
        <w:t>6.</w:t>
      </w:r>
      <w:r w:rsidR="00FE60BE">
        <w:t>7</w:t>
      </w:r>
      <w:r>
        <w:tab/>
      </w:r>
      <w:r w:rsidR="005C2D1B" w:rsidRPr="00072375">
        <w:t xml:space="preserve">Although </w:t>
      </w:r>
      <w:r w:rsidR="0B96D607">
        <w:t xml:space="preserve">the individual is </w:t>
      </w:r>
      <w:r w:rsidR="005C2D1B" w:rsidRPr="00072375">
        <w:t xml:space="preserve">not expected to prove the truth of an allegation, </w:t>
      </w:r>
      <w:r w:rsidR="43D524D4">
        <w:t>they</w:t>
      </w:r>
      <w:r w:rsidR="005C2D1B" w:rsidRPr="00072375">
        <w:t xml:space="preserve"> will need to demonstrate to the person contacted that there are sufficient grounds for </w:t>
      </w:r>
      <w:r w:rsidR="16377639">
        <w:t xml:space="preserve">the </w:t>
      </w:r>
      <w:r w:rsidR="005C2D1B" w:rsidRPr="00072375">
        <w:t>concern.</w:t>
      </w:r>
    </w:p>
    <w:p w14:paraId="4EF3EDF3" w14:textId="77777777" w:rsidR="005C2D1B" w:rsidRPr="00072375" w:rsidRDefault="005C2D1B" w:rsidP="003817A4">
      <w:pPr>
        <w:ind w:left="709" w:hanging="709"/>
      </w:pPr>
    </w:p>
    <w:p w14:paraId="4EF3EDF4" w14:textId="3AB06E00" w:rsidR="005C2D1B" w:rsidRDefault="00E111C5" w:rsidP="003817A4">
      <w:pPr>
        <w:ind w:left="709" w:hanging="709"/>
      </w:pPr>
      <w:r>
        <w:t>6.</w:t>
      </w:r>
      <w:r w:rsidR="00FE60BE">
        <w:t>8</w:t>
      </w:r>
      <w:r>
        <w:tab/>
      </w:r>
      <w:r w:rsidR="005C2D1B" w:rsidRPr="00072375">
        <w:t xml:space="preserve">In order to aid any subsequent investigation it is advised that, whether a worker or a member of the public, </w:t>
      </w:r>
      <w:r w:rsidR="09C73CB4">
        <w:t>they</w:t>
      </w:r>
      <w:r w:rsidR="005C2D1B" w:rsidRPr="00072375">
        <w:t xml:space="preserve"> do not inform others once </w:t>
      </w:r>
      <w:r w:rsidR="7612D4FB">
        <w:t>they</w:t>
      </w:r>
      <w:r w:rsidR="005C2D1B" w:rsidRPr="00072375">
        <w:t xml:space="preserve"> have raised concerns under this Whistleblowing Policy as this can undermine any investigation / action </w:t>
      </w:r>
      <w:proofErr w:type="gramStart"/>
      <w:r w:rsidR="005C2D1B" w:rsidRPr="00072375">
        <w:t>and also</w:t>
      </w:r>
      <w:proofErr w:type="gramEnd"/>
      <w:r w:rsidR="005C2D1B" w:rsidRPr="00072375">
        <w:t xml:space="preserve"> increase the risk of </w:t>
      </w:r>
      <w:r w:rsidR="4FA353DB">
        <w:t>their</w:t>
      </w:r>
      <w:r w:rsidR="00185CD5">
        <w:t xml:space="preserve"> </w:t>
      </w:r>
      <w:r w:rsidR="005C2D1B" w:rsidRPr="00072375">
        <w:t>identi</w:t>
      </w:r>
      <w:r w:rsidR="006572D2">
        <w:t>t</w:t>
      </w:r>
      <w:r w:rsidR="005C2D1B" w:rsidRPr="00072375">
        <w:t>y becoming known where</w:t>
      </w:r>
      <w:r w:rsidR="00185CD5">
        <w:t xml:space="preserve"> </w:t>
      </w:r>
      <w:r w:rsidR="58BDE9B7">
        <w:t>they</w:t>
      </w:r>
      <w:r w:rsidR="005C2D1B" w:rsidRPr="00072375">
        <w:t xml:space="preserve"> wish to remain anonymous.</w:t>
      </w:r>
    </w:p>
    <w:p w14:paraId="70840470" w14:textId="77777777" w:rsidR="00B44270" w:rsidRDefault="00B44270" w:rsidP="003C0867">
      <w:pPr>
        <w:ind w:left="709" w:hanging="709"/>
        <w:jc w:val="both"/>
      </w:pPr>
    </w:p>
    <w:p w14:paraId="4EF3EDF7" w14:textId="77777777" w:rsidR="005C2D1B" w:rsidRPr="00072375" w:rsidRDefault="005C2D1B" w:rsidP="006F67BB">
      <w:pPr>
        <w:pStyle w:val="Heading1"/>
        <w:jc w:val="left"/>
        <w:rPr>
          <w:sz w:val="24"/>
        </w:rPr>
      </w:pPr>
      <w:r w:rsidRPr="00072375">
        <w:rPr>
          <w:rFonts w:eastAsia="MS Gothic"/>
          <w:b/>
          <w:bCs/>
          <w:sz w:val="36"/>
          <w:szCs w:val="36"/>
          <w:u w:val="none"/>
          <w:lang w:eastAsia="en-GB"/>
        </w:rPr>
        <w:t>7</w:t>
      </w:r>
      <w:r w:rsidRPr="00072375">
        <w:rPr>
          <w:rFonts w:eastAsia="MS Gothic"/>
          <w:b/>
          <w:bCs/>
          <w:sz w:val="36"/>
          <w:szCs w:val="36"/>
          <w:u w:val="none"/>
          <w:lang w:eastAsia="en-GB"/>
        </w:rPr>
        <w:tab/>
      </w:r>
      <w:bookmarkStart w:id="18" w:name="HowTheSchoolWillRespond"/>
      <w:r w:rsidRPr="00072375">
        <w:rPr>
          <w:rFonts w:eastAsia="MS Gothic"/>
          <w:b/>
          <w:bCs/>
          <w:sz w:val="36"/>
          <w:szCs w:val="36"/>
          <w:u w:val="none"/>
          <w:lang w:eastAsia="en-GB"/>
        </w:rPr>
        <w:t xml:space="preserve">How the </w:t>
      </w:r>
      <w:r w:rsidR="002021FC" w:rsidRPr="00072375">
        <w:rPr>
          <w:rFonts w:eastAsia="MS Gothic"/>
          <w:b/>
          <w:bCs/>
          <w:sz w:val="36"/>
          <w:szCs w:val="36"/>
          <w:u w:val="none"/>
          <w:lang w:eastAsia="en-GB"/>
        </w:rPr>
        <w:t>school</w:t>
      </w:r>
      <w:r w:rsidRPr="00072375">
        <w:rPr>
          <w:rFonts w:eastAsia="MS Gothic"/>
          <w:b/>
          <w:bCs/>
          <w:sz w:val="36"/>
          <w:szCs w:val="36"/>
          <w:u w:val="none"/>
          <w:lang w:eastAsia="en-GB"/>
        </w:rPr>
        <w:t xml:space="preserve"> will respond</w:t>
      </w:r>
      <w:bookmarkEnd w:id="18"/>
    </w:p>
    <w:p w14:paraId="4EF3EDF8" w14:textId="77777777" w:rsidR="005C2D1B" w:rsidRPr="00072375" w:rsidRDefault="005C2D1B" w:rsidP="006F67BB">
      <w:pPr>
        <w:rPr>
          <w:b/>
        </w:rPr>
      </w:pPr>
    </w:p>
    <w:p w14:paraId="387EF3DF" w14:textId="4114EC83" w:rsidR="00080DB8" w:rsidRPr="00BD48A5" w:rsidRDefault="00E111C5" w:rsidP="003817A4">
      <w:pPr>
        <w:ind w:left="709" w:hanging="709"/>
      </w:pPr>
      <w:r>
        <w:t>7.1</w:t>
      </w:r>
      <w:r>
        <w:tab/>
      </w:r>
      <w:r w:rsidR="005E113E" w:rsidRPr="00BD48A5">
        <w:t xml:space="preserve">In order to protect individuals and the </w:t>
      </w:r>
      <w:r w:rsidR="00297158" w:rsidRPr="00BD48A5">
        <w:t>Governing</w:t>
      </w:r>
      <w:r w:rsidR="005E113E" w:rsidRPr="00BD48A5">
        <w:t xml:space="preserve"> Board, </w:t>
      </w:r>
      <w:r w:rsidR="007C6CEE" w:rsidRPr="00BD48A5">
        <w:t xml:space="preserve">an initial assessment </w:t>
      </w:r>
      <w:r w:rsidR="00F231E8" w:rsidRPr="00BD48A5">
        <w:t xml:space="preserve">will be carried out </w:t>
      </w:r>
      <w:r w:rsidR="00CE7756" w:rsidRPr="00BD48A5">
        <w:t>to determine whether on the information made available</w:t>
      </w:r>
      <w:r w:rsidR="00541929" w:rsidRPr="00BD48A5">
        <w:t xml:space="preserve"> </w:t>
      </w:r>
      <w:r w:rsidR="00CE7756" w:rsidRPr="00BD48A5">
        <w:t>and upon consultation</w:t>
      </w:r>
      <w:r w:rsidR="00541929" w:rsidRPr="00BD48A5">
        <w:t>,</w:t>
      </w:r>
      <w:r w:rsidR="00CE7756" w:rsidRPr="00BD48A5">
        <w:t xml:space="preserve"> w</w:t>
      </w:r>
      <w:r w:rsidR="0014327B" w:rsidRPr="00BD48A5">
        <w:t>h</w:t>
      </w:r>
      <w:r w:rsidR="00CE7756" w:rsidRPr="00BD48A5">
        <w:t>ere appropriate</w:t>
      </w:r>
      <w:r w:rsidR="00541929" w:rsidRPr="00BD48A5">
        <w:t>,</w:t>
      </w:r>
      <w:r w:rsidR="00CE7756" w:rsidRPr="00BD48A5">
        <w:t xml:space="preserve"> there is</w:t>
      </w:r>
      <w:r w:rsidR="00C101D3" w:rsidRPr="00BD48A5">
        <w:t>:</w:t>
      </w:r>
    </w:p>
    <w:p w14:paraId="396F88D3" w14:textId="3642EE9C" w:rsidR="009C2DEB" w:rsidRPr="00BD48A5" w:rsidRDefault="00AC2E89" w:rsidP="003817A4">
      <w:pPr>
        <w:pStyle w:val="ListParagraph"/>
        <w:numPr>
          <w:ilvl w:val="0"/>
          <w:numId w:val="24"/>
        </w:numPr>
        <w:ind w:left="1418" w:hanging="425"/>
        <w:rPr>
          <w:rFonts w:ascii="Arial" w:hAnsi="Arial" w:cs="Arial"/>
        </w:rPr>
      </w:pPr>
      <w:r w:rsidRPr="00BD48A5">
        <w:rPr>
          <w:rFonts w:ascii="Arial" w:hAnsi="Arial" w:cs="Arial"/>
        </w:rPr>
        <w:t>s</w:t>
      </w:r>
      <w:r w:rsidR="009C2DEB" w:rsidRPr="00BD48A5">
        <w:rPr>
          <w:rFonts w:ascii="Arial" w:hAnsi="Arial" w:cs="Arial"/>
        </w:rPr>
        <w:t xml:space="preserve">ufficient basis to indicate that a case to answer </w:t>
      </w:r>
      <w:proofErr w:type="gramStart"/>
      <w:r w:rsidR="009C2DEB" w:rsidRPr="00BD48A5">
        <w:rPr>
          <w:rFonts w:ascii="Arial" w:hAnsi="Arial" w:cs="Arial"/>
        </w:rPr>
        <w:t>exists;</w:t>
      </w:r>
      <w:proofErr w:type="gramEnd"/>
      <w:r w:rsidR="009C2DEB" w:rsidRPr="00BD48A5">
        <w:rPr>
          <w:rFonts w:ascii="Arial" w:hAnsi="Arial" w:cs="Arial"/>
        </w:rPr>
        <w:t xml:space="preserve"> </w:t>
      </w:r>
    </w:p>
    <w:p w14:paraId="0633A555" w14:textId="6F707986" w:rsidR="009C2DEB" w:rsidRPr="00BD48A5" w:rsidRDefault="00AC2E89" w:rsidP="003817A4">
      <w:pPr>
        <w:pStyle w:val="ListParagraph"/>
        <w:numPr>
          <w:ilvl w:val="0"/>
          <w:numId w:val="24"/>
        </w:numPr>
        <w:ind w:left="1418" w:hanging="425"/>
        <w:rPr>
          <w:rFonts w:ascii="Arial" w:hAnsi="Arial" w:cs="Arial"/>
        </w:rPr>
      </w:pPr>
      <w:r w:rsidRPr="00BD48A5">
        <w:rPr>
          <w:rFonts w:ascii="Arial" w:hAnsi="Arial" w:cs="Arial"/>
        </w:rPr>
        <w:t>t</w:t>
      </w:r>
      <w:r w:rsidR="009C2DEB" w:rsidRPr="00BD48A5">
        <w:rPr>
          <w:rFonts w:ascii="Arial" w:hAnsi="Arial" w:cs="Arial"/>
        </w:rPr>
        <w:t>he disclosure falls within the definition of ‘qualifying disclosure</w:t>
      </w:r>
      <w:r w:rsidRPr="00BD48A5">
        <w:rPr>
          <w:rFonts w:ascii="Arial" w:hAnsi="Arial" w:cs="Arial"/>
        </w:rPr>
        <w:t>’</w:t>
      </w:r>
      <w:r w:rsidR="009C2DEB" w:rsidRPr="00BD48A5">
        <w:rPr>
          <w:rFonts w:ascii="Arial" w:hAnsi="Arial" w:cs="Arial"/>
        </w:rPr>
        <w:t>;</w:t>
      </w:r>
      <w:r w:rsidRPr="00BD48A5">
        <w:rPr>
          <w:rFonts w:ascii="Arial" w:hAnsi="Arial" w:cs="Arial"/>
        </w:rPr>
        <w:t xml:space="preserve"> and if so</w:t>
      </w:r>
      <w:r w:rsidR="002760AF">
        <w:rPr>
          <w:rFonts w:ascii="Arial" w:hAnsi="Arial" w:cs="Arial"/>
        </w:rPr>
        <w:t>,</w:t>
      </w:r>
    </w:p>
    <w:p w14:paraId="67878A52" w14:textId="26E12F9C" w:rsidR="00AC2E89" w:rsidRPr="00BD48A5" w:rsidRDefault="00AC2E89" w:rsidP="003817A4">
      <w:pPr>
        <w:pStyle w:val="ListParagraph"/>
        <w:numPr>
          <w:ilvl w:val="0"/>
          <w:numId w:val="24"/>
        </w:numPr>
        <w:ind w:left="1418" w:hanging="425"/>
        <w:rPr>
          <w:rFonts w:ascii="Arial" w:hAnsi="Arial" w:cs="Arial"/>
        </w:rPr>
      </w:pPr>
      <w:r w:rsidRPr="00BD48A5">
        <w:rPr>
          <w:rFonts w:ascii="Arial" w:hAnsi="Arial" w:cs="Arial"/>
        </w:rPr>
        <w:t xml:space="preserve">whether the disclosure falls within the definition of a ‘protected disclosure’ </w:t>
      </w:r>
    </w:p>
    <w:p w14:paraId="5A1B2945" w14:textId="77777777" w:rsidR="00175C29" w:rsidRPr="00BD48A5" w:rsidRDefault="00175C29" w:rsidP="00175C29"/>
    <w:p w14:paraId="6F1A6FAD" w14:textId="6CDA6366" w:rsidR="00175C29" w:rsidRPr="00BD48A5" w:rsidRDefault="00FE60BE" w:rsidP="003817A4">
      <w:pPr>
        <w:ind w:left="709" w:hanging="709"/>
      </w:pPr>
      <w:r w:rsidRPr="003817A4">
        <w:t>7.2</w:t>
      </w:r>
      <w:r w:rsidRPr="003817A4">
        <w:tab/>
      </w:r>
      <w:r w:rsidR="00175C29" w:rsidRPr="003817A4">
        <w:t xml:space="preserve">If the disclosure does not meet the above criteria, </w:t>
      </w:r>
      <w:r w:rsidR="00297158" w:rsidRPr="003817A4">
        <w:t xml:space="preserve">it does not require further action under the </w:t>
      </w:r>
      <w:r w:rsidR="3BD300D5" w:rsidRPr="003817A4">
        <w:t>whistleblowing</w:t>
      </w:r>
      <w:r w:rsidR="27872B5E" w:rsidRPr="003817A4">
        <w:t xml:space="preserve"> policy</w:t>
      </w:r>
      <w:r w:rsidR="00250CBF" w:rsidRPr="003817A4">
        <w:t>,</w:t>
      </w:r>
      <w:r w:rsidR="00F404E5" w:rsidRPr="003817A4">
        <w:t xml:space="preserve"> and</w:t>
      </w:r>
      <w:r w:rsidR="0014327B" w:rsidRPr="003817A4">
        <w:t xml:space="preserve"> </w:t>
      </w:r>
      <w:r w:rsidR="7E811FC6" w:rsidRPr="003817A4">
        <w:t>the individual</w:t>
      </w:r>
      <w:r w:rsidR="0014327B" w:rsidRPr="003817A4">
        <w:t xml:space="preserve"> will be informed</w:t>
      </w:r>
      <w:r w:rsidR="16B810AA" w:rsidRPr="003817A4">
        <w:t xml:space="preserve"> where contact details</w:t>
      </w:r>
      <w:r w:rsidR="00556784" w:rsidRPr="003817A4">
        <w:t xml:space="preserve"> have been provided</w:t>
      </w:r>
      <w:r w:rsidR="0014327B" w:rsidRPr="003817A4">
        <w:t>.</w:t>
      </w:r>
      <w:r w:rsidR="0014327B" w:rsidRPr="00BD48A5">
        <w:t xml:space="preserve">  </w:t>
      </w:r>
    </w:p>
    <w:p w14:paraId="45ECFD3F" w14:textId="77777777" w:rsidR="00185CD5" w:rsidRPr="00BD48A5" w:rsidRDefault="00185CD5" w:rsidP="00FE60BE">
      <w:pPr>
        <w:ind w:left="709" w:hanging="709"/>
      </w:pPr>
    </w:p>
    <w:p w14:paraId="4EF3EDF9" w14:textId="2982C1D7" w:rsidR="005C2D1B" w:rsidRDefault="00FE60BE" w:rsidP="00B44270">
      <w:pPr>
        <w:ind w:left="709" w:hanging="709"/>
        <w:jc w:val="both"/>
      </w:pPr>
      <w:r w:rsidRPr="00BD48A5">
        <w:t>7.3</w:t>
      </w:r>
      <w:r w:rsidRPr="00BD48A5">
        <w:tab/>
      </w:r>
      <w:r w:rsidR="00F5009A" w:rsidRPr="00BD48A5">
        <w:t>Otherwise, t</w:t>
      </w:r>
      <w:r w:rsidR="005C2D1B" w:rsidRPr="00BD48A5">
        <w:t>he action taken by the Governing Board</w:t>
      </w:r>
      <w:r w:rsidR="00760661" w:rsidRPr="00BD48A5">
        <w:t>, or Council where relevant,</w:t>
      </w:r>
      <w:r w:rsidR="005C2D1B" w:rsidRPr="00BD48A5">
        <w:t xml:space="preserve"> will depend on the nature of the concern. The matters raised may:</w:t>
      </w:r>
    </w:p>
    <w:p w14:paraId="4D17EF0A" w14:textId="77777777" w:rsidR="00E63753" w:rsidRPr="00BD48A5" w:rsidRDefault="00E63753" w:rsidP="00B44270">
      <w:pPr>
        <w:ind w:left="709" w:hanging="709"/>
        <w:jc w:val="both"/>
      </w:pPr>
    </w:p>
    <w:p w14:paraId="4EF3EDFB" w14:textId="77777777" w:rsidR="00760661" w:rsidRPr="00BD48A5" w:rsidRDefault="005C2D1B" w:rsidP="003817A4">
      <w:pPr>
        <w:numPr>
          <w:ilvl w:val="0"/>
          <w:numId w:val="6"/>
        </w:numPr>
        <w:tabs>
          <w:tab w:val="clear" w:pos="2160"/>
        </w:tabs>
        <w:ind w:left="1418" w:hanging="425"/>
      </w:pPr>
      <w:r w:rsidRPr="00BD48A5">
        <w:t xml:space="preserve">be investigated internally </w:t>
      </w:r>
      <w:r w:rsidR="00D42165" w:rsidRPr="00BD48A5">
        <w:t>by the s</w:t>
      </w:r>
      <w:r w:rsidR="00760661" w:rsidRPr="00BD48A5">
        <w:t>chool,</w:t>
      </w:r>
    </w:p>
    <w:p w14:paraId="4EF3EDFC" w14:textId="346B328F" w:rsidR="00760661" w:rsidRPr="00BD48A5" w:rsidRDefault="00760661" w:rsidP="003817A4">
      <w:pPr>
        <w:numPr>
          <w:ilvl w:val="0"/>
          <w:numId w:val="6"/>
        </w:numPr>
        <w:tabs>
          <w:tab w:val="clear" w:pos="2160"/>
        </w:tabs>
        <w:ind w:left="1418" w:hanging="425"/>
      </w:pPr>
      <w:r w:rsidRPr="00BD48A5">
        <w:lastRenderedPageBreak/>
        <w:t xml:space="preserve">be investigated by an officer of Sunderland City Council or Together for </w:t>
      </w:r>
      <w:r w:rsidRPr="00BD48A5">
        <w:tab/>
        <w:t>Children acting on behalf of the Council</w:t>
      </w:r>
      <w:r w:rsidR="00856136">
        <w:t>,</w:t>
      </w:r>
    </w:p>
    <w:p w14:paraId="4EF3EDFD" w14:textId="269C2B4C" w:rsidR="005C2D1B" w:rsidRPr="00BD48A5" w:rsidRDefault="005C2D1B" w:rsidP="003817A4">
      <w:pPr>
        <w:numPr>
          <w:ilvl w:val="0"/>
          <w:numId w:val="6"/>
        </w:numPr>
        <w:tabs>
          <w:tab w:val="clear" w:pos="2160"/>
        </w:tabs>
        <w:ind w:left="1418" w:hanging="425"/>
      </w:pPr>
      <w:r w:rsidRPr="00BD48A5">
        <w:t>be referred to</w:t>
      </w:r>
      <w:r w:rsidR="00D77D8F" w:rsidRPr="00BD48A5">
        <w:t xml:space="preserve"> relevant </w:t>
      </w:r>
      <w:r w:rsidR="00CA49DC" w:rsidRPr="00BD48A5">
        <w:t>external bodies such as</w:t>
      </w:r>
      <w:r w:rsidRPr="00BD48A5">
        <w:t xml:space="preserve"> the Police</w:t>
      </w:r>
      <w:r w:rsidR="00CA49DC" w:rsidRPr="00BD48A5">
        <w:t>, OFSTED</w:t>
      </w:r>
      <w:r w:rsidR="00A156DE" w:rsidRPr="00BD48A5">
        <w:t>, Health and Safety Executive or the Information Commissioner’s Office</w:t>
      </w:r>
      <w:r w:rsidR="00856136">
        <w:t>,</w:t>
      </w:r>
    </w:p>
    <w:p w14:paraId="305FA3D7" w14:textId="64DD0DAE" w:rsidR="00175C29" w:rsidRPr="00BD48A5" w:rsidRDefault="005C2D1B" w:rsidP="003817A4">
      <w:pPr>
        <w:numPr>
          <w:ilvl w:val="0"/>
          <w:numId w:val="6"/>
        </w:numPr>
        <w:tabs>
          <w:tab w:val="clear" w:pos="2160"/>
        </w:tabs>
        <w:ind w:left="1418" w:hanging="425"/>
      </w:pPr>
      <w:r w:rsidRPr="00BD48A5">
        <w:t>be referred to the External Auditor.</w:t>
      </w:r>
    </w:p>
    <w:p w14:paraId="4EF3EDFF" w14:textId="77777777" w:rsidR="005C2D1B" w:rsidRPr="00BD48A5" w:rsidRDefault="005C2D1B" w:rsidP="006F67BB"/>
    <w:p w14:paraId="4EF3EE00" w14:textId="6377E876" w:rsidR="005C2D1B" w:rsidRPr="00072375" w:rsidRDefault="00E111C5" w:rsidP="003817A4">
      <w:pPr>
        <w:ind w:left="709" w:hanging="709"/>
      </w:pPr>
      <w:r w:rsidRPr="00BD48A5">
        <w:t>7.</w:t>
      </w:r>
      <w:r w:rsidR="00315F34" w:rsidRPr="00BD48A5">
        <w:t>4</w:t>
      </w:r>
      <w:r w:rsidRPr="00BD48A5">
        <w:tab/>
      </w:r>
      <w:r w:rsidR="003E1E5E" w:rsidRPr="00BD48A5">
        <w:t>I</w:t>
      </w:r>
      <w:r w:rsidR="005C2D1B" w:rsidRPr="00BD48A5">
        <w:t>nitial enquiries will decide whether an investigation is appropriate and, if so, what form it should take</w:t>
      </w:r>
      <w:r w:rsidR="16480C8C" w:rsidRPr="00BD48A5">
        <w:t xml:space="preserve"> and in line with which policy</w:t>
      </w:r>
      <w:r w:rsidR="4A66BAB1" w:rsidRPr="00BD48A5">
        <w:t>.</w:t>
      </w:r>
      <w:r w:rsidR="005C2D1B" w:rsidRPr="00072375">
        <w:t xml:space="preserve"> </w:t>
      </w:r>
      <w:r w:rsidR="0008719B" w:rsidRPr="00072375">
        <w:t xml:space="preserve"> </w:t>
      </w:r>
      <w:r w:rsidR="005C2D1B" w:rsidRPr="00072375">
        <w:t xml:space="preserve">Concerns or allegations which fall within the scope of specific procedures (for example, child protection, </w:t>
      </w:r>
      <w:r w:rsidR="00A619FA" w:rsidRPr="00072375">
        <w:t>fraud,</w:t>
      </w:r>
      <w:r w:rsidR="005C2D1B" w:rsidRPr="00072375">
        <w:t xml:space="preserve"> or corruption) will normally be referred for consideration under those procedures.</w:t>
      </w:r>
    </w:p>
    <w:p w14:paraId="4EF3EE01" w14:textId="77777777" w:rsidR="005C2D1B" w:rsidRPr="00072375" w:rsidRDefault="005C2D1B" w:rsidP="003817A4"/>
    <w:p w14:paraId="4EF3EE02" w14:textId="24F297AB" w:rsidR="005C2D1B" w:rsidRPr="00072375" w:rsidRDefault="00E111C5" w:rsidP="003817A4">
      <w:pPr>
        <w:ind w:left="709" w:hanging="709"/>
      </w:pPr>
      <w:r>
        <w:t>7.</w:t>
      </w:r>
      <w:r w:rsidR="00315F34">
        <w:t>5</w:t>
      </w:r>
      <w:r>
        <w:tab/>
      </w:r>
      <w:r w:rsidR="005C2D1B" w:rsidRPr="00072375">
        <w:t>Some concerns may be resolved by agreed action without the need for investigation.</w:t>
      </w:r>
    </w:p>
    <w:p w14:paraId="4EF3EE03" w14:textId="77777777" w:rsidR="005C2D1B" w:rsidRPr="00072375" w:rsidRDefault="005C2D1B" w:rsidP="003817A4"/>
    <w:p w14:paraId="4EF3EE04" w14:textId="668DAFE9" w:rsidR="005C2D1B" w:rsidRPr="00072375" w:rsidRDefault="00E111C5" w:rsidP="003817A4">
      <w:pPr>
        <w:ind w:left="709" w:hanging="709"/>
      </w:pPr>
      <w:r>
        <w:t>7.</w:t>
      </w:r>
      <w:r w:rsidR="00315F34">
        <w:t>6</w:t>
      </w:r>
      <w:r>
        <w:tab/>
      </w:r>
      <w:r w:rsidR="005C2D1B" w:rsidRPr="00072375">
        <w:t>Within ten working days of a concern being received, the Headteacher or Chair of Governors</w:t>
      </w:r>
      <w:r w:rsidR="00FD5393">
        <w:t>,</w:t>
      </w:r>
      <w:r w:rsidR="005C2D1B" w:rsidRPr="00072375">
        <w:t xml:space="preserve"> or the Council will write to </w:t>
      </w:r>
      <w:r w:rsidR="027A0A06">
        <w:t>the individual who made the disclosure</w:t>
      </w:r>
      <w:r w:rsidR="005C2D1B" w:rsidRPr="00072375">
        <w:t>:</w:t>
      </w:r>
    </w:p>
    <w:p w14:paraId="4EF3EE05" w14:textId="77777777" w:rsidR="005C2D1B" w:rsidRPr="00072375" w:rsidRDefault="005C2D1B" w:rsidP="003817A4">
      <w:pPr>
        <w:ind w:left="709" w:hanging="709"/>
      </w:pPr>
    </w:p>
    <w:p w14:paraId="4EF3EE06" w14:textId="58EFAAEE" w:rsidR="00D50A0B" w:rsidRPr="00072375" w:rsidRDefault="005C2D1B" w:rsidP="003817A4">
      <w:pPr>
        <w:numPr>
          <w:ilvl w:val="0"/>
          <w:numId w:val="7"/>
        </w:numPr>
        <w:tabs>
          <w:tab w:val="clear" w:pos="2160"/>
        </w:tabs>
        <w:ind w:left="1429" w:hanging="436"/>
        <w:jc w:val="both"/>
      </w:pPr>
      <w:r w:rsidRPr="00072375">
        <w:t>acknowledging that the concern has been received;</w:t>
      </w:r>
      <w:r w:rsidR="00FD5393">
        <w:t xml:space="preserve"> and</w:t>
      </w:r>
    </w:p>
    <w:p w14:paraId="4EF3EE07" w14:textId="150E972F" w:rsidR="005C2D1B" w:rsidRPr="00072375" w:rsidRDefault="00EB576B" w:rsidP="003817A4">
      <w:pPr>
        <w:numPr>
          <w:ilvl w:val="0"/>
          <w:numId w:val="7"/>
        </w:numPr>
        <w:tabs>
          <w:tab w:val="clear" w:pos="2160"/>
        </w:tabs>
        <w:ind w:left="1429" w:hanging="436"/>
        <w:jc w:val="both"/>
      </w:pPr>
      <w:r w:rsidRPr="00072375">
        <w:t>indicating,</w:t>
      </w:r>
      <w:r w:rsidR="005C2D1B" w:rsidRPr="00072375">
        <w:t xml:space="preserve"> if possible, in overall terms, how they propose to deal with the matter.</w:t>
      </w:r>
    </w:p>
    <w:p w14:paraId="4EF3EE08" w14:textId="77777777" w:rsidR="005C2D1B" w:rsidRPr="00072375" w:rsidRDefault="005C2D1B" w:rsidP="006F67BB"/>
    <w:p w14:paraId="4EF3EE09" w14:textId="27BC52CA" w:rsidR="005C2D1B" w:rsidRPr="003817A4" w:rsidRDefault="00E111C5" w:rsidP="003817A4">
      <w:pPr>
        <w:ind w:left="709" w:hanging="709"/>
      </w:pPr>
      <w:r>
        <w:t>7.</w:t>
      </w:r>
      <w:r w:rsidR="00315F34">
        <w:t>7</w:t>
      </w:r>
      <w:r>
        <w:tab/>
      </w:r>
      <w:r w:rsidR="005C2D1B" w:rsidRPr="003817A4">
        <w:t>The amount of contact between the officer</w:t>
      </w:r>
      <w:r w:rsidR="0008719B" w:rsidRPr="003817A4">
        <w:t>(</w:t>
      </w:r>
      <w:r w:rsidR="005C2D1B" w:rsidRPr="003817A4">
        <w:t>s</w:t>
      </w:r>
      <w:r w:rsidR="0008719B" w:rsidRPr="003817A4">
        <w:t>)</w:t>
      </w:r>
      <w:r w:rsidR="005C2D1B" w:rsidRPr="003817A4">
        <w:t xml:space="preserve"> considering the issues and </w:t>
      </w:r>
      <w:r w:rsidR="61CC7C9E" w:rsidRPr="003817A4">
        <w:t xml:space="preserve">the </w:t>
      </w:r>
      <w:r w:rsidR="00A10DB2" w:rsidRPr="003817A4">
        <w:t>individual</w:t>
      </w:r>
      <w:r w:rsidR="61CC7C9E" w:rsidRPr="003817A4">
        <w:t>,</w:t>
      </w:r>
      <w:r w:rsidR="005C2D1B" w:rsidRPr="003817A4">
        <w:t xml:space="preserve"> will depend on the nature of the matters raised, the potential difficulties </w:t>
      </w:r>
      <w:r w:rsidR="00A619FA" w:rsidRPr="003817A4">
        <w:t>involved,</w:t>
      </w:r>
      <w:r w:rsidR="005C2D1B" w:rsidRPr="003817A4">
        <w:t xml:space="preserve"> and the clarity of the information provided.</w:t>
      </w:r>
      <w:r w:rsidR="0008719B" w:rsidRPr="003817A4">
        <w:t xml:space="preserve"> </w:t>
      </w:r>
      <w:r w:rsidR="005C2D1B" w:rsidRPr="003817A4">
        <w:t xml:space="preserve"> If necessary, further information will be sought from </w:t>
      </w:r>
      <w:r w:rsidR="5DC0191F" w:rsidRPr="003817A4">
        <w:t>the individual</w:t>
      </w:r>
      <w:r w:rsidR="005C2D1B" w:rsidRPr="003817A4">
        <w:t>.</w:t>
      </w:r>
    </w:p>
    <w:p w14:paraId="4EF3EE0A" w14:textId="77777777" w:rsidR="005C2D1B" w:rsidRPr="003817A4" w:rsidRDefault="005C2D1B" w:rsidP="003817A4"/>
    <w:p w14:paraId="4EF3EE0B" w14:textId="5CFBBFE2" w:rsidR="005C2D1B" w:rsidRPr="003817A4" w:rsidRDefault="00E111C5" w:rsidP="003817A4">
      <w:pPr>
        <w:ind w:left="709" w:hanging="709"/>
      </w:pPr>
      <w:r w:rsidRPr="003817A4">
        <w:t>7.</w:t>
      </w:r>
      <w:r w:rsidR="00315F34" w:rsidRPr="003817A4">
        <w:t>8</w:t>
      </w:r>
      <w:r w:rsidRPr="003817A4">
        <w:tab/>
      </w:r>
      <w:r w:rsidR="00D42165" w:rsidRPr="003817A4">
        <w:t>For s</w:t>
      </w:r>
      <w:r w:rsidR="005C2D1B" w:rsidRPr="003817A4">
        <w:t xml:space="preserve">chool workers, when any meeting is arranged, </w:t>
      </w:r>
      <w:r w:rsidR="0B889CED" w:rsidRPr="003817A4">
        <w:t>they</w:t>
      </w:r>
      <w:r w:rsidR="005C2D1B" w:rsidRPr="003817A4">
        <w:t xml:space="preserve"> may, if </w:t>
      </w:r>
      <w:r w:rsidR="7A7C317A" w:rsidRPr="003817A4">
        <w:t>they</w:t>
      </w:r>
      <w:r w:rsidR="0008719B" w:rsidRPr="003817A4">
        <w:t xml:space="preserve"> so wish, be accompanied by a trade u</w:t>
      </w:r>
      <w:r w:rsidR="005C2D1B" w:rsidRPr="003817A4">
        <w:t xml:space="preserve">nion colleague, a work colleague, a professional association representative or a friend who is not involved </w:t>
      </w:r>
      <w:proofErr w:type="gramStart"/>
      <w:r w:rsidR="005C2D1B" w:rsidRPr="003817A4">
        <w:t>in the area of</w:t>
      </w:r>
      <w:proofErr w:type="gramEnd"/>
      <w:r w:rsidR="005C2D1B" w:rsidRPr="003817A4">
        <w:t xml:space="preserve"> work to which the concern relates.</w:t>
      </w:r>
    </w:p>
    <w:p w14:paraId="4EF3EE0C" w14:textId="77777777" w:rsidR="005C2D1B" w:rsidRPr="003817A4" w:rsidRDefault="005C2D1B" w:rsidP="003817A4">
      <w:pPr>
        <w:ind w:left="709" w:hanging="709"/>
      </w:pPr>
    </w:p>
    <w:p w14:paraId="4EF3EE0D" w14:textId="40FD383D" w:rsidR="005C2D1B" w:rsidRPr="003817A4" w:rsidRDefault="00E111C5" w:rsidP="003817A4">
      <w:pPr>
        <w:ind w:left="709" w:hanging="709"/>
      </w:pPr>
      <w:r w:rsidRPr="003817A4">
        <w:t>7.</w:t>
      </w:r>
      <w:r w:rsidR="00315F34" w:rsidRPr="003817A4">
        <w:t>9</w:t>
      </w:r>
      <w:r w:rsidRPr="003817A4">
        <w:tab/>
      </w:r>
      <w:r w:rsidR="005C2D1B" w:rsidRPr="003817A4">
        <w:t xml:space="preserve">The Governing Board will take steps to minimise any difficulties, which </w:t>
      </w:r>
      <w:r w:rsidR="01245A29" w:rsidRPr="003817A4">
        <w:t>an individual</w:t>
      </w:r>
      <w:r w:rsidR="005C2D1B" w:rsidRPr="003817A4">
        <w:t xml:space="preserve"> may experience </w:t>
      </w:r>
      <w:proofErr w:type="gramStart"/>
      <w:r w:rsidR="005C2D1B" w:rsidRPr="003817A4">
        <w:t>as a result of</w:t>
      </w:r>
      <w:proofErr w:type="gramEnd"/>
      <w:r w:rsidR="005C2D1B" w:rsidRPr="003817A4">
        <w:t xml:space="preserve"> raising a concern. </w:t>
      </w:r>
    </w:p>
    <w:p w14:paraId="4EF3EE0E" w14:textId="77777777" w:rsidR="005C2D1B" w:rsidRPr="003817A4" w:rsidRDefault="005C2D1B" w:rsidP="003817A4">
      <w:pPr>
        <w:ind w:left="709" w:hanging="709"/>
      </w:pPr>
    </w:p>
    <w:p w14:paraId="4EF3EE0F" w14:textId="2ED596CD" w:rsidR="005C2D1B" w:rsidRPr="00072375" w:rsidRDefault="00E111C5" w:rsidP="003817A4">
      <w:pPr>
        <w:ind w:left="709" w:hanging="709"/>
      </w:pPr>
      <w:r w:rsidRPr="003817A4">
        <w:t>7.</w:t>
      </w:r>
      <w:r w:rsidR="00315F34" w:rsidRPr="003817A4">
        <w:t>10</w:t>
      </w:r>
      <w:r w:rsidRPr="003817A4">
        <w:tab/>
      </w:r>
      <w:r w:rsidR="005C2D1B" w:rsidRPr="003817A4">
        <w:t xml:space="preserve">The Governing Board accepts that </w:t>
      </w:r>
      <w:r w:rsidR="1428672A" w:rsidRPr="003817A4">
        <w:t>an individual</w:t>
      </w:r>
      <w:r w:rsidR="005C2D1B" w:rsidRPr="003817A4">
        <w:t xml:space="preserve"> </w:t>
      </w:r>
      <w:r w:rsidR="0008719B" w:rsidRPr="003817A4">
        <w:t>may wish</w:t>
      </w:r>
      <w:r w:rsidR="005C2D1B" w:rsidRPr="003817A4">
        <w:t xml:space="preserve"> to be assured that the matter has been properly addressed and, as such, where possible, will provide information in this regard when </w:t>
      </w:r>
      <w:r w:rsidR="00B21C73" w:rsidRPr="003817A4">
        <w:t xml:space="preserve">the matter is considered </w:t>
      </w:r>
      <w:r w:rsidR="005C2D1B" w:rsidRPr="003817A4">
        <w:t>closed</w:t>
      </w:r>
      <w:r w:rsidR="005C2D1B" w:rsidRPr="00072375">
        <w:t>.</w:t>
      </w:r>
    </w:p>
    <w:p w14:paraId="4EF3EE11" w14:textId="77777777" w:rsidR="005C2D1B" w:rsidRPr="00072375" w:rsidRDefault="005C2D1B" w:rsidP="006F67BB"/>
    <w:p w14:paraId="4EF3EE12" w14:textId="77777777" w:rsidR="00760661" w:rsidRPr="00072375" w:rsidRDefault="00760661" w:rsidP="006F67BB">
      <w:pPr>
        <w:pStyle w:val="Heading1"/>
        <w:jc w:val="left"/>
        <w:rPr>
          <w:rFonts w:eastAsia="MS Gothic"/>
          <w:b/>
          <w:bCs/>
          <w:sz w:val="36"/>
          <w:szCs w:val="36"/>
          <w:u w:val="none"/>
          <w:lang w:eastAsia="en-GB"/>
        </w:rPr>
      </w:pPr>
      <w:r w:rsidRPr="00072375">
        <w:rPr>
          <w:rFonts w:eastAsia="MS Gothic"/>
          <w:b/>
          <w:bCs/>
          <w:sz w:val="36"/>
          <w:szCs w:val="36"/>
          <w:u w:val="none"/>
          <w:lang w:eastAsia="en-GB"/>
        </w:rPr>
        <w:t>8</w:t>
      </w:r>
      <w:r w:rsidRPr="00072375">
        <w:rPr>
          <w:rFonts w:eastAsia="MS Gothic"/>
          <w:b/>
          <w:bCs/>
          <w:sz w:val="36"/>
          <w:szCs w:val="36"/>
          <w:u w:val="none"/>
          <w:lang w:eastAsia="en-GB"/>
        </w:rPr>
        <w:tab/>
      </w:r>
      <w:bookmarkStart w:id="19" w:name="HowTheMatterCanBeTakenFurther"/>
      <w:r w:rsidRPr="00072375">
        <w:rPr>
          <w:rFonts w:eastAsia="MS Gothic"/>
          <w:b/>
          <w:bCs/>
          <w:sz w:val="36"/>
          <w:szCs w:val="36"/>
          <w:u w:val="none"/>
          <w:lang w:eastAsia="en-GB"/>
        </w:rPr>
        <w:t>How the matter can be taken further</w:t>
      </w:r>
      <w:bookmarkEnd w:id="19"/>
    </w:p>
    <w:p w14:paraId="4EF3EE13" w14:textId="77777777" w:rsidR="00760661" w:rsidRPr="00072375" w:rsidRDefault="00760661" w:rsidP="006F67BB"/>
    <w:p w14:paraId="4EF3EE14" w14:textId="131735CF" w:rsidR="00760661" w:rsidRPr="00072375" w:rsidRDefault="00E111C5" w:rsidP="00713987">
      <w:pPr>
        <w:ind w:left="709" w:hanging="709"/>
      </w:pPr>
      <w:r>
        <w:t>8.1</w:t>
      </w:r>
      <w:r>
        <w:tab/>
      </w:r>
      <w:r w:rsidR="00760661" w:rsidRPr="00072375">
        <w:t xml:space="preserve">This document is intended to provide </w:t>
      </w:r>
      <w:r w:rsidR="0D304358">
        <w:t>individuals with</w:t>
      </w:r>
      <w:r w:rsidR="00760661" w:rsidRPr="00072375">
        <w:t xml:space="preserve"> an avenue to raise concerns directly with the Governing Board and to give </w:t>
      </w:r>
      <w:r w:rsidR="05DC15E1">
        <w:t>them the</w:t>
      </w:r>
      <w:r w:rsidR="00760661" w:rsidRPr="00072375">
        <w:t xml:space="preserve"> reassurance </w:t>
      </w:r>
      <w:r w:rsidR="7FC3D468">
        <w:t>they</w:t>
      </w:r>
      <w:r w:rsidR="00760661" w:rsidRPr="00072375">
        <w:t xml:space="preserve"> need to raise such matters in this manner. </w:t>
      </w:r>
    </w:p>
    <w:p w14:paraId="4EF3EE15" w14:textId="77777777" w:rsidR="00760661" w:rsidRPr="00072375" w:rsidRDefault="00760661" w:rsidP="00713987">
      <w:pPr>
        <w:ind w:left="709" w:hanging="709"/>
      </w:pPr>
    </w:p>
    <w:p w14:paraId="4EF3EE16" w14:textId="450C0287" w:rsidR="00760661" w:rsidRPr="00072375" w:rsidRDefault="00E111C5" w:rsidP="00713987">
      <w:pPr>
        <w:spacing w:line="259" w:lineRule="auto"/>
        <w:ind w:left="709" w:hanging="709"/>
      </w:pPr>
      <w:r>
        <w:t>8.2</w:t>
      </w:r>
      <w:r>
        <w:tab/>
      </w:r>
      <w:r w:rsidR="00760661" w:rsidRPr="00072375">
        <w:t xml:space="preserve">The Governing Board (or Council, where appropriate) hopes </w:t>
      </w:r>
      <w:r w:rsidR="2548BC06">
        <w:t>the</w:t>
      </w:r>
      <w:r w:rsidR="00D704C1">
        <w:t xml:space="preserve"> individual </w:t>
      </w:r>
      <w:r w:rsidR="00760661">
        <w:t>will</w:t>
      </w:r>
      <w:r w:rsidR="00760661" w:rsidRPr="00072375">
        <w:t xml:space="preserve"> </w:t>
      </w:r>
      <w:r w:rsidR="00EE6252" w:rsidRPr="00072375">
        <w:t xml:space="preserve">be satisfied with its response.  If </w:t>
      </w:r>
      <w:r w:rsidR="309B194E">
        <w:t>they</w:t>
      </w:r>
      <w:r w:rsidR="00760661" w:rsidRPr="00072375">
        <w:t xml:space="preserve"> are not, or if </w:t>
      </w:r>
      <w:r w:rsidR="3FFFC8C0">
        <w:t>they</w:t>
      </w:r>
      <w:r w:rsidR="00760661" w:rsidRPr="00072375">
        <w:t xml:space="preserve"> feel, for whatever reason, </w:t>
      </w:r>
      <w:r w:rsidR="0C4260A3">
        <w:t>they</w:t>
      </w:r>
      <w:r w:rsidR="00760661" w:rsidRPr="00072375">
        <w:t xml:space="preserve"> cannot, as a first step, raise the matter directly with the </w:t>
      </w:r>
      <w:r w:rsidR="00760661" w:rsidRPr="00072375">
        <w:lastRenderedPageBreak/>
        <w:t xml:space="preserve">Governing Board or the Council then the following are possible contact points depending on the nature of </w:t>
      </w:r>
      <w:r w:rsidR="79E17026">
        <w:t xml:space="preserve">the </w:t>
      </w:r>
      <w:r w:rsidR="00760661" w:rsidRPr="00072375">
        <w:t>concern:</w:t>
      </w:r>
    </w:p>
    <w:p w14:paraId="4EF3EE17" w14:textId="77777777" w:rsidR="00760661" w:rsidRPr="00072375" w:rsidRDefault="00760661" w:rsidP="00B44270">
      <w:pPr>
        <w:ind w:left="709" w:hanging="709"/>
        <w:jc w:val="both"/>
      </w:pPr>
    </w:p>
    <w:p w14:paraId="4EF3EE18" w14:textId="30B3328D" w:rsidR="005F430B" w:rsidRPr="00072375" w:rsidRDefault="005F430B" w:rsidP="00713987">
      <w:pPr>
        <w:pStyle w:val="NoSpacing"/>
        <w:numPr>
          <w:ilvl w:val="0"/>
          <w:numId w:val="8"/>
        </w:numPr>
        <w:tabs>
          <w:tab w:val="clear" w:pos="2160"/>
        </w:tabs>
        <w:ind w:left="1418" w:hanging="425"/>
        <w:jc w:val="both"/>
        <w:rPr>
          <w:rFonts w:ascii="Arial" w:hAnsi="Arial"/>
          <w:sz w:val="24"/>
          <w:szCs w:val="24"/>
        </w:rPr>
      </w:pPr>
      <w:r w:rsidRPr="00072375">
        <w:rPr>
          <w:rFonts w:ascii="Arial" w:hAnsi="Arial"/>
          <w:sz w:val="24"/>
          <w:szCs w:val="24"/>
        </w:rPr>
        <w:t>the Local Authority’s Designated Officer (DO) specifically for safeguarding issues</w:t>
      </w:r>
      <w:r w:rsidR="00435410">
        <w:rPr>
          <w:rFonts w:ascii="Arial" w:hAnsi="Arial"/>
          <w:sz w:val="24"/>
          <w:szCs w:val="24"/>
        </w:rPr>
        <w:t>,</w:t>
      </w:r>
    </w:p>
    <w:p w14:paraId="4EF3EE19" w14:textId="53C7DC37" w:rsidR="005F430B" w:rsidRPr="00072375" w:rsidRDefault="006B6494" w:rsidP="00713987">
      <w:pPr>
        <w:pStyle w:val="NoSpacing"/>
        <w:numPr>
          <w:ilvl w:val="0"/>
          <w:numId w:val="8"/>
        </w:numPr>
        <w:tabs>
          <w:tab w:val="clear" w:pos="2160"/>
        </w:tabs>
        <w:ind w:left="1418" w:hanging="425"/>
        <w:jc w:val="both"/>
        <w:rPr>
          <w:rFonts w:ascii="Arial" w:hAnsi="Arial"/>
          <w:sz w:val="24"/>
          <w:szCs w:val="24"/>
        </w:rPr>
      </w:pPr>
      <w:r>
        <w:rPr>
          <w:rFonts w:ascii="Arial" w:hAnsi="Arial"/>
          <w:sz w:val="24"/>
          <w:szCs w:val="24"/>
        </w:rPr>
        <w:t>a</w:t>
      </w:r>
      <w:r w:rsidR="005F430B" w:rsidRPr="00072375">
        <w:rPr>
          <w:rFonts w:ascii="Arial" w:hAnsi="Arial"/>
          <w:sz w:val="24"/>
          <w:szCs w:val="24"/>
        </w:rPr>
        <w:t xml:space="preserve"> trade union</w:t>
      </w:r>
      <w:r w:rsidR="00435410">
        <w:rPr>
          <w:rFonts w:ascii="Arial" w:hAnsi="Arial"/>
          <w:sz w:val="24"/>
          <w:szCs w:val="24"/>
        </w:rPr>
        <w:t>,</w:t>
      </w:r>
    </w:p>
    <w:p w14:paraId="4EF3EE1A" w14:textId="0C5823CF" w:rsidR="005F430B" w:rsidRPr="00072375" w:rsidRDefault="006B6494" w:rsidP="00713987">
      <w:pPr>
        <w:pStyle w:val="NoSpacing"/>
        <w:numPr>
          <w:ilvl w:val="0"/>
          <w:numId w:val="8"/>
        </w:numPr>
        <w:tabs>
          <w:tab w:val="clear" w:pos="2160"/>
        </w:tabs>
        <w:ind w:left="1418" w:hanging="425"/>
        <w:jc w:val="both"/>
        <w:rPr>
          <w:rFonts w:ascii="Arial" w:hAnsi="Arial"/>
          <w:sz w:val="24"/>
          <w:szCs w:val="24"/>
        </w:rPr>
      </w:pPr>
      <w:r>
        <w:rPr>
          <w:rFonts w:ascii="Arial" w:hAnsi="Arial"/>
          <w:sz w:val="24"/>
          <w:szCs w:val="24"/>
        </w:rPr>
        <w:t xml:space="preserve">a </w:t>
      </w:r>
      <w:r w:rsidR="005F430B" w:rsidRPr="00072375">
        <w:rPr>
          <w:rFonts w:ascii="Arial" w:hAnsi="Arial"/>
          <w:sz w:val="24"/>
          <w:szCs w:val="24"/>
        </w:rPr>
        <w:t>professional representative</w:t>
      </w:r>
      <w:r w:rsidR="00435410">
        <w:rPr>
          <w:rFonts w:ascii="Arial" w:hAnsi="Arial"/>
          <w:sz w:val="24"/>
          <w:szCs w:val="24"/>
        </w:rPr>
        <w:t>,</w:t>
      </w:r>
    </w:p>
    <w:p w14:paraId="4EF3EE1B" w14:textId="59687A3D" w:rsidR="005F430B" w:rsidRPr="00072375" w:rsidRDefault="005F430B" w:rsidP="00713987">
      <w:pPr>
        <w:pStyle w:val="NoSpacing"/>
        <w:numPr>
          <w:ilvl w:val="0"/>
          <w:numId w:val="8"/>
        </w:numPr>
        <w:tabs>
          <w:tab w:val="clear" w:pos="2160"/>
        </w:tabs>
        <w:ind w:left="1418" w:hanging="425"/>
        <w:jc w:val="both"/>
        <w:rPr>
          <w:rFonts w:ascii="Arial" w:hAnsi="Arial"/>
          <w:sz w:val="24"/>
          <w:szCs w:val="24"/>
        </w:rPr>
      </w:pPr>
      <w:r w:rsidRPr="00072375">
        <w:rPr>
          <w:rFonts w:ascii="Arial" w:hAnsi="Arial"/>
          <w:sz w:val="24"/>
          <w:szCs w:val="24"/>
        </w:rPr>
        <w:t>relevant regulatory organisations</w:t>
      </w:r>
      <w:r w:rsidR="00435410">
        <w:rPr>
          <w:rFonts w:ascii="Arial" w:hAnsi="Arial"/>
          <w:sz w:val="24"/>
          <w:szCs w:val="24"/>
        </w:rPr>
        <w:t>,</w:t>
      </w:r>
    </w:p>
    <w:p w14:paraId="4EF3EE1C" w14:textId="1497F67B" w:rsidR="005F430B" w:rsidRPr="00072375" w:rsidRDefault="006B6494" w:rsidP="00713987">
      <w:pPr>
        <w:numPr>
          <w:ilvl w:val="0"/>
          <w:numId w:val="8"/>
        </w:numPr>
        <w:tabs>
          <w:tab w:val="clear" w:pos="2160"/>
        </w:tabs>
        <w:ind w:left="1418" w:hanging="425"/>
        <w:jc w:val="both"/>
        <w:rPr>
          <w:szCs w:val="24"/>
        </w:rPr>
      </w:pPr>
      <w:r>
        <w:rPr>
          <w:szCs w:val="24"/>
        </w:rPr>
        <w:t>a</w:t>
      </w:r>
      <w:r w:rsidR="005F430B" w:rsidRPr="00072375">
        <w:rPr>
          <w:szCs w:val="24"/>
        </w:rPr>
        <w:t xml:space="preserve"> legal advisor/solicitor</w:t>
      </w:r>
      <w:r w:rsidR="00435410">
        <w:rPr>
          <w:szCs w:val="24"/>
        </w:rPr>
        <w:t>,</w:t>
      </w:r>
    </w:p>
    <w:p w14:paraId="4EF3EE1D" w14:textId="7AFD6F52" w:rsidR="005F430B" w:rsidRPr="00072375" w:rsidRDefault="005F430B" w:rsidP="00713987">
      <w:pPr>
        <w:numPr>
          <w:ilvl w:val="0"/>
          <w:numId w:val="8"/>
        </w:numPr>
        <w:tabs>
          <w:tab w:val="clear" w:pos="2160"/>
        </w:tabs>
        <w:ind w:left="1418" w:hanging="425"/>
        <w:jc w:val="both"/>
        <w:rPr>
          <w:szCs w:val="24"/>
        </w:rPr>
      </w:pPr>
      <w:r w:rsidRPr="00072375">
        <w:rPr>
          <w:szCs w:val="24"/>
        </w:rPr>
        <w:t>the police</w:t>
      </w:r>
      <w:r w:rsidR="00435410">
        <w:rPr>
          <w:szCs w:val="24"/>
        </w:rPr>
        <w:t>,</w:t>
      </w:r>
    </w:p>
    <w:p w14:paraId="4EF3EE1E" w14:textId="30FF4FD5" w:rsidR="005F430B" w:rsidRPr="00072375" w:rsidRDefault="005F430B" w:rsidP="00713987">
      <w:pPr>
        <w:numPr>
          <w:ilvl w:val="0"/>
          <w:numId w:val="9"/>
        </w:numPr>
        <w:tabs>
          <w:tab w:val="clear" w:pos="2160"/>
        </w:tabs>
        <w:ind w:left="1418" w:hanging="425"/>
        <w:jc w:val="both"/>
        <w:rPr>
          <w:szCs w:val="24"/>
        </w:rPr>
      </w:pPr>
      <w:r w:rsidRPr="00072375">
        <w:rPr>
          <w:szCs w:val="24"/>
        </w:rPr>
        <w:t>the local Councillor</w:t>
      </w:r>
      <w:r w:rsidR="00435410">
        <w:rPr>
          <w:szCs w:val="24"/>
        </w:rPr>
        <w:t>,</w:t>
      </w:r>
    </w:p>
    <w:p w14:paraId="4EF3EE1F" w14:textId="0E23351B" w:rsidR="005F430B" w:rsidRPr="00072375" w:rsidRDefault="005F430B" w:rsidP="00713987">
      <w:pPr>
        <w:numPr>
          <w:ilvl w:val="0"/>
          <w:numId w:val="9"/>
        </w:numPr>
        <w:tabs>
          <w:tab w:val="clear" w:pos="2160"/>
        </w:tabs>
        <w:ind w:left="1418" w:hanging="425"/>
        <w:jc w:val="both"/>
        <w:rPr>
          <w:szCs w:val="24"/>
        </w:rPr>
      </w:pPr>
      <w:r w:rsidRPr="00072375">
        <w:rPr>
          <w:szCs w:val="24"/>
        </w:rPr>
        <w:t>local MP</w:t>
      </w:r>
      <w:r w:rsidR="00435410">
        <w:rPr>
          <w:szCs w:val="24"/>
        </w:rPr>
        <w:t>,</w:t>
      </w:r>
    </w:p>
    <w:p w14:paraId="4EF3EE20" w14:textId="0FAE7DCC" w:rsidR="005F430B" w:rsidRPr="00072375" w:rsidRDefault="005F430B" w:rsidP="00713987">
      <w:pPr>
        <w:numPr>
          <w:ilvl w:val="0"/>
          <w:numId w:val="9"/>
        </w:numPr>
        <w:tabs>
          <w:tab w:val="clear" w:pos="2160"/>
        </w:tabs>
        <w:ind w:left="1418" w:hanging="425"/>
        <w:jc w:val="both"/>
        <w:rPr>
          <w:szCs w:val="24"/>
        </w:rPr>
      </w:pPr>
      <w:r w:rsidRPr="00072375">
        <w:rPr>
          <w:color w:val="212529"/>
          <w:szCs w:val="24"/>
        </w:rPr>
        <w:t xml:space="preserve">Protect </w:t>
      </w:r>
      <w:r w:rsidRPr="00072375">
        <w:rPr>
          <w:szCs w:val="24"/>
        </w:rPr>
        <w:t xml:space="preserve">(Independent Charity) </w:t>
      </w:r>
      <w:r w:rsidR="00315F34">
        <w:rPr>
          <w:szCs w:val="24"/>
        </w:rPr>
        <w:t>–</w:t>
      </w:r>
      <w:r w:rsidRPr="00072375">
        <w:rPr>
          <w:szCs w:val="24"/>
        </w:rPr>
        <w:t xml:space="preserve"> </w:t>
      </w:r>
      <w:r w:rsidRPr="00072375">
        <w:rPr>
          <w:rStyle w:val="Emphasis"/>
          <w:color w:val="212529"/>
          <w:szCs w:val="24"/>
        </w:rPr>
        <w:t>formerly Public Concern at Work</w:t>
      </w:r>
      <w:r w:rsidRPr="00072375">
        <w:rPr>
          <w:szCs w:val="24"/>
        </w:rPr>
        <w:t xml:space="preserve">.  Tel: 020 3117 2520 </w:t>
      </w:r>
      <w:hyperlink r:id="rId13" w:history="1">
        <w:r w:rsidRPr="00072375">
          <w:rPr>
            <w:rStyle w:val="Hyperlink"/>
            <w:szCs w:val="24"/>
          </w:rPr>
          <w:t>https://protect-advice.org.uk/</w:t>
        </w:r>
      </w:hyperlink>
      <w:r w:rsidR="00435410">
        <w:rPr>
          <w:szCs w:val="24"/>
        </w:rPr>
        <w:t>,</w:t>
      </w:r>
    </w:p>
    <w:p w14:paraId="4EF3EE21" w14:textId="6809B767" w:rsidR="005F430B" w:rsidRPr="00072375" w:rsidRDefault="005F430B" w:rsidP="00713987">
      <w:pPr>
        <w:numPr>
          <w:ilvl w:val="0"/>
          <w:numId w:val="9"/>
        </w:numPr>
        <w:tabs>
          <w:tab w:val="clear" w:pos="2160"/>
        </w:tabs>
        <w:ind w:left="1418" w:hanging="425"/>
        <w:jc w:val="both"/>
        <w:rPr>
          <w:szCs w:val="24"/>
        </w:rPr>
      </w:pPr>
      <w:r w:rsidRPr="00072375">
        <w:rPr>
          <w:szCs w:val="24"/>
        </w:rPr>
        <w:t xml:space="preserve">NSPCC Whistleblowing Helpline. Tel: 0800 028 0285 Email: </w:t>
      </w:r>
      <w:hyperlink r:id="rId14" w:history="1">
        <w:r w:rsidRPr="00072375">
          <w:rPr>
            <w:rStyle w:val="Hyperlink"/>
            <w:szCs w:val="24"/>
          </w:rPr>
          <w:t>help@</w:t>
        </w:r>
        <w:r w:rsidR="00891FA2" w:rsidRPr="00891FA2">
          <w:rPr>
            <w:rStyle w:val="Hyperlink"/>
            <w:szCs w:val="24"/>
          </w:rPr>
          <w:t>NSPCC</w:t>
        </w:r>
        <w:r w:rsidRPr="00072375">
          <w:rPr>
            <w:rStyle w:val="Hyperlink"/>
            <w:szCs w:val="24"/>
          </w:rPr>
          <w:t>.org.uk</w:t>
        </w:r>
      </w:hyperlink>
      <w:r w:rsidR="00435410">
        <w:t>.</w:t>
      </w:r>
    </w:p>
    <w:p w14:paraId="4EF3EE22" w14:textId="10C8B1C8" w:rsidR="00072375" w:rsidRPr="00072375" w:rsidRDefault="005F430B" w:rsidP="00713987">
      <w:pPr>
        <w:numPr>
          <w:ilvl w:val="0"/>
          <w:numId w:val="9"/>
        </w:numPr>
        <w:tabs>
          <w:tab w:val="clear" w:pos="2160"/>
        </w:tabs>
        <w:ind w:left="1418" w:hanging="425"/>
        <w:jc w:val="both"/>
      </w:pPr>
      <w:r w:rsidRPr="2E8CCF52">
        <w:t xml:space="preserve">The Government has produced </w:t>
      </w:r>
      <w:r w:rsidR="009E6652" w:rsidRPr="2E8CCF52">
        <w:t xml:space="preserve">on-line guidance which lists </w:t>
      </w:r>
      <w:r w:rsidR="009E6652" w:rsidRPr="2E8CCF52">
        <w:rPr>
          <w:color w:val="0B0C0C"/>
          <w:shd w:val="clear" w:color="auto" w:fill="FFFFFF"/>
        </w:rPr>
        <w:t xml:space="preserve">the prescribed persons and bodies who </w:t>
      </w:r>
      <w:r w:rsidR="7AAF0145" w:rsidRPr="2E8CCF52">
        <w:rPr>
          <w:color w:val="0B0C0C"/>
          <w:shd w:val="clear" w:color="auto" w:fill="FFFFFF"/>
        </w:rPr>
        <w:t>an individual</w:t>
      </w:r>
      <w:r w:rsidR="009E6652" w:rsidRPr="2E8CCF52">
        <w:rPr>
          <w:color w:val="0B0C0C"/>
          <w:shd w:val="clear" w:color="auto" w:fill="FFFFFF"/>
        </w:rPr>
        <w:t xml:space="preserve"> can make a disclosure to. There is also a brief description about the matters </w:t>
      </w:r>
      <w:r w:rsidR="71C5D80B" w:rsidRPr="2E8CCF52">
        <w:rPr>
          <w:color w:val="0B0C0C"/>
          <w:shd w:val="clear" w:color="auto" w:fill="FFFFFF"/>
        </w:rPr>
        <w:t>they</w:t>
      </w:r>
      <w:r w:rsidR="009E6652" w:rsidRPr="2E8CCF52">
        <w:rPr>
          <w:color w:val="0B0C0C"/>
          <w:shd w:val="clear" w:color="auto" w:fill="FFFFFF"/>
        </w:rPr>
        <w:t xml:space="preserve"> can report to each prescribed person.  This on-line guidance can be found at: </w:t>
      </w:r>
      <w:hyperlink r:id="rId15" w:history="1">
        <w:r w:rsidR="009E6652" w:rsidRPr="2E8CCF52">
          <w:rPr>
            <w:rStyle w:val="Hyperlink"/>
          </w:rPr>
          <w:t>https://www.gov.uk/government/publications/blowing-the-whistle-list-of-prescribed-people-and-bodies--2/whistleblowing-list-of-prescribed-people-and-bodies</w:t>
        </w:r>
      </w:hyperlink>
      <w:r w:rsidR="00435410">
        <w:t>.</w:t>
      </w:r>
    </w:p>
    <w:p w14:paraId="4EF3EE23" w14:textId="43AAD634" w:rsidR="00760661" w:rsidRPr="00072375" w:rsidRDefault="005F430B" w:rsidP="00713987">
      <w:pPr>
        <w:numPr>
          <w:ilvl w:val="0"/>
          <w:numId w:val="9"/>
        </w:numPr>
        <w:tabs>
          <w:tab w:val="clear" w:pos="2160"/>
        </w:tabs>
        <w:ind w:left="1418" w:hanging="425"/>
        <w:jc w:val="both"/>
      </w:pPr>
      <w:r w:rsidRPr="00072375">
        <w:t>Additional</w:t>
      </w:r>
      <w:r w:rsidR="00760661" w:rsidRPr="00072375">
        <w:t xml:space="preserve"> contact details are described in </w:t>
      </w:r>
      <w:hyperlink w:anchor="Appendix2" w:history="1">
        <w:r w:rsidR="00760661" w:rsidRPr="00891FA2">
          <w:rPr>
            <w:rStyle w:val="Hyperlink"/>
          </w:rPr>
          <w:t xml:space="preserve">Appendix </w:t>
        </w:r>
        <w:r w:rsidRPr="00891FA2">
          <w:rPr>
            <w:rStyle w:val="Hyperlink"/>
          </w:rPr>
          <w:t>2</w:t>
        </w:r>
      </w:hyperlink>
      <w:r w:rsidR="00760661" w:rsidRPr="00072375">
        <w:t>.</w:t>
      </w:r>
    </w:p>
    <w:p w14:paraId="4EF3EE24" w14:textId="77777777" w:rsidR="00760661" w:rsidRPr="00072375" w:rsidRDefault="00760661" w:rsidP="006F67BB">
      <w:pPr>
        <w:ind w:left="1418"/>
      </w:pPr>
    </w:p>
    <w:p w14:paraId="4EF3EE25" w14:textId="2E13753A" w:rsidR="00760661" w:rsidRPr="00072375" w:rsidRDefault="00E111C5" w:rsidP="00713987">
      <w:pPr>
        <w:ind w:left="709" w:hanging="709"/>
      </w:pPr>
      <w:r>
        <w:t>8.3</w:t>
      </w:r>
      <w:r>
        <w:tab/>
      </w:r>
      <w:r w:rsidR="00760661" w:rsidRPr="00072375">
        <w:t xml:space="preserve">The Governing Board would rather </w:t>
      </w:r>
      <w:r w:rsidR="685D11B0">
        <w:t>an individual</w:t>
      </w:r>
      <w:r w:rsidR="00760661" w:rsidRPr="00072375">
        <w:t xml:space="preserve"> raised a matter with the appropriate regulator or outside body than not at all.</w:t>
      </w:r>
    </w:p>
    <w:p w14:paraId="4EF3EE26" w14:textId="77777777" w:rsidR="00760661" w:rsidRPr="00072375" w:rsidRDefault="00760661" w:rsidP="00713987">
      <w:pPr>
        <w:ind w:left="709"/>
      </w:pPr>
    </w:p>
    <w:p w14:paraId="4EF3EE27" w14:textId="62779135" w:rsidR="00760661" w:rsidRPr="00072375" w:rsidRDefault="00E111C5" w:rsidP="00713987">
      <w:pPr>
        <w:ind w:left="709" w:hanging="709"/>
      </w:pPr>
      <w:r>
        <w:t>8.4</w:t>
      </w:r>
      <w:r>
        <w:tab/>
      </w:r>
      <w:r w:rsidR="00760661" w:rsidRPr="00072375">
        <w:t xml:space="preserve">If </w:t>
      </w:r>
      <w:r w:rsidR="1DBB2C33">
        <w:t xml:space="preserve">the </w:t>
      </w:r>
      <w:r w:rsidR="00891FA2">
        <w:t>individual, as</w:t>
      </w:r>
      <w:r w:rsidR="1DBB2C33">
        <w:t xml:space="preserve"> a</w:t>
      </w:r>
      <w:r w:rsidR="00760661">
        <w:t xml:space="preserve"> </w:t>
      </w:r>
      <w:r w:rsidR="00760661" w:rsidRPr="00072375">
        <w:t xml:space="preserve">worker, </w:t>
      </w:r>
      <w:r w:rsidR="002A114D">
        <w:t xml:space="preserve">is </w:t>
      </w:r>
      <w:r w:rsidR="002A114D" w:rsidRPr="00072375">
        <w:t>thinking</w:t>
      </w:r>
      <w:r w:rsidR="00760661" w:rsidRPr="00072375">
        <w:t xml:space="preserve"> of reporting a concern to a body or person outside of the </w:t>
      </w:r>
      <w:r w:rsidR="0008719B" w:rsidRPr="00072375">
        <w:t xml:space="preserve">school or </w:t>
      </w:r>
      <w:r w:rsidR="00760661" w:rsidRPr="00072375">
        <w:t>Council, appropriate legal advice should be sought prior to raising a concern.</w:t>
      </w:r>
      <w:r w:rsidR="0008719B" w:rsidRPr="00072375">
        <w:t xml:space="preserve"> </w:t>
      </w:r>
      <w:r w:rsidR="00760661" w:rsidRPr="00072375">
        <w:t xml:space="preserve"> Unless certain conditions are satisfied when raising </w:t>
      </w:r>
      <w:r w:rsidR="4405079B">
        <w:t>a</w:t>
      </w:r>
      <w:r w:rsidR="00760661" w:rsidRPr="00072375">
        <w:t xml:space="preserve"> concern outside the </w:t>
      </w:r>
      <w:r w:rsidR="0008719B" w:rsidRPr="00072375">
        <w:t xml:space="preserve">school or </w:t>
      </w:r>
      <w:r w:rsidR="00760661" w:rsidRPr="00072375">
        <w:t xml:space="preserve">Council there is a risk </w:t>
      </w:r>
      <w:r w:rsidR="6E8B704C">
        <w:t>an individual</w:t>
      </w:r>
      <w:r w:rsidR="00760661" w:rsidRPr="00072375">
        <w:t xml:space="preserve"> may not be protected by the Public Interest Disclosure Act 1998. (Please refer to </w:t>
      </w:r>
      <w:r w:rsidR="00687D0A" w:rsidRPr="00072375">
        <w:t>section</w:t>
      </w:r>
      <w:r w:rsidR="00760661" w:rsidRPr="00072375">
        <w:t xml:space="preserve"> 9 below for more information).</w:t>
      </w:r>
    </w:p>
    <w:p w14:paraId="4EF3EE29" w14:textId="77777777" w:rsidR="00760661" w:rsidRPr="00072375" w:rsidRDefault="00760661" w:rsidP="006F67BB">
      <w:pPr>
        <w:ind w:left="709"/>
      </w:pPr>
    </w:p>
    <w:p w14:paraId="4EF3EE2A" w14:textId="77777777" w:rsidR="00760661" w:rsidRPr="00072375" w:rsidRDefault="00760661" w:rsidP="00B131B1">
      <w:pPr>
        <w:pStyle w:val="Heading1"/>
        <w:ind w:left="709" w:hanging="709"/>
        <w:jc w:val="both"/>
        <w:rPr>
          <w:rFonts w:eastAsia="MS Gothic"/>
          <w:b/>
          <w:bCs/>
          <w:sz w:val="36"/>
          <w:szCs w:val="36"/>
          <w:u w:val="none"/>
          <w:lang w:eastAsia="en-GB"/>
        </w:rPr>
      </w:pPr>
      <w:bookmarkStart w:id="20" w:name="_9_Further_information"/>
      <w:bookmarkEnd w:id="20"/>
      <w:r w:rsidRPr="00072375">
        <w:rPr>
          <w:rFonts w:eastAsia="MS Gothic"/>
          <w:b/>
          <w:bCs/>
          <w:sz w:val="36"/>
          <w:szCs w:val="36"/>
          <w:u w:val="none"/>
          <w:lang w:eastAsia="en-GB"/>
        </w:rPr>
        <w:t>9</w:t>
      </w:r>
      <w:r w:rsidRPr="00072375">
        <w:rPr>
          <w:rFonts w:eastAsia="MS Gothic"/>
          <w:b/>
          <w:bCs/>
          <w:sz w:val="36"/>
          <w:szCs w:val="36"/>
          <w:u w:val="none"/>
          <w:lang w:eastAsia="en-GB"/>
        </w:rPr>
        <w:tab/>
      </w:r>
      <w:bookmarkStart w:id="21" w:name="FurtherInformation"/>
      <w:r w:rsidRPr="00072375">
        <w:rPr>
          <w:rFonts w:eastAsia="MS Gothic"/>
          <w:b/>
          <w:bCs/>
          <w:sz w:val="36"/>
          <w:szCs w:val="36"/>
          <w:u w:val="none"/>
          <w:lang w:eastAsia="en-GB"/>
        </w:rPr>
        <w:t xml:space="preserve">Further </w:t>
      </w:r>
      <w:r w:rsidR="002021FC" w:rsidRPr="00072375">
        <w:rPr>
          <w:rFonts w:eastAsia="MS Gothic"/>
          <w:b/>
          <w:bCs/>
          <w:sz w:val="36"/>
          <w:szCs w:val="36"/>
          <w:u w:val="none"/>
          <w:lang w:eastAsia="en-GB"/>
        </w:rPr>
        <w:t>i</w:t>
      </w:r>
      <w:r w:rsidRPr="00072375">
        <w:rPr>
          <w:rFonts w:eastAsia="MS Gothic"/>
          <w:b/>
          <w:bCs/>
          <w:sz w:val="36"/>
          <w:szCs w:val="36"/>
          <w:u w:val="none"/>
          <w:lang w:eastAsia="en-GB"/>
        </w:rPr>
        <w:t xml:space="preserve">nformation </w:t>
      </w:r>
      <w:bookmarkEnd w:id="21"/>
      <w:r w:rsidR="002021FC" w:rsidRPr="00072375">
        <w:rPr>
          <w:rFonts w:eastAsia="MS Gothic"/>
          <w:b/>
          <w:bCs/>
          <w:sz w:val="36"/>
          <w:szCs w:val="36"/>
          <w:u w:val="none"/>
          <w:lang w:eastAsia="en-GB"/>
        </w:rPr>
        <w:t>for workers who wish to ‘whistleb</w:t>
      </w:r>
      <w:r w:rsidRPr="00072375">
        <w:rPr>
          <w:rFonts w:eastAsia="MS Gothic"/>
          <w:b/>
          <w:bCs/>
          <w:sz w:val="36"/>
          <w:szCs w:val="36"/>
          <w:u w:val="none"/>
          <w:lang w:eastAsia="en-GB"/>
        </w:rPr>
        <w:t>low’</w:t>
      </w:r>
    </w:p>
    <w:p w14:paraId="4EF3EE2B" w14:textId="77777777" w:rsidR="00760661" w:rsidRPr="00072375" w:rsidRDefault="00760661" w:rsidP="006F67BB">
      <w:r w:rsidRPr="00072375">
        <w:rPr>
          <w:i/>
        </w:rPr>
        <w:tab/>
      </w:r>
    </w:p>
    <w:p w14:paraId="4EF3EE2C" w14:textId="77777777" w:rsidR="00760661" w:rsidRPr="00072375" w:rsidRDefault="00760661" w:rsidP="00713987">
      <w:pPr>
        <w:ind w:firstLine="709"/>
        <w:rPr>
          <w:b/>
        </w:rPr>
      </w:pPr>
      <w:bookmarkStart w:id="22" w:name="Legal"/>
      <w:r w:rsidRPr="00072375">
        <w:rPr>
          <w:b/>
        </w:rPr>
        <w:t>Legal/Employment Rights and Protection</w:t>
      </w:r>
    </w:p>
    <w:bookmarkEnd w:id="22"/>
    <w:p w14:paraId="4EF3EE2D" w14:textId="7F6E2E4D" w:rsidR="00760661" w:rsidRPr="00072375" w:rsidRDefault="00E111C5" w:rsidP="00713987">
      <w:pPr>
        <w:ind w:left="709" w:hanging="709"/>
      </w:pPr>
      <w:r>
        <w:t>9.1</w:t>
      </w:r>
      <w:r>
        <w:tab/>
      </w:r>
      <w:r w:rsidR="00760661" w:rsidRPr="00072375">
        <w:t>The Public Interest Disclosure Act 1998 (“P</w:t>
      </w:r>
      <w:r w:rsidR="0008719B" w:rsidRPr="00072375">
        <w:t xml:space="preserve">IDA”) makes it unlawful for the </w:t>
      </w:r>
      <w:r w:rsidR="00B758E6" w:rsidRPr="00072375">
        <w:t xml:space="preserve">Governing Board or </w:t>
      </w:r>
      <w:r w:rsidR="00760661" w:rsidRPr="00072375">
        <w:t>Council to d</w:t>
      </w:r>
      <w:r w:rsidR="00D42165" w:rsidRPr="00072375">
        <w:t xml:space="preserve">ismiss any worker, including a </w:t>
      </w:r>
      <w:r w:rsidR="00F436B7" w:rsidRPr="00072375">
        <w:t>school-based</w:t>
      </w:r>
      <w:r w:rsidR="00760661" w:rsidRPr="00072375">
        <w:t xml:space="preserve"> worker, or allow them to be victimised on the basis that they have made an appropriate lawful disclosure (</w:t>
      </w:r>
      <w:r w:rsidR="008A03F1" w:rsidRPr="00072375">
        <w:t>i.e.,</w:t>
      </w:r>
      <w:r w:rsidR="00760661" w:rsidRPr="00072375">
        <w:t xml:space="preserve"> raised a concern) in accordance with provisions of PIDA and have made the disclosure in the public interest.</w:t>
      </w:r>
    </w:p>
    <w:p w14:paraId="4EF3EE2E" w14:textId="77777777" w:rsidR="00760661" w:rsidRPr="00072375" w:rsidRDefault="00760661" w:rsidP="00713987">
      <w:pPr>
        <w:ind w:left="709"/>
      </w:pPr>
    </w:p>
    <w:p w14:paraId="4EF3EE2F" w14:textId="45B69FAD" w:rsidR="00760661" w:rsidRPr="00072375" w:rsidRDefault="00E111C5" w:rsidP="00713987">
      <w:pPr>
        <w:ind w:left="709" w:hanging="709"/>
        <w:rPr>
          <w:i/>
        </w:rPr>
      </w:pPr>
      <w:r>
        <w:t>9.2</w:t>
      </w:r>
      <w:r>
        <w:tab/>
      </w:r>
      <w:r w:rsidR="00760661" w:rsidRPr="00072375">
        <w:t>This document has been written to take account the relevant provisions of PIDA</w:t>
      </w:r>
      <w:r w:rsidR="008F5C9F" w:rsidRPr="00072375">
        <w:t xml:space="preserve"> which protects workers.  </w:t>
      </w:r>
      <w:r w:rsidR="00760661" w:rsidRPr="00072375">
        <w:t>By following the procedures described in this document to raise a serious concern (</w:t>
      </w:r>
      <w:r w:rsidR="008A03F1" w:rsidRPr="00072375">
        <w:t>i.e.,</w:t>
      </w:r>
      <w:r w:rsidR="00760661" w:rsidRPr="00072375">
        <w:t xml:space="preserve"> make a disclosure) </w:t>
      </w:r>
      <w:r w:rsidR="00E701A8" w:rsidRPr="00072375">
        <w:t>then workers</w:t>
      </w:r>
      <w:r w:rsidR="00760661" w:rsidRPr="00072375">
        <w:t xml:space="preserve">, </w:t>
      </w:r>
      <w:r w:rsidR="00760661" w:rsidRPr="00072375">
        <w:lastRenderedPageBreak/>
        <w:t>should be legally protected from any form of victimisation for raising a legitimate concern.</w:t>
      </w:r>
      <w:r w:rsidR="008F5C9F" w:rsidRPr="00072375">
        <w:rPr>
          <w:i/>
        </w:rPr>
        <w:t xml:space="preserve">  </w:t>
      </w:r>
      <w:r w:rsidR="00760661" w:rsidRPr="00072375">
        <w:t>The relevant provisions include:</w:t>
      </w:r>
    </w:p>
    <w:p w14:paraId="4EF3EE30" w14:textId="77777777" w:rsidR="00760661" w:rsidRPr="00072375" w:rsidRDefault="00760661" w:rsidP="00713987">
      <w:pPr>
        <w:ind w:left="709"/>
        <w:rPr>
          <w:i/>
        </w:rPr>
      </w:pPr>
    </w:p>
    <w:p w14:paraId="142CA336" w14:textId="522A4BA0" w:rsidR="006F5F63" w:rsidRDefault="00D50A0B" w:rsidP="00713987">
      <w:pPr>
        <w:ind w:left="1434" w:hanging="441"/>
        <w:jc w:val="both"/>
      </w:pPr>
      <w:r w:rsidRPr="00072375">
        <w:t>i</w:t>
      </w:r>
      <w:r w:rsidR="00BD02D8">
        <w:t xml:space="preserve">) </w:t>
      </w:r>
      <w:r w:rsidR="00E60F15">
        <w:t xml:space="preserve"> </w:t>
      </w:r>
      <w:r w:rsidR="00713987">
        <w:tab/>
      </w:r>
      <w:r w:rsidR="00BD02D8">
        <w:t>the worker raises a concern (makes a disclosure</w:t>
      </w:r>
      <w:r w:rsidR="00E60F15">
        <w:t xml:space="preserve">) that they reasonable believe to be in the public interest </w:t>
      </w:r>
      <w:r w:rsidR="008A03F1">
        <w:t>i.e.,</w:t>
      </w:r>
      <w:r w:rsidR="00E60F15">
        <w:t xml:space="preserve"> for the public good, the concern affects other</w:t>
      </w:r>
      <w:r w:rsidR="00E701A8">
        <w:t>s</w:t>
      </w:r>
      <w:r w:rsidR="00E60F15">
        <w:t xml:space="preserve"> and not the worker raising the </w:t>
      </w:r>
      <w:proofErr w:type="gramStart"/>
      <w:r w:rsidR="00E60F15">
        <w:t>concern;</w:t>
      </w:r>
      <w:proofErr w:type="gramEnd"/>
      <w:r w:rsidRPr="00072375">
        <w:tab/>
      </w:r>
    </w:p>
    <w:p w14:paraId="4EF3EE32" w14:textId="0D72087B" w:rsidR="00D50A0B" w:rsidRPr="00072375" w:rsidRDefault="00E60F15" w:rsidP="00713987">
      <w:pPr>
        <w:ind w:left="1434" w:hanging="441"/>
        <w:jc w:val="both"/>
      </w:pPr>
      <w:r>
        <w:t>ii)</w:t>
      </w:r>
      <w:r>
        <w:tab/>
      </w:r>
      <w:r w:rsidR="00760661" w:rsidRPr="00072375">
        <w:t>the concern raised (disclosure made) must relate to wrongdoing falling</w:t>
      </w:r>
      <w:r w:rsidR="00D50A0B" w:rsidRPr="00072375">
        <w:t xml:space="preserve"> into categories listed in PIDA; and</w:t>
      </w:r>
    </w:p>
    <w:p w14:paraId="4EF3EE33" w14:textId="77777777" w:rsidR="00760661" w:rsidRPr="00072375" w:rsidRDefault="00D50A0B" w:rsidP="00713987">
      <w:pPr>
        <w:ind w:left="1434" w:hanging="441"/>
        <w:jc w:val="both"/>
        <w:rPr>
          <w:i/>
        </w:rPr>
      </w:pPr>
      <w:r w:rsidRPr="00072375">
        <w:t>iii)</w:t>
      </w:r>
      <w:r w:rsidRPr="00072375">
        <w:tab/>
      </w:r>
      <w:r w:rsidR="00760661" w:rsidRPr="00072375">
        <w:t>the concern has been raised (a disclosure has been made) in the correct way to persons or bodies referred to in PIDA.</w:t>
      </w:r>
    </w:p>
    <w:p w14:paraId="4EF3EE34" w14:textId="77777777" w:rsidR="00760661" w:rsidRPr="00072375" w:rsidRDefault="00760661" w:rsidP="006F67BB">
      <w:pPr>
        <w:pStyle w:val="ListParagraph"/>
        <w:rPr>
          <w:rFonts w:ascii="Arial" w:hAnsi="Arial" w:cs="Arial"/>
        </w:rPr>
      </w:pPr>
    </w:p>
    <w:p w14:paraId="4EF3EE35" w14:textId="4E70DB3F" w:rsidR="00760661" w:rsidRPr="00072375" w:rsidRDefault="00E111C5" w:rsidP="008B67C4">
      <w:pPr>
        <w:ind w:left="709" w:hanging="709"/>
      </w:pPr>
      <w:r>
        <w:t>9.3</w:t>
      </w:r>
      <w:r>
        <w:tab/>
      </w:r>
      <w:r w:rsidR="002A114D">
        <w:t>I</w:t>
      </w:r>
      <w:r w:rsidR="00760661" w:rsidRPr="00072375">
        <w:t xml:space="preserve">t is advised that a worker should seek legal advice prior to raising a matter external to the </w:t>
      </w:r>
      <w:r w:rsidR="008F5C9F" w:rsidRPr="00072375">
        <w:t xml:space="preserve">school or </w:t>
      </w:r>
      <w:r w:rsidR="00760661" w:rsidRPr="00072375">
        <w:t>Council.</w:t>
      </w:r>
      <w:r w:rsidR="008F5C9F" w:rsidRPr="00072375">
        <w:t xml:space="preserve">  </w:t>
      </w:r>
      <w:r w:rsidR="00760661" w:rsidRPr="00072375">
        <w:t xml:space="preserve">As a </w:t>
      </w:r>
      <w:r w:rsidR="00760661">
        <w:t>worker</w:t>
      </w:r>
      <w:r w:rsidR="00760661" w:rsidRPr="00072375">
        <w:t xml:space="preserve">, if </w:t>
      </w:r>
      <w:r w:rsidR="74ABE75E">
        <w:t xml:space="preserve">an individual </w:t>
      </w:r>
      <w:r w:rsidR="00760661">
        <w:t>choose</w:t>
      </w:r>
      <w:r w:rsidR="25D68921">
        <w:t>s</w:t>
      </w:r>
      <w:r w:rsidR="00760661" w:rsidRPr="00072375">
        <w:t xml:space="preserve"> not to report a serious concern to the </w:t>
      </w:r>
      <w:r w:rsidR="008F5C9F" w:rsidRPr="00072375">
        <w:t xml:space="preserve">school or </w:t>
      </w:r>
      <w:r w:rsidR="00760661" w:rsidRPr="00072375">
        <w:t xml:space="preserve">Council, </w:t>
      </w:r>
      <w:r w:rsidR="008A03F1" w:rsidRPr="00072375">
        <w:t>i.e.,</w:t>
      </w:r>
      <w:r w:rsidR="00760661" w:rsidRPr="00072375">
        <w:t xml:space="preserve"> </w:t>
      </w:r>
      <w:r w:rsidR="1EAE26FF">
        <w:t>their</w:t>
      </w:r>
      <w:r w:rsidR="00760661" w:rsidRPr="00072375">
        <w:t xml:space="preserve"> employer, or to an outside body referred to in Section 8 but to report a concern to another outside body </w:t>
      </w:r>
      <w:r w:rsidR="39BE68A4">
        <w:t>they</w:t>
      </w:r>
      <w:r w:rsidR="00760661" w:rsidRPr="00072375">
        <w:t xml:space="preserve"> will only be protected by PIDA if ce</w:t>
      </w:r>
      <w:r w:rsidR="008F5C9F" w:rsidRPr="00072375">
        <w:t xml:space="preserve">rtain conditions are satisfied.  </w:t>
      </w:r>
      <w:r w:rsidR="00760661" w:rsidRPr="00072375">
        <w:t>These are that:</w:t>
      </w:r>
    </w:p>
    <w:p w14:paraId="4EF3EE36" w14:textId="77777777" w:rsidR="00760661" w:rsidRPr="00072375" w:rsidRDefault="00760661" w:rsidP="00376F65">
      <w:pPr>
        <w:ind w:left="709" w:hanging="709"/>
        <w:jc w:val="both"/>
      </w:pPr>
    </w:p>
    <w:p w14:paraId="4EF3EE37" w14:textId="77777777" w:rsidR="00760661" w:rsidRPr="00072375" w:rsidRDefault="00760661" w:rsidP="008B67C4">
      <w:pPr>
        <w:numPr>
          <w:ilvl w:val="0"/>
          <w:numId w:val="11"/>
        </w:numPr>
        <w:ind w:left="1418" w:hanging="425"/>
        <w:jc w:val="both"/>
      </w:pPr>
      <w:r w:rsidRPr="00072375">
        <w:t>the worker does not make the disclosure for purposes of personal gain</w:t>
      </w:r>
      <w:r w:rsidR="008F5C9F" w:rsidRPr="00072375">
        <w:t>;</w:t>
      </w:r>
    </w:p>
    <w:p w14:paraId="4EF3EE38" w14:textId="77777777" w:rsidR="00760661" w:rsidRPr="00072375" w:rsidRDefault="00760661" w:rsidP="008B67C4">
      <w:pPr>
        <w:numPr>
          <w:ilvl w:val="0"/>
          <w:numId w:val="11"/>
        </w:numPr>
        <w:ind w:left="1418" w:hanging="425"/>
        <w:jc w:val="both"/>
      </w:pPr>
      <w:r w:rsidRPr="00072375">
        <w:t>it is reasonable to make the disclosure in the circumstances</w:t>
      </w:r>
      <w:r w:rsidR="008F5C9F" w:rsidRPr="00072375">
        <w:t>;</w:t>
      </w:r>
      <w:r w:rsidRPr="00072375">
        <w:t xml:space="preserve"> </w:t>
      </w:r>
    </w:p>
    <w:p w14:paraId="4EF3EE39" w14:textId="77777777" w:rsidR="00760661" w:rsidRPr="00072375" w:rsidRDefault="00760661" w:rsidP="008B67C4">
      <w:pPr>
        <w:numPr>
          <w:ilvl w:val="0"/>
          <w:numId w:val="11"/>
        </w:numPr>
        <w:ind w:left="1418" w:hanging="425"/>
        <w:jc w:val="both"/>
      </w:pPr>
      <w:r w:rsidRPr="00072375">
        <w:t>the worker makes the disclosure in good faith</w:t>
      </w:r>
      <w:r w:rsidR="008F5C9F" w:rsidRPr="00072375">
        <w:t>; and</w:t>
      </w:r>
    </w:p>
    <w:p w14:paraId="4EF3EE3A" w14:textId="77777777" w:rsidR="00760661" w:rsidRPr="00072375" w:rsidRDefault="00760661" w:rsidP="008B67C4">
      <w:pPr>
        <w:numPr>
          <w:ilvl w:val="0"/>
          <w:numId w:val="11"/>
        </w:numPr>
        <w:ind w:left="1418" w:hanging="425"/>
        <w:jc w:val="both"/>
      </w:pPr>
      <w:r w:rsidRPr="00072375">
        <w:t xml:space="preserve">the worker reasonably believes that the information </w:t>
      </w:r>
      <w:r w:rsidR="004A613A" w:rsidRPr="00072375">
        <w:t>disclosed,</w:t>
      </w:r>
      <w:r w:rsidRPr="00072375">
        <w:t xml:space="preserve"> and any allegation contained in it, are substantially true.</w:t>
      </w:r>
    </w:p>
    <w:p w14:paraId="4EF3EE3B" w14:textId="77777777" w:rsidR="00760661" w:rsidRPr="00072375" w:rsidRDefault="00760661" w:rsidP="006F67BB">
      <w:pPr>
        <w:ind w:left="709"/>
      </w:pPr>
    </w:p>
    <w:p w14:paraId="4EF3EE3C" w14:textId="77777777" w:rsidR="00B758E6" w:rsidRPr="00072375" w:rsidRDefault="00B758E6" w:rsidP="008B67C4">
      <w:pPr>
        <w:ind w:firstLine="709"/>
        <w:rPr>
          <w:b/>
        </w:rPr>
      </w:pPr>
      <w:bookmarkStart w:id="23" w:name="SourcesofInd"/>
      <w:r w:rsidRPr="00072375">
        <w:rPr>
          <w:b/>
        </w:rPr>
        <w:t>Sources of Independent Advice</w:t>
      </w:r>
    </w:p>
    <w:bookmarkEnd w:id="23"/>
    <w:p w14:paraId="4EF3EE3D" w14:textId="33AB97D9" w:rsidR="00B758E6" w:rsidRPr="00072375" w:rsidRDefault="00E111C5" w:rsidP="008B67C4">
      <w:pPr>
        <w:ind w:left="709" w:hanging="709"/>
      </w:pPr>
      <w:r>
        <w:t>9.4</w:t>
      </w:r>
      <w:r>
        <w:tab/>
      </w:r>
      <w:r w:rsidR="00B758E6" w:rsidRPr="00072375">
        <w:t xml:space="preserve">If </w:t>
      </w:r>
      <w:r w:rsidR="7D763D9D">
        <w:t xml:space="preserve">an individual is </w:t>
      </w:r>
      <w:r w:rsidR="00B758E6" w:rsidRPr="00072375">
        <w:t xml:space="preserve">unsure whether to use this policy or </w:t>
      </w:r>
      <w:r w:rsidR="4131271F">
        <w:t>they</w:t>
      </w:r>
      <w:r w:rsidR="00B758E6" w:rsidRPr="00072375">
        <w:t xml:space="preserve"> want independent advice at any stage, </w:t>
      </w:r>
      <w:r w:rsidR="72DF3A0E">
        <w:t>they</w:t>
      </w:r>
      <w:r w:rsidR="00B758E6" w:rsidRPr="00072375">
        <w:t xml:space="preserve"> may contact:</w:t>
      </w:r>
    </w:p>
    <w:p w14:paraId="4EF3EE3E" w14:textId="77777777" w:rsidR="00B758E6" w:rsidRPr="00072375" w:rsidRDefault="00B758E6" w:rsidP="00376F65">
      <w:pPr>
        <w:ind w:left="709"/>
        <w:jc w:val="both"/>
      </w:pPr>
    </w:p>
    <w:p w14:paraId="4EF3EE3F" w14:textId="58ED20A5" w:rsidR="00B758E6" w:rsidRPr="00072375" w:rsidRDefault="00B758E6" w:rsidP="008B67C4">
      <w:pPr>
        <w:numPr>
          <w:ilvl w:val="0"/>
          <w:numId w:val="14"/>
        </w:numPr>
        <w:ind w:hanging="436"/>
        <w:jc w:val="both"/>
      </w:pPr>
      <w:r w:rsidRPr="00072375">
        <w:t xml:space="preserve">if applicable, </w:t>
      </w:r>
      <w:r w:rsidR="1B04F696">
        <w:t xml:space="preserve">their </w:t>
      </w:r>
      <w:r w:rsidRPr="00072375">
        <w:t xml:space="preserve">trade union or professional </w:t>
      </w:r>
      <w:proofErr w:type="gramStart"/>
      <w:r w:rsidRPr="00072375">
        <w:t>body;</w:t>
      </w:r>
      <w:proofErr w:type="gramEnd"/>
    </w:p>
    <w:p w14:paraId="4EF3EE40" w14:textId="4DBE6033" w:rsidR="00B758E6" w:rsidRPr="00072375" w:rsidRDefault="00B758E6" w:rsidP="008B67C4">
      <w:pPr>
        <w:numPr>
          <w:ilvl w:val="0"/>
          <w:numId w:val="14"/>
        </w:numPr>
        <w:ind w:hanging="436"/>
        <w:jc w:val="both"/>
        <w:rPr>
          <w:color w:val="000000"/>
        </w:rPr>
      </w:pPr>
      <w:r w:rsidRPr="00072375">
        <w:t xml:space="preserve">the independent charity Protect </w:t>
      </w:r>
      <w:r w:rsidR="00315F34" w:rsidRPr="2E8CCF52">
        <w:rPr>
          <w:color w:val="000000" w:themeColor="text1"/>
        </w:rPr>
        <w:t>–</w:t>
      </w:r>
      <w:r w:rsidRPr="2E8CCF52">
        <w:rPr>
          <w:color w:val="000000" w:themeColor="text1"/>
        </w:rPr>
        <w:t xml:space="preserve"> </w:t>
      </w:r>
      <w:r w:rsidRPr="2E8CCF52">
        <w:rPr>
          <w:rStyle w:val="Emphasis"/>
          <w:color w:val="000000" w:themeColor="text1"/>
        </w:rPr>
        <w:t>formerly Public Concern at Work</w:t>
      </w:r>
      <w:r w:rsidRPr="2E8CCF52">
        <w:rPr>
          <w:color w:val="000000" w:themeColor="text1"/>
        </w:rPr>
        <w:t xml:space="preserve">. Tel: 020 3117 2520 Website: </w:t>
      </w:r>
      <w:hyperlink r:id="rId16">
        <w:r w:rsidRPr="2E8CCF52">
          <w:rPr>
            <w:rStyle w:val="Hyperlink"/>
          </w:rPr>
          <w:t>https://protect-advice.org.uk/</w:t>
        </w:r>
      </w:hyperlink>
      <w:r>
        <w:t>.</w:t>
      </w:r>
      <w:r w:rsidRPr="00072375">
        <w:t xml:space="preserve">  Their lawyers can give free confidential advice at any stage about how to raise a concern about serious malpractice at work; or</w:t>
      </w:r>
    </w:p>
    <w:p w14:paraId="4EF3EE41" w14:textId="0B22B675" w:rsidR="00B758E6" w:rsidRPr="00072375" w:rsidRDefault="76DCE2C4" w:rsidP="008B67C4">
      <w:pPr>
        <w:numPr>
          <w:ilvl w:val="0"/>
          <w:numId w:val="14"/>
        </w:numPr>
        <w:ind w:hanging="436"/>
        <w:jc w:val="both"/>
      </w:pPr>
      <w:r>
        <w:t>a</w:t>
      </w:r>
      <w:r w:rsidR="00185CD5">
        <w:t xml:space="preserve"> </w:t>
      </w:r>
      <w:r w:rsidR="00B758E6">
        <w:t>solicitor</w:t>
      </w:r>
      <w:r w:rsidR="00B758E6" w:rsidRPr="00072375">
        <w:t>/legal advisor.</w:t>
      </w:r>
    </w:p>
    <w:p w14:paraId="4EF3EE42" w14:textId="77777777" w:rsidR="001C68FC" w:rsidRPr="00072375" w:rsidRDefault="001C68FC" w:rsidP="008B67C4">
      <w:pPr>
        <w:numPr>
          <w:ilvl w:val="0"/>
          <w:numId w:val="14"/>
        </w:numPr>
        <w:ind w:hanging="436"/>
        <w:jc w:val="both"/>
      </w:pPr>
      <w:r w:rsidRPr="00072375">
        <w:t>the Citizens Advice Bureau</w:t>
      </w:r>
    </w:p>
    <w:p w14:paraId="4EF3EE44" w14:textId="77777777" w:rsidR="007157BA" w:rsidRPr="00072375" w:rsidRDefault="007157BA" w:rsidP="006F67BB">
      <w:pPr>
        <w:ind w:left="1418" w:hanging="709"/>
      </w:pPr>
    </w:p>
    <w:p w14:paraId="4EF3EE45" w14:textId="77777777" w:rsidR="00760661" w:rsidRPr="008B67C4" w:rsidRDefault="00760661" w:rsidP="00A82B32">
      <w:pPr>
        <w:ind w:left="709"/>
        <w:rPr>
          <w:b/>
        </w:rPr>
      </w:pPr>
      <w:bookmarkStart w:id="24" w:name="Support"/>
      <w:r w:rsidRPr="008B67C4">
        <w:rPr>
          <w:b/>
        </w:rPr>
        <w:t xml:space="preserve">Support </w:t>
      </w:r>
    </w:p>
    <w:bookmarkEnd w:id="24"/>
    <w:p w14:paraId="4EF3EE46" w14:textId="77777777" w:rsidR="00760661" w:rsidRPr="008B67C4" w:rsidRDefault="00E111C5" w:rsidP="00DD5B4B">
      <w:pPr>
        <w:ind w:left="709" w:hanging="709"/>
        <w:jc w:val="both"/>
      </w:pPr>
      <w:r w:rsidRPr="008B67C4">
        <w:t>9.5</w:t>
      </w:r>
      <w:r w:rsidRPr="008B67C4">
        <w:tab/>
      </w:r>
      <w:r w:rsidR="008F5C9F" w:rsidRPr="008B67C4">
        <w:t>T</w:t>
      </w:r>
      <w:r w:rsidR="00760661" w:rsidRPr="008B67C4">
        <w:t>hroughout th</w:t>
      </w:r>
      <w:r w:rsidR="00EE6252" w:rsidRPr="008B67C4">
        <w:t>e whistle</w:t>
      </w:r>
      <w:r w:rsidR="00760661" w:rsidRPr="008B67C4">
        <w:t>blowing process:</w:t>
      </w:r>
    </w:p>
    <w:p w14:paraId="4EF3EE47" w14:textId="77777777" w:rsidR="00760661" w:rsidRPr="008B67C4" w:rsidRDefault="00760661" w:rsidP="00DD5B4B">
      <w:pPr>
        <w:ind w:left="709" w:hanging="709"/>
        <w:jc w:val="both"/>
      </w:pPr>
    </w:p>
    <w:p w14:paraId="4EF3EE48" w14:textId="769EA4DF" w:rsidR="00D50A0B" w:rsidRPr="008B67C4" w:rsidRDefault="333CF002" w:rsidP="008B67C4">
      <w:pPr>
        <w:numPr>
          <w:ilvl w:val="0"/>
          <w:numId w:val="15"/>
        </w:numPr>
        <w:ind w:hanging="436"/>
        <w:jc w:val="both"/>
      </w:pPr>
      <w:r w:rsidRPr="008B67C4">
        <w:t>an individual</w:t>
      </w:r>
      <w:r w:rsidR="00760661" w:rsidRPr="008B67C4">
        <w:t xml:space="preserve"> will be given full support</w:t>
      </w:r>
      <w:r w:rsidR="00633288" w:rsidRPr="008B67C4">
        <w:t>,</w:t>
      </w:r>
    </w:p>
    <w:p w14:paraId="4EF3EE49" w14:textId="7C40151B" w:rsidR="00D50A0B" w:rsidRPr="008B67C4" w:rsidRDefault="00760661" w:rsidP="008B67C4">
      <w:pPr>
        <w:numPr>
          <w:ilvl w:val="0"/>
          <w:numId w:val="15"/>
        </w:numPr>
        <w:ind w:hanging="436"/>
        <w:jc w:val="both"/>
      </w:pPr>
      <w:r w:rsidRPr="008B67C4">
        <w:t>concerns will be</w:t>
      </w:r>
      <w:r w:rsidR="008F5C9F" w:rsidRPr="008B67C4">
        <w:t xml:space="preserve"> taken seriously</w:t>
      </w:r>
      <w:r w:rsidR="00633288" w:rsidRPr="008B67C4">
        <w:t>,</w:t>
      </w:r>
    </w:p>
    <w:p w14:paraId="4EF3EE4A" w14:textId="529C89A6" w:rsidR="008F5C9F" w:rsidRPr="008B67C4" w:rsidRDefault="00F806D1" w:rsidP="008B67C4">
      <w:pPr>
        <w:numPr>
          <w:ilvl w:val="0"/>
          <w:numId w:val="15"/>
        </w:numPr>
        <w:ind w:hanging="436"/>
        <w:jc w:val="both"/>
      </w:pPr>
      <w:r w:rsidRPr="008B67C4">
        <w:t>the Governing Board/Council</w:t>
      </w:r>
      <w:r w:rsidR="00760661" w:rsidRPr="008B67C4">
        <w:t xml:space="preserve"> will do all </w:t>
      </w:r>
      <w:r w:rsidRPr="008B67C4">
        <w:t xml:space="preserve">they </w:t>
      </w:r>
      <w:r w:rsidR="00760661" w:rsidRPr="008B67C4">
        <w:t xml:space="preserve">can to </w:t>
      </w:r>
      <w:r w:rsidR="00DD5B4B" w:rsidRPr="008B67C4">
        <w:t>help</w:t>
      </w:r>
      <w:r w:rsidRPr="008B67C4">
        <w:t>,</w:t>
      </w:r>
    </w:p>
    <w:p w14:paraId="4EF3EE4B" w14:textId="1773FF74" w:rsidR="00760661" w:rsidRPr="00072375" w:rsidRDefault="00760661" w:rsidP="008B67C4">
      <w:pPr>
        <w:numPr>
          <w:ilvl w:val="0"/>
          <w:numId w:val="15"/>
        </w:numPr>
        <w:ind w:hanging="436"/>
        <w:jc w:val="both"/>
      </w:pPr>
      <w:r w:rsidRPr="008B67C4">
        <w:t xml:space="preserve">if </w:t>
      </w:r>
      <w:r w:rsidR="7226679B" w:rsidRPr="008B67C4">
        <w:t>an individual is</w:t>
      </w:r>
      <w:r w:rsidRPr="008B67C4">
        <w:t xml:space="preserve"> required to give evidence in criminal or disciplinary proceedings, </w:t>
      </w:r>
      <w:r w:rsidR="00F806D1" w:rsidRPr="008B67C4">
        <w:t>they</w:t>
      </w:r>
      <w:r w:rsidRPr="008B67C4">
        <w:t xml:space="preserve"> will </w:t>
      </w:r>
      <w:r w:rsidR="00F806D1" w:rsidRPr="008B67C4">
        <w:t xml:space="preserve">be </w:t>
      </w:r>
      <w:r w:rsidRPr="008B67C4">
        <w:t>advi</w:t>
      </w:r>
      <w:r w:rsidR="00EE6252" w:rsidRPr="008B67C4">
        <w:t>se</w:t>
      </w:r>
      <w:r w:rsidR="00F806D1" w:rsidRPr="008B67C4">
        <w:t>d</w:t>
      </w:r>
      <w:r w:rsidR="00EE6252" w:rsidRPr="008B67C4">
        <w:t xml:space="preserve"> about the procedure</w:t>
      </w:r>
      <w:r w:rsidR="00EE6252" w:rsidRPr="00072375">
        <w:t xml:space="preserve"> etc.</w:t>
      </w:r>
      <w:r w:rsidRPr="00072375">
        <w:t xml:space="preserve"> </w:t>
      </w:r>
    </w:p>
    <w:p w14:paraId="4EF3EE4C" w14:textId="77777777" w:rsidR="00760661" w:rsidRPr="00072375" w:rsidRDefault="00760661" w:rsidP="006F67BB">
      <w:pPr>
        <w:pStyle w:val="ListParagraph"/>
        <w:rPr>
          <w:rFonts w:ascii="Arial" w:hAnsi="Arial" w:cs="Arial"/>
        </w:rPr>
      </w:pPr>
    </w:p>
    <w:p w14:paraId="4EF3EE4D" w14:textId="616C6AC8" w:rsidR="00760661" w:rsidRPr="00072375" w:rsidRDefault="00E111C5" w:rsidP="008B67C4">
      <w:pPr>
        <w:ind w:left="709" w:hanging="709"/>
      </w:pPr>
      <w:r>
        <w:t>9.6</w:t>
      </w:r>
      <w:r>
        <w:tab/>
      </w:r>
      <w:r w:rsidR="00760661" w:rsidRPr="00072375">
        <w:t>Prior to raising a concern, if applicable</w:t>
      </w:r>
      <w:r w:rsidR="008F5C9F" w:rsidRPr="00072375">
        <w:t xml:space="preserve">, </w:t>
      </w:r>
      <w:r w:rsidR="7336995A">
        <w:t>an individual</w:t>
      </w:r>
      <w:r w:rsidR="008F5C9F" w:rsidRPr="00072375">
        <w:t xml:space="preserve"> may wish to involve </w:t>
      </w:r>
      <w:r w:rsidR="455C9BED">
        <w:t xml:space="preserve">their </w:t>
      </w:r>
      <w:r w:rsidR="008F5C9F" w:rsidRPr="00072375">
        <w:t>trade u</w:t>
      </w:r>
      <w:r w:rsidR="00760661" w:rsidRPr="00072375">
        <w:t>nion or professional association</w:t>
      </w:r>
      <w:r w:rsidR="008F5C9F" w:rsidRPr="00072375">
        <w:t xml:space="preserve"> representative to gain advice.  </w:t>
      </w:r>
      <w:r w:rsidR="0D06FA39">
        <w:t>They</w:t>
      </w:r>
      <w:r w:rsidR="00760661" w:rsidRPr="00072375">
        <w:t xml:space="preserve"> may also invite </w:t>
      </w:r>
      <w:r w:rsidR="39F1386F">
        <w:t>a</w:t>
      </w:r>
      <w:r w:rsidR="00760661" w:rsidRPr="00072375">
        <w:t xml:space="preserve"> trade union or professional association to raise a matter on </w:t>
      </w:r>
      <w:r w:rsidR="04A85C56">
        <w:t>their</w:t>
      </w:r>
      <w:r w:rsidR="00760661" w:rsidRPr="00072375">
        <w:t xml:space="preserve"> behalf.</w:t>
      </w:r>
    </w:p>
    <w:p w14:paraId="4EF3EE4E" w14:textId="77777777" w:rsidR="00760661" w:rsidRPr="00072375" w:rsidRDefault="00760661" w:rsidP="008B67C4">
      <w:pPr>
        <w:ind w:left="709" w:hanging="709"/>
      </w:pPr>
    </w:p>
    <w:p w14:paraId="4EF3EE4F" w14:textId="17495CD1" w:rsidR="00760661" w:rsidRPr="00072375" w:rsidRDefault="00E111C5" w:rsidP="008B67C4">
      <w:pPr>
        <w:ind w:left="709" w:hanging="709"/>
        <w:rPr>
          <w:bCs/>
          <w:i/>
        </w:rPr>
      </w:pPr>
      <w:r>
        <w:t>9.7</w:t>
      </w:r>
      <w:r>
        <w:tab/>
      </w:r>
      <w:r w:rsidR="008F5C9F" w:rsidRPr="00072375">
        <w:t>As part of the whistleb</w:t>
      </w:r>
      <w:r w:rsidR="00760661" w:rsidRPr="00072375">
        <w:t>lowing process w</w:t>
      </w:r>
      <w:r w:rsidR="00760661" w:rsidRPr="00072375">
        <w:rPr>
          <w:bCs/>
        </w:rPr>
        <w:t xml:space="preserve">hen any meeting is arranged with </w:t>
      </w:r>
      <w:r w:rsidR="11BD7BBB">
        <w:t>an individual</w:t>
      </w:r>
      <w:r w:rsidR="00760661">
        <w:t xml:space="preserve">, </w:t>
      </w:r>
      <w:r w:rsidR="351333CA">
        <w:t>they</w:t>
      </w:r>
      <w:r w:rsidR="00760661" w:rsidRPr="00072375">
        <w:rPr>
          <w:bCs/>
        </w:rPr>
        <w:t xml:space="preserve"> have the right, if </w:t>
      </w:r>
      <w:r w:rsidR="00427ADD">
        <w:rPr>
          <w:bCs/>
        </w:rPr>
        <w:t xml:space="preserve">they </w:t>
      </w:r>
      <w:r w:rsidR="00760661" w:rsidRPr="00072375">
        <w:rPr>
          <w:bCs/>
        </w:rPr>
        <w:t>s</w:t>
      </w:r>
      <w:r w:rsidR="008F5C9F" w:rsidRPr="00072375">
        <w:rPr>
          <w:bCs/>
        </w:rPr>
        <w:t>o wish, to be accompanied by a trade u</w:t>
      </w:r>
      <w:r w:rsidR="00760661" w:rsidRPr="00072375">
        <w:rPr>
          <w:bCs/>
        </w:rPr>
        <w:t xml:space="preserve">nion colleague, a work colleague, a professional association representative or a friend who is not involved </w:t>
      </w:r>
      <w:proofErr w:type="gramStart"/>
      <w:r w:rsidR="00760661" w:rsidRPr="00072375">
        <w:rPr>
          <w:bCs/>
        </w:rPr>
        <w:t>in the area of</w:t>
      </w:r>
      <w:proofErr w:type="gramEnd"/>
      <w:r w:rsidR="00760661" w:rsidRPr="00072375">
        <w:rPr>
          <w:bCs/>
        </w:rPr>
        <w:t xml:space="preserve"> work to which the concern relates.</w:t>
      </w:r>
    </w:p>
    <w:p w14:paraId="4EF3EE50" w14:textId="77777777" w:rsidR="00760661" w:rsidRPr="00072375" w:rsidRDefault="00760661" w:rsidP="008B67C4">
      <w:pPr>
        <w:rPr>
          <w:bCs/>
          <w:i/>
        </w:rPr>
      </w:pPr>
      <w:r w:rsidRPr="00072375">
        <w:rPr>
          <w:bCs/>
          <w:i/>
        </w:rPr>
        <w:tab/>
      </w:r>
    </w:p>
    <w:p w14:paraId="4EF3EE51" w14:textId="77777777" w:rsidR="002021FC" w:rsidRPr="00072375" w:rsidRDefault="00760661" w:rsidP="008B67C4">
      <w:pPr>
        <w:ind w:firstLine="709"/>
        <w:rPr>
          <w:b/>
          <w:bCs/>
        </w:rPr>
      </w:pPr>
      <w:bookmarkStart w:id="25" w:name="DisclosureofIn"/>
      <w:r w:rsidRPr="00072375">
        <w:rPr>
          <w:b/>
          <w:bCs/>
        </w:rPr>
        <w:t>Disclosure of Information</w:t>
      </w:r>
    </w:p>
    <w:bookmarkEnd w:id="25"/>
    <w:p w14:paraId="4EF3EE52" w14:textId="24EA2811" w:rsidR="00760661" w:rsidRPr="00072375" w:rsidRDefault="00E111C5" w:rsidP="008B67C4">
      <w:pPr>
        <w:ind w:left="709" w:hanging="709"/>
        <w:rPr>
          <w:b/>
          <w:bCs/>
        </w:rPr>
      </w:pPr>
      <w:r>
        <w:rPr>
          <w:bCs/>
        </w:rPr>
        <w:t>9.8</w:t>
      </w:r>
      <w:r>
        <w:rPr>
          <w:bCs/>
        </w:rPr>
        <w:tab/>
      </w:r>
      <w:r w:rsidR="00760661" w:rsidRPr="00072375">
        <w:rPr>
          <w:bCs/>
        </w:rPr>
        <w:t xml:space="preserve">If, as a worker, </w:t>
      </w:r>
      <w:r w:rsidR="36C31A87">
        <w:t xml:space="preserve">an individual </w:t>
      </w:r>
      <w:r w:rsidR="00760661">
        <w:t>take</w:t>
      </w:r>
      <w:r w:rsidR="56AD50D0">
        <w:t>s</w:t>
      </w:r>
      <w:r w:rsidR="00760661" w:rsidRPr="00072375">
        <w:rPr>
          <w:bCs/>
        </w:rPr>
        <w:t xml:space="preserve"> the matter outside the Council, </w:t>
      </w:r>
      <w:r w:rsidR="689B8B7D">
        <w:t>they</w:t>
      </w:r>
      <w:r w:rsidR="00760661" w:rsidRPr="00072375">
        <w:rPr>
          <w:bCs/>
        </w:rPr>
        <w:t xml:space="preserve"> need to ensure that </w:t>
      </w:r>
      <w:r w:rsidR="0101128B">
        <w:t>they</w:t>
      </w:r>
      <w:r w:rsidR="00760661" w:rsidRPr="00072375">
        <w:rPr>
          <w:bCs/>
        </w:rPr>
        <w:t xml:space="preserve"> do not disclose confidential information</w:t>
      </w:r>
      <w:r w:rsidR="008F5C9F" w:rsidRPr="00072375">
        <w:rPr>
          <w:bCs/>
        </w:rPr>
        <w:t>.  School workers</w:t>
      </w:r>
      <w:r w:rsidR="00EE6252" w:rsidRPr="00072375">
        <w:rPr>
          <w:bCs/>
        </w:rPr>
        <w:t xml:space="preserve"> </w:t>
      </w:r>
      <w:r w:rsidR="00760661" w:rsidRPr="00072375">
        <w:rPr>
          <w:bCs/>
        </w:rPr>
        <w:t xml:space="preserve">should refer to </w:t>
      </w:r>
      <w:r w:rsidR="008F5C9F" w:rsidRPr="00072375">
        <w:rPr>
          <w:bCs/>
        </w:rPr>
        <w:t xml:space="preserve">the school’s </w:t>
      </w:r>
      <w:r w:rsidR="00760661" w:rsidRPr="00072375">
        <w:rPr>
          <w:bCs/>
        </w:rPr>
        <w:t xml:space="preserve">Code of Conduct for </w:t>
      </w:r>
      <w:r w:rsidR="008F5C9F" w:rsidRPr="00072375">
        <w:rPr>
          <w:bCs/>
        </w:rPr>
        <w:t>e</w:t>
      </w:r>
      <w:r w:rsidR="00760661" w:rsidRPr="00072375">
        <w:rPr>
          <w:bCs/>
        </w:rPr>
        <w:t xml:space="preserve">mployees </w:t>
      </w:r>
      <w:r w:rsidR="008F5C9F" w:rsidRPr="00072375">
        <w:rPr>
          <w:bCs/>
        </w:rPr>
        <w:t xml:space="preserve">and clauses within their contracts of employment relating to the disclosure of confidential information.  Council employees should refer to the Council’s Code of Conduct </w:t>
      </w:r>
      <w:r w:rsidR="00760661" w:rsidRPr="00072375">
        <w:rPr>
          <w:bCs/>
        </w:rPr>
        <w:t xml:space="preserve">which </w:t>
      </w:r>
      <w:r w:rsidR="008F5C9F" w:rsidRPr="00072375">
        <w:rPr>
          <w:bCs/>
        </w:rPr>
        <w:t xml:space="preserve">can be </w:t>
      </w:r>
      <w:r w:rsidR="00760661" w:rsidRPr="00072375">
        <w:rPr>
          <w:bCs/>
        </w:rPr>
        <w:t xml:space="preserve">viewed at </w:t>
      </w:r>
      <w:hyperlink r:id="rId17">
        <w:r w:rsidR="00760661" w:rsidRPr="2E8CCF52">
          <w:rPr>
            <w:rStyle w:val="Hyperlink"/>
          </w:rPr>
          <w:t>www.sunderland.gov.uk</w:t>
        </w:r>
      </w:hyperlink>
      <w:r w:rsidR="00760661" w:rsidRPr="00072375">
        <w:rPr>
          <w:bCs/>
        </w:rPr>
        <w:t xml:space="preserve"> under Part 5 Section 2 of the Council’s Constitution.</w:t>
      </w:r>
      <w:r w:rsidR="008F5C9F" w:rsidRPr="00072375">
        <w:rPr>
          <w:bCs/>
        </w:rPr>
        <w:t xml:space="preserve">  </w:t>
      </w:r>
      <w:r w:rsidR="00760661" w:rsidRPr="00072375">
        <w:rPr>
          <w:bCs/>
        </w:rPr>
        <w:t xml:space="preserve">Other workers, </w:t>
      </w:r>
      <w:r w:rsidR="008A03F1" w:rsidRPr="00072375">
        <w:rPr>
          <w:bCs/>
        </w:rPr>
        <w:t>e.g.,</w:t>
      </w:r>
      <w:r w:rsidR="00760661" w:rsidRPr="00072375">
        <w:rPr>
          <w:bCs/>
        </w:rPr>
        <w:t xml:space="preserve"> agency workers, should refer to clauses within their contract relating to the disclosure of confidential information.</w:t>
      </w:r>
    </w:p>
    <w:p w14:paraId="4EF3EE53" w14:textId="77777777" w:rsidR="00760661" w:rsidRPr="00072375" w:rsidRDefault="00760661" w:rsidP="008B67C4">
      <w:pPr>
        <w:ind w:left="709" w:hanging="709"/>
        <w:rPr>
          <w:bCs/>
        </w:rPr>
      </w:pPr>
    </w:p>
    <w:p w14:paraId="4EF3EE54" w14:textId="77777777" w:rsidR="00760661" w:rsidRPr="00072375" w:rsidRDefault="00E111C5" w:rsidP="008B67C4">
      <w:pPr>
        <w:ind w:left="709" w:hanging="709"/>
        <w:rPr>
          <w:bCs/>
          <w:szCs w:val="24"/>
        </w:rPr>
      </w:pPr>
      <w:r>
        <w:rPr>
          <w:bCs/>
          <w:szCs w:val="24"/>
        </w:rPr>
        <w:t>9.9</w:t>
      </w:r>
      <w:r>
        <w:rPr>
          <w:bCs/>
          <w:szCs w:val="24"/>
        </w:rPr>
        <w:tab/>
      </w:r>
      <w:r w:rsidR="00760661" w:rsidRPr="00072375">
        <w:rPr>
          <w:bCs/>
          <w:szCs w:val="24"/>
        </w:rPr>
        <w:t xml:space="preserve">A worker will not be protected by PIDA if the worker discloses information which has been obtained by the </w:t>
      </w:r>
      <w:r w:rsidR="008F5C9F" w:rsidRPr="00072375">
        <w:rPr>
          <w:bCs/>
          <w:szCs w:val="24"/>
        </w:rPr>
        <w:t xml:space="preserve">school or </w:t>
      </w:r>
      <w:r w:rsidR="00760661" w:rsidRPr="00072375">
        <w:rPr>
          <w:bCs/>
          <w:szCs w:val="24"/>
        </w:rPr>
        <w:t xml:space="preserve">Council </w:t>
      </w:r>
      <w:r w:rsidR="00760661" w:rsidRPr="00072375">
        <w:rPr>
          <w:szCs w:val="24"/>
          <w:lang w:val="en"/>
        </w:rPr>
        <w:t>whilst obtaining legal advice and i</w:t>
      </w:r>
      <w:r w:rsidR="008F5C9F" w:rsidRPr="00072375">
        <w:rPr>
          <w:szCs w:val="24"/>
          <w:lang w:val="en"/>
        </w:rPr>
        <w:t xml:space="preserve">s subject to ‘legal privilege’.  </w:t>
      </w:r>
      <w:r w:rsidR="00760661" w:rsidRPr="00072375">
        <w:rPr>
          <w:szCs w:val="24"/>
          <w:lang w:val="en"/>
        </w:rPr>
        <w:t>Legal privilege is a fundamental legal right which allows individuals and corporate bodies to resist disclosure of confidential and sensitive material.</w:t>
      </w:r>
    </w:p>
    <w:p w14:paraId="0CDE3304" w14:textId="77777777" w:rsidR="003317CB" w:rsidRDefault="003317CB" w:rsidP="008B67C4">
      <w:pPr>
        <w:rPr>
          <w:bCs/>
          <w:iCs/>
        </w:rPr>
      </w:pPr>
    </w:p>
    <w:p w14:paraId="4EF3EE57" w14:textId="77777777" w:rsidR="00760661" w:rsidRPr="00072375" w:rsidRDefault="00760661" w:rsidP="008B67C4">
      <w:pPr>
        <w:pStyle w:val="Heading1"/>
        <w:jc w:val="left"/>
        <w:rPr>
          <w:rFonts w:eastAsia="MS Gothic"/>
          <w:b/>
          <w:bCs/>
          <w:color w:val="000000"/>
          <w:sz w:val="36"/>
          <w:szCs w:val="36"/>
          <w:u w:val="none"/>
          <w:lang w:eastAsia="en-GB"/>
        </w:rPr>
      </w:pPr>
      <w:bookmarkStart w:id="26" w:name="_10_The_Responsible"/>
      <w:bookmarkEnd w:id="26"/>
      <w:r w:rsidRPr="00072375">
        <w:rPr>
          <w:rFonts w:eastAsia="MS Gothic"/>
          <w:b/>
          <w:bCs/>
          <w:color w:val="000000"/>
          <w:sz w:val="36"/>
          <w:szCs w:val="36"/>
          <w:u w:val="none"/>
          <w:lang w:eastAsia="en-GB"/>
        </w:rPr>
        <w:t>10</w:t>
      </w:r>
      <w:r w:rsidRPr="00072375">
        <w:rPr>
          <w:rFonts w:eastAsia="MS Gothic"/>
          <w:b/>
          <w:bCs/>
          <w:color w:val="000000"/>
          <w:sz w:val="36"/>
          <w:szCs w:val="36"/>
          <w:u w:val="none"/>
          <w:lang w:eastAsia="en-GB"/>
        </w:rPr>
        <w:tab/>
      </w:r>
      <w:bookmarkStart w:id="27" w:name="TheResponsibleOfficer"/>
      <w:r w:rsidRPr="00072375">
        <w:rPr>
          <w:rFonts w:eastAsia="MS Gothic"/>
          <w:b/>
          <w:bCs/>
          <w:color w:val="000000"/>
          <w:sz w:val="36"/>
          <w:szCs w:val="36"/>
          <w:u w:val="none"/>
          <w:lang w:eastAsia="en-GB"/>
        </w:rPr>
        <w:t>The Responsible Officer</w:t>
      </w:r>
    </w:p>
    <w:bookmarkEnd w:id="27"/>
    <w:p w14:paraId="4EF3EE58" w14:textId="77777777" w:rsidR="00760661" w:rsidRPr="00072375" w:rsidRDefault="00760661" w:rsidP="008B67C4">
      <w:pPr>
        <w:ind w:left="709" w:hanging="709"/>
        <w:rPr>
          <w:bCs/>
          <w:color w:val="000000"/>
        </w:rPr>
      </w:pPr>
    </w:p>
    <w:p w14:paraId="4EF3EE59" w14:textId="7558208D" w:rsidR="00760661" w:rsidRPr="00072375" w:rsidRDefault="00E111C5" w:rsidP="008B67C4">
      <w:pPr>
        <w:ind w:left="709" w:hanging="709"/>
        <w:rPr>
          <w:color w:val="000000" w:themeColor="text1"/>
        </w:rPr>
      </w:pPr>
      <w:r w:rsidRPr="2E8CCF52">
        <w:rPr>
          <w:color w:val="000000" w:themeColor="text1"/>
        </w:rPr>
        <w:t>10.1</w:t>
      </w:r>
      <w:r>
        <w:tab/>
      </w:r>
      <w:r w:rsidR="00760661" w:rsidRPr="2E8CCF52">
        <w:rPr>
          <w:color w:val="000000" w:themeColor="text1"/>
        </w:rPr>
        <w:t>The Head of Law and Governance has overall responsibility for the maintenance and operation of the Council’s Whistleblowing Policy whi</w:t>
      </w:r>
      <w:r w:rsidR="008F5C9F" w:rsidRPr="2E8CCF52">
        <w:rPr>
          <w:color w:val="000000" w:themeColor="text1"/>
        </w:rPr>
        <w:t xml:space="preserve">ch this policy is derived from.  </w:t>
      </w:r>
      <w:r w:rsidR="00760661" w:rsidRPr="2E8CCF52">
        <w:rPr>
          <w:color w:val="000000" w:themeColor="text1"/>
        </w:rPr>
        <w:t xml:space="preserve">The Head of Law and Governance will maintain a corporate register of the number and nature of the concerns raised and the outcomes (but in a form which does not endanger </w:t>
      </w:r>
      <w:r w:rsidR="3F62E4C4" w:rsidRPr="2E8CCF52">
        <w:rPr>
          <w:color w:val="000000" w:themeColor="text1"/>
        </w:rPr>
        <w:t xml:space="preserve">an individual’s </w:t>
      </w:r>
      <w:r w:rsidR="00760661" w:rsidRPr="2E8CCF52">
        <w:rPr>
          <w:color w:val="000000" w:themeColor="text1"/>
        </w:rPr>
        <w:t xml:space="preserve">confidentiality) and will report as necessary to the Chief Executive </w:t>
      </w:r>
      <w:r w:rsidR="008F5C9F" w:rsidRPr="2E8CCF52">
        <w:rPr>
          <w:color w:val="000000" w:themeColor="text1"/>
        </w:rPr>
        <w:t xml:space="preserve">and Council, where appropriate.  </w:t>
      </w:r>
      <w:r w:rsidR="00760661" w:rsidRPr="2E8CCF52">
        <w:rPr>
          <w:color w:val="000000" w:themeColor="text1"/>
        </w:rPr>
        <w:t>All</w:t>
      </w:r>
      <w:r w:rsidR="008F5C9F" w:rsidRPr="2E8CCF52">
        <w:rPr>
          <w:color w:val="000000" w:themeColor="text1"/>
        </w:rPr>
        <w:t xml:space="preserve"> persons </w:t>
      </w:r>
      <w:r w:rsidR="00760661" w:rsidRPr="2E8CCF52">
        <w:rPr>
          <w:color w:val="000000" w:themeColor="text1"/>
        </w:rPr>
        <w:t xml:space="preserve">allocated to </w:t>
      </w:r>
      <w:proofErr w:type="gramStart"/>
      <w:r w:rsidR="00760661" w:rsidRPr="2E8CCF52">
        <w:rPr>
          <w:color w:val="000000" w:themeColor="text1"/>
        </w:rPr>
        <w:t>look into</w:t>
      </w:r>
      <w:proofErr w:type="gramEnd"/>
      <w:r w:rsidR="00760661" w:rsidRPr="2E8CCF52">
        <w:rPr>
          <w:color w:val="000000" w:themeColor="text1"/>
        </w:rPr>
        <w:t xml:space="preserve"> a concern must ensure the Head of Law and Governance is provided with sufficient details for the corporate register.</w:t>
      </w:r>
    </w:p>
    <w:p w14:paraId="4EF3EE5A" w14:textId="77777777" w:rsidR="00760661" w:rsidRPr="00072375" w:rsidRDefault="00760661" w:rsidP="008B67C4">
      <w:pPr>
        <w:rPr>
          <w:color w:val="000000"/>
        </w:rPr>
      </w:pPr>
    </w:p>
    <w:p w14:paraId="4EF3EE5B" w14:textId="77777777" w:rsidR="00760661" w:rsidRPr="00072375" w:rsidRDefault="00E111C5" w:rsidP="008B67C4">
      <w:pPr>
        <w:ind w:left="709" w:hanging="709"/>
        <w:rPr>
          <w:color w:val="000000"/>
        </w:rPr>
      </w:pPr>
      <w:r>
        <w:rPr>
          <w:color w:val="000000"/>
        </w:rPr>
        <w:t>10.2</w:t>
      </w:r>
      <w:r>
        <w:rPr>
          <w:color w:val="000000"/>
        </w:rPr>
        <w:tab/>
      </w:r>
      <w:r w:rsidR="008F5C9F" w:rsidRPr="00072375">
        <w:rPr>
          <w:color w:val="000000"/>
        </w:rPr>
        <w:t>The p</w:t>
      </w:r>
      <w:r w:rsidR="003F2117" w:rsidRPr="00072375">
        <w:rPr>
          <w:color w:val="000000"/>
        </w:rPr>
        <w:t>olicy will be reviewed on a</w:t>
      </w:r>
      <w:r w:rsidR="00760661" w:rsidRPr="00072375">
        <w:rPr>
          <w:color w:val="000000"/>
        </w:rPr>
        <w:t xml:space="preserve"> </w:t>
      </w:r>
      <w:r w:rsidR="008F5C9F" w:rsidRPr="00072375">
        <w:rPr>
          <w:color w:val="000000"/>
        </w:rPr>
        <w:t>regular basis to ensure it</w:t>
      </w:r>
      <w:r w:rsidR="00760661" w:rsidRPr="00072375">
        <w:rPr>
          <w:color w:val="000000"/>
        </w:rPr>
        <w:t xml:space="preserve"> remains up to date and ef</w:t>
      </w:r>
      <w:r w:rsidR="008F5C9F" w:rsidRPr="00072375">
        <w:rPr>
          <w:color w:val="000000"/>
        </w:rPr>
        <w:t>fective.</w:t>
      </w:r>
    </w:p>
    <w:p w14:paraId="4EF3EE5C" w14:textId="77777777" w:rsidR="00F4057E" w:rsidRPr="00072375" w:rsidRDefault="00F4057E" w:rsidP="006F67BB">
      <w:pPr>
        <w:autoSpaceDE w:val="0"/>
        <w:autoSpaceDN w:val="0"/>
        <w:adjustRightInd w:val="0"/>
        <w:rPr>
          <w:b/>
          <w:bCs/>
          <w:szCs w:val="24"/>
          <w:lang w:eastAsia="en-GB"/>
        </w:rPr>
      </w:pPr>
    </w:p>
    <w:p w14:paraId="4EF3EE5D" w14:textId="77777777" w:rsidR="00F4057E" w:rsidRPr="00072375" w:rsidRDefault="00F4057E" w:rsidP="006F67BB">
      <w:pPr>
        <w:autoSpaceDE w:val="0"/>
        <w:autoSpaceDN w:val="0"/>
        <w:adjustRightInd w:val="0"/>
        <w:rPr>
          <w:b/>
          <w:bCs/>
          <w:szCs w:val="24"/>
          <w:lang w:eastAsia="en-GB"/>
        </w:rPr>
      </w:pPr>
    </w:p>
    <w:p w14:paraId="4EF3EE5E" w14:textId="77777777" w:rsidR="00486D8C" w:rsidRPr="00072375" w:rsidRDefault="00486D8C" w:rsidP="006F67BB">
      <w:pPr>
        <w:pStyle w:val="BodyText"/>
        <w:spacing w:after="0"/>
        <w:ind w:left="709"/>
        <w:jc w:val="right"/>
        <w:rPr>
          <w:b/>
          <w:szCs w:val="24"/>
        </w:rPr>
      </w:pPr>
      <w:r w:rsidRPr="00072375">
        <w:rPr>
          <w:b/>
          <w:bCs/>
          <w:szCs w:val="24"/>
          <w:lang w:eastAsia="en-GB"/>
        </w:rPr>
        <w:br w:type="page"/>
      </w:r>
      <w:bookmarkStart w:id="28" w:name="Appendix1"/>
      <w:r w:rsidRPr="00072375">
        <w:rPr>
          <w:b/>
          <w:szCs w:val="24"/>
        </w:rPr>
        <w:lastRenderedPageBreak/>
        <w:t>Appendix 1</w:t>
      </w:r>
      <w:bookmarkEnd w:id="28"/>
    </w:p>
    <w:p w14:paraId="4EF3EE5F" w14:textId="77777777" w:rsidR="00486D8C" w:rsidRPr="00072375" w:rsidRDefault="00486D8C" w:rsidP="006F67BB">
      <w:pPr>
        <w:pStyle w:val="BodyText"/>
        <w:spacing w:after="0"/>
        <w:ind w:left="709"/>
        <w:rPr>
          <w:szCs w:val="24"/>
        </w:rPr>
      </w:pPr>
    </w:p>
    <w:p w14:paraId="4EF3EE60" w14:textId="77777777" w:rsidR="00486D8C" w:rsidRPr="00072375" w:rsidRDefault="00486D8C" w:rsidP="006F67BB">
      <w:pPr>
        <w:pStyle w:val="Title"/>
        <w:rPr>
          <w:rFonts w:ascii="Arial" w:hAnsi="Arial" w:cs="Arial"/>
          <w:szCs w:val="36"/>
        </w:rPr>
      </w:pPr>
      <w:r w:rsidRPr="00072375">
        <w:rPr>
          <w:rFonts w:ascii="Arial" w:hAnsi="Arial" w:cs="Arial"/>
          <w:szCs w:val="36"/>
        </w:rPr>
        <w:t>Whistleblowing Policy</w:t>
      </w:r>
    </w:p>
    <w:p w14:paraId="4EF3EE61" w14:textId="77777777" w:rsidR="00486D8C" w:rsidRPr="00072375" w:rsidRDefault="00486D8C" w:rsidP="006F67BB">
      <w:pPr>
        <w:pStyle w:val="Title"/>
        <w:jc w:val="left"/>
        <w:rPr>
          <w:rFonts w:ascii="Arial" w:hAnsi="Arial" w:cs="Arial"/>
          <w:sz w:val="24"/>
          <w:szCs w:val="24"/>
        </w:rPr>
      </w:pPr>
    </w:p>
    <w:p w14:paraId="4EF3EE62" w14:textId="77777777" w:rsidR="00486D8C" w:rsidRPr="00072375" w:rsidRDefault="00486D8C" w:rsidP="006F67BB">
      <w:pPr>
        <w:pStyle w:val="BodyText"/>
        <w:spacing w:after="0"/>
        <w:jc w:val="center"/>
        <w:rPr>
          <w:b/>
          <w:bCs/>
          <w:sz w:val="36"/>
          <w:szCs w:val="36"/>
        </w:rPr>
      </w:pPr>
      <w:r w:rsidRPr="00072375">
        <w:rPr>
          <w:b/>
          <w:bCs/>
          <w:sz w:val="36"/>
          <w:szCs w:val="36"/>
        </w:rPr>
        <w:t>Contact Details (</w:t>
      </w:r>
      <w:r w:rsidR="002F5A9D" w:rsidRPr="00072375">
        <w:rPr>
          <w:b/>
          <w:bCs/>
          <w:sz w:val="36"/>
          <w:szCs w:val="36"/>
        </w:rPr>
        <w:t xml:space="preserve">Sunderland City </w:t>
      </w:r>
      <w:r w:rsidRPr="00072375">
        <w:rPr>
          <w:b/>
          <w:bCs/>
          <w:sz w:val="36"/>
          <w:szCs w:val="36"/>
        </w:rPr>
        <w:t>Council)</w:t>
      </w:r>
    </w:p>
    <w:p w14:paraId="4EF3EE63" w14:textId="77777777" w:rsidR="00486D8C" w:rsidRPr="00072375" w:rsidRDefault="00486D8C" w:rsidP="006F67BB">
      <w:pPr>
        <w:pStyle w:val="BodyText"/>
        <w:spacing w:after="0"/>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8"/>
        <w:gridCol w:w="5409"/>
      </w:tblGrid>
      <w:tr w:rsidR="00486D8C" w:rsidRPr="00072375" w14:paraId="4EF3EE66" w14:textId="77777777" w:rsidTr="005C5054">
        <w:tc>
          <w:tcPr>
            <w:tcW w:w="4128" w:type="dxa"/>
          </w:tcPr>
          <w:p w14:paraId="4EF3EE64" w14:textId="77777777" w:rsidR="00486D8C" w:rsidRPr="00072375" w:rsidRDefault="00486D8C" w:rsidP="006F67BB">
            <w:pPr>
              <w:pStyle w:val="BodyText"/>
              <w:spacing w:after="0"/>
              <w:jc w:val="center"/>
              <w:rPr>
                <w:b/>
                <w:bCs/>
                <w:sz w:val="28"/>
                <w:szCs w:val="28"/>
              </w:rPr>
            </w:pPr>
            <w:r w:rsidRPr="00072375">
              <w:rPr>
                <w:b/>
                <w:bCs/>
                <w:sz w:val="28"/>
                <w:szCs w:val="28"/>
              </w:rPr>
              <w:t>Contact</w:t>
            </w:r>
          </w:p>
        </w:tc>
        <w:tc>
          <w:tcPr>
            <w:tcW w:w="4889" w:type="dxa"/>
          </w:tcPr>
          <w:p w14:paraId="4EF3EE65" w14:textId="77777777" w:rsidR="00486D8C" w:rsidRPr="00072375" w:rsidRDefault="00486D8C" w:rsidP="006F67BB">
            <w:pPr>
              <w:pStyle w:val="BodyText"/>
              <w:spacing w:after="0"/>
              <w:jc w:val="center"/>
              <w:rPr>
                <w:b/>
                <w:sz w:val="28"/>
                <w:szCs w:val="28"/>
              </w:rPr>
            </w:pPr>
            <w:r w:rsidRPr="00072375">
              <w:rPr>
                <w:b/>
                <w:sz w:val="28"/>
                <w:szCs w:val="28"/>
              </w:rPr>
              <w:t>Details</w:t>
            </w:r>
          </w:p>
        </w:tc>
      </w:tr>
      <w:tr w:rsidR="00486D8C" w:rsidRPr="00072375" w14:paraId="4EF3EE6D" w14:textId="77777777" w:rsidTr="005C5054">
        <w:tc>
          <w:tcPr>
            <w:tcW w:w="4128" w:type="dxa"/>
          </w:tcPr>
          <w:p w14:paraId="4EF3EE67" w14:textId="77777777" w:rsidR="00486D8C" w:rsidRPr="008B67C4" w:rsidRDefault="00486D8C" w:rsidP="006F67BB">
            <w:pPr>
              <w:pStyle w:val="BodyText"/>
              <w:spacing w:after="0"/>
              <w:rPr>
                <w:bCs/>
                <w:szCs w:val="24"/>
              </w:rPr>
            </w:pPr>
            <w:r w:rsidRPr="008B67C4">
              <w:rPr>
                <w:bCs/>
                <w:szCs w:val="24"/>
              </w:rPr>
              <w:t>Sunderland City Council</w:t>
            </w:r>
          </w:p>
        </w:tc>
        <w:tc>
          <w:tcPr>
            <w:tcW w:w="4889" w:type="dxa"/>
          </w:tcPr>
          <w:p w14:paraId="4EF3EE68" w14:textId="77777777" w:rsidR="00486D8C" w:rsidRPr="008B67C4" w:rsidRDefault="00486D8C" w:rsidP="006F67BB">
            <w:pPr>
              <w:pStyle w:val="BodyText"/>
              <w:spacing w:after="0"/>
              <w:rPr>
                <w:szCs w:val="24"/>
              </w:rPr>
            </w:pPr>
            <w:r w:rsidRPr="008B67C4">
              <w:rPr>
                <w:szCs w:val="24"/>
              </w:rPr>
              <w:t>Sunderland City Council</w:t>
            </w:r>
          </w:p>
          <w:p w14:paraId="4EF3EE69" w14:textId="77777777" w:rsidR="0028223D" w:rsidRPr="008B67C4" w:rsidRDefault="0028223D" w:rsidP="006F67BB">
            <w:pPr>
              <w:pStyle w:val="BodyText"/>
              <w:spacing w:after="0"/>
              <w:rPr>
                <w:szCs w:val="24"/>
              </w:rPr>
            </w:pPr>
            <w:r w:rsidRPr="008B67C4">
              <w:rPr>
                <w:szCs w:val="24"/>
              </w:rPr>
              <w:t>City Hall, Plater Way, Sunderland, Tyne and Wear</w:t>
            </w:r>
          </w:p>
          <w:p w14:paraId="4EF3EE6A" w14:textId="77777777" w:rsidR="0028223D" w:rsidRPr="008B67C4" w:rsidRDefault="0028223D" w:rsidP="006F67BB">
            <w:pPr>
              <w:pStyle w:val="BodyText"/>
              <w:spacing w:after="0"/>
              <w:rPr>
                <w:szCs w:val="24"/>
              </w:rPr>
            </w:pPr>
            <w:r w:rsidRPr="008B67C4">
              <w:rPr>
                <w:szCs w:val="24"/>
              </w:rPr>
              <w:t>SR1 3AA</w:t>
            </w:r>
          </w:p>
          <w:p w14:paraId="4EF3EE6B" w14:textId="77777777" w:rsidR="006F67BB" w:rsidRPr="008B67C4" w:rsidRDefault="0028223D" w:rsidP="00072375">
            <w:pPr>
              <w:pStyle w:val="BodyText"/>
              <w:spacing w:after="0"/>
              <w:rPr>
                <w:szCs w:val="24"/>
              </w:rPr>
            </w:pPr>
            <w:r w:rsidRPr="008B67C4">
              <w:rPr>
                <w:szCs w:val="24"/>
              </w:rPr>
              <w:t xml:space="preserve">Website: </w:t>
            </w:r>
            <w:hyperlink r:id="rId18" w:history="1">
              <w:r w:rsidRPr="008B67C4">
                <w:rPr>
                  <w:rStyle w:val="Hyperlink"/>
                  <w:szCs w:val="24"/>
                </w:rPr>
                <w:t>www.sunderland.gov.uk</w:t>
              </w:r>
            </w:hyperlink>
          </w:p>
          <w:p w14:paraId="4EF3EE6C" w14:textId="77777777" w:rsidR="00072375" w:rsidRPr="008B67C4" w:rsidRDefault="00072375" w:rsidP="00072375">
            <w:pPr>
              <w:pStyle w:val="BodyText"/>
              <w:spacing w:after="0"/>
              <w:rPr>
                <w:szCs w:val="24"/>
              </w:rPr>
            </w:pPr>
          </w:p>
        </w:tc>
      </w:tr>
      <w:tr w:rsidR="00486D8C" w:rsidRPr="00072375" w14:paraId="4EF3EE73" w14:textId="77777777" w:rsidTr="005C5054">
        <w:tc>
          <w:tcPr>
            <w:tcW w:w="4128" w:type="dxa"/>
          </w:tcPr>
          <w:p w14:paraId="4EF3EE6E" w14:textId="77777777" w:rsidR="00486D8C" w:rsidRPr="008B67C4" w:rsidRDefault="00486D8C" w:rsidP="006F67BB">
            <w:pPr>
              <w:pStyle w:val="BodyText"/>
              <w:spacing w:after="0"/>
              <w:rPr>
                <w:szCs w:val="24"/>
              </w:rPr>
            </w:pPr>
            <w:r w:rsidRPr="008B67C4">
              <w:rPr>
                <w:szCs w:val="24"/>
              </w:rPr>
              <w:t>Complaints and Feedback Team</w:t>
            </w:r>
            <w:r w:rsidRPr="008B67C4">
              <w:rPr>
                <w:snapToGrid w:val="0"/>
              </w:rPr>
              <w:t>, Sunderland City Council</w:t>
            </w:r>
            <w:r w:rsidRPr="008B67C4">
              <w:rPr>
                <w:szCs w:val="24"/>
              </w:rPr>
              <w:t xml:space="preserve">  </w:t>
            </w:r>
          </w:p>
        </w:tc>
        <w:tc>
          <w:tcPr>
            <w:tcW w:w="4889" w:type="dxa"/>
          </w:tcPr>
          <w:p w14:paraId="4EF3EE6F" w14:textId="47FE4649" w:rsidR="00B04795" w:rsidRPr="008B67C4" w:rsidRDefault="00B04795" w:rsidP="006F67BB">
            <w:pPr>
              <w:pStyle w:val="BodyText"/>
              <w:spacing w:after="0"/>
              <w:rPr>
                <w:lang w:val="es-ES"/>
              </w:rPr>
            </w:pPr>
            <w:r w:rsidRPr="008B67C4">
              <w:rPr>
                <w:lang w:val="es-ES"/>
              </w:rPr>
              <w:t xml:space="preserve">Tel no: </w:t>
            </w:r>
            <w:r w:rsidR="00E17C23" w:rsidRPr="008B67C4">
              <w:rPr>
                <w:lang w:val="es-ES"/>
              </w:rPr>
              <w:t>0191 520 5555</w:t>
            </w:r>
          </w:p>
          <w:p w14:paraId="4EF3EE70" w14:textId="4AD387C7" w:rsidR="00486D8C" w:rsidRPr="008B67C4" w:rsidRDefault="00486D8C" w:rsidP="006F67BB">
            <w:pPr>
              <w:pStyle w:val="BodyText"/>
              <w:spacing w:after="0"/>
              <w:rPr>
                <w:szCs w:val="24"/>
                <w:lang w:val="es-ES"/>
              </w:rPr>
            </w:pPr>
            <w:r w:rsidRPr="008B67C4">
              <w:rPr>
                <w:szCs w:val="24"/>
                <w:lang w:val="es-ES"/>
              </w:rPr>
              <w:t xml:space="preserve">E-mail: </w:t>
            </w:r>
            <w:hyperlink r:id="rId19" w:history="1">
              <w:r w:rsidR="00315F34" w:rsidRPr="008B67C4">
                <w:rPr>
                  <w:rStyle w:val="Hyperlink"/>
                  <w:szCs w:val="24"/>
                  <w:lang w:val="es-ES"/>
                </w:rPr>
                <w:t>complaints@sunderland.gov.uk</w:t>
              </w:r>
            </w:hyperlink>
          </w:p>
          <w:p w14:paraId="4EF3EE71" w14:textId="77777777" w:rsidR="00486D8C" w:rsidRPr="008B67C4" w:rsidRDefault="00486D8C" w:rsidP="006F67BB">
            <w:pPr>
              <w:pStyle w:val="BodyText"/>
              <w:spacing w:after="0"/>
              <w:rPr>
                <w:szCs w:val="24"/>
              </w:rPr>
            </w:pPr>
            <w:r w:rsidRPr="008B67C4">
              <w:rPr>
                <w:szCs w:val="24"/>
              </w:rPr>
              <w:t xml:space="preserve">Website: </w:t>
            </w:r>
            <w:hyperlink r:id="rId20" w:history="1">
              <w:r w:rsidRPr="008B67C4">
                <w:rPr>
                  <w:rStyle w:val="Hyperlink"/>
                  <w:szCs w:val="24"/>
                </w:rPr>
                <w:t>www.sunderland.gov.uk/</w:t>
              </w:r>
            </w:hyperlink>
          </w:p>
          <w:p w14:paraId="4EF3EE72" w14:textId="77777777" w:rsidR="00486D8C" w:rsidRPr="008B67C4" w:rsidRDefault="00486D8C" w:rsidP="006F67BB">
            <w:pPr>
              <w:pStyle w:val="BodyText"/>
              <w:spacing w:after="0"/>
              <w:rPr>
                <w:szCs w:val="24"/>
              </w:rPr>
            </w:pPr>
          </w:p>
        </w:tc>
      </w:tr>
      <w:tr w:rsidR="00486D8C" w:rsidRPr="00072375" w14:paraId="4EF3EE78" w14:textId="77777777" w:rsidTr="005C5054">
        <w:tc>
          <w:tcPr>
            <w:tcW w:w="4128" w:type="dxa"/>
          </w:tcPr>
          <w:p w14:paraId="4EF3EE74" w14:textId="77777777" w:rsidR="00486D8C" w:rsidRPr="008B67C4" w:rsidRDefault="00486D8C" w:rsidP="006F67BB">
            <w:pPr>
              <w:rPr>
                <w:snapToGrid w:val="0"/>
              </w:rPr>
            </w:pPr>
            <w:r w:rsidRPr="008B67C4">
              <w:rPr>
                <w:snapToGrid w:val="0"/>
              </w:rPr>
              <w:t>Chief Executive, Sunderland City Council</w:t>
            </w:r>
          </w:p>
          <w:p w14:paraId="4EF3EE75" w14:textId="77777777" w:rsidR="00486D8C" w:rsidRPr="008B67C4" w:rsidRDefault="00486D8C" w:rsidP="006F67BB">
            <w:pPr>
              <w:pStyle w:val="BodyText"/>
              <w:spacing w:after="0"/>
              <w:rPr>
                <w:szCs w:val="24"/>
              </w:rPr>
            </w:pPr>
          </w:p>
        </w:tc>
        <w:tc>
          <w:tcPr>
            <w:tcW w:w="4889" w:type="dxa"/>
          </w:tcPr>
          <w:p w14:paraId="4EF3EE76" w14:textId="77777777" w:rsidR="00B04795" w:rsidRPr="008B67C4" w:rsidRDefault="00B04795" w:rsidP="006F67BB">
            <w:pPr>
              <w:pStyle w:val="BodyText"/>
              <w:spacing w:after="0"/>
              <w:rPr>
                <w:szCs w:val="24"/>
              </w:rPr>
            </w:pPr>
            <w:r w:rsidRPr="008B67C4">
              <w:t>Tel no: 07824867219</w:t>
            </w:r>
          </w:p>
          <w:p w14:paraId="4EF3EE77" w14:textId="77777777" w:rsidR="00486D8C" w:rsidRPr="008B67C4" w:rsidRDefault="00486D8C" w:rsidP="006F67BB">
            <w:pPr>
              <w:pStyle w:val="BodyText"/>
              <w:spacing w:after="0"/>
              <w:rPr>
                <w:strike/>
                <w:szCs w:val="24"/>
              </w:rPr>
            </w:pPr>
          </w:p>
        </w:tc>
      </w:tr>
      <w:tr w:rsidR="00B04795" w:rsidRPr="00072375" w14:paraId="4EF3EE7F" w14:textId="77777777" w:rsidTr="005C5054">
        <w:tc>
          <w:tcPr>
            <w:tcW w:w="4128" w:type="dxa"/>
          </w:tcPr>
          <w:p w14:paraId="4EF3EE79" w14:textId="77777777" w:rsidR="00B04795" w:rsidRPr="008B67C4" w:rsidRDefault="00B04795" w:rsidP="00B04795">
            <w:pPr>
              <w:rPr>
                <w:snapToGrid w:val="0"/>
              </w:rPr>
            </w:pPr>
            <w:r w:rsidRPr="008B67C4">
              <w:rPr>
                <w:snapToGrid w:val="0"/>
              </w:rPr>
              <w:t>Director of Children Services, Sunderland City Council / Chief Executive of Together for Children</w:t>
            </w:r>
          </w:p>
          <w:p w14:paraId="4EF3EE7A" w14:textId="77777777" w:rsidR="00B04795" w:rsidRPr="008B67C4" w:rsidRDefault="00B04795" w:rsidP="00B04795">
            <w:pPr>
              <w:pStyle w:val="BodyText"/>
              <w:spacing w:after="0"/>
              <w:rPr>
                <w:szCs w:val="24"/>
              </w:rPr>
            </w:pPr>
          </w:p>
        </w:tc>
        <w:tc>
          <w:tcPr>
            <w:tcW w:w="4889" w:type="dxa"/>
          </w:tcPr>
          <w:p w14:paraId="4EF3EE7B" w14:textId="36394463" w:rsidR="00B04795" w:rsidRPr="008B67C4" w:rsidRDefault="0039486F" w:rsidP="00B04795">
            <w:pPr>
              <w:pStyle w:val="BodyText"/>
              <w:spacing w:after="0"/>
            </w:pPr>
            <w:r w:rsidRPr="008B67C4">
              <w:t>Email:</w:t>
            </w:r>
            <w:r w:rsidR="003714CB" w:rsidRPr="008B67C4">
              <w:t xml:space="preserve"> </w:t>
            </w:r>
            <w:r w:rsidR="00CC2E9D" w:rsidRPr="008B67C4">
              <w:t>simon.marshall@togetherforchildren.org.uk</w:t>
            </w:r>
          </w:p>
          <w:p w14:paraId="4EF3EE7C" w14:textId="77777777" w:rsidR="00B04795" w:rsidRPr="008B67C4" w:rsidRDefault="00B04795" w:rsidP="00B04795">
            <w:pPr>
              <w:pStyle w:val="BodyText"/>
              <w:spacing w:after="0"/>
              <w:rPr>
                <w:strike/>
                <w:szCs w:val="24"/>
              </w:rPr>
            </w:pPr>
          </w:p>
          <w:p w14:paraId="4EF3EE7D" w14:textId="77777777" w:rsidR="00B04795" w:rsidRPr="008B67C4" w:rsidRDefault="00B04795" w:rsidP="00B04795">
            <w:pPr>
              <w:pStyle w:val="BodyText"/>
              <w:spacing w:after="0"/>
              <w:rPr>
                <w:szCs w:val="24"/>
              </w:rPr>
            </w:pPr>
          </w:p>
          <w:p w14:paraId="4EF3EE7E" w14:textId="11E3D1C5" w:rsidR="00B04795" w:rsidRPr="008B67C4" w:rsidRDefault="00B04795" w:rsidP="00B04795">
            <w:pPr>
              <w:pStyle w:val="BodyText"/>
              <w:spacing w:after="0"/>
            </w:pPr>
            <w:r w:rsidRPr="008B67C4">
              <w:rPr>
                <w:szCs w:val="24"/>
              </w:rPr>
              <w:t xml:space="preserve">Website: </w:t>
            </w:r>
            <w:hyperlink r:id="rId21" w:history="1">
              <w:r w:rsidR="00A93A3A" w:rsidRPr="008B67C4">
                <w:rPr>
                  <w:rStyle w:val="Hyperlink"/>
                  <w:szCs w:val="24"/>
                </w:rPr>
                <w:t>https://www.togetherforchildren.org.uk/</w:t>
              </w:r>
            </w:hyperlink>
            <w:r w:rsidRPr="008B67C4">
              <w:rPr>
                <w:szCs w:val="24"/>
              </w:rPr>
              <w:t xml:space="preserve"> </w:t>
            </w:r>
          </w:p>
        </w:tc>
      </w:tr>
      <w:tr w:rsidR="00B04795" w:rsidRPr="00072375" w14:paraId="4EF3EE84" w14:textId="77777777" w:rsidTr="005C5054">
        <w:tc>
          <w:tcPr>
            <w:tcW w:w="4128" w:type="dxa"/>
          </w:tcPr>
          <w:p w14:paraId="4EF3EE80" w14:textId="4F4450E7" w:rsidR="00B04795" w:rsidRPr="008B67C4" w:rsidRDefault="00B04795" w:rsidP="00B04795">
            <w:r w:rsidRPr="008B67C4">
              <w:rPr>
                <w:snapToGrid w:val="0"/>
              </w:rPr>
              <w:t>Director of Education</w:t>
            </w:r>
            <w:r w:rsidR="7CC560F6" w:rsidRPr="008B67C4">
              <w:rPr>
                <w:snapToGrid w:val="0"/>
              </w:rPr>
              <w:t xml:space="preserve"> Services</w:t>
            </w:r>
            <w:r w:rsidRPr="008B67C4">
              <w:rPr>
                <w:snapToGrid w:val="0"/>
              </w:rPr>
              <w:t>, Together for Children</w:t>
            </w:r>
          </w:p>
          <w:p w14:paraId="4EF3EE81" w14:textId="77777777" w:rsidR="00B04795" w:rsidRPr="008B67C4" w:rsidRDefault="00B04795" w:rsidP="00B04795">
            <w:pPr>
              <w:pStyle w:val="BodyText"/>
              <w:spacing w:after="0"/>
              <w:rPr>
                <w:szCs w:val="24"/>
              </w:rPr>
            </w:pPr>
          </w:p>
        </w:tc>
        <w:tc>
          <w:tcPr>
            <w:tcW w:w="4889" w:type="dxa"/>
          </w:tcPr>
          <w:p w14:paraId="4EF3EE83" w14:textId="717B7BAC" w:rsidR="00B04795" w:rsidRPr="008B67C4" w:rsidRDefault="006E524B" w:rsidP="006E524B">
            <w:pPr>
              <w:pStyle w:val="BodyText"/>
              <w:spacing w:after="0"/>
              <w:rPr>
                <w:strike/>
              </w:rPr>
            </w:pPr>
            <w:r w:rsidRPr="008B67C4">
              <w:rPr>
                <w:szCs w:val="24"/>
              </w:rPr>
              <w:t>Email</w:t>
            </w:r>
            <w:r w:rsidR="003714CB" w:rsidRPr="008B67C4">
              <w:rPr>
                <w:szCs w:val="24"/>
              </w:rPr>
              <w:t>:</w:t>
            </w:r>
            <w:r w:rsidRPr="008B67C4">
              <w:rPr>
                <w:szCs w:val="24"/>
              </w:rPr>
              <w:t xml:space="preserve"> </w:t>
            </w:r>
            <w:r w:rsidR="007C3CEB" w:rsidRPr="008B67C4">
              <w:rPr>
                <w:szCs w:val="24"/>
              </w:rPr>
              <w:t>k</w:t>
            </w:r>
            <w:r w:rsidR="00ED39D2" w:rsidRPr="008B67C4">
              <w:rPr>
                <w:szCs w:val="24"/>
              </w:rPr>
              <w:t>imberley.richardson@togetherforchildren.org.uk</w:t>
            </w:r>
          </w:p>
        </w:tc>
      </w:tr>
      <w:tr w:rsidR="00B04795" w:rsidRPr="00072375" w14:paraId="4EF3EE89" w14:textId="77777777" w:rsidTr="005C5054">
        <w:tc>
          <w:tcPr>
            <w:tcW w:w="4128" w:type="dxa"/>
          </w:tcPr>
          <w:p w14:paraId="4EF3EE85" w14:textId="7CD8C23E" w:rsidR="00B04795" w:rsidRPr="008B67C4" w:rsidRDefault="001D01C2" w:rsidP="00B04795">
            <w:pPr>
              <w:pStyle w:val="BodyText"/>
              <w:spacing w:after="0"/>
              <w:rPr>
                <w:szCs w:val="24"/>
              </w:rPr>
            </w:pPr>
            <w:r w:rsidRPr="008B67C4">
              <w:rPr>
                <w:szCs w:val="24"/>
              </w:rPr>
              <w:t>Director of Smart Cities and Enabling Services</w:t>
            </w:r>
          </w:p>
        </w:tc>
        <w:tc>
          <w:tcPr>
            <w:tcW w:w="4889" w:type="dxa"/>
          </w:tcPr>
          <w:p w14:paraId="4EF3EE86" w14:textId="76800FD6" w:rsidR="00B04795" w:rsidRPr="008B67C4" w:rsidRDefault="00B04795" w:rsidP="00B04795">
            <w:pPr>
              <w:pStyle w:val="BodyText"/>
              <w:spacing w:after="0"/>
              <w:rPr>
                <w:szCs w:val="24"/>
              </w:rPr>
            </w:pPr>
            <w:r w:rsidRPr="008B67C4">
              <w:t xml:space="preserve">Tel no: </w:t>
            </w:r>
            <w:r w:rsidR="001826FD" w:rsidRPr="008B67C4">
              <w:t>07795224396</w:t>
            </w:r>
          </w:p>
          <w:p w14:paraId="4EF3EE87" w14:textId="77777777" w:rsidR="00B04795" w:rsidRPr="008B67C4" w:rsidRDefault="00B04795" w:rsidP="00B04795">
            <w:pPr>
              <w:pStyle w:val="BodyText"/>
              <w:spacing w:after="0"/>
              <w:rPr>
                <w:szCs w:val="24"/>
              </w:rPr>
            </w:pPr>
          </w:p>
          <w:p w14:paraId="4EF3EE88" w14:textId="77777777" w:rsidR="00B04795" w:rsidRPr="008B67C4" w:rsidRDefault="00B04795" w:rsidP="00B04795">
            <w:pPr>
              <w:pStyle w:val="BodyText"/>
              <w:spacing w:after="0"/>
              <w:rPr>
                <w:szCs w:val="24"/>
              </w:rPr>
            </w:pPr>
          </w:p>
        </w:tc>
      </w:tr>
      <w:tr w:rsidR="00B04795" w:rsidRPr="00072375" w14:paraId="4EF3EE8F" w14:textId="77777777" w:rsidTr="005C5054">
        <w:tc>
          <w:tcPr>
            <w:tcW w:w="4128" w:type="dxa"/>
          </w:tcPr>
          <w:p w14:paraId="4EF3EE8A" w14:textId="77777777" w:rsidR="00B04795" w:rsidRPr="008B67C4" w:rsidRDefault="00B04795" w:rsidP="00B04795">
            <w:pPr>
              <w:pStyle w:val="BodyText"/>
              <w:spacing w:after="0"/>
              <w:rPr>
                <w:szCs w:val="24"/>
              </w:rPr>
            </w:pPr>
            <w:r w:rsidRPr="008B67C4">
              <w:rPr>
                <w:szCs w:val="24"/>
              </w:rPr>
              <w:t>Assistant Director of Law and Governance</w:t>
            </w:r>
          </w:p>
          <w:p w14:paraId="4EF3EE8B" w14:textId="77777777" w:rsidR="00B04795" w:rsidRPr="008B67C4" w:rsidRDefault="00B04795" w:rsidP="00B04795">
            <w:pPr>
              <w:pStyle w:val="BodyText"/>
              <w:spacing w:after="0"/>
              <w:rPr>
                <w:szCs w:val="24"/>
              </w:rPr>
            </w:pPr>
          </w:p>
        </w:tc>
        <w:tc>
          <w:tcPr>
            <w:tcW w:w="4889" w:type="dxa"/>
          </w:tcPr>
          <w:p w14:paraId="4EF3EE8C" w14:textId="4D47E425" w:rsidR="00B04795" w:rsidRPr="008B67C4" w:rsidRDefault="00B04795" w:rsidP="00B04795">
            <w:pPr>
              <w:pStyle w:val="BodyText"/>
              <w:spacing w:after="0"/>
              <w:rPr>
                <w:szCs w:val="24"/>
              </w:rPr>
            </w:pPr>
            <w:r w:rsidRPr="008B67C4">
              <w:t xml:space="preserve">Tel no: </w:t>
            </w:r>
            <w:r w:rsidR="001826FD" w:rsidRPr="008B67C4">
              <w:t>07435663114</w:t>
            </w:r>
          </w:p>
          <w:p w14:paraId="4EF3EE8D" w14:textId="77777777" w:rsidR="00B04795" w:rsidRPr="008B67C4" w:rsidRDefault="00B04795" w:rsidP="00B04795">
            <w:pPr>
              <w:pStyle w:val="BodyText"/>
              <w:spacing w:after="0"/>
              <w:rPr>
                <w:strike/>
                <w:szCs w:val="24"/>
              </w:rPr>
            </w:pPr>
          </w:p>
          <w:p w14:paraId="4EF3EE8E" w14:textId="77777777" w:rsidR="00B04795" w:rsidRPr="008B67C4" w:rsidRDefault="00B04795" w:rsidP="00B04795">
            <w:pPr>
              <w:pStyle w:val="BodyText"/>
              <w:spacing w:after="0"/>
              <w:rPr>
                <w:szCs w:val="24"/>
              </w:rPr>
            </w:pPr>
          </w:p>
        </w:tc>
      </w:tr>
      <w:tr w:rsidR="00B04795" w:rsidRPr="00072375" w14:paraId="4EF3EE99" w14:textId="77777777" w:rsidTr="005C5054">
        <w:tc>
          <w:tcPr>
            <w:tcW w:w="4128" w:type="dxa"/>
          </w:tcPr>
          <w:p w14:paraId="4EF3EE95" w14:textId="4394F25C" w:rsidR="00B04795" w:rsidRPr="008B67C4" w:rsidRDefault="00B04795" w:rsidP="00B04795">
            <w:pPr>
              <w:pStyle w:val="BodyText"/>
              <w:spacing w:after="0"/>
              <w:rPr>
                <w:szCs w:val="24"/>
              </w:rPr>
            </w:pPr>
            <w:r w:rsidRPr="008B67C4">
              <w:rPr>
                <w:snapToGrid w:val="0"/>
                <w:szCs w:val="24"/>
              </w:rPr>
              <w:t xml:space="preserve">Assistant Director of </w:t>
            </w:r>
            <w:r w:rsidR="00C42B5E" w:rsidRPr="008B67C4">
              <w:rPr>
                <w:snapToGrid w:val="0"/>
                <w:szCs w:val="24"/>
              </w:rPr>
              <w:t>Assurance</w:t>
            </w:r>
            <w:r w:rsidRPr="008B67C4">
              <w:rPr>
                <w:snapToGrid w:val="0"/>
                <w:szCs w:val="24"/>
              </w:rPr>
              <w:t xml:space="preserve"> and Property Services</w:t>
            </w:r>
          </w:p>
        </w:tc>
        <w:tc>
          <w:tcPr>
            <w:tcW w:w="4889" w:type="dxa"/>
          </w:tcPr>
          <w:p w14:paraId="4EF3EE96" w14:textId="267FDFD5" w:rsidR="00B04795" w:rsidRPr="008B67C4" w:rsidRDefault="00B04795" w:rsidP="00B04795">
            <w:pPr>
              <w:pStyle w:val="BodyText"/>
              <w:spacing w:after="0"/>
              <w:rPr>
                <w:szCs w:val="24"/>
              </w:rPr>
            </w:pPr>
            <w:r w:rsidRPr="008B67C4">
              <w:t xml:space="preserve">Tel no: </w:t>
            </w:r>
            <w:r w:rsidR="00C42B5E" w:rsidRPr="008B67C4">
              <w:t>0191 5612825</w:t>
            </w:r>
          </w:p>
          <w:p w14:paraId="4EF3EE97" w14:textId="77777777" w:rsidR="00B04795" w:rsidRPr="008B67C4" w:rsidRDefault="00B04795" w:rsidP="00B04795">
            <w:pPr>
              <w:pStyle w:val="BodyText"/>
              <w:spacing w:after="0"/>
              <w:rPr>
                <w:strike/>
                <w:szCs w:val="24"/>
              </w:rPr>
            </w:pPr>
          </w:p>
          <w:p w14:paraId="4EF3EE98" w14:textId="77777777" w:rsidR="00072375" w:rsidRPr="008B67C4" w:rsidRDefault="00072375" w:rsidP="00B04795">
            <w:pPr>
              <w:pStyle w:val="BodyText"/>
              <w:spacing w:after="0"/>
              <w:rPr>
                <w:strike/>
                <w:szCs w:val="24"/>
              </w:rPr>
            </w:pPr>
          </w:p>
        </w:tc>
      </w:tr>
      <w:tr w:rsidR="00B04795" w:rsidRPr="00072375" w14:paraId="4EF3EE9E" w14:textId="77777777" w:rsidTr="005C5054">
        <w:tc>
          <w:tcPr>
            <w:tcW w:w="4128" w:type="dxa"/>
          </w:tcPr>
          <w:p w14:paraId="4EF3EE9A" w14:textId="50E5B583" w:rsidR="00B04795" w:rsidRPr="00072375" w:rsidRDefault="00B04795" w:rsidP="00B04795">
            <w:pPr>
              <w:pStyle w:val="BodyText"/>
              <w:spacing w:after="0"/>
              <w:rPr>
                <w:szCs w:val="24"/>
              </w:rPr>
            </w:pPr>
            <w:r w:rsidRPr="00072375">
              <w:rPr>
                <w:szCs w:val="24"/>
              </w:rPr>
              <w:t xml:space="preserve">Senior Manager </w:t>
            </w:r>
            <w:r w:rsidR="00315F34">
              <w:rPr>
                <w:szCs w:val="24"/>
              </w:rPr>
              <w:t>–</w:t>
            </w:r>
            <w:r w:rsidRPr="00072375">
              <w:rPr>
                <w:szCs w:val="24"/>
              </w:rPr>
              <w:t xml:space="preserve"> Assurance</w:t>
            </w:r>
          </w:p>
        </w:tc>
        <w:tc>
          <w:tcPr>
            <w:tcW w:w="4889" w:type="dxa"/>
          </w:tcPr>
          <w:p w14:paraId="4EF3EE9B" w14:textId="77777777" w:rsidR="00B04795" w:rsidRPr="00072375" w:rsidRDefault="00B04795" w:rsidP="00B04795">
            <w:pPr>
              <w:pStyle w:val="BodyText"/>
              <w:spacing w:after="0"/>
              <w:rPr>
                <w:szCs w:val="24"/>
              </w:rPr>
            </w:pPr>
            <w:r w:rsidRPr="00072375">
              <w:t>Tel no: 07342 704254</w:t>
            </w:r>
          </w:p>
          <w:p w14:paraId="4EF3EE9C" w14:textId="77777777" w:rsidR="00B04795" w:rsidRPr="00072375" w:rsidRDefault="00B04795" w:rsidP="00B04795">
            <w:pPr>
              <w:pStyle w:val="BodyText"/>
              <w:spacing w:after="0"/>
              <w:rPr>
                <w:strike/>
                <w:szCs w:val="24"/>
              </w:rPr>
            </w:pPr>
          </w:p>
          <w:p w14:paraId="4EF3EE9D" w14:textId="77777777" w:rsidR="00B04795" w:rsidRPr="00072375" w:rsidRDefault="00B04795" w:rsidP="00B04795">
            <w:pPr>
              <w:pStyle w:val="BodyText"/>
              <w:spacing w:after="0"/>
              <w:rPr>
                <w:szCs w:val="24"/>
              </w:rPr>
            </w:pPr>
          </w:p>
        </w:tc>
      </w:tr>
      <w:tr w:rsidR="00B04795" w:rsidRPr="00072375" w14:paraId="4EF3EEA4" w14:textId="77777777" w:rsidTr="005C5054">
        <w:tc>
          <w:tcPr>
            <w:tcW w:w="4128" w:type="dxa"/>
          </w:tcPr>
          <w:p w14:paraId="4EF3EE9F" w14:textId="77777777" w:rsidR="00B04795" w:rsidRPr="00072375" w:rsidRDefault="00B04795" w:rsidP="00B04795">
            <w:pPr>
              <w:pStyle w:val="BodyText"/>
              <w:spacing w:after="0"/>
              <w:rPr>
                <w:szCs w:val="24"/>
              </w:rPr>
            </w:pPr>
            <w:r w:rsidRPr="00072375">
              <w:rPr>
                <w:szCs w:val="24"/>
              </w:rPr>
              <w:t>Internal Audit</w:t>
            </w:r>
          </w:p>
        </w:tc>
        <w:tc>
          <w:tcPr>
            <w:tcW w:w="4889" w:type="dxa"/>
          </w:tcPr>
          <w:p w14:paraId="4EF3EEA0" w14:textId="77777777" w:rsidR="00B04795" w:rsidRPr="00BB4D93" w:rsidRDefault="00B04795" w:rsidP="00B04795">
            <w:pPr>
              <w:pStyle w:val="BodyText"/>
              <w:spacing w:after="0"/>
              <w:rPr>
                <w:szCs w:val="24"/>
                <w:lang w:val="es-ES"/>
              </w:rPr>
            </w:pPr>
            <w:r w:rsidRPr="00BB4D93">
              <w:rPr>
                <w:lang w:val="es-ES"/>
              </w:rPr>
              <w:t>Tel no: 07342704277</w:t>
            </w:r>
          </w:p>
          <w:p w14:paraId="4EF3EEA1" w14:textId="77777777" w:rsidR="00B04795" w:rsidRPr="00BB4D93" w:rsidRDefault="00B04795" w:rsidP="00B04795">
            <w:pPr>
              <w:pStyle w:val="BodyText"/>
              <w:spacing w:after="0"/>
              <w:rPr>
                <w:szCs w:val="24"/>
                <w:lang w:val="es-ES"/>
              </w:rPr>
            </w:pPr>
            <w:r w:rsidRPr="00BB4D93">
              <w:rPr>
                <w:szCs w:val="24"/>
                <w:lang w:val="es-ES"/>
              </w:rPr>
              <w:t xml:space="preserve">E-mail: </w:t>
            </w:r>
            <w:hyperlink r:id="rId22" w:history="1">
              <w:r w:rsidRPr="00BB4D93">
                <w:rPr>
                  <w:rStyle w:val="Hyperlink"/>
                  <w:szCs w:val="24"/>
                  <w:lang w:val="es-ES"/>
                </w:rPr>
                <w:t>internal.audit@sunderland.gov.uk</w:t>
              </w:r>
            </w:hyperlink>
          </w:p>
          <w:p w14:paraId="4EF3EEA2" w14:textId="77777777" w:rsidR="00B04795" w:rsidRPr="00072375" w:rsidRDefault="00B04795" w:rsidP="00B04795">
            <w:pPr>
              <w:pStyle w:val="BodyText"/>
              <w:spacing w:after="0"/>
              <w:rPr>
                <w:szCs w:val="24"/>
              </w:rPr>
            </w:pPr>
            <w:r w:rsidRPr="00072375">
              <w:rPr>
                <w:szCs w:val="24"/>
              </w:rPr>
              <w:t xml:space="preserve">Website: </w:t>
            </w:r>
            <w:hyperlink r:id="rId23" w:history="1">
              <w:r w:rsidRPr="00072375">
                <w:rPr>
                  <w:rStyle w:val="Hyperlink"/>
                  <w:szCs w:val="24"/>
                </w:rPr>
                <w:t>www.sunderland.gov.uk</w:t>
              </w:r>
            </w:hyperlink>
            <w:r w:rsidRPr="00072375">
              <w:rPr>
                <w:szCs w:val="24"/>
              </w:rPr>
              <w:t xml:space="preserve"> </w:t>
            </w:r>
          </w:p>
          <w:p w14:paraId="4EF3EEA3" w14:textId="77777777" w:rsidR="00B04795" w:rsidRPr="00072375" w:rsidRDefault="00B04795" w:rsidP="00B04795">
            <w:pPr>
              <w:pStyle w:val="BodyText"/>
              <w:spacing w:after="0"/>
              <w:rPr>
                <w:szCs w:val="24"/>
              </w:rPr>
            </w:pPr>
          </w:p>
        </w:tc>
      </w:tr>
    </w:tbl>
    <w:p w14:paraId="4EF3EEA5" w14:textId="77777777" w:rsidR="00486D8C" w:rsidRPr="00072375" w:rsidRDefault="00486D8C" w:rsidP="006F67BB">
      <w:pPr>
        <w:pStyle w:val="BodyText"/>
        <w:spacing w:after="0"/>
        <w:rPr>
          <w:b/>
          <w:szCs w:val="24"/>
        </w:rPr>
      </w:pPr>
    </w:p>
    <w:p w14:paraId="4EF3EEA6" w14:textId="77777777" w:rsidR="00486D8C" w:rsidRPr="00072375" w:rsidRDefault="00486D8C" w:rsidP="006F67BB">
      <w:pPr>
        <w:pStyle w:val="BodyText"/>
        <w:spacing w:after="0"/>
        <w:ind w:left="709"/>
        <w:jc w:val="right"/>
        <w:rPr>
          <w:b/>
          <w:szCs w:val="24"/>
        </w:rPr>
      </w:pPr>
      <w:r w:rsidRPr="00072375">
        <w:rPr>
          <w:b/>
          <w:szCs w:val="24"/>
        </w:rPr>
        <w:br w:type="page"/>
      </w:r>
      <w:bookmarkStart w:id="29" w:name="Appendix2"/>
      <w:r w:rsidRPr="00072375">
        <w:rPr>
          <w:b/>
          <w:szCs w:val="24"/>
        </w:rPr>
        <w:lastRenderedPageBreak/>
        <w:t>Appendix 2</w:t>
      </w:r>
    </w:p>
    <w:bookmarkEnd w:id="29"/>
    <w:p w14:paraId="4EF3EEA7" w14:textId="77777777" w:rsidR="00486D8C" w:rsidRPr="00072375" w:rsidRDefault="00486D8C" w:rsidP="006F67BB">
      <w:pPr>
        <w:pStyle w:val="BodyText"/>
        <w:spacing w:after="0"/>
        <w:ind w:left="709"/>
        <w:rPr>
          <w:szCs w:val="24"/>
        </w:rPr>
      </w:pPr>
    </w:p>
    <w:p w14:paraId="4EF3EEA8" w14:textId="77777777" w:rsidR="00486D8C" w:rsidRPr="00072375" w:rsidRDefault="00486D8C" w:rsidP="006F67BB">
      <w:pPr>
        <w:pStyle w:val="Title"/>
        <w:rPr>
          <w:rFonts w:ascii="Arial" w:hAnsi="Arial" w:cs="Arial"/>
          <w:szCs w:val="36"/>
        </w:rPr>
      </w:pPr>
      <w:r w:rsidRPr="00072375">
        <w:rPr>
          <w:rFonts w:ascii="Arial" w:hAnsi="Arial" w:cs="Arial"/>
          <w:szCs w:val="36"/>
        </w:rPr>
        <w:t>Whistleblowing Policy</w:t>
      </w:r>
    </w:p>
    <w:p w14:paraId="4EF3EEA9" w14:textId="77777777" w:rsidR="00486D8C" w:rsidRPr="00072375" w:rsidRDefault="00486D8C" w:rsidP="006F67BB">
      <w:pPr>
        <w:pStyle w:val="Title"/>
        <w:jc w:val="left"/>
        <w:rPr>
          <w:rFonts w:ascii="Arial" w:hAnsi="Arial" w:cs="Arial"/>
          <w:sz w:val="24"/>
          <w:szCs w:val="24"/>
        </w:rPr>
      </w:pPr>
    </w:p>
    <w:p w14:paraId="4EF3EEAA" w14:textId="77777777" w:rsidR="00486D8C" w:rsidRPr="00072375" w:rsidRDefault="00486D8C" w:rsidP="006F67BB">
      <w:pPr>
        <w:pStyle w:val="BodyText"/>
        <w:spacing w:after="0"/>
        <w:jc w:val="center"/>
        <w:rPr>
          <w:b/>
          <w:bCs/>
          <w:sz w:val="36"/>
          <w:szCs w:val="36"/>
        </w:rPr>
      </w:pPr>
      <w:r w:rsidRPr="00072375">
        <w:rPr>
          <w:b/>
          <w:bCs/>
          <w:sz w:val="36"/>
          <w:szCs w:val="36"/>
        </w:rPr>
        <w:t>Contact Details (External)</w:t>
      </w:r>
    </w:p>
    <w:p w14:paraId="4EF3EEAB" w14:textId="77777777" w:rsidR="00486D8C" w:rsidRPr="00072375" w:rsidRDefault="00486D8C" w:rsidP="006F67BB">
      <w:pPr>
        <w:pStyle w:val="BodyText"/>
        <w:spacing w:after="0"/>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8"/>
        <w:gridCol w:w="5859"/>
      </w:tblGrid>
      <w:tr w:rsidR="00486D8C" w:rsidRPr="00072375" w14:paraId="4EF3EEAE" w14:textId="77777777" w:rsidTr="00486D8C">
        <w:tc>
          <w:tcPr>
            <w:tcW w:w="4104" w:type="dxa"/>
          </w:tcPr>
          <w:p w14:paraId="4EF3EEAC" w14:textId="77777777" w:rsidR="00486D8C" w:rsidRPr="00072375" w:rsidRDefault="00486D8C" w:rsidP="006F67BB">
            <w:pPr>
              <w:pStyle w:val="BodyText"/>
              <w:spacing w:after="0"/>
              <w:jc w:val="center"/>
              <w:rPr>
                <w:b/>
                <w:bCs/>
                <w:sz w:val="28"/>
                <w:szCs w:val="28"/>
              </w:rPr>
            </w:pPr>
            <w:r w:rsidRPr="00072375">
              <w:rPr>
                <w:b/>
                <w:bCs/>
                <w:sz w:val="28"/>
                <w:szCs w:val="28"/>
              </w:rPr>
              <w:t>Contact</w:t>
            </w:r>
          </w:p>
        </w:tc>
        <w:tc>
          <w:tcPr>
            <w:tcW w:w="5139" w:type="dxa"/>
          </w:tcPr>
          <w:p w14:paraId="4EF3EEAD" w14:textId="77777777" w:rsidR="00486D8C" w:rsidRPr="00072375" w:rsidRDefault="00486D8C" w:rsidP="006F67BB">
            <w:pPr>
              <w:pStyle w:val="BodyText"/>
              <w:spacing w:after="0"/>
              <w:jc w:val="center"/>
              <w:rPr>
                <w:b/>
                <w:bCs/>
                <w:sz w:val="28"/>
                <w:szCs w:val="28"/>
              </w:rPr>
            </w:pPr>
            <w:r w:rsidRPr="00072375">
              <w:rPr>
                <w:b/>
                <w:bCs/>
                <w:sz w:val="28"/>
                <w:szCs w:val="28"/>
              </w:rPr>
              <w:t>Details</w:t>
            </w:r>
          </w:p>
        </w:tc>
      </w:tr>
      <w:tr w:rsidR="00F37A4E" w:rsidRPr="00072375" w14:paraId="4EF3EEB4" w14:textId="77777777" w:rsidTr="00486D8C">
        <w:tc>
          <w:tcPr>
            <w:tcW w:w="4104" w:type="dxa"/>
          </w:tcPr>
          <w:p w14:paraId="4EF3EEAF" w14:textId="177138D6" w:rsidR="00F37A4E" w:rsidRPr="00072375" w:rsidRDefault="00F37A4E" w:rsidP="00F37A4E">
            <w:pPr>
              <w:rPr>
                <w:color w:val="000000"/>
                <w:szCs w:val="24"/>
              </w:rPr>
            </w:pPr>
            <w:r w:rsidRPr="00072375">
              <w:rPr>
                <w:color w:val="000000"/>
                <w:szCs w:val="24"/>
              </w:rPr>
              <w:t xml:space="preserve">Protect (Independent Charity) </w:t>
            </w:r>
            <w:bookmarkStart w:id="30" w:name="_Hlk21342540"/>
            <w:r w:rsidR="00315F34">
              <w:rPr>
                <w:color w:val="000000"/>
                <w:szCs w:val="24"/>
              </w:rPr>
              <w:t>–</w:t>
            </w:r>
            <w:r w:rsidRPr="00072375">
              <w:rPr>
                <w:color w:val="000000"/>
                <w:szCs w:val="24"/>
              </w:rPr>
              <w:t xml:space="preserve"> </w:t>
            </w:r>
            <w:r w:rsidRPr="00072375">
              <w:rPr>
                <w:rStyle w:val="Emphasis"/>
                <w:color w:val="000000"/>
                <w:szCs w:val="24"/>
              </w:rPr>
              <w:t>formerly Public Concern at Work</w:t>
            </w:r>
            <w:r w:rsidRPr="00072375">
              <w:rPr>
                <w:color w:val="000000"/>
                <w:szCs w:val="24"/>
              </w:rPr>
              <w:t xml:space="preserve">. </w:t>
            </w:r>
          </w:p>
          <w:bookmarkEnd w:id="30"/>
          <w:p w14:paraId="4EF3EEB0" w14:textId="77777777" w:rsidR="00F37A4E" w:rsidRPr="00072375" w:rsidRDefault="00F37A4E" w:rsidP="00F37A4E">
            <w:pPr>
              <w:rPr>
                <w:color w:val="000000"/>
                <w:szCs w:val="24"/>
              </w:rPr>
            </w:pPr>
          </w:p>
        </w:tc>
        <w:tc>
          <w:tcPr>
            <w:tcW w:w="5139" w:type="dxa"/>
          </w:tcPr>
          <w:p w14:paraId="4EF3EEB1" w14:textId="77777777" w:rsidR="00F37A4E" w:rsidRPr="00072375" w:rsidRDefault="00F37A4E" w:rsidP="00F37A4E">
            <w:pPr>
              <w:rPr>
                <w:color w:val="000000"/>
                <w:szCs w:val="24"/>
              </w:rPr>
            </w:pPr>
            <w:bookmarkStart w:id="31" w:name="_Hlk21342567"/>
            <w:r w:rsidRPr="00072375">
              <w:rPr>
                <w:color w:val="000000"/>
                <w:szCs w:val="24"/>
              </w:rPr>
              <w:t>Tel: 020 3117 2520</w:t>
            </w:r>
          </w:p>
          <w:p w14:paraId="4EF3EEB2" w14:textId="77777777" w:rsidR="00F37A4E" w:rsidRPr="00072375" w:rsidRDefault="00F37A4E" w:rsidP="00F37A4E">
            <w:pPr>
              <w:rPr>
                <w:color w:val="000000"/>
                <w:szCs w:val="24"/>
              </w:rPr>
            </w:pPr>
            <w:hyperlink r:id="rId24" w:history="1">
              <w:r w:rsidRPr="00072375">
                <w:rPr>
                  <w:rStyle w:val="Hyperlink"/>
                  <w:szCs w:val="24"/>
                </w:rPr>
                <w:t>https://protect-advice.org.uk/</w:t>
              </w:r>
            </w:hyperlink>
          </w:p>
          <w:bookmarkEnd w:id="31"/>
          <w:p w14:paraId="4EF3EEB3" w14:textId="77777777" w:rsidR="00F37A4E" w:rsidRPr="00072375" w:rsidRDefault="00F37A4E" w:rsidP="00F37A4E">
            <w:pPr>
              <w:rPr>
                <w:color w:val="000000"/>
                <w:szCs w:val="24"/>
              </w:rPr>
            </w:pPr>
          </w:p>
        </w:tc>
      </w:tr>
      <w:tr w:rsidR="00F37A4E" w:rsidRPr="00072375" w14:paraId="4EF3EEB8" w14:textId="77777777" w:rsidTr="00486D8C">
        <w:tc>
          <w:tcPr>
            <w:tcW w:w="4104" w:type="dxa"/>
          </w:tcPr>
          <w:p w14:paraId="4EF3EEB5" w14:textId="77777777" w:rsidR="00F37A4E" w:rsidRPr="00072375" w:rsidRDefault="00F37A4E" w:rsidP="00F37A4E">
            <w:pPr>
              <w:rPr>
                <w:color w:val="000000"/>
                <w:szCs w:val="24"/>
              </w:rPr>
            </w:pPr>
            <w:r w:rsidRPr="00072375">
              <w:rPr>
                <w:color w:val="000000"/>
                <w:szCs w:val="24"/>
              </w:rPr>
              <w:t xml:space="preserve">NSPCC Whistleblowing Helpline </w:t>
            </w:r>
          </w:p>
        </w:tc>
        <w:tc>
          <w:tcPr>
            <w:tcW w:w="5139" w:type="dxa"/>
          </w:tcPr>
          <w:p w14:paraId="4EF3EEB6" w14:textId="3E73CECF" w:rsidR="00F37A4E" w:rsidRPr="00072375" w:rsidRDefault="00F37A4E" w:rsidP="00F37A4E">
            <w:pPr>
              <w:rPr>
                <w:color w:val="000000"/>
                <w:szCs w:val="24"/>
              </w:rPr>
            </w:pPr>
            <w:hyperlink r:id="rId25" w:history="1">
              <w:r w:rsidRPr="00072375">
                <w:rPr>
                  <w:rStyle w:val="Hyperlink"/>
                  <w:color w:val="000000"/>
                  <w:szCs w:val="24"/>
                  <w:u w:val="none"/>
                </w:rPr>
                <w:t>Tel: 0800</w:t>
              </w:r>
            </w:hyperlink>
            <w:r w:rsidRPr="00072375">
              <w:rPr>
                <w:color w:val="000000"/>
                <w:szCs w:val="24"/>
              </w:rPr>
              <w:t xml:space="preserve"> 028 0285</w:t>
            </w:r>
            <w:r w:rsidR="00C94C9B" w:rsidRPr="00072375">
              <w:rPr>
                <w:strike/>
                <w:color w:val="000000"/>
                <w:szCs w:val="24"/>
              </w:rPr>
              <w:t xml:space="preserve"> </w:t>
            </w:r>
            <w:r w:rsidRPr="00072375">
              <w:rPr>
                <w:color w:val="000000"/>
                <w:szCs w:val="24"/>
              </w:rPr>
              <w:t xml:space="preserve">Email: </w:t>
            </w:r>
            <w:hyperlink r:id="rId26" w:history="1">
              <w:r w:rsidRPr="00072375">
                <w:rPr>
                  <w:rStyle w:val="Hyperlink"/>
                  <w:color w:val="000000"/>
                  <w:szCs w:val="24"/>
                </w:rPr>
                <w:t>help@</w:t>
              </w:r>
              <w:r w:rsidR="00BB1670" w:rsidRPr="00072375">
                <w:rPr>
                  <w:rStyle w:val="Hyperlink"/>
                  <w:color w:val="000000"/>
                  <w:szCs w:val="24"/>
                </w:rPr>
                <w:t>NSPCC</w:t>
              </w:r>
              <w:r w:rsidRPr="00072375">
                <w:rPr>
                  <w:rStyle w:val="Hyperlink"/>
                  <w:color w:val="000000"/>
                  <w:szCs w:val="24"/>
                </w:rPr>
                <w:t>.org.uk</w:t>
              </w:r>
            </w:hyperlink>
            <w:r w:rsidRPr="00072375">
              <w:rPr>
                <w:color w:val="000000"/>
                <w:szCs w:val="24"/>
              </w:rPr>
              <w:t xml:space="preserve"> </w:t>
            </w:r>
          </w:p>
          <w:p w14:paraId="4EF3EEB7" w14:textId="77777777" w:rsidR="00F37A4E" w:rsidRPr="00072375" w:rsidRDefault="00F37A4E" w:rsidP="00F37A4E">
            <w:pPr>
              <w:rPr>
                <w:color w:val="000000"/>
                <w:szCs w:val="24"/>
              </w:rPr>
            </w:pPr>
          </w:p>
        </w:tc>
      </w:tr>
      <w:tr w:rsidR="00F37A4E" w:rsidRPr="00072375" w14:paraId="4EF3EEBC" w14:textId="77777777" w:rsidTr="00486D8C">
        <w:tc>
          <w:tcPr>
            <w:tcW w:w="4104" w:type="dxa"/>
          </w:tcPr>
          <w:p w14:paraId="4EF3EEB9" w14:textId="6D9E1FD7" w:rsidR="00F37A4E" w:rsidRPr="00072375" w:rsidRDefault="001C7BDE" w:rsidP="00F37A4E">
            <w:pPr>
              <w:rPr>
                <w:color w:val="000000"/>
                <w:szCs w:val="24"/>
              </w:rPr>
            </w:pPr>
            <w:r w:rsidRPr="00072375">
              <w:rPr>
                <w:color w:val="000000"/>
                <w:szCs w:val="24"/>
              </w:rPr>
              <w:t xml:space="preserve">Government Guidance </w:t>
            </w:r>
            <w:r w:rsidR="00315F34">
              <w:rPr>
                <w:color w:val="000000"/>
                <w:szCs w:val="24"/>
              </w:rPr>
              <w:t>–</w:t>
            </w:r>
            <w:r w:rsidRPr="00072375">
              <w:rPr>
                <w:color w:val="000000"/>
                <w:szCs w:val="24"/>
              </w:rPr>
              <w:t xml:space="preserve"> </w:t>
            </w:r>
            <w:r w:rsidR="00F37A4E" w:rsidRPr="00072375">
              <w:rPr>
                <w:color w:val="000000"/>
                <w:szCs w:val="24"/>
              </w:rPr>
              <w:t xml:space="preserve">List of Prescribed people and Bodies”. </w:t>
            </w:r>
          </w:p>
        </w:tc>
        <w:tc>
          <w:tcPr>
            <w:tcW w:w="5139" w:type="dxa"/>
          </w:tcPr>
          <w:p w14:paraId="4EF3EEBA" w14:textId="77777777" w:rsidR="00F37A4E" w:rsidRPr="00072375" w:rsidRDefault="00F37A4E" w:rsidP="00F37A4E">
            <w:pPr>
              <w:rPr>
                <w:color w:val="000000"/>
                <w:szCs w:val="24"/>
              </w:rPr>
            </w:pPr>
            <w:hyperlink r:id="rId27" w:history="1">
              <w:r w:rsidRPr="00072375">
                <w:rPr>
                  <w:rStyle w:val="Hyperlink"/>
                  <w:color w:val="000000"/>
                  <w:szCs w:val="24"/>
                </w:rPr>
                <w:t>https://www.gov.uk/government/publications/blowing-the-whistle-list-of-prescribed-people-and-bodies--2/whistleblowing-list-of-prescribed-people-and-bodies</w:t>
              </w:r>
            </w:hyperlink>
            <w:r w:rsidRPr="00072375">
              <w:rPr>
                <w:color w:val="000000"/>
                <w:szCs w:val="24"/>
              </w:rPr>
              <w:t xml:space="preserve"> </w:t>
            </w:r>
          </w:p>
          <w:p w14:paraId="4EF3EEBB" w14:textId="77777777" w:rsidR="00F37A4E" w:rsidRPr="00072375" w:rsidRDefault="00F37A4E" w:rsidP="00F37A4E">
            <w:pPr>
              <w:rPr>
                <w:color w:val="000000"/>
                <w:szCs w:val="24"/>
              </w:rPr>
            </w:pPr>
          </w:p>
        </w:tc>
      </w:tr>
      <w:tr w:rsidR="00486D8C" w:rsidRPr="00072375" w14:paraId="4EF3EEC3" w14:textId="77777777" w:rsidTr="00486D8C">
        <w:tc>
          <w:tcPr>
            <w:tcW w:w="4104" w:type="dxa"/>
          </w:tcPr>
          <w:p w14:paraId="4EF3EEBD" w14:textId="77777777" w:rsidR="00486D8C" w:rsidRPr="00072375" w:rsidRDefault="00486D8C" w:rsidP="006F67BB">
            <w:pPr>
              <w:pStyle w:val="BodyText"/>
              <w:spacing w:after="0"/>
              <w:rPr>
                <w:szCs w:val="24"/>
              </w:rPr>
            </w:pPr>
            <w:r w:rsidRPr="00072375">
              <w:rPr>
                <w:szCs w:val="24"/>
              </w:rPr>
              <w:t>External Auditor</w:t>
            </w:r>
          </w:p>
        </w:tc>
        <w:tc>
          <w:tcPr>
            <w:tcW w:w="5139" w:type="dxa"/>
          </w:tcPr>
          <w:p w14:paraId="4EF3EEBE" w14:textId="77777777" w:rsidR="001C7BDE" w:rsidRPr="00072375" w:rsidRDefault="001C7BDE" w:rsidP="001C7BDE">
            <w:pPr>
              <w:pStyle w:val="officecard-address"/>
              <w:shd w:val="clear" w:color="auto" w:fill="FFFFFF"/>
              <w:spacing w:before="0" w:beforeAutospacing="0" w:after="0" w:afterAutospacing="0"/>
              <w:rPr>
                <w:rFonts w:ascii="Arial" w:hAnsi="Arial" w:cs="Arial"/>
              </w:rPr>
            </w:pPr>
            <w:r w:rsidRPr="00072375">
              <w:rPr>
                <w:rFonts w:ascii="Arial" w:hAnsi="Arial" w:cs="Arial"/>
              </w:rPr>
              <w:t>Address:</w:t>
            </w:r>
          </w:p>
          <w:p w14:paraId="4EF3EEBF" w14:textId="77777777" w:rsidR="001C7BDE" w:rsidRPr="00072375" w:rsidRDefault="001C7BDE" w:rsidP="001C7BDE">
            <w:pPr>
              <w:pStyle w:val="officecard-address"/>
              <w:shd w:val="clear" w:color="auto" w:fill="FFFFFF"/>
              <w:spacing w:before="0" w:beforeAutospacing="0" w:after="0" w:afterAutospacing="0"/>
              <w:rPr>
                <w:rFonts w:ascii="Arial" w:hAnsi="Arial" w:cs="Arial"/>
              </w:rPr>
            </w:pPr>
            <w:r w:rsidRPr="00072375">
              <w:rPr>
                <w:rFonts w:ascii="Arial" w:hAnsi="Arial" w:cs="Arial"/>
              </w:rPr>
              <w:t>Mazars LLP (Newcastle Office)</w:t>
            </w:r>
          </w:p>
          <w:p w14:paraId="4EF3EEC0" w14:textId="77777777" w:rsidR="001C7BDE" w:rsidRPr="00072375" w:rsidRDefault="001C7BDE" w:rsidP="001C7BDE">
            <w:pPr>
              <w:pStyle w:val="officecard-address"/>
              <w:shd w:val="clear" w:color="auto" w:fill="FFFFFF"/>
              <w:spacing w:before="0" w:beforeAutospacing="0" w:after="0" w:afterAutospacing="0"/>
              <w:rPr>
                <w:rFonts w:ascii="Arial" w:hAnsi="Arial" w:cs="Arial"/>
              </w:rPr>
            </w:pPr>
            <w:r w:rsidRPr="00072375">
              <w:rPr>
                <w:rFonts w:ascii="Arial" w:hAnsi="Arial" w:cs="Arial"/>
              </w:rPr>
              <w:t>Bank Chambers</w:t>
            </w:r>
            <w:r w:rsidRPr="00072375">
              <w:rPr>
                <w:rFonts w:ascii="Arial" w:hAnsi="Arial" w:cs="Arial"/>
              </w:rPr>
              <w:br/>
              <w:t>26 Mosley Street</w:t>
            </w:r>
            <w:r w:rsidRPr="00072375">
              <w:rPr>
                <w:rFonts w:ascii="Arial" w:hAnsi="Arial" w:cs="Arial"/>
              </w:rPr>
              <w:br/>
              <w:t>Newcastle</w:t>
            </w:r>
            <w:r w:rsidRPr="00072375">
              <w:rPr>
                <w:rFonts w:ascii="Arial" w:hAnsi="Arial" w:cs="Arial"/>
              </w:rPr>
              <w:br/>
              <w:t>NE1 1DF</w:t>
            </w:r>
            <w:r w:rsidRPr="00072375">
              <w:rPr>
                <w:rFonts w:ascii="Arial" w:hAnsi="Arial" w:cs="Arial"/>
              </w:rPr>
              <w:br/>
              <w:t>United Kingdom</w:t>
            </w:r>
          </w:p>
          <w:p w14:paraId="4EF3EEC1" w14:textId="77777777" w:rsidR="001C7BDE" w:rsidRPr="00072375" w:rsidRDefault="001C7BDE" w:rsidP="001C7BDE">
            <w:pPr>
              <w:pStyle w:val="officecard-tel"/>
              <w:shd w:val="clear" w:color="auto" w:fill="FFFFFF"/>
              <w:rPr>
                <w:rFonts w:ascii="Arial" w:hAnsi="Arial" w:cs="Arial"/>
              </w:rPr>
            </w:pPr>
            <w:r w:rsidRPr="00072375">
              <w:rPr>
                <w:rFonts w:ascii="Arial" w:hAnsi="Arial" w:cs="Arial"/>
              </w:rPr>
              <w:t>Tel: 0191 383 6300</w:t>
            </w:r>
          </w:p>
          <w:p w14:paraId="4EF3EEC2" w14:textId="77777777" w:rsidR="001C7BDE" w:rsidRPr="00072375" w:rsidRDefault="001C7BDE" w:rsidP="001C7BDE">
            <w:pPr>
              <w:pStyle w:val="officecard-tel"/>
              <w:shd w:val="clear" w:color="auto" w:fill="FFFFFF"/>
              <w:rPr>
                <w:rFonts w:ascii="Arial" w:hAnsi="Arial" w:cs="Arial"/>
              </w:rPr>
            </w:pPr>
          </w:p>
        </w:tc>
      </w:tr>
      <w:tr w:rsidR="00486D8C" w:rsidRPr="00072375" w14:paraId="4EF3EEC9" w14:textId="77777777" w:rsidTr="00486D8C">
        <w:tc>
          <w:tcPr>
            <w:tcW w:w="4104" w:type="dxa"/>
          </w:tcPr>
          <w:p w14:paraId="4EF3EEC4" w14:textId="77777777" w:rsidR="00486D8C" w:rsidRPr="00072375" w:rsidRDefault="00486D8C" w:rsidP="006F67BB">
            <w:pPr>
              <w:pStyle w:val="BodyText"/>
              <w:spacing w:after="0"/>
              <w:rPr>
                <w:szCs w:val="24"/>
              </w:rPr>
            </w:pPr>
            <w:r w:rsidRPr="00072375">
              <w:rPr>
                <w:szCs w:val="24"/>
              </w:rPr>
              <w:t>Northumbria Police</w:t>
            </w:r>
          </w:p>
        </w:tc>
        <w:tc>
          <w:tcPr>
            <w:tcW w:w="5139" w:type="dxa"/>
          </w:tcPr>
          <w:p w14:paraId="4EF3EEC5" w14:textId="77777777" w:rsidR="00486D8C" w:rsidRPr="00072375" w:rsidRDefault="006F67BB" w:rsidP="006F67BB">
            <w:pPr>
              <w:pStyle w:val="BodyText"/>
              <w:spacing w:after="0"/>
              <w:rPr>
                <w:szCs w:val="24"/>
              </w:rPr>
            </w:pPr>
            <w:r w:rsidRPr="00072375">
              <w:rPr>
                <w:szCs w:val="24"/>
              </w:rPr>
              <w:t xml:space="preserve">Tel no: </w:t>
            </w:r>
            <w:r w:rsidR="00486D8C" w:rsidRPr="00072375">
              <w:rPr>
                <w:szCs w:val="24"/>
              </w:rPr>
              <w:t>101</w:t>
            </w:r>
            <w:r w:rsidR="00B04795" w:rsidRPr="00072375">
              <w:rPr>
                <w:szCs w:val="24"/>
              </w:rPr>
              <w:t xml:space="preserve"> / Local Police Station (Yellow Pages)</w:t>
            </w:r>
          </w:p>
          <w:p w14:paraId="4EF3EEC6" w14:textId="77777777" w:rsidR="006F67BB" w:rsidRPr="00072375" w:rsidRDefault="006F67BB" w:rsidP="006F67BB">
            <w:pPr>
              <w:pStyle w:val="BodyText"/>
              <w:spacing w:after="0"/>
              <w:rPr>
                <w:szCs w:val="24"/>
              </w:rPr>
            </w:pPr>
          </w:p>
          <w:p w14:paraId="4EF3EEC7" w14:textId="77777777" w:rsidR="00486D8C" w:rsidRPr="00072375" w:rsidRDefault="00486D8C" w:rsidP="006F67BB">
            <w:pPr>
              <w:pStyle w:val="BodyText"/>
              <w:spacing w:after="0"/>
              <w:rPr>
                <w:szCs w:val="24"/>
              </w:rPr>
            </w:pPr>
            <w:r w:rsidRPr="00072375">
              <w:rPr>
                <w:szCs w:val="24"/>
              </w:rPr>
              <w:t xml:space="preserve">Website: </w:t>
            </w:r>
            <w:hyperlink r:id="rId28" w:history="1">
              <w:r w:rsidRPr="00072375">
                <w:rPr>
                  <w:rStyle w:val="Hyperlink"/>
                  <w:szCs w:val="24"/>
                </w:rPr>
                <w:t>https://www.northumbria.police.uk/</w:t>
              </w:r>
            </w:hyperlink>
            <w:r w:rsidRPr="00072375">
              <w:rPr>
                <w:szCs w:val="24"/>
              </w:rPr>
              <w:t xml:space="preserve">  </w:t>
            </w:r>
          </w:p>
          <w:p w14:paraId="4EF3EEC8" w14:textId="77777777" w:rsidR="00486D8C" w:rsidRPr="00072375" w:rsidRDefault="00486D8C" w:rsidP="006F67BB">
            <w:pPr>
              <w:pStyle w:val="BodyText"/>
              <w:spacing w:after="0"/>
              <w:rPr>
                <w:szCs w:val="24"/>
              </w:rPr>
            </w:pPr>
          </w:p>
        </w:tc>
      </w:tr>
      <w:tr w:rsidR="00486D8C" w:rsidRPr="00072375" w14:paraId="4EF3EECD" w14:textId="77777777" w:rsidTr="00486D8C">
        <w:tc>
          <w:tcPr>
            <w:tcW w:w="4104" w:type="dxa"/>
          </w:tcPr>
          <w:p w14:paraId="4EF3EECA" w14:textId="77777777" w:rsidR="00486D8C" w:rsidRPr="00072375" w:rsidRDefault="00486D8C" w:rsidP="006F67BB">
            <w:pPr>
              <w:pStyle w:val="BodyText"/>
              <w:spacing w:after="0"/>
              <w:rPr>
                <w:szCs w:val="24"/>
              </w:rPr>
            </w:pPr>
            <w:r w:rsidRPr="00072375">
              <w:rPr>
                <w:szCs w:val="24"/>
              </w:rPr>
              <w:t>Local Councillors</w:t>
            </w:r>
          </w:p>
        </w:tc>
        <w:tc>
          <w:tcPr>
            <w:tcW w:w="5139" w:type="dxa"/>
          </w:tcPr>
          <w:p w14:paraId="4EF3EECB" w14:textId="77777777" w:rsidR="00486D8C" w:rsidRPr="00072375" w:rsidRDefault="00486D8C" w:rsidP="006F67BB">
            <w:pPr>
              <w:pStyle w:val="BodyText"/>
              <w:spacing w:after="0"/>
              <w:rPr>
                <w:szCs w:val="24"/>
              </w:rPr>
            </w:pPr>
            <w:r w:rsidRPr="00072375">
              <w:rPr>
                <w:szCs w:val="24"/>
              </w:rPr>
              <w:t xml:space="preserve">Website: </w:t>
            </w:r>
            <w:hyperlink r:id="rId29" w:history="1">
              <w:r w:rsidRPr="00072375">
                <w:rPr>
                  <w:rStyle w:val="Hyperlink"/>
                  <w:szCs w:val="24"/>
                </w:rPr>
                <w:t>www.sunderland.gov.uk</w:t>
              </w:r>
            </w:hyperlink>
          </w:p>
          <w:p w14:paraId="4EF3EECC" w14:textId="77777777" w:rsidR="00486D8C" w:rsidRPr="00072375" w:rsidRDefault="00486D8C" w:rsidP="006F67BB">
            <w:pPr>
              <w:pStyle w:val="BodyText"/>
              <w:spacing w:after="0"/>
              <w:rPr>
                <w:szCs w:val="24"/>
              </w:rPr>
            </w:pPr>
          </w:p>
        </w:tc>
      </w:tr>
      <w:tr w:rsidR="00486D8C" w:rsidRPr="00072375" w14:paraId="4EF3EED1" w14:textId="77777777" w:rsidTr="00486D8C">
        <w:tc>
          <w:tcPr>
            <w:tcW w:w="4104" w:type="dxa"/>
          </w:tcPr>
          <w:p w14:paraId="4EF3EECE" w14:textId="77777777" w:rsidR="00486D8C" w:rsidRPr="00072375" w:rsidRDefault="00486D8C" w:rsidP="006F67BB">
            <w:pPr>
              <w:pStyle w:val="BodyText"/>
              <w:spacing w:after="0"/>
              <w:rPr>
                <w:szCs w:val="24"/>
              </w:rPr>
            </w:pPr>
            <w:r w:rsidRPr="00072375">
              <w:rPr>
                <w:szCs w:val="24"/>
              </w:rPr>
              <w:t>MP</w:t>
            </w:r>
          </w:p>
        </w:tc>
        <w:tc>
          <w:tcPr>
            <w:tcW w:w="5139" w:type="dxa"/>
          </w:tcPr>
          <w:p w14:paraId="4EF3EECF" w14:textId="77777777" w:rsidR="00486D8C" w:rsidRPr="00072375" w:rsidRDefault="00486D8C" w:rsidP="006F67BB">
            <w:pPr>
              <w:pStyle w:val="BodyText"/>
              <w:spacing w:after="0"/>
              <w:rPr>
                <w:szCs w:val="24"/>
              </w:rPr>
            </w:pPr>
            <w:r w:rsidRPr="00072375">
              <w:rPr>
                <w:szCs w:val="24"/>
              </w:rPr>
              <w:t xml:space="preserve">Website: </w:t>
            </w:r>
            <w:hyperlink r:id="rId30" w:history="1">
              <w:r w:rsidRPr="00072375">
                <w:rPr>
                  <w:rStyle w:val="Hyperlink"/>
                  <w:szCs w:val="24"/>
                </w:rPr>
                <w:t>www.parliament.uk/mps-lords-and-offices/</w:t>
              </w:r>
            </w:hyperlink>
          </w:p>
          <w:p w14:paraId="4EF3EED0" w14:textId="77777777" w:rsidR="00486D8C" w:rsidRPr="00072375" w:rsidRDefault="00486D8C" w:rsidP="006F67BB">
            <w:pPr>
              <w:pStyle w:val="BodyText"/>
              <w:spacing w:after="0"/>
              <w:rPr>
                <w:szCs w:val="24"/>
              </w:rPr>
            </w:pPr>
          </w:p>
        </w:tc>
      </w:tr>
      <w:tr w:rsidR="00486D8C" w:rsidRPr="00072375" w14:paraId="4EF3EED5" w14:textId="77777777" w:rsidTr="00486D8C">
        <w:tc>
          <w:tcPr>
            <w:tcW w:w="4104" w:type="dxa"/>
          </w:tcPr>
          <w:p w14:paraId="4EF3EED2" w14:textId="77777777" w:rsidR="00486D8C" w:rsidRPr="00072375" w:rsidRDefault="00486D8C" w:rsidP="006F67BB">
            <w:pPr>
              <w:pStyle w:val="BodyText"/>
              <w:spacing w:after="0"/>
              <w:rPr>
                <w:szCs w:val="24"/>
              </w:rPr>
            </w:pPr>
            <w:r w:rsidRPr="00072375">
              <w:rPr>
                <w:szCs w:val="24"/>
              </w:rPr>
              <w:t>Relevant regulatory authorities (See Note 1 below)</w:t>
            </w:r>
          </w:p>
        </w:tc>
        <w:tc>
          <w:tcPr>
            <w:tcW w:w="5139" w:type="dxa"/>
          </w:tcPr>
          <w:p w14:paraId="4EF3EED3" w14:textId="77777777" w:rsidR="00486D8C" w:rsidRPr="00072375" w:rsidRDefault="00486D8C" w:rsidP="006F67BB">
            <w:pPr>
              <w:pStyle w:val="BodyText"/>
              <w:spacing w:after="0"/>
              <w:rPr>
                <w:szCs w:val="24"/>
              </w:rPr>
            </w:pPr>
            <w:r w:rsidRPr="00072375">
              <w:rPr>
                <w:szCs w:val="24"/>
              </w:rPr>
              <w:t xml:space="preserve">Website: </w:t>
            </w:r>
            <w:hyperlink r:id="rId31" w:history="1">
              <w:r w:rsidRPr="00072375">
                <w:rPr>
                  <w:rStyle w:val="Hyperlink"/>
                  <w:szCs w:val="24"/>
                </w:rPr>
                <w:t>www.gov.uk/government/publications/blowing-the-whistle-list-of-prescribed-people-and-bodies--2</w:t>
              </w:r>
            </w:hyperlink>
          </w:p>
          <w:p w14:paraId="4EF3EED4" w14:textId="77777777" w:rsidR="00486D8C" w:rsidRPr="00072375" w:rsidRDefault="00486D8C" w:rsidP="006F67BB">
            <w:pPr>
              <w:pStyle w:val="BodyText"/>
              <w:spacing w:after="0"/>
              <w:rPr>
                <w:szCs w:val="24"/>
              </w:rPr>
            </w:pPr>
          </w:p>
        </w:tc>
      </w:tr>
    </w:tbl>
    <w:p w14:paraId="4EF3EED6" w14:textId="77777777" w:rsidR="00486D8C" w:rsidRPr="00072375" w:rsidRDefault="00486D8C" w:rsidP="006F67BB">
      <w:pPr>
        <w:pStyle w:val="BodyText"/>
        <w:spacing w:after="0"/>
        <w:rPr>
          <w:szCs w:val="24"/>
        </w:rPr>
      </w:pPr>
    </w:p>
    <w:p w14:paraId="4EF3EED7" w14:textId="77777777" w:rsidR="00486D8C" w:rsidRPr="00072375" w:rsidRDefault="00486D8C" w:rsidP="006F67BB">
      <w:pPr>
        <w:rPr>
          <w:b/>
          <w:szCs w:val="24"/>
        </w:rPr>
      </w:pPr>
      <w:r w:rsidRPr="00072375">
        <w:rPr>
          <w:b/>
          <w:szCs w:val="24"/>
        </w:rPr>
        <w:t>Note</w:t>
      </w:r>
      <w:r w:rsidR="00F77168" w:rsidRPr="00072375">
        <w:rPr>
          <w:b/>
          <w:szCs w:val="24"/>
        </w:rPr>
        <w:t xml:space="preserve"> 1</w:t>
      </w:r>
      <w:r w:rsidRPr="00072375">
        <w:rPr>
          <w:b/>
          <w:szCs w:val="24"/>
        </w:rPr>
        <w:t>:</w:t>
      </w:r>
    </w:p>
    <w:p w14:paraId="4EF3EED8" w14:textId="77777777" w:rsidR="00486D8C" w:rsidRPr="00072375" w:rsidRDefault="00486D8C" w:rsidP="006F67BB">
      <w:pPr>
        <w:rPr>
          <w:szCs w:val="24"/>
        </w:rPr>
      </w:pPr>
    </w:p>
    <w:p w14:paraId="4EF3EED9" w14:textId="5D8CB19F" w:rsidR="00486D8C" w:rsidRPr="00072375" w:rsidRDefault="00486D8C" w:rsidP="006F67BB">
      <w:pPr>
        <w:rPr>
          <w:szCs w:val="24"/>
        </w:rPr>
      </w:pPr>
      <w:r w:rsidRPr="00072375">
        <w:rPr>
          <w:szCs w:val="24"/>
        </w:rPr>
        <w:t xml:space="preserve">A list of regulatory organisations prescribed by legislation to whom a ‘whistleblower’ could report their concern if they choose not to contact the Council directly is held on the </w:t>
      </w:r>
      <w:r w:rsidR="00F24FFC">
        <w:rPr>
          <w:szCs w:val="24"/>
        </w:rPr>
        <w:t>UK</w:t>
      </w:r>
      <w:r w:rsidRPr="00072375">
        <w:rPr>
          <w:szCs w:val="24"/>
        </w:rPr>
        <w:t xml:space="preserve"> government website at </w:t>
      </w:r>
      <w:hyperlink r:id="rId32" w:history="1">
        <w:r w:rsidRPr="00072375">
          <w:rPr>
            <w:rStyle w:val="Hyperlink"/>
            <w:szCs w:val="24"/>
          </w:rPr>
          <w:t>www.gov.uk/government/publications/blowing-the-whistle-list-of-prescribed-people-and-bodies--2</w:t>
        </w:r>
      </w:hyperlink>
      <w:r w:rsidRPr="00072375">
        <w:rPr>
          <w:szCs w:val="24"/>
        </w:rPr>
        <w:t>).</w:t>
      </w:r>
    </w:p>
    <w:p w14:paraId="4EF3EEDA" w14:textId="77777777" w:rsidR="00486D8C" w:rsidRPr="00072375" w:rsidRDefault="00486D8C" w:rsidP="006F67BB">
      <w:pPr>
        <w:rPr>
          <w:szCs w:val="24"/>
        </w:rPr>
      </w:pPr>
    </w:p>
    <w:p w14:paraId="4EF3EEDB" w14:textId="77777777" w:rsidR="00486D8C" w:rsidRPr="00072375" w:rsidRDefault="00486D8C" w:rsidP="006F67BB">
      <w:pPr>
        <w:rPr>
          <w:szCs w:val="24"/>
        </w:rPr>
      </w:pPr>
      <w:r w:rsidRPr="00072375">
        <w:rPr>
          <w:szCs w:val="24"/>
        </w:rPr>
        <w:t xml:space="preserve">If a school or Council worker choses to report a concern to one of the regulatory organisations on the prescribed </w:t>
      </w:r>
      <w:proofErr w:type="gramStart"/>
      <w:r w:rsidRPr="00072375">
        <w:rPr>
          <w:szCs w:val="24"/>
        </w:rPr>
        <w:t>list</w:t>
      </w:r>
      <w:proofErr w:type="gramEnd"/>
      <w:r w:rsidRPr="00072375">
        <w:rPr>
          <w:szCs w:val="24"/>
        </w:rPr>
        <w:t xml:space="preserve"> they will be protected under the provisions of the Public Interest Disclosure Act 1998 provided</w:t>
      </w:r>
      <w:r w:rsidRPr="00072375">
        <w:rPr>
          <w:szCs w:val="24"/>
        </w:rPr>
        <w:br/>
      </w:r>
    </w:p>
    <w:p w14:paraId="4EF3EEDC" w14:textId="77777777" w:rsidR="00486D8C" w:rsidRPr="00072375" w:rsidRDefault="00486D8C" w:rsidP="008B67C4">
      <w:pPr>
        <w:numPr>
          <w:ilvl w:val="0"/>
          <w:numId w:val="17"/>
        </w:numPr>
        <w:ind w:left="1418" w:hanging="425"/>
        <w:rPr>
          <w:szCs w:val="24"/>
        </w:rPr>
      </w:pPr>
      <w:r w:rsidRPr="00072375">
        <w:rPr>
          <w:szCs w:val="24"/>
        </w:rPr>
        <w:t xml:space="preserve">they also reasonably believe that the information, and any allegation when </w:t>
      </w:r>
      <w:r w:rsidR="004A613A" w:rsidRPr="00072375">
        <w:rPr>
          <w:szCs w:val="24"/>
        </w:rPr>
        <w:t>raising a</w:t>
      </w:r>
      <w:r w:rsidRPr="00072375">
        <w:rPr>
          <w:szCs w:val="24"/>
        </w:rPr>
        <w:t xml:space="preserve"> concern, is true; and</w:t>
      </w:r>
    </w:p>
    <w:p w14:paraId="576E8D20" w14:textId="3649DF0E" w:rsidR="00AF16AD" w:rsidRDefault="00486D8C" w:rsidP="008B67C4">
      <w:pPr>
        <w:numPr>
          <w:ilvl w:val="0"/>
          <w:numId w:val="17"/>
        </w:numPr>
        <w:autoSpaceDE w:val="0"/>
        <w:autoSpaceDN w:val="0"/>
        <w:adjustRightInd w:val="0"/>
        <w:ind w:left="1418" w:hanging="425"/>
        <w:rPr>
          <w:b/>
          <w:bCs/>
          <w:szCs w:val="24"/>
          <w:lang w:eastAsia="en-GB"/>
        </w:rPr>
      </w:pPr>
      <w:r w:rsidRPr="00072375">
        <w:rPr>
          <w:szCs w:val="24"/>
        </w:rPr>
        <w:t xml:space="preserve">they reasonably believe that the concern being raised relates to the regulatory organisation being contacted. </w:t>
      </w:r>
    </w:p>
    <w:p w14:paraId="315000BB" w14:textId="77777777" w:rsidR="00AF16AD" w:rsidRDefault="00AF16AD" w:rsidP="00AF16AD">
      <w:pPr>
        <w:autoSpaceDE w:val="0"/>
        <w:autoSpaceDN w:val="0"/>
        <w:adjustRightInd w:val="0"/>
        <w:rPr>
          <w:b/>
          <w:bCs/>
          <w:szCs w:val="24"/>
          <w:lang w:eastAsia="en-GB"/>
        </w:rPr>
      </w:pPr>
    </w:p>
    <w:p w14:paraId="4DAC119E" w14:textId="1047DF87" w:rsidR="00863116" w:rsidRDefault="00863116">
      <w:pPr>
        <w:rPr>
          <w:b/>
          <w:bCs/>
          <w:szCs w:val="24"/>
          <w:lang w:eastAsia="en-GB"/>
        </w:rPr>
      </w:pPr>
      <w:r>
        <w:rPr>
          <w:b/>
          <w:bCs/>
          <w:szCs w:val="24"/>
          <w:lang w:eastAsia="en-GB"/>
        </w:rPr>
        <w:br w:type="page"/>
      </w:r>
    </w:p>
    <w:p w14:paraId="7A515DA4" w14:textId="77777777" w:rsidR="00863116" w:rsidRDefault="00863116" w:rsidP="00863116">
      <w:pPr>
        <w:jc w:val="right"/>
        <w:rPr>
          <w:b/>
          <w:bCs/>
          <w:szCs w:val="24"/>
          <w:lang w:eastAsia="en-GB"/>
        </w:rPr>
      </w:pPr>
      <w:bookmarkStart w:id="32" w:name="App3"/>
      <w:r>
        <w:rPr>
          <w:b/>
          <w:bCs/>
          <w:szCs w:val="24"/>
          <w:lang w:eastAsia="en-GB"/>
        </w:rPr>
        <w:lastRenderedPageBreak/>
        <w:t>Appendix 3</w:t>
      </w:r>
    </w:p>
    <w:bookmarkEnd w:id="32"/>
    <w:p w14:paraId="07963435" w14:textId="77777777" w:rsidR="00863116" w:rsidRDefault="00863116" w:rsidP="00863116">
      <w:pPr>
        <w:rPr>
          <w:b/>
          <w:bCs/>
          <w:szCs w:val="24"/>
          <w:lang w:eastAsia="en-GB"/>
        </w:rPr>
      </w:pPr>
    </w:p>
    <w:p w14:paraId="7A4D832F" w14:textId="77777777" w:rsidR="00AF51B2" w:rsidRDefault="00AF51B2" w:rsidP="00863116">
      <w:pPr>
        <w:rPr>
          <w:b/>
          <w:bCs/>
          <w:szCs w:val="24"/>
          <w:lang w:eastAsia="en-GB"/>
        </w:rPr>
      </w:pPr>
    </w:p>
    <w:p w14:paraId="254734A8" w14:textId="77777777" w:rsidR="00E566AC" w:rsidRDefault="00E566AC" w:rsidP="00863116">
      <w:pPr>
        <w:rPr>
          <w:b/>
          <w:bCs/>
          <w:szCs w:val="24"/>
          <w:lang w:eastAsia="en-GB"/>
        </w:rPr>
      </w:pPr>
    </w:p>
    <w:p w14:paraId="49FD98EB" w14:textId="38547A7A" w:rsidR="001B74C9" w:rsidRPr="00BD48A5" w:rsidRDefault="001B74C9" w:rsidP="00AB67C9">
      <w:pPr>
        <w:jc w:val="center"/>
        <w:rPr>
          <w:b/>
          <w:bCs/>
          <w:szCs w:val="24"/>
          <w:lang w:eastAsia="en-GB"/>
        </w:rPr>
      </w:pPr>
      <w:r w:rsidRPr="00BD48A5">
        <w:rPr>
          <w:b/>
          <w:bCs/>
          <w:szCs w:val="24"/>
          <w:lang w:eastAsia="en-GB"/>
        </w:rPr>
        <w:t>Whistleblowing Pol</w:t>
      </w:r>
      <w:r w:rsidR="005E188D" w:rsidRPr="00BD48A5">
        <w:rPr>
          <w:b/>
          <w:bCs/>
          <w:szCs w:val="24"/>
          <w:lang w:eastAsia="en-GB"/>
        </w:rPr>
        <w:t>icy – example concerns</w:t>
      </w:r>
    </w:p>
    <w:p w14:paraId="57822CFF" w14:textId="77777777" w:rsidR="001B74C9" w:rsidRPr="00BD48A5" w:rsidRDefault="001B74C9" w:rsidP="00E566AC">
      <w:pPr>
        <w:rPr>
          <w:szCs w:val="24"/>
          <w:lang w:eastAsia="en-GB"/>
        </w:rPr>
      </w:pPr>
    </w:p>
    <w:p w14:paraId="3E4EEB8E" w14:textId="20E049F6" w:rsidR="00CA733A" w:rsidRPr="00BD48A5" w:rsidRDefault="00E566AC" w:rsidP="00E566AC">
      <w:pPr>
        <w:rPr>
          <w:szCs w:val="24"/>
          <w:lang w:eastAsia="en-GB"/>
        </w:rPr>
      </w:pPr>
      <w:r w:rsidRPr="00BD48A5">
        <w:rPr>
          <w:szCs w:val="24"/>
          <w:lang w:eastAsia="en-GB"/>
        </w:rPr>
        <w:t xml:space="preserve">‘Whistleblowing’ is the raising </w:t>
      </w:r>
      <w:r w:rsidR="00CA733A" w:rsidRPr="00BD48A5">
        <w:rPr>
          <w:szCs w:val="24"/>
          <w:lang w:eastAsia="en-GB"/>
        </w:rPr>
        <w:t xml:space="preserve">of a serious concern about a suspected danger, risk, malpractice, misconduct, illegality, or wrongdoing within an organisation which affects others.  </w:t>
      </w:r>
    </w:p>
    <w:p w14:paraId="0AA8353E" w14:textId="77777777" w:rsidR="00CA733A" w:rsidRPr="00BD48A5" w:rsidRDefault="00CA733A" w:rsidP="00E566AC">
      <w:pPr>
        <w:rPr>
          <w:szCs w:val="24"/>
          <w:lang w:eastAsia="en-GB"/>
        </w:rPr>
      </w:pPr>
    </w:p>
    <w:p w14:paraId="7F80BE0F" w14:textId="77777777" w:rsidR="00CA733A" w:rsidRPr="00BD48A5" w:rsidRDefault="00CA733A" w:rsidP="00E566AC">
      <w:pPr>
        <w:rPr>
          <w:szCs w:val="24"/>
          <w:lang w:eastAsia="en-GB"/>
        </w:rPr>
      </w:pPr>
      <w:r w:rsidRPr="00BD48A5">
        <w:rPr>
          <w:szCs w:val="24"/>
          <w:lang w:eastAsia="en-GB"/>
        </w:rPr>
        <w:t>Concerns could be about:</w:t>
      </w:r>
    </w:p>
    <w:p w14:paraId="3935146A" w14:textId="77777777" w:rsidR="008A5BEA" w:rsidRPr="00BD48A5" w:rsidRDefault="008A5BEA" w:rsidP="00E566AC">
      <w:pPr>
        <w:rPr>
          <w:szCs w:val="24"/>
          <w:lang w:eastAsia="en-GB"/>
        </w:rPr>
      </w:pPr>
    </w:p>
    <w:p w14:paraId="3D36DB46" w14:textId="126DFE10" w:rsidR="008A5BEA" w:rsidRPr="00BD48A5" w:rsidRDefault="008A5BEA" w:rsidP="008B67C4">
      <w:pPr>
        <w:pStyle w:val="ListParagraph"/>
        <w:numPr>
          <w:ilvl w:val="0"/>
          <w:numId w:val="31"/>
        </w:numPr>
        <w:ind w:left="1418" w:hanging="425"/>
        <w:rPr>
          <w:szCs w:val="24"/>
          <w:lang w:eastAsia="en-GB"/>
        </w:rPr>
      </w:pPr>
      <w:r w:rsidRPr="00BD48A5">
        <w:rPr>
          <w:rFonts w:ascii="Arial" w:hAnsi="Arial" w:cs="Arial"/>
          <w:szCs w:val="24"/>
          <w:lang w:eastAsia="en-GB"/>
        </w:rPr>
        <w:t>Fraud</w:t>
      </w:r>
    </w:p>
    <w:p w14:paraId="51F7FBD6" w14:textId="017F79BD" w:rsidR="008A5BEA" w:rsidRPr="00BD48A5" w:rsidRDefault="008A5BEA" w:rsidP="008B67C4">
      <w:pPr>
        <w:pStyle w:val="ListParagraph"/>
        <w:numPr>
          <w:ilvl w:val="0"/>
          <w:numId w:val="31"/>
        </w:numPr>
        <w:ind w:left="1418" w:hanging="425"/>
        <w:rPr>
          <w:szCs w:val="24"/>
          <w:lang w:eastAsia="en-GB"/>
        </w:rPr>
      </w:pPr>
      <w:r w:rsidRPr="00BD48A5">
        <w:rPr>
          <w:rFonts w:ascii="Arial" w:hAnsi="Arial" w:cs="Arial"/>
          <w:szCs w:val="24"/>
          <w:lang w:eastAsia="en-GB"/>
        </w:rPr>
        <w:t>Bribery</w:t>
      </w:r>
    </w:p>
    <w:p w14:paraId="5D540DCD" w14:textId="7E142952" w:rsidR="000F30F5" w:rsidRPr="00BD48A5" w:rsidRDefault="008478A6" w:rsidP="008B67C4">
      <w:pPr>
        <w:pStyle w:val="ListParagraph"/>
        <w:numPr>
          <w:ilvl w:val="0"/>
          <w:numId w:val="31"/>
        </w:numPr>
        <w:ind w:left="1418" w:hanging="425"/>
        <w:rPr>
          <w:lang w:eastAsia="en-GB"/>
        </w:rPr>
      </w:pPr>
      <w:r w:rsidRPr="00BD48A5">
        <w:rPr>
          <w:rFonts w:ascii="Arial" w:hAnsi="Arial" w:cs="Arial"/>
          <w:lang w:eastAsia="en-GB"/>
        </w:rPr>
        <w:t xml:space="preserve">Breaches of </w:t>
      </w:r>
      <w:r w:rsidR="002D61C6" w:rsidRPr="00BD48A5">
        <w:rPr>
          <w:rFonts w:ascii="Arial" w:hAnsi="Arial" w:cs="Arial"/>
          <w:lang w:eastAsia="en-GB"/>
        </w:rPr>
        <w:t>the s</w:t>
      </w:r>
      <w:r w:rsidR="00CD3A05" w:rsidRPr="00BD48A5">
        <w:rPr>
          <w:rFonts w:ascii="Arial" w:hAnsi="Arial" w:cs="Arial"/>
          <w:lang w:eastAsia="en-GB"/>
        </w:rPr>
        <w:t xml:space="preserve">chool’s </w:t>
      </w:r>
      <w:r w:rsidR="00794141" w:rsidRPr="00BD48A5">
        <w:rPr>
          <w:rFonts w:ascii="Arial" w:hAnsi="Arial" w:cs="Arial"/>
          <w:lang w:eastAsia="en-GB"/>
        </w:rPr>
        <w:t>own rules</w:t>
      </w:r>
      <w:r w:rsidR="000D593D" w:rsidRPr="00BD48A5">
        <w:rPr>
          <w:rFonts w:ascii="Arial" w:hAnsi="Arial" w:cs="Arial"/>
          <w:lang w:eastAsia="en-GB"/>
        </w:rPr>
        <w:t xml:space="preserve">, where </w:t>
      </w:r>
      <w:r w:rsidR="691F0512" w:rsidRPr="00BD48A5">
        <w:rPr>
          <w:rFonts w:ascii="Arial" w:hAnsi="Arial" w:cs="Arial"/>
          <w:lang w:eastAsia="en-GB"/>
        </w:rPr>
        <w:t xml:space="preserve">an </w:t>
      </w:r>
      <w:r w:rsidR="00CD6A3F" w:rsidRPr="00BD48A5">
        <w:rPr>
          <w:rFonts w:ascii="Arial" w:hAnsi="Arial" w:cs="Arial"/>
          <w:lang w:eastAsia="en-GB"/>
        </w:rPr>
        <w:t>individual feels</w:t>
      </w:r>
      <w:r w:rsidR="000D593D" w:rsidRPr="00BD48A5">
        <w:rPr>
          <w:rFonts w:ascii="Arial" w:hAnsi="Arial" w:cs="Arial"/>
          <w:lang w:eastAsia="en-GB"/>
        </w:rPr>
        <w:t xml:space="preserve"> unable to report concerns through </w:t>
      </w:r>
      <w:r w:rsidR="00A23BFB" w:rsidRPr="00BD48A5">
        <w:rPr>
          <w:rFonts w:ascii="Arial" w:hAnsi="Arial" w:cs="Arial"/>
          <w:lang w:eastAsia="en-GB"/>
        </w:rPr>
        <w:t>the grievance</w:t>
      </w:r>
      <w:r w:rsidR="00395FDF" w:rsidRPr="00BD48A5">
        <w:rPr>
          <w:rFonts w:ascii="Arial" w:hAnsi="Arial" w:cs="Arial"/>
          <w:lang w:eastAsia="en-GB"/>
        </w:rPr>
        <w:t xml:space="preserve"> procedure </w:t>
      </w:r>
      <w:r w:rsidR="00F24FFC" w:rsidRPr="00BD48A5">
        <w:rPr>
          <w:rFonts w:ascii="Arial" w:hAnsi="Arial" w:cs="Arial"/>
          <w:lang w:eastAsia="en-GB"/>
        </w:rPr>
        <w:t>e.g.,</w:t>
      </w:r>
      <w:r w:rsidR="00395FDF" w:rsidRPr="00BD48A5">
        <w:rPr>
          <w:rFonts w:ascii="Arial" w:hAnsi="Arial" w:cs="Arial"/>
          <w:lang w:eastAsia="en-GB"/>
        </w:rPr>
        <w:t xml:space="preserve"> because </w:t>
      </w:r>
      <w:r w:rsidR="00EF0F13" w:rsidRPr="00BD48A5">
        <w:rPr>
          <w:rFonts w:ascii="Arial" w:hAnsi="Arial" w:cs="Arial"/>
          <w:lang w:eastAsia="en-GB"/>
        </w:rPr>
        <w:t xml:space="preserve">in doing so would result in </w:t>
      </w:r>
      <w:r w:rsidR="00736768" w:rsidRPr="00BD48A5">
        <w:rPr>
          <w:rFonts w:ascii="Arial" w:hAnsi="Arial" w:cs="Arial"/>
          <w:lang w:eastAsia="en-GB"/>
        </w:rPr>
        <w:t xml:space="preserve">threat to </w:t>
      </w:r>
      <w:r w:rsidR="5146765D" w:rsidRPr="00BD48A5">
        <w:rPr>
          <w:rFonts w:ascii="Arial" w:hAnsi="Arial" w:cs="Arial"/>
          <w:lang w:eastAsia="en-GB"/>
        </w:rPr>
        <w:t>themselves</w:t>
      </w:r>
      <w:r w:rsidR="00736768" w:rsidRPr="00BD48A5">
        <w:rPr>
          <w:rFonts w:ascii="Arial" w:hAnsi="Arial" w:cs="Arial"/>
          <w:lang w:eastAsia="en-GB"/>
        </w:rPr>
        <w:t xml:space="preserve"> or others </w:t>
      </w:r>
      <w:r w:rsidR="00A23BFB" w:rsidRPr="00BD48A5">
        <w:rPr>
          <w:rFonts w:ascii="Arial" w:hAnsi="Arial" w:cs="Arial"/>
          <w:lang w:eastAsia="en-GB"/>
        </w:rPr>
        <w:t>or</w:t>
      </w:r>
      <w:r w:rsidR="002A78AC" w:rsidRPr="00BD48A5">
        <w:rPr>
          <w:rFonts w:ascii="Arial" w:hAnsi="Arial" w:cs="Arial"/>
          <w:lang w:eastAsia="en-GB"/>
        </w:rPr>
        <w:t xml:space="preserve"> </w:t>
      </w:r>
      <w:r w:rsidR="6F859B76" w:rsidRPr="00BD48A5">
        <w:rPr>
          <w:rFonts w:ascii="Arial" w:hAnsi="Arial" w:cs="Arial"/>
          <w:lang w:eastAsia="en-GB"/>
        </w:rPr>
        <w:t>they</w:t>
      </w:r>
      <w:r w:rsidR="002A78AC" w:rsidRPr="00BD48A5">
        <w:rPr>
          <w:rFonts w:ascii="Arial" w:hAnsi="Arial" w:cs="Arial"/>
          <w:lang w:eastAsia="en-GB"/>
        </w:rPr>
        <w:t xml:space="preserve"> have</w:t>
      </w:r>
      <w:r w:rsidR="00A23BFB" w:rsidRPr="00BD48A5">
        <w:rPr>
          <w:rFonts w:ascii="Arial" w:hAnsi="Arial" w:cs="Arial"/>
          <w:lang w:eastAsia="en-GB"/>
        </w:rPr>
        <w:t xml:space="preserve"> reasonable grounds to believe that it may result in further harassment.</w:t>
      </w:r>
    </w:p>
    <w:p w14:paraId="37055210" w14:textId="20B85A59" w:rsidR="00794141" w:rsidRPr="00BD48A5" w:rsidRDefault="00BB01DF" w:rsidP="008B67C4">
      <w:pPr>
        <w:pStyle w:val="ListParagraph"/>
        <w:numPr>
          <w:ilvl w:val="0"/>
          <w:numId w:val="31"/>
        </w:numPr>
        <w:ind w:left="1418" w:hanging="425"/>
        <w:rPr>
          <w:szCs w:val="24"/>
          <w:lang w:eastAsia="en-GB"/>
        </w:rPr>
      </w:pPr>
      <w:r w:rsidRPr="00BD48A5">
        <w:rPr>
          <w:rFonts w:ascii="Arial" w:hAnsi="Arial" w:cs="Arial"/>
          <w:szCs w:val="24"/>
          <w:lang w:eastAsia="en-GB"/>
        </w:rPr>
        <w:t>Hiring illegal workers</w:t>
      </w:r>
    </w:p>
    <w:p w14:paraId="58499D9F" w14:textId="2B9698A7" w:rsidR="00103811" w:rsidRPr="00BD48A5" w:rsidRDefault="00103811" w:rsidP="008B67C4">
      <w:pPr>
        <w:pStyle w:val="ListParagraph"/>
        <w:numPr>
          <w:ilvl w:val="0"/>
          <w:numId w:val="31"/>
        </w:numPr>
        <w:ind w:left="1418" w:hanging="425"/>
        <w:rPr>
          <w:szCs w:val="24"/>
          <w:lang w:eastAsia="en-GB"/>
        </w:rPr>
      </w:pPr>
      <w:r w:rsidRPr="00BD48A5">
        <w:rPr>
          <w:rFonts w:ascii="Arial" w:hAnsi="Arial" w:cs="Arial"/>
          <w:szCs w:val="24"/>
          <w:lang w:eastAsia="en-GB"/>
        </w:rPr>
        <w:t>Abuse (</w:t>
      </w:r>
      <w:r w:rsidR="00F24FFC" w:rsidRPr="00BD48A5">
        <w:rPr>
          <w:rFonts w:ascii="Arial" w:hAnsi="Arial" w:cs="Arial"/>
          <w:szCs w:val="24"/>
          <w:lang w:eastAsia="en-GB"/>
        </w:rPr>
        <w:t>e.g.,</w:t>
      </w:r>
      <w:r w:rsidRPr="00BD48A5">
        <w:rPr>
          <w:rFonts w:ascii="Arial" w:hAnsi="Arial" w:cs="Arial"/>
          <w:szCs w:val="24"/>
          <w:lang w:eastAsia="en-GB"/>
        </w:rPr>
        <w:t xml:space="preserve"> neglect, physical, sexual etc.) of a worker or service recipient or sch</w:t>
      </w:r>
      <w:r w:rsidR="004907E9" w:rsidRPr="00BD48A5">
        <w:rPr>
          <w:rFonts w:ascii="Arial" w:hAnsi="Arial" w:cs="Arial"/>
          <w:szCs w:val="24"/>
          <w:lang w:eastAsia="en-GB"/>
        </w:rPr>
        <w:t>o</w:t>
      </w:r>
      <w:r w:rsidRPr="00BD48A5">
        <w:rPr>
          <w:rFonts w:ascii="Arial" w:hAnsi="Arial" w:cs="Arial"/>
          <w:szCs w:val="24"/>
          <w:lang w:eastAsia="en-GB"/>
        </w:rPr>
        <w:t>ol worker is taking place</w:t>
      </w:r>
    </w:p>
    <w:p w14:paraId="0FB07DB1" w14:textId="6C0C0E0F" w:rsidR="00BC6C22" w:rsidRPr="00BD48A5" w:rsidRDefault="004919FC" w:rsidP="008B67C4">
      <w:pPr>
        <w:pStyle w:val="ListParagraph"/>
        <w:numPr>
          <w:ilvl w:val="0"/>
          <w:numId w:val="31"/>
        </w:numPr>
        <w:ind w:left="1418" w:hanging="425"/>
        <w:rPr>
          <w:szCs w:val="24"/>
          <w:lang w:eastAsia="en-GB"/>
        </w:rPr>
      </w:pPr>
      <w:r w:rsidRPr="00BD48A5">
        <w:rPr>
          <w:rFonts w:ascii="Arial" w:hAnsi="Arial" w:cs="Arial"/>
          <w:szCs w:val="24"/>
          <w:lang w:eastAsia="en-GB"/>
        </w:rPr>
        <w:t xml:space="preserve">Deliberate </w:t>
      </w:r>
      <w:r w:rsidR="00634966" w:rsidRPr="00BD48A5">
        <w:rPr>
          <w:rFonts w:ascii="Arial" w:hAnsi="Arial" w:cs="Arial"/>
          <w:szCs w:val="24"/>
          <w:lang w:eastAsia="en-GB"/>
        </w:rPr>
        <w:t>flouting rules relating to health and safety</w:t>
      </w:r>
      <w:r w:rsidR="00475973" w:rsidRPr="00BD48A5">
        <w:rPr>
          <w:rFonts w:ascii="Arial" w:hAnsi="Arial" w:cs="Arial"/>
          <w:szCs w:val="24"/>
          <w:lang w:eastAsia="en-GB"/>
        </w:rPr>
        <w:t>, illegal work conditions or safety risks</w:t>
      </w:r>
    </w:p>
    <w:p w14:paraId="34D237F2" w14:textId="77777777" w:rsidR="00475973" w:rsidRPr="00BD48A5" w:rsidRDefault="00D71544" w:rsidP="008B67C4">
      <w:pPr>
        <w:pStyle w:val="ListParagraph"/>
        <w:numPr>
          <w:ilvl w:val="0"/>
          <w:numId w:val="31"/>
        </w:numPr>
        <w:ind w:left="1418" w:hanging="425"/>
        <w:rPr>
          <w:szCs w:val="24"/>
          <w:lang w:eastAsia="en-GB"/>
        </w:rPr>
      </w:pPr>
      <w:r w:rsidRPr="00BD48A5">
        <w:rPr>
          <w:rFonts w:ascii="Arial" w:hAnsi="Arial" w:cs="Arial"/>
          <w:szCs w:val="24"/>
          <w:lang w:eastAsia="en-GB"/>
        </w:rPr>
        <w:t xml:space="preserve">Dismissal for </w:t>
      </w:r>
      <w:r w:rsidR="00475973" w:rsidRPr="00BD48A5">
        <w:rPr>
          <w:rFonts w:ascii="Arial" w:hAnsi="Arial" w:cs="Arial"/>
          <w:szCs w:val="24"/>
          <w:lang w:eastAsia="en-GB"/>
        </w:rPr>
        <w:t>another person’s acts of misconduct</w:t>
      </w:r>
    </w:p>
    <w:p w14:paraId="04F6C3CE" w14:textId="7F30D61A" w:rsidR="004919FC" w:rsidRPr="00BD48A5" w:rsidRDefault="006173A6" w:rsidP="008B67C4">
      <w:pPr>
        <w:pStyle w:val="ListParagraph"/>
        <w:numPr>
          <w:ilvl w:val="0"/>
          <w:numId w:val="31"/>
        </w:numPr>
        <w:ind w:left="1418" w:hanging="425"/>
        <w:rPr>
          <w:szCs w:val="24"/>
          <w:lang w:eastAsia="en-GB"/>
        </w:rPr>
      </w:pPr>
      <w:r w:rsidRPr="00BD48A5">
        <w:rPr>
          <w:rFonts w:ascii="Arial" w:hAnsi="Arial" w:cs="Arial"/>
          <w:szCs w:val="24"/>
          <w:lang w:eastAsia="en-GB"/>
        </w:rPr>
        <w:t>Concealment of information including tampering with records, fal</w:t>
      </w:r>
      <w:r w:rsidR="009D0D58" w:rsidRPr="00BD48A5">
        <w:rPr>
          <w:rFonts w:ascii="Arial" w:hAnsi="Arial" w:cs="Arial"/>
          <w:szCs w:val="24"/>
          <w:lang w:eastAsia="en-GB"/>
        </w:rPr>
        <w:t>sifying data or disclosing information wrongly</w:t>
      </w:r>
    </w:p>
    <w:p w14:paraId="5C2731FA" w14:textId="77777777" w:rsidR="00A67AE6" w:rsidRPr="00BD48A5" w:rsidRDefault="00A67AE6" w:rsidP="00A67AE6">
      <w:pPr>
        <w:rPr>
          <w:b/>
          <w:bCs/>
          <w:szCs w:val="24"/>
          <w:lang w:eastAsia="en-GB"/>
        </w:rPr>
      </w:pPr>
    </w:p>
    <w:p w14:paraId="5436478B" w14:textId="5D3C3905" w:rsidR="000B45C7" w:rsidRPr="002C7AA9" w:rsidRDefault="00A67AE6" w:rsidP="323F4801">
      <w:pPr>
        <w:rPr>
          <w:szCs w:val="24"/>
          <w:lang w:eastAsia="en-GB"/>
        </w:rPr>
      </w:pPr>
      <w:r w:rsidRPr="00BD48A5">
        <w:rPr>
          <w:szCs w:val="24"/>
          <w:lang w:eastAsia="en-GB"/>
        </w:rPr>
        <w:t>This list is not exhaustive</w:t>
      </w:r>
      <w:r w:rsidR="004A29DD">
        <w:rPr>
          <w:szCs w:val="24"/>
          <w:lang w:eastAsia="en-GB"/>
        </w:rPr>
        <w:t>.</w:t>
      </w:r>
    </w:p>
    <w:sectPr w:rsidR="000B45C7" w:rsidRPr="002C7AA9" w:rsidSect="00074C34">
      <w:headerReference w:type="default" r:id="rId33"/>
      <w:footerReference w:type="default" r:id="rId34"/>
      <w:footerReference w:type="first" r:id="rId35"/>
      <w:pgSz w:w="11907" w:h="16840" w:code="9"/>
      <w:pgMar w:top="1258" w:right="1440" w:bottom="1440" w:left="1440" w:header="720" w:footer="720" w:gutter="0"/>
      <w:paperSrc w:first="7" w:other="7"/>
      <w:pgBorders w:display="firstPage" w:offsetFrom="page">
        <w:top w:val="single" w:sz="48" w:space="24" w:color="002060"/>
        <w:left w:val="single" w:sz="48" w:space="24" w:color="002060"/>
        <w:bottom w:val="single" w:sz="48" w:space="24" w:color="002060"/>
        <w:right w:val="single" w:sz="48" w:space="24" w:color="002060"/>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0581" w14:textId="77777777" w:rsidR="00190150" w:rsidRDefault="00190150">
      <w:r>
        <w:separator/>
      </w:r>
    </w:p>
  </w:endnote>
  <w:endnote w:type="continuationSeparator" w:id="0">
    <w:p w14:paraId="0407B4B8" w14:textId="77777777" w:rsidR="00190150" w:rsidRDefault="00190150">
      <w:r>
        <w:continuationSeparator/>
      </w:r>
    </w:p>
  </w:endnote>
  <w:endnote w:type="continuationNotice" w:id="1">
    <w:p w14:paraId="1BC95E0A" w14:textId="77777777" w:rsidR="00190150" w:rsidRDefault="00190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EEE6" w14:textId="77777777" w:rsidR="003F2117" w:rsidRPr="00D93E04" w:rsidRDefault="00D93E04" w:rsidP="003F2117">
    <w:pPr>
      <w:pStyle w:val="Footer"/>
      <w:rPr>
        <w:sz w:val="20"/>
      </w:rPr>
    </w:pPr>
    <w:r>
      <w:rPr>
        <w:sz w:val="20"/>
      </w:rPr>
      <w:t>Tog</w:t>
    </w:r>
    <w:r w:rsidR="003F2117" w:rsidRPr="00D93E04">
      <w:rPr>
        <w:sz w:val="20"/>
      </w:rPr>
      <w:t xml:space="preserve">ether for Children: </w:t>
    </w:r>
  </w:p>
  <w:p w14:paraId="4EF3EEE7" w14:textId="6E29E77C" w:rsidR="003F2117" w:rsidRPr="00D93E04" w:rsidRDefault="0014793B" w:rsidP="003F2117">
    <w:pPr>
      <w:pStyle w:val="Footer"/>
      <w:rPr>
        <w:sz w:val="20"/>
      </w:rPr>
    </w:pPr>
    <w:r w:rsidRPr="00D93E04">
      <w:rPr>
        <w:sz w:val="20"/>
      </w:rPr>
      <w:t xml:space="preserve">Whistleblowing </w:t>
    </w:r>
    <w:r w:rsidR="009E7C94" w:rsidRPr="00D93E04">
      <w:rPr>
        <w:sz w:val="20"/>
      </w:rPr>
      <w:t>(Maintained)</w:t>
    </w:r>
    <w:r w:rsidR="003F2117" w:rsidRPr="00D93E04">
      <w:rPr>
        <w:sz w:val="20"/>
      </w:rPr>
      <w:tab/>
      <w:t xml:space="preserve">Page </w:t>
    </w:r>
    <w:r w:rsidR="003F2117" w:rsidRPr="00D93E04">
      <w:rPr>
        <w:b/>
        <w:color w:val="2B579A"/>
        <w:sz w:val="20"/>
        <w:shd w:val="clear" w:color="auto" w:fill="E6E6E6"/>
      </w:rPr>
      <w:fldChar w:fldCharType="begin"/>
    </w:r>
    <w:r w:rsidR="003F2117" w:rsidRPr="00D93E04">
      <w:rPr>
        <w:b/>
        <w:bCs/>
        <w:sz w:val="20"/>
      </w:rPr>
      <w:instrText xml:space="preserve"> PAGE </w:instrText>
    </w:r>
    <w:r w:rsidR="003F2117" w:rsidRPr="00D93E04">
      <w:rPr>
        <w:b/>
        <w:color w:val="2B579A"/>
        <w:sz w:val="20"/>
        <w:shd w:val="clear" w:color="auto" w:fill="E6E6E6"/>
      </w:rPr>
      <w:fldChar w:fldCharType="separate"/>
    </w:r>
    <w:r w:rsidRPr="00D93E04">
      <w:rPr>
        <w:b/>
        <w:bCs/>
        <w:noProof/>
        <w:sz w:val="20"/>
      </w:rPr>
      <w:t>9</w:t>
    </w:r>
    <w:r w:rsidR="003F2117" w:rsidRPr="00D93E04">
      <w:rPr>
        <w:color w:val="2B579A"/>
        <w:sz w:val="20"/>
        <w:shd w:val="clear" w:color="auto" w:fill="E6E6E6"/>
      </w:rPr>
      <w:fldChar w:fldCharType="end"/>
    </w:r>
    <w:r w:rsidR="003F2117" w:rsidRPr="00D93E04">
      <w:rPr>
        <w:sz w:val="20"/>
      </w:rPr>
      <w:t xml:space="preserve"> of </w:t>
    </w:r>
    <w:r w:rsidR="003F2117" w:rsidRPr="00D93E04">
      <w:rPr>
        <w:b/>
        <w:color w:val="2B579A"/>
        <w:sz w:val="20"/>
        <w:shd w:val="clear" w:color="auto" w:fill="E6E6E6"/>
      </w:rPr>
      <w:fldChar w:fldCharType="begin"/>
    </w:r>
    <w:r w:rsidR="003F2117" w:rsidRPr="00D93E04">
      <w:rPr>
        <w:b/>
        <w:bCs/>
        <w:sz w:val="20"/>
      </w:rPr>
      <w:instrText xml:space="preserve"> NUMPAGES  </w:instrText>
    </w:r>
    <w:r w:rsidR="003F2117" w:rsidRPr="00D93E04">
      <w:rPr>
        <w:b/>
        <w:color w:val="2B579A"/>
        <w:sz w:val="20"/>
        <w:shd w:val="clear" w:color="auto" w:fill="E6E6E6"/>
      </w:rPr>
      <w:fldChar w:fldCharType="separate"/>
    </w:r>
    <w:r w:rsidRPr="00D93E04">
      <w:rPr>
        <w:b/>
        <w:bCs/>
        <w:noProof/>
        <w:sz w:val="20"/>
      </w:rPr>
      <w:t>14</w:t>
    </w:r>
    <w:r w:rsidR="003F2117" w:rsidRPr="00D93E04">
      <w:rPr>
        <w:color w:val="2B579A"/>
        <w:sz w:val="20"/>
        <w:shd w:val="clear" w:color="auto" w:fill="E6E6E6"/>
      </w:rPr>
      <w:fldChar w:fldCharType="end"/>
    </w:r>
    <w:r w:rsidR="003F2117" w:rsidRPr="00D93E04">
      <w:rPr>
        <w:b/>
        <w:bCs/>
        <w:sz w:val="20"/>
      </w:rPr>
      <w:tab/>
    </w:r>
    <w:r w:rsidR="007C58A9" w:rsidRPr="007C58A9">
      <w:rPr>
        <w:sz w:val="20"/>
      </w:rPr>
      <w:t>September 202</w:t>
    </w:r>
    <w:r w:rsidR="00E72633">
      <w:rPr>
        <w:sz w:val="20"/>
      </w:rPr>
      <w:t>5</w:t>
    </w:r>
  </w:p>
  <w:p w14:paraId="4EF3EEE8" w14:textId="77777777" w:rsidR="00BA5F1A" w:rsidRPr="00D93E04" w:rsidRDefault="00BA5F1A" w:rsidP="00BA5F1A">
    <w:pPr>
      <w:tabs>
        <w:tab w:val="center" w:pos="4153"/>
        <w:tab w:val="right" w:pos="8306"/>
      </w:tabs>
      <w:rPr>
        <w:sz w:val="20"/>
        <w:lang w:eastAsia="en-GB"/>
      </w:rPr>
    </w:pPr>
  </w:p>
  <w:p w14:paraId="4EF3EEE9" w14:textId="77777777" w:rsidR="004324E2" w:rsidRPr="00DE5BB6" w:rsidRDefault="004324E2" w:rsidP="00BA5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EEEA" w14:textId="77777777" w:rsidR="00171021" w:rsidRPr="00BA5F1A" w:rsidRDefault="00171021" w:rsidP="00171021">
    <w:pPr>
      <w:tabs>
        <w:tab w:val="center" w:pos="4153"/>
        <w:tab w:val="right" w:pos="8306"/>
      </w:tabs>
      <w:rPr>
        <w:sz w:val="20"/>
        <w:lang w:eastAsia="en-GB"/>
      </w:rPr>
    </w:pPr>
  </w:p>
  <w:p w14:paraId="4EF3EEEB" w14:textId="77777777" w:rsidR="00BA5F1A" w:rsidRDefault="00BA5F1A" w:rsidP="00171021">
    <w:pPr>
      <w:pStyle w:val="Footer"/>
      <w:tabs>
        <w:tab w:val="clear" w:pos="4320"/>
        <w:tab w:val="clear" w:pos="8640"/>
        <w:tab w:val="left" w:pos="37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4E1D1" w14:textId="77777777" w:rsidR="00190150" w:rsidRDefault="00190150">
      <w:r>
        <w:separator/>
      </w:r>
    </w:p>
  </w:footnote>
  <w:footnote w:type="continuationSeparator" w:id="0">
    <w:p w14:paraId="1CC903C0" w14:textId="77777777" w:rsidR="00190150" w:rsidRDefault="00190150">
      <w:r>
        <w:continuationSeparator/>
      </w:r>
    </w:p>
  </w:footnote>
  <w:footnote w:type="continuationNotice" w:id="1">
    <w:p w14:paraId="5F30E24A" w14:textId="77777777" w:rsidR="00190150" w:rsidRDefault="00190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EEE4" w14:textId="77777777" w:rsidR="00C120D6" w:rsidRDefault="00C120D6" w:rsidP="00216C57">
    <w:pPr>
      <w:pStyle w:val="Header"/>
      <w:jc w:val="right"/>
      <w:rPr>
        <w:b/>
      </w:rPr>
    </w:pPr>
  </w:p>
  <w:p w14:paraId="4EF3EEE5" w14:textId="77777777" w:rsidR="00C120D6" w:rsidRPr="00F07621" w:rsidRDefault="00C120D6" w:rsidP="00A80336">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50E4"/>
    <w:multiLevelType w:val="hybridMultilevel"/>
    <w:tmpl w:val="AA4CC760"/>
    <w:lvl w:ilvl="0" w:tplc="6B46B7DA">
      <w:start w:val="1"/>
      <w:numFmt w:val="lowerLetter"/>
      <w:lvlText w:val="%1)"/>
      <w:lvlJc w:val="left"/>
      <w:pPr>
        <w:ind w:left="1069" w:hanging="360"/>
      </w:pPr>
      <w:rPr>
        <w:rFonts w:hint="default"/>
        <w:i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46665A3"/>
    <w:multiLevelType w:val="hybridMultilevel"/>
    <w:tmpl w:val="9476042A"/>
    <w:lvl w:ilvl="0" w:tplc="6554C274">
      <w:start w:val="5"/>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4A1378C"/>
    <w:multiLevelType w:val="hybridMultilevel"/>
    <w:tmpl w:val="7098D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13386"/>
    <w:multiLevelType w:val="hybridMultilevel"/>
    <w:tmpl w:val="8E2481E6"/>
    <w:lvl w:ilvl="0" w:tplc="8C1A337C">
      <w:start w:val="1"/>
      <w:numFmt w:val="lowerRoman"/>
      <w:lvlText w:val="%1)"/>
      <w:lvlJc w:val="left"/>
      <w:pPr>
        <w:ind w:left="1855" w:hanging="72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4" w15:restartNumberingAfterBreak="0">
    <w:nsid w:val="06E07B69"/>
    <w:multiLevelType w:val="hybridMultilevel"/>
    <w:tmpl w:val="745EB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57285"/>
    <w:multiLevelType w:val="hybridMultilevel"/>
    <w:tmpl w:val="39C470E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122D6BC3"/>
    <w:multiLevelType w:val="hybridMultilevel"/>
    <w:tmpl w:val="DE70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048A4"/>
    <w:multiLevelType w:val="hybridMultilevel"/>
    <w:tmpl w:val="5AB40EFA"/>
    <w:lvl w:ilvl="0" w:tplc="C97044BA">
      <w:start w:val="1"/>
      <w:numFmt w:val="bullet"/>
      <w:lvlText w:val=""/>
      <w:lvlJc w:val="left"/>
      <w:pPr>
        <w:ind w:left="720" w:hanging="360"/>
      </w:pPr>
      <w:rPr>
        <w:rFonts w:ascii="Symbol" w:hAnsi="Symbol" w:hint="default"/>
      </w:rPr>
    </w:lvl>
    <w:lvl w:ilvl="1" w:tplc="10666FAA">
      <w:start w:val="1"/>
      <w:numFmt w:val="bullet"/>
      <w:lvlText w:val="o"/>
      <w:lvlJc w:val="left"/>
      <w:pPr>
        <w:ind w:left="1440" w:hanging="360"/>
      </w:pPr>
      <w:rPr>
        <w:rFonts w:ascii="Courier New" w:hAnsi="Courier New" w:hint="default"/>
      </w:rPr>
    </w:lvl>
    <w:lvl w:ilvl="2" w:tplc="251287CC">
      <w:start w:val="1"/>
      <w:numFmt w:val="bullet"/>
      <w:lvlText w:val=""/>
      <w:lvlJc w:val="left"/>
      <w:pPr>
        <w:ind w:left="2160" w:hanging="360"/>
      </w:pPr>
      <w:rPr>
        <w:rFonts w:ascii="Wingdings" w:hAnsi="Wingdings" w:hint="default"/>
      </w:rPr>
    </w:lvl>
    <w:lvl w:ilvl="3" w:tplc="2E945390">
      <w:start w:val="1"/>
      <w:numFmt w:val="bullet"/>
      <w:lvlText w:val=""/>
      <w:lvlJc w:val="left"/>
      <w:pPr>
        <w:ind w:left="2880" w:hanging="360"/>
      </w:pPr>
      <w:rPr>
        <w:rFonts w:ascii="Symbol" w:hAnsi="Symbol" w:hint="default"/>
      </w:rPr>
    </w:lvl>
    <w:lvl w:ilvl="4" w:tplc="551EE436">
      <w:start w:val="1"/>
      <w:numFmt w:val="bullet"/>
      <w:lvlText w:val="o"/>
      <w:lvlJc w:val="left"/>
      <w:pPr>
        <w:ind w:left="3600" w:hanging="360"/>
      </w:pPr>
      <w:rPr>
        <w:rFonts w:ascii="Courier New" w:hAnsi="Courier New" w:hint="default"/>
      </w:rPr>
    </w:lvl>
    <w:lvl w:ilvl="5" w:tplc="6AB05DA2">
      <w:start w:val="1"/>
      <w:numFmt w:val="bullet"/>
      <w:lvlText w:val=""/>
      <w:lvlJc w:val="left"/>
      <w:pPr>
        <w:ind w:left="4320" w:hanging="360"/>
      </w:pPr>
      <w:rPr>
        <w:rFonts w:ascii="Wingdings" w:hAnsi="Wingdings" w:hint="default"/>
      </w:rPr>
    </w:lvl>
    <w:lvl w:ilvl="6" w:tplc="A5F2A766">
      <w:start w:val="1"/>
      <w:numFmt w:val="bullet"/>
      <w:lvlText w:val=""/>
      <w:lvlJc w:val="left"/>
      <w:pPr>
        <w:ind w:left="5040" w:hanging="360"/>
      </w:pPr>
      <w:rPr>
        <w:rFonts w:ascii="Symbol" w:hAnsi="Symbol" w:hint="default"/>
      </w:rPr>
    </w:lvl>
    <w:lvl w:ilvl="7" w:tplc="7CA078D2">
      <w:start w:val="1"/>
      <w:numFmt w:val="bullet"/>
      <w:lvlText w:val="o"/>
      <w:lvlJc w:val="left"/>
      <w:pPr>
        <w:ind w:left="5760" w:hanging="360"/>
      </w:pPr>
      <w:rPr>
        <w:rFonts w:ascii="Courier New" w:hAnsi="Courier New" w:hint="default"/>
      </w:rPr>
    </w:lvl>
    <w:lvl w:ilvl="8" w:tplc="6E24D622">
      <w:start w:val="1"/>
      <w:numFmt w:val="bullet"/>
      <w:lvlText w:val=""/>
      <w:lvlJc w:val="left"/>
      <w:pPr>
        <w:ind w:left="6480" w:hanging="360"/>
      </w:pPr>
      <w:rPr>
        <w:rFonts w:ascii="Wingdings" w:hAnsi="Wingdings" w:hint="default"/>
      </w:rPr>
    </w:lvl>
  </w:abstractNum>
  <w:abstractNum w:abstractNumId="8" w15:restartNumberingAfterBreak="0">
    <w:nsid w:val="1F787B52"/>
    <w:multiLevelType w:val="singleLevel"/>
    <w:tmpl w:val="162610C4"/>
    <w:lvl w:ilvl="0">
      <w:start w:val="1"/>
      <w:numFmt w:val="bullet"/>
      <w:lvlText w:val=""/>
      <w:lvlJc w:val="left"/>
      <w:pPr>
        <w:tabs>
          <w:tab w:val="num" w:pos="2160"/>
        </w:tabs>
        <w:ind w:left="2160" w:hanging="720"/>
      </w:pPr>
      <w:rPr>
        <w:rFonts w:ascii="Symbol" w:hAnsi="Symbol" w:hint="default"/>
      </w:rPr>
    </w:lvl>
  </w:abstractNum>
  <w:abstractNum w:abstractNumId="9" w15:restartNumberingAfterBreak="0">
    <w:nsid w:val="202E2C3F"/>
    <w:multiLevelType w:val="hybridMultilevel"/>
    <w:tmpl w:val="31B0A2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20644387"/>
    <w:multiLevelType w:val="hybridMultilevel"/>
    <w:tmpl w:val="C624E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154C7B"/>
    <w:multiLevelType w:val="hybridMultilevel"/>
    <w:tmpl w:val="B3DC9C1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23C3349A"/>
    <w:multiLevelType w:val="hybridMultilevel"/>
    <w:tmpl w:val="10DAE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8AA13F6"/>
    <w:multiLevelType w:val="singleLevel"/>
    <w:tmpl w:val="162610C4"/>
    <w:lvl w:ilvl="0">
      <w:start w:val="1"/>
      <w:numFmt w:val="bullet"/>
      <w:lvlText w:val=""/>
      <w:lvlJc w:val="left"/>
      <w:pPr>
        <w:tabs>
          <w:tab w:val="num" w:pos="2160"/>
        </w:tabs>
        <w:ind w:left="2160" w:hanging="720"/>
      </w:pPr>
      <w:rPr>
        <w:rFonts w:ascii="Symbol" w:hAnsi="Symbol" w:hint="default"/>
      </w:rPr>
    </w:lvl>
  </w:abstractNum>
  <w:abstractNum w:abstractNumId="14" w15:restartNumberingAfterBreak="0">
    <w:nsid w:val="3B8A6DA1"/>
    <w:multiLevelType w:val="hybridMultilevel"/>
    <w:tmpl w:val="1ED42F72"/>
    <w:lvl w:ilvl="0" w:tplc="04090001">
      <w:start w:val="1"/>
      <w:numFmt w:val="bullet"/>
      <w:lvlText w:val=""/>
      <w:lvlJc w:val="left"/>
      <w:pPr>
        <w:tabs>
          <w:tab w:val="num" w:pos="1418"/>
        </w:tabs>
        <w:ind w:left="1418" w:hanging="360"/>
      </w:pPr>
      <w:rPr>
        <w:rFonts w:ascii="Symbol" w:hAnsi="Symbol" w:hint="default"/>
      </w:rPr>
    </w:lvl>
    <w:lvl w:ilvl="1" w:tplc="04090003">
      <w:start w:val="1"/>
      <w:numFmt w:val="bullet"/>
      <w:lvlText w:val="o"/>
      <w:lvlJc w:val="left"/>
      <w:pPr>
        <w:tabs>
          <w:tab w:val="num" w:pos="2138"/>
        </w:tabs>
        <w:ind w:left="2138" w:hanging="360"/>
      </w:pPr>
      <w:rPr>
        <w:rFonts w:ascii="Courier New" w:hAnsi="Courier New" w:hint="default"/>
      </w:rPr>
    </w:lvl>
    <w:lvl w:ilvl="2" w:tplc="04090005" w:tentative="1">
      <w:start w:val="1"/>
      <w:numFmt w:val="bullet"/>
      <w:lvlText w:val=""/>
      <w:lvlJc w:val="left"/>
      <w:pPr>
        <w:tabs>
          <w:tab w:val="num" w:pos="2858"/>
        </w:tabs>
        <w:ind w:left="2858" w:hanging="360"/>
      </w:pPr>
      <w:rPr>
        <w:rFonts w:ascii="Wingdings" w:hAnsi="Wingdings" w:hint="default"/>
      </w:rPr>
    </w:lvl>
    <w:lvl w:ilvl="3" w:tplc="04090001" w:tentative="1">
      <w:start w:val="1"/>
      <w:numFmt w:val="bullet"/>
      <w:lvlText w:val=""/>
      <w:lvlJc w:val="left"/>
      <w:pPr>
        <w:tabs>
          <w:tab w:val="num" w:pos="3578"/>
        </w:tabs>
        <w:ind w:left="3578" w:hanging="360"/>
      </w:pPr>
      <w:rPr>
        <w:rFonts w:ascii="Symbol" w:hAnsi="Symbol" w:hint="default"/>
      </w:rPr>
    </w:lvl>
    <w:lvl w:ilvl="4" w:tplc="04090003" w:tentative="1">
      <w:start w:val="1"/>
      <w:numFmt w:val="bullet"/>
      <w:lvlText w:val="o"/>
      <w:lvlJc w:val="left"/>
      <w:pPr>
        <w:tabs>
          <w:tab w:val="num" w:pos="4298"/>
        </w:tabs>
        <w:ind w:left="4298" w:hanging="360"/>
      </w:pPr>
      <w:rPr>
        <w:rFonts w:ascii="Courier New" w:hAnsi="Courier New" w:hint="default"/>
      </w:rPr>
    </w:lvl>
    <w:lvl w:ilvl="5" w:tplc="04090005" w:tentative="1">
      <w:start w:val="1"/>
      <w:numFmt w:val="bullet"/>
      <w:lvlText w:val=""/>
      <w:lvlJc w:val="left"/>
      <w:pPr>
        <w:tabs>
          <w:tab w:val="num" w:pos="5018"/>
        </w:tabs>
        <w:ind w:left="5018" w:hanging="360"/>
      </w:pPr>
      <w:rPr>
        <w:rFonts w:ascii="Wingdings" w:hAnsi="Wingdings" w:hint="default"/>
      </w:rPr>
    </w:lvl>
    <w:lvl w:ilvl="6" w:tplc="04090001" w:tentative="1">
      <w:start w:val="1"/>
      <w:numFmt w:val="bullet"/>
      <w:lvlText w:val=""/>
      <w:lvlJc w:val="left"/>
      <w:pPr>
        <w:tabs>
          <w:tab w:val="num" w:pos="5738"/>
        </w:tabs>
        <w:ind w:left="5738" w:hanging="360"/>
      </w:pPr>
      <w:rPr>
        <w:rFonts w:ascii="Symbol" w:hAnsi="Symbol" w:hint="default"/>
      </w:rPr>
    </w:lvl>
    <w:lvl w:ilvl="7" w:tplc="04090003" w:tentative="1">
      <w:start w:val="1"/>
      <w:numFmt w:val="bullet"/>
      <w:lvlText w:val="o"/>
      <w:lvlJc w:val="left"/>
      <w:pPr>
        <w:tabs>
          <w:tab w:val="num" w:pos="6458"/>
        </w:tabs>
        <w:ind w:left="6458" w:hanging="360"/>
      </w:pPr>
      <w:rPr>
        <w:rFonts w:ascii="Courier New" w:hAnsi="Courier New" w:hint="default"/>
      </w:rPr>
    </w:lvl>
    <w:lvl w:ilvl="8" w:tplc="04090005" w:tentative="1">
      <w:start w:val="1"/>
      <w:numFmt w:val="bullet"/>
      <w:lvlText w:val=""/>
      <w:lvlJc w:val="left"/>
      <w:pPr>
        <w:tabs>
          <w:tab w:val="num" w:pos="7178"/>
        </w:tabs>
        <w:ind w:left="7178" w:hanging="360"/>
      </w:pPr>
      <w:rPr>
        <w:rFonts w:ascii="Wingdings" w:hAnsi="Wingdings" w:hint="default"/>
      </w:rPr>
    </w:lvl>
  </w:abstractNum>
  <w:abstractNum w:abstractNumId="15" w15:restartNumberingAfterBreak="0">
    <w:nsid w:val="3C431473"/>
    <w:multiLevelType w:val="hybridMultilevel"/>
    <w:tmpl w:val="75826B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DB6201D"/>
    <w:multiLevelType w:val="hybridMultilevel"/>
    <w:tmpl w:val="7A24385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482B5920"/>
    <w:multiLevelType w:val="hybridMultilevel"/>
    <w:tmpl w:val="BF42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40EF8"/>
    <w:multiLevelType w:val="hybridMultilevel"/>
    <w:tmpl w:val="CC14D51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4B3D1A78"/>
    <w:multiLevelType w:val="hybridMultilevel"/>
    <w:tmpl w:val="BD2A87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EC6E29"/>
    <w:multiLevelType w:val="hybridMultilevel"/>
    <w:tmpl w:val="D27A43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30E09EC"/>
    <w:multiLevelType w:val="singleLevel"/>
    <w:tmpl w:val="162610C4"/>
    <w:lvl w:ilvl="0">
      <w:start w:val="1"/>
      <w:numFmt w:val="bullet"/>
      <w:lvlText w:val=""/>
      <w:lvlJc w:val="left"/>
      <w:pPr>
        <w:tabs>
          <w:tab w:val="num" w:pos="2160"/>
        </w:tabs>
        <w:ind w:left="2160" w:hanging="720"/>
      </w:pPr>
      <w:rPr>
        <w:rFonts w:ascii="Symbol" w:hAnsi="Symbol" w:hint="default"/>
      </w:rPr>
    </w:lvl>
  </w:abstractNum>
  <w:abstractNum w:abstractNumId="22" w15:restartNumberingAfterBreak="0">
    <w:nsid w:val="5C6E2664"/>
    <w:multiLevelType w:val="hybridMultilevel"/>
    <w:tmpl w:val="075A53A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608E77F5"/>
    <w:multiLevelType w:val="hybridMultilevel"/>
    <w:tmpl w:val="9EDE1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1A409B3"/>
    <w:multiLevelType w:val="hybridMultilevel"/>
    <w:tmpl w:val="7BD4F150"/>
    <w:lvl w:ilvl="0" w:tplc="258CB00E">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62A80246"/>
    <w:multiLevelType w:val="hybridMultilevel"/>
    <w:tmpl w:val="AFB0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F61C03"/>
    <w:multiLevelType w:val="hybridMultilevel"/>
    <w:tmpl w:val="5AD2B544"/>
    <w:lvl w:ilvl="0" w:tplc="27E86704">
      <w:start w:val="9"/>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65500CD9"/>
    <w:multiLevelType w:val="singleLevel"/>
    <w:tmpl w:val="162610C4"/>
    <w:lvl w:ilvl="0">
      <w:start w:val="1"/>
      <w:numFmt w:val="bullet"/>
      <w:lvlText w:val=""/>
      <w:lvlJc w:val="left"/>
      <w:pPr>
        <w:tabs>
          <w:tab w:val="num" w:pos="2160"/>
        </w:tabs>
        <w:ind w:left="2160" w:hanging="720"/>
      </w:pPr>
      <w:rPr>
        <w:rFonts w:ascii="Symbol" w:hAnsi="Symbol" w:hint="default"/>
      </w:rPr>
    </w:lvl>
  </w:abstractNum>
  <w:abstractNum w:abstractNumId="28" w15:restartNumberingAfterBreak="0">
    <w:nsid w:val="68F97644"/>
    <w:multiLevelType w:val="hybridMultilevel"/>
    <w:tmpl w:val="9AAEA4EE"/>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29" w15:restartNumberingAfterBreak="0">
    <w:nsid w:val="6F17127F"/>
    <w:multiLevelType w:val="hybridMultilevel"/>
    <w:tmpl w:val="69AC57B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0" w15:restartNumberingAfterBreak="0">
    <w:nsid w:val="703C0B15"/>
    <w:multiLevelType w:val="hybridMultilevel"/>
    <w:tmpl w:val="A7C607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763344EF"/>
    <w:multiLevelType w:val="hybridMultilevel"/>
    <w:tmpl w:val="A928005E"/>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2" w15:restartNumberingAfterBreak="0">
    <w:nsid w:val="78983DBD"/>
    <w:multiLevelType w:val="hybridMultilevel"/>
    <w:tmpl w:val="F0D81A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ABA7A66"/>
    <w:multiLevelType w:val="hybridMultilevel"/>
    <w:tmpl w:val="CDCEE29E"/>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34" w15:restartNumberingAfterBreak="0">
    <w:nsid w:val="7C855E33"/>
    <w:multiLevelType w:val="hybridMultilevel"/>
    <w:tmpl w:val="1ECE4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810583"/>
    <w:multiLevelType w:val="singleLevel"/>
    <w:tmpl w:val="162610C4"/>
    <w:lvl w:ilvl="0">
      <w:start w:val="1"/>
      <w:numFmt w:val="bullet"/>
      <w:lvlText w:val=""/>
      <w:lvlJc w:val="left"/>
      <w:pPr>
        <w:tabs>
          <w:tab w:val="num" w:pos="2160"/>
        </w:tabs>
        <w:ind w:left="2160" w:hanging="720"/>
      </w:pPr>
      <w:rPr>
        <w:rFonts w:ascii="Symbol" w:hAnsi="Symbol" w:hint="default"/>
      </w:rPr>
    </w:lvl>
  </w:abstractNum>
  <w:num w:numId="1" w16cid:durableId="105740888">
    <w:abstractNumId w:val="21"/>
  </w:num>
  <w:num w:numId="2" w16cid:durableId="1485127033">
    <w:abstractNumId w:val="12"/>
  </w:num>
  <w:num w:numId="3" w16cid:durableId="2144809477">
    <w:abstractNumId w:val="32"/>
  </w:num>
  <w:num w:numId="4" w16cid:durableId="427580025">
    <w:abstractNumId w:val="8"/>
  </w:num>
  <w:num w:numId="5" w16cid:durableId="421417797">
    <w:abstractNumId w:val="14"/>
  </w:num>
  <w:num w:numId="6" w16cid:durableId="903562796">
    <w:abstractNumId w:val="35"/>
  </w:num>
  <w:num w:numId="7" w16cid:durableId="1268657746">
    <w:abstractNumId w:val="27"/>
  </w:num>
  <w:num w:numId="8" w16cid:durableId="1279798452">
    <w:abstractNumId w:val="13"/>
  </w:num>
  <w:num w:numId="9" w16cid:durableId="908538159">
    <w:abstractNumId w:val="18"/>
  </w:num>
  <w:num w:numId="10" w16cid:durableId="51661870">
    <w:abstractNumId w:val="0"/>
  </w:num>
  <w:num w:numId="11" w16cid:durableId="1231116758">
    <w:abstractNumId w:val="3"/>
  </w:num>
  <w:num w:numId="12" w16cid:durableId="573979653">
    <w:abstractNumId w:val="26"/>
  </w:num>
  <w:num w:numId="13" w16cid:durableId="1181240330">
    <w:abstractNumId w:val="9"/>
  </w:num>
  <w:num w:numId="14" w16cid:durableId="1572348799">
    <w:abstractNumId w:val="16"/>
  </w:num>
  <w:num w:numId="15" w16cid:durableId="1905600544">
    <w:abstractNumId w:val="30"/>
  </w:num>
  <w:num w:numId="16" w16cid:durableId="529685133">
    <w:abstractNumId w:val="19"/>
  </w:num>
  <w:num w:numId="17" w16cid:durableId="567494366">
    <w:abstractNumId w:val="10"/>
  </w:num>
  <w:num w:numId="18" w16cid:durableId="1899051091">
    <w:abstractNumId w:val="29"/>
  </w:num>
  <w:num w:numId="19" w16cid:durableId="436218893">
    <w:abstractNumId w:val="17"/>
  </w:num>
  <w:num w:numId="20" w16cid:durableId="457334624">
    <w:abstractNumId w:val="31"/>
  </w:num>
  <w:num w:numId="21" w16cid:durableId="998383717">
    <w:abstractNumId w:val="5"/>
  </w:num>
  <w:num w:numId="22" w16cid:durableId="1985232989">
    <w:abstractNumId w:val="4"/>
  </w:num>
  <w:num w:numId="23" w16cid:durableId="1739982802">
    <w:abstractNumId w:val="20"/>
  </w:num>
  <w:num w:numId="24" w16cid:durableId="1069956973">
    <w:abstractNumId w:val="23"/>
  </w:num>
  <w:num w:numId="25" w16cid:durableId="2113821693">
    <w:abstractNumId w:val="15"/>
  </w:num>
  <w:num w:numId="26" w16cid:durableId="1364094175">
    <w:abstractNumId w:val="25"/>
  </w:num>
  <w:num w:numId="27" w16cid:durableId="68426142">
    <w:abstractNumId w:val="6"/>
  </w:num>
  <w:num w:numId="28" w16cid:durableId="85656161">
    <w:abstractNumId w:val="22"/>
  </w:num>
  <w:num w:numId="29" w16cid:durableId="1717049374">
    <w:abstractNumId w:val="33"/>
  </w:num>
  <w:num w:numId="30" w16cid:durableId="1951891065">
    <w:abstractNumId w:val="28"/>
  </w:num>
  <w:num w:numId="31" w16cid:durableId="712539173">
    <w:abstractNumId w:val="34"/>
  </w:num>
  <w:num w:numId="32" w16cid:durableId="1497845309">
    <w:abstractNumId w:val="1"/>
  </w:num>
  <w:num w:numId="33" w16cid:durableId="808741095">
    <w:abstractNumId w:val="2"/>
  </w:num>
  <w:num w:numId="34" w16cid:durableId="1146974872">
    <w:abstractNumId w:val="24"/>
  </w:num>
  <w:num w:numId="35" w16cid:durableId="1962959543">
    <w:abstractNumId w:val="7"/>
  </w:num>
  <w:num w:numId="36" w16cid:durableId="56159730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57"/>
    <w:rsid w:val="00000A33"/>
    <w:rsid w:val="00001F55"/>
    <w:rsid w:val="00004AFB"/>
    <w:rsid w:val="0000677D"/>
    <w:rsid w:val="00011752"/>
    <w:rsid w:val="000133DE"/>
    <w:rsid w:val="000142F5"/>
    <w:rsid w:val="00017B01"/>
    <w:rsid w:val="0002261F"/>
    <w:rsid w:val="00026F48"/>
    <w:rsid w:val="00031C56"/>
    <w:rsid w:val="0004172F"/>
    <w:rsid w:val="0004373A"/>
    <w:rsid w:val="0004393E"/>
    <w:rsid w:val="00045B9D"/>
    <w:rsid w:val="00054094"/>
    <w:rsid w:val="0005744C"/>
    <w:rsid w:val="00062802"/>
    <w:rsid w:val="00065A38"/>
    <w:rsid w:val="00065DC6"/>
    <w:rsid w:val="0007116E"/>
    <w:rsid w:val="00072375"/>
    <w:rsid w:val="000743B8"/>
    <w:rsid w:val="00074C34"/>
    <w:rsid w:val="00080DB8"/>
    <w:rsid w:val="000860DC"/>
    <w:rsid w:val="0008719B"/>
    <w:rsid w:val="00092FF5"/>
    <w:rsid w:val="000956F1"/>
    <w:rsid w:val="000A3AFB"/>
    <w:rsid w:val="000A423F"/>
    <w:rsid w:val="000A7483"/>
    <w:rsid w:val="000B44DF"/>
    <w:rsid w:val="000B45C7"/>
    <w:rsid w:val="000B762A"/>
    <w:rsid w:val="000C3904"/>
    <w:rsid w:val="000D1D1F"/>
    <w:rsid w:val="000D593D"/>
    <w:rsid w:val="000D7C87"/>
    <w:rsid w:val="000E4D13"/>
    <w:rsid w:val="000F30F5"/>
    <w:rsid w:val="00100F24"/>
    <w:rsid w:val="00103811"/>
    <w:rsid w:val="0010662C"/>
    <w:rsid w:val="001119BD"/>
    <w:rsid w:val="00112BD2"/>
    <w:rsid w:val="001166CF"/>
    <w:rsid w:val="00120184"/>
    <w:rsid w:val="00123D73"/>
    <w:rsid w:val="00124E3C"/>
    <w:rsid w:val="00125172"/>
    <w:rsid w:val="00127CB7"/>
    <w:rsid w:val="00140A54"/>
    <w:rsid w:val="00140BB0"/>
    <w:rsid w:val="0014327B"/>
    <w:rsid w:val="0014793B"/>
    <w:rsid w:val="00150B63"/>
    <w:rsid w:val="0016544C"/>
    <w:rsid w:val="001667D9"/>
    <w:rsid w:val="00167D72"/>
    <w:rsid w:val="00171021"/>
    <w:rsid w:val="00173F0C"/>
    <w:rsid w:val="00173FBF"/>
    <w:rsid w:val="0017446A"/>
    <w:rsid w:val="00175C29"/>
    <w:rsid w:val="001826FD"/>
    <w:rsid w:val="00185CD5"/>
    <w:rsid w:val="00190150"/>
    <w:rsid w:val="00191DAF"/>
    <w:rsid w:val="001931C2"/>
    <w:rsid w:val="00195813"/>
    <w:rsid w:val="001A188E"/>
    <w:rsid w:val="001A1FBB"/>
    <w:rsid w:val="001A2705"/>
    <w:rsid w:val="001A404F"/>
    <w:rsid w:val="001A470F"/>
    <w:rsid w:val="001A5A94"/>
    <w:rsid w:val="001A63CA"/>
    <w:rsid w:val="001B12C9"/>
    <w:rsid w:val="001B1416"/>
    <w:rsid w:val="001B259A"/>
    <w:rsid w:val="001B4FDE"/>
    <w:rsid w:val="001B5A56"/>
    <w:rsid w:val="001B696E"/>
    <w:rsid w:val="001B74C9"/>
    <w:rsid w:val="001B7C80"/>
    <w:rsid w:val="001C1EE6"/>
    <w:rsid w:val="001C68FC"/>
    <w:rsid w:val="001C7191"/>
    <w:rsid w:val="001C77D4"/>
    <w:rsid w:val="001C7BDE"/>
    <w:rsid w:val="001C7F0F"/>
    <w:rsid w:val="001D01C2"/>
    <w:rsid w:val="001D228E"/>
    <w:rsid w:val="001D575B"/>
    <w:rsid w:val="001D62E3"/>
    <w:rsid w:val="001D6949"/>
    <w:rsid w:val="001E00D4"/>
    <w:rsid w:val="001E6D4F"/>
    <w:rsid w:val="001F0334"/>
    <w:rsid w:val="001F079A"/>
    <w:rsid w:val="001F19D7"/>
    <w:rsid w:val="001F2542"/>
    <w:rsid w:val="001F60EA"/>
    <w:rsid w:val="002021FC"/>
    <w:rsid w:val="00202E4D"/>
    <w:rsid w:val="00203F90"/>
    <w:rsid w:val="002046AE"/>
    <w:rsid w:val="002105DA"/>
    <w:rsid w:val="00215697"/>
    <w:rsid w:val="00216C57"/>
    <w:rsid w:val="002244BE"/>
    <w:rsid w:val="0022781C"/>
    <w:rsid w:val="00233915"/>
    <w:rsid w:val="002404B9"/>
    <w:rsid w:val="002430DF"/>
    <w:rsid w:val="00247D81"/>
    <w:rsid w:val="00250CBF"/>
    <w:rsid w:val="00254038"/>
    <w:rsid w:val="0026057D"/>
    <w:rsid w:val="0026636D"/>
    <w:rsid w:val="00270672"/>
    <w:rsid w:val="00271A87"/>
    <w:rsid w:val="0027348A"/>
    <w:rsid w:val="00274B03"/>
    <w:rsid w:val="00274E76"/>
    <w:rsid w:val="002760AF"/>
    <w:rsid w:val="00281EED"/>
    <w:rsid w:val="0028223D"/>
    <w:rsid w:val="00290FC6"/>
    <w:rsid w:val="00294157"/>
    <w:rsid w:val="00294811"/>
    <w:rsid w:val="00297158"/>
    <w:rsid w:val="002A114D"/>
    <w:rsid w:val="002A78AC"/>
    <w:rsid w:val="002B09EC"/>
    <w:rsid w:val="002B222E"/>
    <w:rsid w:val="002B25D5"/>
    <w:rsid w:val="002B2C24"/>
    <w:rsid w:val="002B55D0"/>
    <w:rsid w:val="002C15CB"/>
    <w:rsid w:val="002C4EE2"/>
    <w:rsid w:val="002C6146"/>
    <w:rsid w:val="002C7AA9"/>
    <w:rsid w:val="002D104A"/>
    <w:rsid w:val="002D333E"/>
    <w:rsid w:val="002D61C6"/>
    <w:rsid w:val="002E08B7"/>
    <w:rsid w:val="002E0F87"/>
    <w:rsid w:val="002E29A5"/>
    <w:rsid w:val="002E3461"/>
    <w:rsid w:val="002E6DD0"/>
    <w:rsid w:val="002F5A9D"/>
    <w:rsid w:val="0030279F"/>
    <w:rsid w:val="0030504F"/>
    <w:rsid w:val="003112CF"/>
    <w:rsid w:val="00315F34"/>
    <w:rsid w:val="00316FE9"/>
    <w:rsid w:val="003261F6"/>
    <w:rsid w:val="0033024C"/>
    <w:rsid w:val="00330458"/>
    <w:rsid w:val="00330CFA"/>
    <w:rsid w:val="003317CB"/>
    <w:rsid w:val="00333788"/>
    <w:rsid w:val="00334057"/>
    <w:rsid w:val="00334D8C"/>
    <w:rsid w:val="0033555A"/>
    <w:rsid w:val="00336D8E"/>
    <w:rsid w:val="003416D1"/>
    <w:rsid w:val="003439C3"/>
    <w:rsid w:val="0035050E"/>
    <w:rsid w:val="00355054"/>
    <w:rsid w:val="003576A3"/>
    <w:rsid w:val="00361EFE"/>
    <w:rsid w:val="00363CF4"/>
    <w:rsid w:val="00370D96"/>
    <w:rsid w:val="003714CB"/>
    <w:rsid w:val="003758FB"/>
    <w:rsid w:val="00376F65"/>
    <w:rsid w:val="003817A4"/>
    <w:rsid w:val="00382554"/>
    <w:rsid w:val="00385DEC"/>
    <w:rsid w:val="00386C0D"/>
    <w:rsid w:val="00386D08"/>
    <w:rsid w:val="00387B94"/>
    <w:rsid w:val="0039099F"/>
    <w:rsid w:val="00390B6F"/>
    <w:rsid w:val="0039486F"/>
    <w:rsid w:val="00395FDF"/>
    <w:rsid w:val="003973C1"/>
    <w:rsid w:val="003A4974"/>
    <w:rsid w:val="003B07C3"/>
    <w:rsid w:val="003B218A"/>
    <w:rsid w:val="003B5CC4"/>
    <w:rsid w:val="003B603E"/>
    <w:rsid w:val="003B74AD"/>
    <w:rsid w:val="003C0721"/>
    <w:rsid w:val="003C0867"/>
    <w:rsid w:val="003D6F63"/>
    <w:rsid w:val="003E1E5E"/>
    <w:rsid w:val="003F0280"/>
    <w:rsid w:val="003F15E6"/>
    <w:rsid w:val="003F2117"/>
    <w:rsid w:val="003F67E9"/>
    <w:rsid w:val="00401B54"/>
    <w:rsid w:val="00420248"/>
    <w:rsid w:val="00421E6D"/>
    <w:rsid w:val="004255E4"/>
    <w:rsid w:val="00425774"/>
    <w:rsid w:val="00427ADD"/>
    <w:rsid w:val="004311D2"/>
    <w:rsid w:val="00432099"/>
    <w:rsid w:val="004324E2"/>
    <w:rsid w:val="00434649"/>
    <w:rsid w:val="00435410"/>
    <w:rsid w:val="004402F1"/>
    <w:rsid w:val="00443457"/>
    <w:rsid w:val="00443C9A"/>
    <w:rsid w:val="0044493F"/>
    <w:rsid w:val="00444973"/>
    <w:rsid w:val="00445EC8"/>
    <w:rsid w:val="004468A0"/>
    <w:rsid w:val="004500AF"/>
    <w:rsid w:val="00452D49"/>
    <w:rsid w:val="00455633"/>
    <w:rsid w:val="00462445"/>
    <w:rsid w:val="004659CF"/>
    <w:rsid w:val="0046777D"/>
    <w:rsid w:val="00470571"/>
    <w:rsid w:val="00475947"/>
    <w:rsid w:val="00475973"/>
    <w:rsid w:val="0048048E"/>
    <w:rsid w:val="00483804"/>
    <w:rsid w:val="00486D8C"/>
    <w:rsid w:val="004907E9"/>
    <w:rsid w:val="004919FC"/>
    <w:rsid w:val="00496379"/>
    <w:rsid w:val="004A049A"/>
    <w:rsid w:val="004A04E4"/>
    <w:rsid w:val="004A29DD"/>
    <w:rsid w:val="004A4F69"/>
    <w:rsid w:val="004A613A"/>
    <w:rsid w:val="004A7530"/>
    <w:rsid w:val="004B02A1"/>
    <w:rsid w:val="004B16C4"/>
    <w:rsid w:val="004B1A4F"/>
    <w:rsid w:val="004B4EE8"/>
    <w:rsid w:val="004C1EB9"/>
    <w:rsid w:val="004C6EEA"/>
    <w:rsid w:val="004D1278"/>
    <w:rsid w:val="004D3F9A"/>
    <w:rsid w:val="004D4074"/>
    <w:rsid w:val="004D42FD"/>
    <w:rsid w:val="004D60FA"/>
    <w:rsid w:val="004E4764"/>
    <w:rsid w:val="004E776A"/>
    <w:rsid w:val="004F025A"/>
    <w:rsid w:val="004F24CF"/>
    <w:rsid w:val="004F3C08"/>
    <w:rsid w:val="00500397"/>
    <w:rsid w:val="00500786"/>
    <w:rsid w:val="0050283E"/>
    <w:rsid w:val="0050366B"/>
    <w:rsid w:val="00504AAD"/>
    <w:rsid w:val="00512F9E"/>
    <w:rsid w:val="005174FD"/>
    <w:rsid w:val="00520A19"/>
    <w:rsid w:val="00525369"/>
    <w:rsid w:val="00526E05"/>
    <w:rsid w:val="005404DA"/>
    <w:rsid w:val="005407BA"/>
    <w:rsid w:val="00541726"/>
    <w:rsid w:val="00541929"/>
    <w:rsid w:val="005431B4"/>
    <w:rsid w:val="00546E5D"/>
    <w:rsid w:val="005475FA"/>
    <w:rsid w:val="0055247F"/>
    <w:rsid w:val="005531CC"/>
    <w:rsid w:val="00553F7F"/>
    <w:rsid w:val="00556784"/>
    <w:rsid w:val="005608E7"/>
    <w:rsid w:val="00564937"/>
    <w:rsid w:val="00567DEA"/>
    <w:rsid w:val="005730D0"/>
    <w:rsid w:val="00586B4B"/>
    <w:rsid w:val="00587CBE"/>
    <w:rsid w:val="005921A7"/>
    <w:rsid w:val="0059295C"/>
    <w:rsid w:val="00595C6C"/>
    <w:rsid w:val="005A1C83"/>
    <w:rsid w:val="005A2990"/>
    <w:rsid w:val="005A4778"/>
    <w:rsid w:val="005B2300"/>
    <w:rsid w:val="005B264A"/>
    <w:rsid w:val="005B3AB8"/>
    <w:rsid w:val="005C0FAE"/>
    <w:rsid w:val="005C2D1B"/>
    <w:rsid w:val="005C3DC1"/>
    <w:rsid w:val="005C5054"/>
    <w:rsid w:val="005D3862"/>
    <w:rsid w:val="005D50D8"/>
    <w:rsid w:val="005D6EDD"/>
    <w:rsid w:val="005E113E"/>
    <w:rsid w:val="005E188D"/>
    <w:rsid w:val="005E1FF5"/>
    <w:rsid w:val="005F430B"/>
    <w:rsid w:val="0060005E"/>
    <w:rsid w:val="00600B43"/>
    <w:rsid w:val="00603117"/>
    <w:rsid w:val="00604A51"/>
    <w:rsid w:val="0060736F"/>
    <w:rsid w:val="00612D31"/>
    <w:rsid w:val="006133EA"/>
    <w:rsid w:val="00613D0C"/>
    <w:rsid w:val="006173A6"/>
    <w:rsid w:val="006229D0"/>
    <w:rsid w:val="0062454B"/>
    <w:rsid w:val="00624B83"/>
    <w:rsid w:val="006268D3"/>
    <w:rsid w:val="00633288"/>
    <w:rsid w:val="006339AD"/>
    <w:rsid w:val="00634671"/>
    <w:rsid w:val="00634966"/>
    <w:rsid w:val="006374C0"/>
    <w:rsid w:val="006410F8"/>
    <w:rsid w:val="00650438"/>
    <w:rsid w:val="00650D8E"/>
    <w:rsid w:val="0065341F"/>
    <w:rsid w:val="00655101"/>
    <w:rsid w:val="006572D2"/>
    <w:rsid w:val="0066307A"/>
    <w:rsid w:val="00672D21"/>
    <w:rsid w:val="006779AD"/>
    <w:rsid w:val="00677CBB"/>
    <w:rsid w:val="0068027D"/>
    <w:rsid w:val="00681BC2"/>
    <w:rsid w:val="006829E8"/>
    <w:rsid w:val="00682A12"/>
    <w:rsid w:val="00684AAC"/>
    <w:rsid w:val="00687D0A"/>
    <w:rsid w:val="006907F8"/>
    <w:rsid w:val="00693F94"/>
    <w:rsid w:val="006950C5"/>
    <w:rsid w:val="00696C0F"/>
    <w:rsid w:val="006A2454"/>
    <w:rsid w:val="006A44B4"/>
    <w:rsid w:val="006B6494"/>
    <w:rsid w:val="006C0DF7"/>
    <w:rsid w:val="006C3C3A"/>
    <w:rsid w:val="006D08E3"/>
    <w:rsid w:val="006D30F2"/>
    <w:rsid w:val="006D556B"/>
    <w:rsid w:val="006E0FBA"/>
    <w:rsid w:val="006E151B"/>
    <w:rsid w:val="006E524B"/>
    <w:rsid w:val="006F06B0"/>
    <w:rsid w:val="006F14FC"/>
    <w:rsid w:val="006F2046"/>
    <w:rsid w:val="006F4003"/>
    <w:rsid w:val="006F5F63"/>
    <w:rsid w:val="006F67BB"/>
    <w:rsid w:val="006F70B7"/>
    <w:rsid w:val="00700694"/>
    <w:rsid w:val="00700BDC"/>
    <w:rsid w:val="007026E7"/>
    <w:rsid w:val="007075AD"/>
    <w:rsid w:val="00712267"/>
    <w:rsid w:val="007138BD"/>
    <w:rsid w:val="00713987"/>
    <w:rsid w:val="007157BA"/>
    <w:rsid w:val="00721163"/>
    <w:rsid w:val="00730A2E"/>
    <w:rsid w:val="00731639"/>
    <w:rsid w:val="0073208B"/>
    <w:rsid w:val="00736768"/>
    <w:rsid w:val="007372AE"/>
    <w:rsid w:val="00737C55"/>
    <w:rsid w:val="00742CD2"/>
    <w:rsid w:val="00744C51"/>
    <w:rsid w:val="00752D5B"/>
    <w:rsid w:val="007561AE"/>
    <w:rsid w:val="00756743"/>
    <w:rsid w:val="0075D197"/>
    <w:rsid w:val="00760661"/>
    <w:rsid w:val="00763B69"/>
    <w:rsid w:val="0076450B"/>
    <w:rsid w:val="00770EBC"/>
    <w:rsid w:val="007730FC"/>
    <w:rsid w:val="007738DA"/>
    <w:rsid w:val="007760CF"/>
    <w:rsid w:val="007810C5"/>
    <w:rsid w:val="00782932"/>
    <w:rsid w:val="007843B4"/>
    <w:rsid w:val="0078479F"/>
    <w:rsid w:val="007856B5"/>
    <w:rsid w:val="00790D69"/>
    <w:rsid w:val="00791F50"/>
    <w:rsid w:val="00794141"/>
    <w:rsid w:val="00796BAD"/>
    <w:rsid w:val="007A0BF1"/>
    <w:rsid w:val="007A2565"/>
    <w:rsid w:val="007A4352"/>
    <w:rsid w:val="007A6728"/>
    <w:rsid w:val="007A6883"/>
    <w:rsid w:val="007A7439"/>
    <w:rsid w:val="007B0474"/>
    <w:rsid w:val="007B04AA"/>
    <w:rsid w:val="007B0799"/>
    <w:rsid w:val="007B289A"/>
    <w:rsid w:val="007B2D4F"/>
    <w:rsid w:val="007B6AF0"/>
    <w:rsid w:val="007B6BF0"/>
    <w:rsid w:val="007B72A9"/>
    <w:rsid w:val="007C3CEB"/>
    <w:rsid w:val="007C58A9"/>
    <w:rsid w:val="007C5AD9"/>
    <w:rsid w:val="007C6CEE"/>
    <w:rsid w:val="007D2A8B"/>
    <w:rsid w:val="007D3FD1"/>
    <w:rsid w:val="007E2644"/>
    <w:rsid w:val="007E4287"/>
    <w:rsid w:val="007E60CF"/>
    <w:rsid w:val="007F21DD"/>
    <w:rsid w:val="007F3821"/>
    <w:rsid w:val="007F6BAF"/>
    <w:rsid w:val="00811381"/>
    <w:rsid w:val="00812EF1"/>
    <w:rsid w:val="0081485C"/>
    <w:rsid w:val="008173B0"/>
    <w:rsid w:val="0082240D"/>
    <w:rsid w:val="00822AB4"/>
    <w:rsid w:val="0083706C"/>
    <w:rsid w:val="00840F0B"/>
    <w:rsid w:val="00843B17"/>
    <w:rsid w:val="00844CB3"/>
    <w:rsid w:val="008478A6"/>
    <w:rsid w:val="00853C97"/>
    <w:rsid w:val="00854B43"/>
    <w:rsid w:val="00856136"/>
    <w:rsid w:val="00863116"/>
    <w:rsid w:val="0086367A"/>
    <w:rsid w:val="008716BA"/>
    <w:rsid w:val="00875448"/>
    <w:rsid w:val="00875CDC"/>
    <w:rsid w:val="00875EFF"/>
    <w:rsid w:val="008761F1"/>
    <w:rsid w:val="008763D6"/>
    <w:rsid w:val="00877701"/>
    <w:rsid w:val="00884844"/>
    <w:rsid w:val="008848BD"/>
    <w:rsid w:val="00884E29"/>
    <w:rsid w:val="00891FA2"/>
    <w:rsid w:val="0089462D"/>
    <w:rsid w:val="00896CCF"/>
    <w:rsid w:val="008A017E"/>
    <w:rsid w:val="008A034B"/>
    <w:rsid w:val="008A03F1"/>
    <w:rsid w:val="008A0DD3"/>
    <w:rsid w:val="008A171E"/>
    <w:rsid w:val="008A5BEA"/>
    <w:rsid w:val="008A5CB5"/>
    <w:rsid w:val="008A72BA"/>
    <w:rsid w:val="008A73ED"/>
    <w:rsid w:val="008B489D"/>
    <w:rsid w:val="008B5E5F"/>
    <w:rsid w:val="008B5E8B"/>
    <w:rsid w:val="008B67C4"/>
    <w:rsid w:val="008C1A92"/>
    <w:rsid w:val="008C1B51"/>
    <w:rsid w:val="008C2604"/>
    <w:rsid w:val="008C6A0C"/>
    <w:rsid w:val="008D24FE"/>
    <w:rsid w:val="008D3D56"/>
    <w:rsid w:val="008D48CF"/>
    <w:rsid w:val="008E4BEA"/>
    <w:rsid w:val="008E67FD"/>
    <w:rsid w:val="008E6B67"/>
    <w:rsid w:val="008E7AB0"/>
    <w:rsid w:val="008F5C9F"/>
    <w:rsid w:val="00902459"/>
    <w:rsid w:val="009050BF"/>
    <w:rsid w:val="0091168A"/>
    <w:rsid w:val="00922859"/>
    <w:rsid w:val="00922B25"/>
    <w:rsid w:val="00924719"/>
    <w:rsid w:val="00941446"/>
    <w:rsid w:val="009423E6"/>
    <w:rsid w:val="0094248F"/>
    <w:rsid w:val="00944319"/>
    <w:rsid w:val="0094572C"/>
    <w:rsid w:val="00947FC9"/>
    <w:rsid w:val="00950C4E"/>
    <w:rsid w:val="0095193E"/>
    <w:rsid w:val="00965DCC"/>
    <w:rsid w:val="0096702C"/>
    <w:rsid w:val="009677AA"/>
    <w:rsid w:val="00973EB6"/>
    <w:rsid w:val="0097424F"/>
    <w:rsid w:val="00982060"/>
    <w:rsid w:val="009846C0"/>
    <w:rsid w:val="00986C7C"/>
    <w:rsid w:val="00987DD4"/>
    <w:rsid w:val="009910E6"/>
    <w:rsid w:val="009975AB"/>
    <w:rsid w:val="009A1FF8"/>
    <w:rsid w:val="009A55E1"/>
    <w:rsid w:val="009A6A7B"/>
    <w:rsid w:val="009B06D6"/>
    <w:rsid w:val="009B79C5"/>
    <w:rsid w:val="009C0EFE"/>
    <w:rsid w:val="009C2DEB"/>
    <w:rsid w:val="009C514F"/>
    <w:rsid w:val="009C6242"/>
    <w:rsid w:val="009D08DB"/>
    <w:rsid w:val="009D0D58"/>
    <w:rsid w:val="009D4071"/>
    <w:rsid w:val="009E0B3F"/>
    <w:rsid w:val="009E4BFF"/>
    <w:rsid w:val="009E5B08"/>
    <w:rsid w:val="009E6652"/>
    <w:rsid w:val="009E7C94"/>
    <w:rsid w:val="009E7F9B"/>
    <w:rsid w:val="009F2610"/>
    <w:rsid w:val="009F3DBD"/>
    <w:rsid w:val="009F4426"/>
    <w:rsid w:val="00A04532"/>
    <w:rsid w:val="00A10889"/>
    <w:rsid w:val="00A10DB2"/>
    <w:rsid w:val="00A125BE"/>
    <w:rsid w:val="00A143D7"/>
    <w:rsid w:val="00A156DE"/>
    <w:rsid w:val="00A15D91"/>
    <w:rsid w:val="00A16963"/>
    <w:rsid w:val="00A23BFB"/>
    <w:rsid w:val="00A248A7"/>
    <w:rsid w:val="00A25131"/>
    <w:rsid w:val="00A366E9"/>
    <w:rsid w:val="00A37A51"/>
    <w:rsid w:val="00A4339D"/>
    <w:rsid w:val="00A441D1"/>
    <w:rsid w:val="00A44C5D"/>
    <w:rsid w:val="00A50842"/>
    <w:rsid w:val="00A5207A"/>
    <w:rsid w:val="00A573AE"/>
    <w:rsid w:val="00A619FA"/>
    <w:rsid w:val="00A63AD9"/>
    <w:rsid w:val="00A649D5"/>
    <w:rsid w:val="00A67AE6"/>
    <w:rsid w:val="00A704F4"/>
    <w:rsid w:val="00A719D2"/>
    <w:rsid w:val="00A7338E"/>
    <w:rsid w:val="00A76254"/>
    <w:rsid w:val="00A80336"/>
    <w:rsid w:val="00A81DD2"/>
    <w:rsid w:val="00A82B32"/>
    <w:rsid w:val="00A85F33"/>
    <w:rsid w:val="00A86792"/>
    <w:rsid w:val="00A87F75"/>
    <w:rsid w:val="00A91415"/>
    <w:rsid w:val="00A93A3A"/>
    <w:rsid w:val="00AA0648"/>
    <w:rsid w:val="00AA078A"/>
    <w:rsid w:val="00AA20C4"/>
    <w:rsid w:val="00AA3228"/>
    <w:rsid w:val="00AA3535"/>
    <w:rsid w:val="00AA485D"/>
    <w:rsid w:val="00AA5AA7"/>
    <w:rsid w:val="00AA6846"/>
    <w:rsid w:val="00AB4A54"/>
    <w:rsid w:val="00AB67C9"/>
    <w:rsid w:val="00AC00F1"/>
    <w:rsid w:val="00AC14C2"/>
    <w:rsid w:val="00AC1B5E"/>
    <w:rsid w:val="00AC2E89"/>
    <w:rsid w:val="00AC50E7"/>
    <w:rsid w:val="00AC5C2D"/>
    <w:rsid w:val="00AD3FD8"/>
    <w:rsid w:val="00AD5CE5"/>
    <w:rsid w:val="00AD6C86"/>
    <w:rsid w:val="00AD7F59"/>
    <w:rsid w:val="00AE02D8"/>
    <w:rsid w:val="00AE0ADE"/>
    <w:rsid w:val="00AE4080"/>
    <w:rsid w:val="00AE6922"/>
    <w:rsid w:val="00AE6DDB"/>
    <w:rsid w:val="00AF03C9"/>
    <w:rsid w:val="00AF103D"/>
    <w:rsid w:val="00AF148B"/>
    <w:rsid w:val="00AF16AD"/>
    <w:rsid w:val="00AF3739"/>
    <w:rsid w:val="00AF4970"/>
    <w:rsid w:val="00AF51B2"/>
    <w:rsid w:val="00AF5D07"/>
    <w:rsid w:val="00AF67AB"/>
    <w:rsid w:val="00B010F2"/>
    <w:rsid w:val="00B01A34"/>
    <w:rsid w:val="00B03AD4"/>
    <w:rsid w:val="00B04795"/>
    <w:rsid w:val="00B053DE"/>
    <w:rsid w:val="00B07ADA"/>
    <w:rsid w:val="00B114F6"/>
    <w:rsid w:val="00B131B1"/>
    <w:rsid w:val="00B16A3C"/>
    <w:rsid w:val="00B21C73"/>
    <w:rsid w:val="00B22490"/>
    <w:rsid w:val="00B30F5D"/>
    <w:rsid w:val="00B362E6"/>
    <w:rsid w:val="00B371F2"/>
    <w:rsid w:val="00B41381"/>
    <w:rsid w:val="00B4295D"/>
    <w:rsid w:val="00B438FC"/>
    <w:rsid w:val="00B44270"/>
    <w:rsid w:val="00B4520F"/>
    <w:rsid w:val="00B4538B"/>
    <w:rsid w:val="00B478ED"/>
    <w:rsid w:val="00B514BA"/>
    <w:rsid w:val="00B64AC1"/>
    <w:rsid w:val="00B65763"/>
    <w:rsid w:val="00B672A5"/>
    <w:rsid w:val="00B712EA"/>
    <w:rsid w:val="00B758E6"/>
    <w:rsid w:val="00B779F9"/>
    <w:rsid w:val="00B82050"/>
    <w:rsid w:val="00B82071"/>
    <w:rsid w:val="00B83787"/>
    <w:rsid w:val="00B843E4"/>
    <w:rsid w:val="00B86637"/>
    <w:rsid w:val="00B912C0"/>
    <w:rsid w:val="00B9535E"/>
    <w:rsid w:val="00BA0C15"/>
    <w:rsid w:val="00BA152F"/>
    <w:rsid w:val="00BA5726"/>
    <w:rsid w:val="00BA5F1A"/>
    <w:rsid w:val="00BA6507"/>
    <w:rsid w:val="00BB01DF"/>
    <w:rsid w:val="00BB1670"/>
    <w:rsid w:val="00BB185B"/>
    <w:rsid w:val="00BB2B01"/>
    <w:rsid w:val="00BB2D83"/>
    <w:rsid w:val="00BB2FF5"/>
    <w:rsid w:val="00BB35DC"/>
    <w:rsid w:val="00BB434F"/>
    <w:rsid w:val="00BB4D93"/>
    <w:rsid w:val="00BC546E"/>
    <w:rsid w:val="00BC6C22"/>
    <w:rsid w:val="00BD02D8"/>
    <w:rsid w:val="00BD45A4"/>
    <w:rsid w:val="00BD48A5"/>
    <w:rsid w:val="00BE24FF"/>
    <w:rsid w:val="00BF0FFE"/>
    <w:rsid w:val="00BF7B82"/>
    <w:rsid w:val="00C02916"/>
    <w:rsid w:val="00C03BE9"/>
    <w:rsid w:val="00C04AE9"/>
    <w:rsid w:val="00C068E0"/>
    <w:rsid w:val="00C072E1"/>
    <w:rsid w:val="00C101D3"/>
    <w:rsid w:val="00C120D6"/>
    <w:rsid w:val="00C126E8"/>
    <w:rsid w:val="00C1366A"/>
    <w:rsid w:val="00C16A9E"/>
    <w:rsid w:val="00C21F97"/>
    <w:rsid w:val="00C22957"/>
    <w:rsid w:val="00C30E7E"/>
    <w:rsid w:val="00C34286"/>
    <w:rsid w:val="00C343ED"/>
    <w:rsid w:val="00C42B5E"/>
    <w:rsid w:val="00C44F39"/>
    <w:rsid w:val="00C457CD"/>
    <w:rsid w:val="00C535B3"/>
    <w:rsid w:val="00C54E44"/>
    <w:rsid w:val="00C6037F"/>
    <w:rsid w:val="00C61A60"/>
    <w:rsid w:val="00C6240A"/>
    <w:rsid w:val="00C633A3"/>
    <w:rsid w:val="00C63515"/>
    <w:rsid w:val="00C77092"/>
    <w:rsid w:val="00C77F0F"/>
    <w:rsid w:val="00C82773"/>
    <w:rsid w:val="00C82D75"/>
    <w:rsid w:val="00C863E0"/>
    <w:rsid w:val="00C94C9B"/>
    <w:rsid w:val="00C966F9"/>
    <w:rsid w:val="00CA49DC"/>
    <w:rsid w:val="00CA7225"/>
    <w:rsid w:val="00CA733A"/>
    <w:rsid w:val="00CB3F4C"/>
    <w:rsid w:val="00CB5882"/>
    <w:rsid w:val="00CB6E19"/>
    <w:rsid w:val="00CC11B5"/>
    <w:rsid w:val="00CC2E9D"/>
    <w:rsid w:val="00CC53F9"/>
    <w:rsid w:val="00CC714B"/>
    <w:rsid w:val="00CC7D53"/>
    <w:rsid w:val="00CD3A05"/>
    <w:rsid w:val="00CD6A3F"/>
    <w:rsid w:val="00CD7242"/>
    <w:rsid w:val="00CE0F39"/>
    <w:rsid w:val="00CE285F"/>
    <w:rsid w:val="00CE51AD"/>
    <w:rsid w:val="00CE7601"/>
    <w:rsid w:val="00CE7756"/>
    <w:rsid w:val="00CF6026"/>
    <w:rsid w:val="00CF614C"/>
    <w:rsid w:val="00D00E1B"/>
    <w:rsid w:val="00D0265D"/>
    <w:rsid w:val="00D051AD"/>
    <w:rsid w:val="00D10274"/>
    <w:rsid w:val="00D124D3"/>
    <w:rsid w:val="00D131C4"/>
    <w:rsid w:val="00D14DE4"/>
    <w:rsid w:val="00D15385"/>
    <w:rsid w:val="00D20356"/>
    <w:rsid w:val="00D23763"/>
    <w:rsid w:val="00D24211"/>
    <w:rsid w:val="00D378E9"/>
    <w:rsid w:val="00D37EB8"/>
    <w:rsid w:val="00D42165"/>
    <w:rsid w:val="00D4351C"/>
    <w:rsid w:val="00D50A0B"/>
    <w:rsid w:val="00D5207F"/>
    <w:rsid w:val="00D61ACF"/>
    <w:rsid w:val="00D625DD"/>
    <w:rsid w:val="00D63093"/>
    <w:rsid w:val="00D63C5A"/>
    <w:rsid w:val="00D63E43"/>
    <w:rsid w:val="00D66393"/>
    <w:rsid w:val="00D70340"/>
    <w:rsid w:val="00D704C1"/>
    <w:rsid w:val="00D71544"/>
    <w:rsid w:val="00D77D8F"/>
    <w:rsid w:val="00D816B2"/>
    <w:rsid w:val="00D831EB"/>
    <w:rsid w:val="00D9172B"/>
    <w:rsid w:val="00D918C8"/>
    <w:rsid w:val="00D93E04"/>
    <w:rsid w:val="00D95F64"/>
    <w:rsid w:val="00DA018F"/>
    <w:rsid w:val="00DA0A05"/>
    <w:rsid w:val="00DA3A43"/>
    <w:rsid w:val="00DA54F1"/>
    <w:rsid w:val="00DA77B9"/>
    <w:rsid w:val="00DB5ABC"/>
    <w:rsid w:val="00DC2698"/>
    <w:rsid w:val="00DD4A3F"/>
    <w:rsid w:val="00DD5B4B"/>
    <w:rsid w:val="00DD61EA"/>
    <w:rsid w:val="00DE0BE8"/>
    <w:rsid w:val="00DE19C5"/>
    <w:rsid w:val="00DE5BB6"/>
    <w:rsid w:val="00DE5DF9"/>
    <w:rsid w:val="00DE7A6B"/>
    <w:rsid w:val="00DEB6F5"/>
    <w:rsid w:val="00DF6FE7"/>
    <w:rsid w:val="00E0120C"/>
    <w:rsid w:val="00E05665"/>
    <w:rsid w:val="00E111C5"/>
    <w:rsid w:val="00E14A54"/>
    <w:rsid w:val="00E1544D"/>
    <w:rsid w:val="00E17C23"/>
    <w:rsid w:val="00E20940"/>
    <w:rsid w:val="00E2378A"/>
    <w:rsid w:val="00E24328"/>
    <w:rsid w:val="00E24D21"/>
    <w:rsid w:val="00E41BA5"/>
    <w:rsid w:val="00E4724A"/>
    <w:rsid w:val="00E50BA0"/>
    <w:rsid w:val="00E53928"/>
    <w:rsid w:val="00E566AC"/>
    <w:rsid w:val="00E60D14"/>
    <w:rsid w:val="00E60F15"/>
    <w:rsid w:val="00E63753"/>
    <w:rsid w:val="00E63B0D"/>
    <w:rsid w:val="00E67C6A"/>
    <w:rsid w:val="00E701A8"/>
    <w:rsid w:val="00E72474"/>
    <w:rsid w:val="00E72633"/>
    <w:rsid w:val="00E76BF3"/>
    <w:rsid w:val="00E76D95"/>
    <w:rsid w:val="00E77E8E"/>
    <w:rsid w:val="00E82A84"/>
    <w:rsid w:val="00E8301A"/>
    <w:rsid w:val="00E83214"/>
    <w:rsid w:val="00E84D84"/>
    <w:rsid w:val="00E90D75"/>
    <w:rsid w:val="00E919B1"/>
    <w:rsid w:val="00E930BC"/>
    <w:rsid w:val="00EA4A0A"/>
    <w:rsid w:val="00EB576B"/>
    <w:rsid w:val="00EB5A5A"/>
    <w:rsid w:val="00EB5E75"/>
    <w:rsid w:val="00EB6E4F"/>
    <w:rsid w:val="00EC0582"/>
    <w:rsid w:val="00EC314E"/>
    <w:rsid w:val="00EC39B2"/>
    <w:rsid w:val="00EC5922"/>
    <w:rsid w:val="00ED1D32"/>
    <w:rsid w:val="00ED1F7E"/>
    <w:rsid w:val="00ED39D2"/>
    <w:rsid w:val="00ED3AF5"/>
    <w:rsid w:val="00ED4711"/>
    <w:rsid w:val="00ED4C5B"/>
    <w:rsid w:val="00EE0D85"/>
    <w:rsid w:val="00EE3641"/>
    <w:rsid w:val="00EE6252"/>
    <w:rsid w:val="00EF0F13"/>
    <w:rsid w:val="00EF1200"/>
    <w:rsid w:val="00EF2DEF"/>
    <w:rsid w:val="00EF3175"/>
    <w:rsid w:val="00F00781"/>
    <w:rsid w:val="00F05317"/>
    <w:rsid w:val="00F05CD6"/>
    <w:rsid w:val="00F05D43"/>
    <w:rsid w:val="00F062F7"/>
    <w:rsid w:val="00F111F5"/>
    <w:rsid w:val="00F13178"/>
    <w:rsid w:val="00F231E8"/>
    <w:rsid w:val="00F24FFC"/>
    <w:rsid w:val="00F25B02"/>
    <w:rsid w:val="00F25DFD"/>
    <w:rsid w:val="00F37A4E"/>
    <w:rsid w:val="00F37E8C"/>
    <w:rsid w:val="00F404E5"/>
    <w:rsid w:val="00F4057E"/>
    <w:rsid w:val="00F40756"/>
    <w:rsid w:val="00F436B7"/>
    <w:rsid w:val="00F4407B"/>
    <w:rsid w:val="00F44B7B"/>
    <w:rsid w:val="00F5009A"/>
    <w:rsid w:val="00F641CC"/>
    <w:rsid w:val="00F76365"/>
    <w:rsid w:val="00F76668"/>
    <w:rsid w:val="00F77168"/>
    <w:rsid w:val="00F806D1"/>
    <w:rsid w:val="00F846C7"/>
    <w:rsid w:val="00F84CC8"/>
    <w:rsid w:val="00F86692"/>
    <w:rsid w:val="00F9474E"/>
    <w:rsid w:val="00FA058A"/>
    <w:rsid w:val="00FA06F9"/>
    <w:rsid w:val="00FA4DF9"/>
    <w:rsid w:val="00FA6165"/>
    <w:rsid w:val="00FB11EB"/>
    <w:rsid w:val="00FB288E"/>
    <w:rsid w:val="00FB3142"/>
    <w:rsid w:val="00FB47B4"/>
    <w:rsid w:val="00FC1ABD"/>
    <w:rsid w:val="00FC6279"/>
    <w:rsid w:val="00FD01E6"/>
    <w:rsid w:val="00FD3097"/>
    <w:rsid w:val="00FD5393"/>
    <w:rsid w:val="00FD6101"/>
    <w:rsid w:val="00FD7B98"/>
    <w:rsid w:val="00FE60BE"/>
    <w:rsid w:val="00FF01E3"/>
    <w:rsid w:val="00FF36BD"/>
    <w:rsid w:val="0101128B"/>
    <w:rsid w:val="01245A29"/>
    <w:rsid w:val="01F11C0C"/>
    <w:rsid w:val="027A0A06"/>
    <w:rsid w:val="02AE4D7D"/>
    <w:rsid w:val="02EB57C5"/>
    <w:rsid w:val="035F26CF"/>
    <w:rsid w:val="048BDEA8"/>
    <w:rsid w:val="04A85C56"/>
    <w:rsid w:val="04B941C5"/>
    <w:rsid w:val="04D6BE74"/>
    <w:rsid w:val="04EB0105"/>
    <w:rsid w:val="056068C3"/>
    <w:rsid w:val="058D2E79"/>
    <w:rsid w:val="05DC15E1"/>
    <w:rsid w:val="061D7B09"/>
    <w:rsid w:val="06FC3924"/>
    <w:rsid w:val="07048CAF"/>
    <w:rsid w:val="078852AE"/>
    <w:rsid w:val="07A85783"/>
    <w:rsid w:val="07F4AE5A"/>
    <w:rsid w:val="086AA762"/>
    <w:rsid w:val="08AF54D7"/>
    <w:rsid w:val="0995590E"/>
    <w:rsid w:val="09B1F261"/>
    <w:rsid w:val="09C73CB4"/>
    <w:rsid w:val="09FCDD9D"/>
    <w:rsid w:val="0A1AB189"/>
    <w:rsid w:val="0B889CED"/>
    <w:rsid w:val="0B96D607"/>
    <w:rsid w:val="0BE6F599"/>
    <w:rsid w:val="0BF83070"/>
    <w:rsid w:val="0C4260A3"/>
    <w:rsid w:val="0C4AE6AC"/>
    <w:rsid w:val="0CBBFA14"/>
    <w:rsid w:val="0D06FA39"/>
    <w:rsid w:val="0D304358"/>
    <w:rsid w:val="0DD7129C"/>
    <w:rsid w:val="0DDD5616"/>
    <w:rsid w:val="0DFE1118"/>
    <w:rsid w:val="0E87C3C4"/>
    <w:rsid w:val="0F3C56DB"/>
    <w:rsid w:val="0FDEFAAA"/>
    <w:rsid w:val="10A700D6"/>
    <w:rsid w:val="112E36EA"/>
    <w:rsid w:val="115926D9"/>
    <w:rsid w:val="11BD7BBB"/>
    <w:rsid w:val="11DFD688"/>
    <w:rsid w:val="12C67C12"/>
    <w:rsid w:val="1428672A"/>
    <w:rsid w:val="14DBF293"/>
    <w:rsid w:val="14EE1856"/>
    <w:rsid w:val="15282D05"/>
    <w:rsid w:val="155EFA20"/>
    <w:rsid w:val="157A71F9"/>
    <w:rsid w:val="16377639"/>
    <w:rsid w:val="16409282"/>
    <w:rsid w:val="16480C8C"/>
    <w:rsid w:val="16B810AA"/>
    <w:rsid w:val="16B8F9ED"/>
    <w:rsid w:val="1710D92B"/>
    <w:rsid w:val="18A8E054"/>
    <w:rsid w:val="18F75D12"/>
    <w:rsid w:val="19620DAF"/>
    <w:rsid w:val="19BD6112"/>
    <w:rsid w:val="1A03629D"/>
    <w:rsid w:val="1A799BEC"/>
    <w:rsid w:val="1AA2B0C1"/>
    <w:rsid w:val="1B04F696"/>
    <w:rsid w:val="1B06C45A"/>
    <w:rsid w:val="1B249846"/>
    <w:rsid w:val="1C3D2268"/>
    <w:rsid w:val="1C3E8122"/>
    <w:rsid w:val="1CB99209"/>
    <w:rsid w:val="1CC068A7"/>
    <w:rsid w:val="1DBB2C33"/>
    <w:rsid w:val="1EAE26FF"/>
    <w:rsid w:val="1F237F4E"/>
    <w:rsid w:val="1F6AD4E7"/>
    <w:rsid w:val="1F856FC0"/>
    <w:rsid w:val="22726892"/>
    <w:rsid w:val="23B0E1E6"/>
    <w:rsid w:val="23FEE02E"/>
    <w:rsid w:val="2407C441"/>
    <w:rsid w:val="240FE0FF"/>
    <w:rsid w:val="243C9027"/>
    <w:rsid w:val="2548BC06"/>
    <w:rsid w:val="25D68921"/>
    <w:rsid w:val="2665D124"/>
    <w:rsid w:val="27872B5E"/>
    <w:rsid w:val="27D1A314"/>
    <w:rsid w:val="28DB9C6B"/>
    <w:rsid w:val="2902CB51"/>
    <w:rsid w:val="2916DABE"/>
    <w:rsid w:val="291834C9"/>
    <w:rsid w:val="2970FD79"/>
    <w:rsid w:val="2A7F5A52"/>
    <w:rsid w:val="2B27E0E7"/>
    <w:rsid w:val="2B31AC02"/>
    <w:rsid w:val="2B6B2FBF"/>
    <w:rsid w:val="2B956A04"/>
    <w:rsid w:val="2C50AC23"/>
    <w:rsid w:val="2CA06433"/>
    <w:rsid w:val="2CFE1C3A"/>
    <w:rsid w:val="2D436EE6"/>
    <w:rsid w:val="2D63F07C"/>
    <w:rsid w:val="2E690E86"/>
    <w:rsid w:val="2E8CCF52"/>
    <w:rsid w:val="2EA12C29"/>
    <w:rsid w:val="2F286841"/>
    <w:rsid w:val="2F39A318"/>
    <w:rsid w:val="2F67E016"/>
    <w:rsid w:val="2F7CDAC8"/>
    <w:rsid w:val="30143DAE"/>
    <w:rsid w:val="309B194E"/>
    <w:rsid w:val="309B2BF3"/>
    <w:rsid w:val="30D985E7"/>
    <w:rsid w:val="323F4801"/>
    <w:rsid w:val="325CA773"/>
    <w:rsid w:val="32746B08"/>
    <w:rsid w:val="32E101E1"/>
    <w:rsid w:val="32FE1071"/>
    <w:rsid w:val="333CF002"/>
    <w:rsid w:val="334BDE70"/>
    <w:rsid w:val="335D1947"/>
    <w:rsid w:val="3391E780"/>
    <w:rsid w:val="33EA0281"/>
    <w:rsid w:val="33FBD964"/>
    <w:rsid w:val="3421C225"/>
    <w:rsid w:val="351333CA"/>
    <w:rsid w:val="36B3B229"/>
    <w:rsid w:val="36C31A87"/>
    <w:rsid w:val="37163126"/>
    <w:rsid w:val="371A51C9"/>
    <w:rsid w:val="3727CF51"/>
    <w:rsid w:val="375132AF"/>
    <w:rsid w:val="377EA1D1"/>
    <w:rsid w:val="3791D8DF"/>
    <w:rsid w:val="383A5082"/>
    <w:rsid w:val="3849B2C7"/>
    <w:rsid w:val="386B9ABB"/>
    <w:rsid w:val="38CA6A86"/>
    <w:rsid w:val="38CD1F78"/>
    <w:rsid w:val="3934D5B1"/>
    <w:rsid w:val="39566DBB"/>
    <w:rsid w:val="396DC04B"/>
    <w:rsid w:val="39BE68A4"/>
    <w:rsid w:val="39EDBB15"/>
    <w:rsid w:val="39F1386F"/>
    <w:rsid w:val="3A68EFD9"/>
    <w:rsid w:val="3B7018B2"/>
    <w:rsid w:val="3B7756E2"/>
    <w:rsid w:val="3BD300D5"/>
    <w:rsid w:val="3C04C03A"/>
    <w:rsid w:val="3D06CE82"/>
    <w:rsid w:val="3DC752B8"/>
    <w:rsid w:val="3DCB0020"/>
    <w:rsid w:val="3E3AF900"/>
    <w:rsid w:val="3E8E9117"/>
    <w:rsid w:val="3E9FCBEE"/>
    <w:rsid w:val="3EA7B974"/>
    <w:rsid w:val="3ED0F3AB"/>
    <w:rsid w:val="3F41CB3A"/>
    <w:rsid w:val="3F62E4C4"/>
    <w:rsid w:val="3FA8505F"/>
    <w:rsid w:val="3FFFC8C0"/>
    <w:rsid w:val="402A6178"/>
    <w:rsid w:val="404389D5"/>
    <w:rsid w:val="406E2977"/>
    <w:rsid w:val="40E4081B"/>
    <w:rsid w:val="4131271F"/>
    <w:rsid w:val="42181D02"/>
    <w:rsid w:val="422ED389"/>
    <w:rsid w:val="4312E86A"/>
    <w:rsid w:val="4367CE0E"/>
    <w:rsid w:val="43D524D4"/>
    <w:rsid w:val="4405079B"/>
    <w:rsid w:val="442BF588"/>
    <w:rsid w:val="450571B6"/>
    <w:rsid w:val="4516FAF8"/>
    <w:rsid w:val="452BBC76"/>
    <w:rsid w:val="455C9BED"/>
    <w:rsid w:val="47643CBE"/>
    <w:rsid w:val="485ADDF7"/>
    <w:rsid w:val="488BA0D4"/>
    <w:rsid w:val="48D79037"/>
    <w:rsid w:val="49BCA16D"/>
    <w:rsid w:val="49EA6C1B"/>
    <w:rsid w:val="4A2D4FFC"/>
    <w:rsid w:val="4A4B7671"/>
    <w:rsid w:val="4A66BAB1"/>
    <w:rsid w:val="4A805D33"/>
    <w:rsid w:val="4A8ED1D7"/>
    <w:rsid w:val="4ACAC928"/>
    <w:rsid w:val="4B04CADF"/>
    <w:rsid w:val="4B4F6391"/>
    <w:rsid w:val="4C44FB9C"/>
    <w:rsid w:val="4CF1F0D5"/>
    <w:rsid w:val="4DA7A49D"/>
    <w:rsid w:val="4E044758"/>
    <w:rsid w:val="4E0DE24A"/>
    <w:rsid w:val="4E9A3545"/>
    <w:rsid w:val="4EE8A3D0"/>
    <w:rsid w:val="4F322D6A"/>
    <w:rsid w:val="4FA353DB"/>
    <w:rsid w:val="4FB1A031"/>
    <w:rsid w:val="4FEA5886"/>
    <w:rsid w:val="4FF144E3"/>
    <w:rsid w:val="502A682F"/>
    <w:rsid w:val="504872C8"/>
    <w:rsid w:val="5059AD9F"/>
    <w:rsid w:val="50713619"/>
    <w:rsid w:val="50F692FE"/>
    <w:rsid w:val="511DFBF4"/>
    <w:rsid w:val="5146765D"/>
    <w:rsid w:val="51CB1ACC"/>
    <w:rsid w:val="535156DB"/>
    <w:rsid w:val="546093B7"/>
    <w:rsid w:val="54868D1A"/>
    <w:rsid w:val="54FE53F9"/>
    <w:rsid w:val="563DE307"/>
    <w:rsid w:val="56A67975"/>
    <w:rsid w:val="56AD50D0"/>
    <w:rsid w:val="573A49BC"/>
    <w:rsid w:val="5797CE97"/>
    <w:rsid w:val="5869B5DD"/>
    <w:rsid w:val="589D94DF"/>
    <w:rsid w:val="58BDE9B7"/>
    <w:rsid w:val="58CC1703"/>
    <w:rsid w:val="5976EFB1"/>
    <w:rsid w:val="5986D89E"/>
    <w:rsid w:val="5A42F7F9"/>
    <w:rsid w:val="5A95023C"/>
    <w:rsid w:val="5AC88163"/>
    <w:rsid w:val="5B94985A"/>
    <w:rsid w:val="5C1131D6"/>
    <w:rsid w:val="5D503007"/>
    <w:rsid w:val="5D5BDFE1"/>
    <w:rsid w:val="5DB26B84"/>
    <w:rsid w:val="5DC0191F"/>
    <w:rsid w:val="5E52AB55"/>
    <w:rsid w:val="5FD4720E"/>
    <w:rsid w:val="6034335E"/>
    <w:rsid w:val="605416F6"/>
    <w:rsid w:val="61CC7C9E"/>
    <w:rsid w:val="62211973"/>
    <w:rsid w:val="62BBAA40"/>
    <w:rsid w:val="6384FC7D"/>
    <w:rsid w:val="656222C8"/>
    <w:rsid w:val="65645621"/>
    <w:rsid w:val="6578F6E2"/>
    <w:rsid w:val="664F9A52"/>
    <w:rsid w:val="666992A7"/>
    <w:rsid w:val="66A149D3"/>
    <w:rsid w:val="66CED989"/>
    <w:rsid w:val="6745308D"/>
    <w:rsid w:val="67D0AE6B"/>
    <w:rsid w:val="685D11B0"/>
    <w:rsid w:val="689B8B7D"/>
    <w:rsid w:val="691F0512"/>
    <w:rsid w:val="6A5A4C29"/>
    <w:rsid w:val="6A65167D"/>
    <w:rsid w:val="6B9B752C"/>
    <w:rsid w:val="6BA792A4"/>
    <w:rsid w:val="6C5332DA"/>
    <w:rsid w:val="6CB75FFD"/>
    <w:rsid w:val="6CD0E6A5"/>
    <w:rsid w:val="6CD15EEC"/>
    <w:rsid w:val="6CE4A78D"/>
    <w:rsid w:val="6D108B57"/>
    <w:rsid w:val="6D84B3F4"/>
    <w:rsid w:val="6DABC6F1"/>
    <w:rsid w:val="6DFE8BD3"/>
    <w:rsid w:val="6E184AFB"/>
    <w:rsid w:val="6E3C3691"/>
    <w:rsid w:val="6E6B88FC"/>
    <w:rsid w:val="6E8B704C"/>
    <w:rsid w:val="6F859B76"/>
    <w:rsid w:val="6F9D9B63"/>
    <w:rsid w:val="6FDDA68E"/>
    <w:rsid w:val="6FFDD152"/>
    <w:rsid w:val="70482C19"/>
    <w:rsid w:val="7061FC8E"/>
    <w:rsid w:val="70D7F596"/>
    <w:rsid w:val="713BEF0C"/>
    <w:rsid w:val="71BEC22F"/>
    <w:rsid w:val="71C5D80B"/>
    <w:rsid w:val="7226679B"/>
    <w:rsid w:val="72D376B8"/>
    <w:rsid w:val="72DF3A0E"/>
    <w:rsid w:val="7336995A"/>
    <w:rsid w:val="73714AEB"/>
    <w:rsid w:val="73DA21EE"/>
    <w:rsid w:val="74ABE75E"/>
    <w:rsid w:val="74B5C388"/>
    <w:rsid w:val="74CF2447"/>
    <w:rsid w:val="7612D4FB"/>
    <w:rsid w:val="76DCE2C4"/>
    <w:rsid w:val="76F02B6B"/>
    <w:rsid w:val="773DED75"/>
    <w:rsid w:val="77AD5B9F"/>
    <w:rsid w:val="78098C06"/>
    <w:rsid w:val="79492C00"/>
    <w:rsid w:val="79B4F6F3"/>
    <w:rsid w:val="79E17026"/>
    <w:rsid w:val="79F6FBE5"/>
    <w:rsid w:val="7A55C9AF"/>
    <w:rsid w:val="7A7C317A"/>
    <w:rsid w:val="7AA30742"/>
    <w:rsid w:val="7AAF0145"/>
    <w:rsid w:val="7B02B4EA"/>
    <w:rsid w:val="7B4BD415"/>
    <w:rsid w:val="7B50C754"/>
    <w:rsid w:val="7B63396E"/>
    <w:rsid w:val="7BB7B6AE"/>
    <w:rsid w:val="7C26C512"/>
    <w:rsid w:val="7C7BFE4F"/>
    <w:rsid w:val="7CC560F6"/>
    <w:rsid w:val="7CCCEF16"/>
    <w:rsid w:val="7D3782F1"/>
    <w:rsid w:val="7D3F6BF2"/>
    <w:rsid w:val="7D763D9D"/>
    <w:rsid w:val="7E4E4FFB"/>
    <w:rsid w:val="7E6BC7DC"/>
    <w:rsid w:val="7E7CE9CF"/>
    <w:rsid w:val="7E811FC6"/>
    <w:rsid w:val="7F0CE2CE"/>
    <w:rsid w:val="7F219AED"/>
    <w:rsid w:val="7FC3D468"/>
    <w:rsid w:val="7FC9A85B"/>
    <w:rsid w:val="7FEBF7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3ED30"/>
  <w15:chartTrackingRefBased/>
  <w15:docId w15:val="{94DA982E-3A54-49DC-9C9B-AB59CB11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804"/>
    <w:rPr>
      <w:rFonts w:ascii="Arial" w:hAnsi="Arial" w:cs="Arial"/>
      <w:sz w:val="24"/>
      <w:lang w:eastAsia="en-US"/>
    </w:rPr>
  </w:style>
  <w:style w:type="paragraph" w:styleId="Heading1">
    <w:name w:val="heading 1"/>
    <w:basedOn w:val="Normal"/>
    <w:next w:val="Normal"/>
    <w:link w:val="Heading1Char"/>
    <w:qFormat/>
    <w:rsid w:val="00216C57"/>
    <w:pPr>
      <w:keepNext/>
      <w:jc w:val="center"/>
      <w:outlineLvl w:val="0"/>
    </w:pPr>
    <w:rPr>
      <w:sz w:val="28"/>
      <w:u w:val="single"/>
    </w:rPr>
  </w:style>
  <w:style w:type="paragraph" w:styleId="Heading2">
    <w:name w:val="heading 2"/>
    <w:basedOn w:val="Normal"/>
    <w:next w:val="Normal"/>
    <w:qFormat/>
    <w:rsid w:val="00216C57"/>
    <w:pPr>
      <w:keepNext/>
      <w:outlineLvl w:val="1"/>
    </w:pPr>
    <w:rPr>
      <w:b/>
      <w:u w:val="single"/>
    </w:rPr>
  </w:style>
  <w:style w:type="paragraph" w:styleId="Heading3">
    <w:name w:val="heading 3"/>
    <w:basedOn w:val="Normal"/>
    <w:next w:val="Normal"/>
    <w:qFormat/>
    <w:rsid w:val="00216C57"/>
    <w:pPr>
      <w:keepNext/>
      <w:tabs>
        <w:tab w:val="left" w:pos="1276"/>
      </w:tabs>
      <w:jc w:val="both"/>
      <w:outlineLvl w:val="2"/>
    </w:pPr>
    <w:rPr>
      <w:b/>
      <w:u w:val="single"/>
    </w:rPr>
  </w:style>
  <w:style w:type="paragraph" w:styleId="Heading4">
    <w:name w:val="heading 4"/>
    <w:basedOn w:val="Normal"/>
    <w:next w:val="Normal"/>
    <w:link w:val="Heading4Char"/>
    <w:semiHidden/>
    <w:unhideWhenUsed/>
    <w:qFormat/>
    <w:rsid w:val="00FA06F9"/>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unhideWhenUsed/>
    <w:qFormat/>
    <w:rsid w:val="003416D1"/>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C57"/>
    <w:pPr>
      <w:ind w:left="450" w:hanging="360"/>
    </w:pPr>
    <w:rPr>
      <w:lang w:val="en-US"/>
    </w:rPr>
  </w:style>
  <w:style w:type="paragraph" w:styleId="BodyText2">
    <w:name w:val="Body Text 2"/>
    <w:basedOn w:val="Normal"/>
    <w:rsid w:val="00216C57"/>
    <w:pPr>
      <w:tabs>
        <w:tab w:val="left" w:pos="1276"/>
      </w:tabs>
      <w:jc w:val="both"/>
    </w:pPr>
  </w:style>
  <w:style w:type="paragraph" w:styleId="Header">
    <w:name w:val="header"/>
    <w:basedOn w:val="Normal"/>
    <w:link w:val="HeaderChar"/>
    <w:rsid w:val="00216C57"/>
    <w:pPr>
      <w:tabs>
        <w:tab w:val="center" w:pos="4320"/>
        <w:tab w:val="right" w:pos="8640"/>
      </w:tabs>
    </w:pPr>
  </w:style>
  <w:style w:type="character" w:styleId="PageNumber">
    <w:name w:val="page number"/>
    <w:basedOn w:val="DefaultParagraphFont"/>
    <w:rsid w:val="00216C57"/>
  </w:style>
  <w:style w:type="paragraph" w:styleId="Footer">
    <w:name w:val="footer"/>
    <w:basedOn w:val="Normal"/>
    <w:link w:val="FooterChar"/>
    <w:uiPriority w:val="99"/>
    <w:rsid w:val="00216C57"/>
    <w:pPr>
      <w:tabs>
        <w:tab w:val="center" w:pos="4320"/>
        <w:tab w:val="right" w:pos="8640"/>
      </w:tabs>
    </w:pPr>
  </w:style>
  <w:style w:type="character" w:styleId="Hyperlink">
    <w:name w:val="Hyperlink"/>
    <w:rsid w:val="00216C57"/>
    <w:rPr>
      <w:color w:val="0000FF"/>
      <w:u w:val="single"/>
    </w:rPr>
  </w:style>
  <w:style w:type="paragraph" w:styleId="NormalWeb">
    <w:name w:val="Normal (Web)"/>
    <w:basedOn w:val="Normal"/>
    <w:rsid w:val="00216C57"/>
    <w:pPr>
      <w:spacing w:before="100" w:beforeAutospacing="1" w:after="100" w:afterAutospacing="1"/>
    </w:pPr>
    <w:rPr>
      <w:rFonts w:ascii="Times New Roman" w:hAnsi="Times New Roman" w:cs="Times New Roman"/>
      <w:szCs w:val="24"/>
      <w:lang w:eastAsia="en-GB"/>
    </w:rPr>
  </w:style>
  <w:style w:type="table" w:styleId="TableGrid">
    <w:name w:val="Table Grid"/>
    <w:basedOn w:val="TableNormal"/>
    <w:rsid w:val="00F13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371F2"/>
    <w:rPr>
      <w:rFonts w:ascii="Tahoma" w:hAnsi="Tahoma" w:cs="Tahoma"/>
      <w:sz w:val="16"/>
      <w:szCs w:val="16"/>
    </w:rPr>
  </w:style>
  <w:style w:type="character" w:customStyle="1" w:styleId="BalloonTextChar">
    <w:name w:val="Balloon Text Char"/>
    <w:link w:val="BalloonText"/>
    <w:rsid w:val="00B371F2"/>
    <w:rPr>
      <w:rFonts w:ascii="Tahoma" w:hAnsi="Tahoma" w:cs="Tahoma"/>
      <w:sz w:val="16"/>
      <w:szCs w:val="16"/>
      <w:lang w:eastAsia="en-US"/>
    </w:rPr>
  </w:style>
  <w:style w:type="paragraph" w:customStyle="1" w:styleId="Default">
    <w:name w:val="Default"/>
    <w:rsid w:val="00586B4B"/>
    <w:pPr>
      <w:autoSpaceDE w:val="0"/>
      <w:autoSpaceDN w:val="0"/>
      <w:adjustRightInd w:val="0"/>
    </w:pPr>
    <w:rPr>
      <w:rFonts w:ascii="Arial" w:hAnsi="Arial" w:cs="Arial"/>
      <w:color w:val="000000"/>
      <w:sz w:val="24"/>
      <w:szCs w:val="24"/>
      <w:lang w:eastAsia="en-GB"/>
    </w:rPr>
  </w:style>
  <w:style w:type="paragraph" w:styleId="BodyTextIndent3">
    <w:name w:val="Body Text Indent 3"/>
    <w:basedOn w:val="Normal"/>
    <w:link w:val="BodyTextIndent3Char"/>
    <w:rsid w:val="00C535B3"/>
    <w:pPr>
      <w:spacing w:after="120"/>
      <w:ind w:left="283"/>
    </w:pPr>
    <w:rPr>
      <w:sz w:val="16"/>
      <w:szCs w:val="16"/>
    </w:rPr>
  </w:style>
  <w:style w:type="character" w:customStyle="1" w:styleId="BodyTextIndent3Char">
    <w:name w:val="Body Text Indent 3 Char"/>
    <w:link w:val="BodyTextIndent3"/>
    <w:rsid w:val="00C535B3"/>
    <w:rPr>
      <w:rFonts w:ascii="Arial" w:hAnsi="Arial" w:cs="Arial"/>
      <w:sz w:val="16"/>
      <w:szCs w:val="16"/>
      <w:lang w:eastAsia="en-US"/>
    </w:rPr>
  </w:style>
  <w:style w:type="character" w:customStyle="1" w:styleId="FooterChar">
    <w:name w:val="Footer Char"/>
    <w:link w:val="Footer"/>
    <w:uiPriority w:val="99"/>
    <w:rsid w:val="006907F8"/>
    <w:rPr>
      <w:rFonts w:ascii="Arial" w:hAnsi="Arial" w:cs="Arial"/>
      <w:sz w:val="24"/>
      <w:lang w:eastAsia="en-US"/>
    </w:rPr>
  </w:style>
  <w:style w:type="paragraph" w:styleId="NoSpacing">
    <w:name w:val="No Spacing"/>
    <w:link w:val="NoSpacingChar"/>
    <w:uiPriority w:val="1"/>
    <w:qFormat/>
    <w:rsid w:val="004324E2"/>
    <w:rPr>
      <w:rFonts w:ascii="Calibri" w:eastAsia="MS Mincho" w:hAnsi="Calibri" w:cs="Arial"/>
      <w:sz w:val="22"/>
      <w:szCs w:val="22"/>
      <w:lang w:val="en-US"/>
    </w:rPr>
  </w:style>
  <w:style w:type="character" w:customStyle="1" w:styleId="NoSpacingChar">
    <w:name w:val="No Spacing Char"/>
    <w:link w:val="NoSpacing"/>
    <w:uiPriority w:val="1"/>
    <w:rsid w:val="004324E2"/>
    <w:rPr>
      <w:rFonts w:ascii="Calibri" w:eastAsia="MS Mincho" w:hAnsi="Calibri" w:cs="Arial"/>
      <w:sz w:val="22"/>
      <w:szCs w:val="22"/>
      <w:lang w:val="en-US" w:eastAsia="ja-JP"/>
    </w:rPr>
  </w:style>
  <w:style w:type="character" w:customStyle="1" w:styleId="HeaderChar">
    <w:name w:val="Header Char"/>
    <w:link w:val="Header"/>
    <w:rsid w:val="00D0265D"/>
    <w:rPr>
      <w:rFonts w:ascii="Arial" w:hAnsi="Arial" w:cs="Arial"/>
      <w:sz w:val="24"/>
      <w:lang w:eastAsia="en-US"/>
    </w:rPr>
  </w:style>
  <w:style w:type="paragraph" w:styleId="BodyText">
    <w:name w:val="Body Text"/>
    <w:basedOn w:val="Normal"/>
    <w:link w:val="BodyTextChar"/>
    <w:rsid w:val="00986C7C"/>
    <w:pPr>
      <w:spacing w:after="120"/>
    </w:pPr>
  </w:style>
  <w:style w:type="character" w:customStyle="1" w:styleId="BodyTextChar">
    <w:name w:val="Body Text Char"/>
    <w:link w:val="BodyText"/>
    <w:rsid w:val="00986C7C"/>
    <w:rPr>
      <w:rFonts w:ascii="Arial" w:hAnsi="Arial" w:cs="Arial"/>
      <w:sz w:val="24"/>
      <w:lang w:eastAsia="en-US"/>
    </w:rPr>
  </w:style>
  <w:style w:type="character" w:styleId="FollowedHyperlink">
    <w:name w:val="FollowedHyperlink"/>
    <w:rsid w:val="008716BA"/>
    <w:rPr>
      <w:color w:val="800080"/>
      <w:u w:val="single"/>
    </w:rPr>
  </w:style>
  <w:style w:type="character" w:customStyle="1" w:styleId="Heading4Char">
    <w:name w:val="Heading 4 Char"/>
    <w:link w:val="Heading4"/>
    <w:semiHidden/>
    <w:rsid w:val="00FA06F9"/>
    <w:rPr>
      <w:rFonts w:ascii="Calibri" w:eastAsia="Times New Roman" w:hAnsi="Calibri" w:cs="Times New Roman"/>
      <w:b/>
      <w:bCs/>
      <w:sz w:val="28"/>
      <w:szCs w:val="28"/>
      <w:lang w:eastAsia="en-US"/>
    </w:rPr>
  </w:style>
  <w:style w:type="character" w:customStyle="1" w:styleId="Heading1Char">
    <w:name w:val="Heading 1 Char"/>
    <w:link w:val="Heading1"/>
    <w:rsid w:val="00FA06F9"/>
    <w:rPr>
      <w:rFonts w:ascii="Arial" w:hAnsi="Arial" w:cs="Arial"/>
      <w:sz w:val="28"/>
      <w:u w:val="single"/>
      <w:lang w:eastAsia="en-US"/>
    </w:rPr>
  </w:style>
  <w:style w:type="paragraph" w:styleId="BlockText">
    <w:name w:val="Block Text"/>
    <w:basedOn w:val="Normal"/>
    <w:rsid w:val="00FA06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32" w:right="3258" w:hanging="432"/>
    </w:pPr>
    <w:rPr>
      <w:rFonts w:ascii="Times New Roman" w:hAnsi="Times New Roman" w:cs="Times New Roman"/>
      <w:sz w:val="16"/>
      <w:lang w:eastAsia="en-GB"/>
    </w:rPr>
  </w:style>
  <w:style w:type="character" w:customStyle="1" w:styleId="Heading5Char">
    <w:name w:val="Heading 5 Char"/>
    <w:link w:val="Heading5"/>
    <w:rsid w:val="003416D1"/>
    <w:rPr>
      <w:rFonts w:ascii="Calibri" w:eastAsia="Times New Roman" w:hAnsi="Calibri" w:cs="Times New Roman"/>
      <w:b/>
      <w:bCs/>
      <w:i/>
      <w:iCs/>
      <w:sz w:val="26"/>
      <w:szCs w:val="26"/>
      <w:lang w:eastAsia="en-US"/>
    </w:rPr>
  </w:style>
  <w:style w:type="paragraph" w:styleId="BodyTextIndent2">
    <w:name w:val="Body Text Indent 2"/>
    <w:basedOn w:val="Normal"/>
    <w:link w:val="BodyTextIndent2Char"/>
    <w:rsid w:val="00C6037F"/>
    <w:pPr>
      <w:spacing w:after="120" w:line="480" w:lineRule="auto"/>
      <w:ind w:left="283"/>
    </w:pPr>
  </w:style>
  <w:style w:type="character" w:customStyle="1" w:styleId="BodyTextIndent2Char">
    <w:name w:val="Body Text Indent 2 Char"/>
    <w:link w:val="BodyTextIndent2"/>
    <w:rsid w:val="00C6037F"/>
    <w:rPr>
      <w:rFonts w:ascii="Arial" w:hAnsi="Arial" w:cs="Arial"/>
      <w:sz w:val="24"/>
      <w:lang w:eastAsia="en-US"/>
    </w:rPr>
  </w:style>
  <w:style w:type="character" w:styleId="Strong">
    <w:name w:val="Strong"/>
    <w:uiPriority w:val="22"/>
    <w:qFormat/>
    <w:rsid w:val="005C2D1B"/>
    <w:rPr>
      <w:b/>
      <w:bCs/>
    </w:rPr>
  </w:style>
  <w:style w:type="paragraph" w:styleId="ListParagraph">
    <w:name w:val="List Paragraph"/>
    <w:basedOn w:val="Normal"/>
    <w:uiPriority w:val="34"/>
    <w:qFormat/>
    <w:rsid w:val="00760661"/>
    <w:pPr>
      <w:ind w:left="720"/>
    </w:pPr>
    <w:rPr>
      <w:rFonts w:ascii="Times New Roman" w:hAnsi="Times New Roman" w:cs="Times New Roman"/>
    </w:rPr>
  </w:style>
  <w:style w:type="paragraph" w:styleId="Title">
    <w:name w:val="Title"/>
    <w:basedOn w:val="Normal"/>
    <w:link w:val="TitleChar"/>
    <w:qFormat/>
    <w:rsid w:val="00486D8C"/>
    <w:pPr>
      <w:jc w:val="center"/>
    </w:pPr>
    <w:rPr>
      <w:rFonts w:ascii="Times New Roman" w:hAnsi="Times New Roman" w:cs="Times New Roman"/>
      <w:b/>
      <w:sz w:val="36"/>
    </w:rPr>
  </w:style>
  <w:style w:type="character" w:customStyle="1" w:styleId="TitleChar">
    <w:name w:val="Title Char"/>
    <w:link w:val="Title"/>
    <w:rsid w:val="00486D8C"/>
    <w:rPr>
      <w:b/>
      <w:sz w:val="36"/>
      <w:lang w:eastAsia="en-US"/>
    </w:rPr>
  </w:style>
  <w:style w:type="character" w:customStyle="1" w:styleId="content">
    <w:name w:val="content"/>
    <w:rsid w:val="00486D8C"/>
  </w:style>
  <w:style w:type="character" w:customStyle="1" w:styleId="details1">
    <w:name w:val="details1"/>
    <w:rsid w:val="00486D8C"/>
  </w:style>
  <w:style w:type="character" w:styleId="Emphasis">
    <w:name w:val="Emphasis"/>
    <w:uiPriority w:val="20"/>
    <w:qFormat/>
    <w:rsid w:val="005F430B"/>
    <w:rPr>
      <w:i/>
      <w:iCs/>
    </w:rPr>
  </w:style>
  <w:style w:type="character" w:styleId="UnresolvedMention">
    <w:name w:val="Unresolved Mention"/>
    <w:uiPriority w:val="99"/>
    <w:semiHidden/>
    <w:unhideWhenUsed/>
    <w:rsid w:val="00F37A4E"/>
    <w:rPr>
      <w:color w:val="605E5C"/>
      <w:shd w:val="clear" w:color="auto" w:fill="E1DFDD"/>
    </w:rPr>
  </w:style>
  <w:style w:type="paragraph" w:customStyle="1" w:styleId="officecard-address">
    <w:name w:val="officecard-address"/>
    <w:basedOn w:val="Normal"/>
    <w:rsid w:val="001C7BDE"/>
    <w:pPr>
      <w:spacing w:before="100" w:beforeAutospacing="1" w:after="100" w:afterAutospacing="1"/>
    </w:pPr>
    <w:rPr>
      <w:rFonts w:ascii="Times New Roman" w:hAnsi="Times New Roman" w:cs="Times New Roman"/>
      <w:szCs w:val="24"/>
      <w:lang w:eastAsia="en-GB"/>
    </w:rPr>
  </w:style>
  <w:style w:type="paragraph" w:customStyle="1" w:styleId="officecard-tel">
    <w:name w:val="officecard-tel"/>
    <w:basedOn w:val="Normal"/>
    <w:rsid w:val="001C7BDE"/>
    <w:pPr>
      <w:spacing w:before="100" w:beforeAutospacing="1" w:after="100" w:afterAutospacing="1"/>
    </w:pPr>
    <w:rPr>
      <w:rFonts w:ascii="Times New Roman" w:hAnsi="Times New Roman" w:cs="Times New Roman"/>
      <w:szCs w:val="24"/>
      <w:lang w:eastAsia="en-GB"/>
    </w:rPr>
  </w:style>
  <w:style w:type="character" w:styleId="CommentReference">
    <w:name w:val="annotation reference"/>
    <w:rsid w:val="0028223D"/>
    <w:rPr>
      <w:sz w:val="16"/>
      <w:szCs w:val="16"/>
    </w:rPr>
  </w:style>
  <w:style w:type="paragraph" w:styleId="CommentText">
    <w:name w:val="annotation text"/>
    <w:basedOn w:val="Normal"/>
    <w:link w:val="CommentTextChar"/>
    <w:rsid w:val="0028223D"/>
    <w:rPr>
      <w:sz w:val="20"/>
    </w:rPr>
  </w:style>
  <w:style w:type="character" w:customStyle="1" w:styleId="CommentTextChar">
    <w:name w:val="Comment Text Char"/>
    <w:link w:val="CommentText"/>
    <w:rsid w:val="0028223D"/>
    <w:rPr>
      <w:rFonts w:ascii="Arial" w:hAnsi="Arial" w:cs="Arial"/>
      <w:lang w:eastAsia="en-US"/>
    </w:rPr>
  </w:style>
  <w:style w:type="paragraph" w:styleId="CommentSubject">
    <w:name w:val="annotation subject"/>
    <w:basedOn w:val="CommentText"/>
    <w:next w:val="CommentText"/>
    <w:link w:val="CommentSubjectChar"/>
    <w:rsid w:val="0028223D"/>
    <w:rPr>
      <w:b/>
      <w:bCs/>
    </w:rPr>
  </w:style>
  <w:style w:type="character" w:customStyle="1" w:styleId="CommentSubjectChar">
    <w:name w:val="Comment Subject Char"/>
    <w:link w:val="CommentSubject"/>
    <w:rsid w:val="0028223D"/>
    <w:rPr>
      <w:rFonts w:ascii="Arial" w:hAnsi="Arial" w:cs="Arial"/>
      <w:b/>
      <w:bCs/>
      <w:lang w:eastAsia="en-US"/>
    </w:rPr>
  </w:style>
  <w:style w:type="character" w:styleId="Mention">
    <w:name w:val="Mention"/>
    <w:basedOn w:val="DefaultParagraphFont"/>
    <w:uiPriority w:val="99"/>
    <w:unhideWhenUsed/>
    <w:rsid w:val="00922859"/>
    <w:rPr>
      <w:color w:val="2B579A"/>
      <w:shd w:val="clear" w:color="auto" w:fill="E6E6E6"/>
    </w:rPr>
  </w:style>
  <w:style w:type="character" w:customStyle="1" w:styleId="normaltextrun">
    <w:name w:val="normaltextrun"/>
    <w:basedOn w:val="DefaultParagraphFont"/>
    <w:uiPriority w:val="1"/>
    <w:rsid w:val="00A2513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32491">
      <w:bodyDiv w:val="1"/>
      <w:marLeft w:val="0"/>
      <w:marRight w:val="0"/>
      <w:marTop w:val="0"/>
      <w:marBottom w:val="0"/>
      <w:divBdr>
        <w:top w:val="none" w:sz="0" w:space="0" w:color="auto"/>
        <w:left w:val="none" w:sz="0" w:space="0" w:color="auto"/>
        <w:bottom w:val="none" w:sz="0" w:space="0" w:color="auto"/>
        <w:right w:val="none" w:sz="0" w:space="0" w:color="auto"/>
      </w:divBdr>
    </w:div>
    <w:div w:id="485824543">
      <w:bodyDiv w:val="1"/>
      <w:marLeft w:val="0"/>
      <w:marRight w:val="0"/>
      <w:marTop w:val="0"/>
      <w:marBottom w:val="0"/>
      <w:divBdr>
        <w:top w:val="none" w:sz="0" w:space="0" w:color="auto"/>
        <w:left w:val="none" w:sz="0" w:space="0" w:color="auto"/>
        <w:bottom w:val="none" w:sz="0" w:space="0" w:color="auto"/>
        <w:right w:val="none" w:sz="0" w:space="0" w:color="auto"/>
      </w:divBdr>
      <w:divsChild>
        <w:div w:id="1357728921">
          <w:marLeft w:val="0"/>
          <w:marRight w:val="0"/>
          <w:marTop w:val="570"/>
          <w:marBottom w:val="0"/>
          <w:divBdr>
            <w:top w:val="none" w:sz="0" w:space="0" w:color="auto"/>
            <w:left w:val="none" w:sz="0" w:space="0" w:color="auto"/>
            <w:bottom w:val="none" w:sz="0" w:space="0" w:color="auto"/>
            <w:right w:val="none" w:sz="0" w:space="0" w:color="auto"/>
          </w:divBdr>
          <w:divsChild>
            <w:div w:id="1310092781">
              <w:marLeft w:val="0"/>
              <w:marRight w:val="0"/>
              <w:marTop w:val="0"/>
              <w:marBottom w:val="0"/>
              <w:divBdr>
                <w:top w:val="none" w:sz="0" w:space="0" w:color="auto"/>
                <w:left w:val="none" w:sz="0" w:space="0" w:color="auto"/>
                <w:bottom w:val="none" w:sz="0" w:space="0" w:color="auto"/>
                <w:right w:val="none" w:sz="0" w:space="0" w:color="auto"/>
              </w:divBdr>
              <w:divsChild>
                <w:div w:id="7754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97208">
      <w:bodyDiv w:val="1"/>
      <w:marLeft w:val="0"/>
      <w:marRight w:val="0"/>
      <w:marTop w:val="0"/>
      <w:marBottom w:val="0"/>
      <w:divBdr>
        <w:top w:val="none" w:sz="0" w:space="0" w:color="auto"/>
        <w:left w:val="none" w:sz="0" w:space="0" w:color="auto"/>
        <w:bottom w:val="none" w:sz="0" w:space="0" w:color="auto"/>
        <w:right w:val="none" w:sz="0" w:space="0" w:color="auto"/>
      </w:divBdr>
      <w:divsChild>
        <w:div w:id="500395430">
          <w:marLeft w:val="0"/>
          <w:marRight w:val="0"/>
          <w:marTop w:val="0"/>
          <w:marBottom w:val="0"/>
          <w:divBdr>
            <w:top w:val="none" w:sz="0" w:space="0" w:color="auto"/>
            <w:left w:val="none" w:sz="0" w:space="0" w:color="auto"/>
            <w:bottom w:val="none" w:sz="0" w:space="0" w:color="auto"/>
            <w:right w:val="none" w:sz="0" w:space="0" w:color="auto"/>
          </w:divBdr>
        </w:div>
        <w:div w:id="1051079711">
          <w:marLeft w:val="0"/>
          <w:marRight w:val="0"/>
          <w:marTop w:val="0"/>
          <w:marBottom w:val="0"/>
          <w:divBdr>
            <w:top w:val="none" w:sz="0" w:space="0" w:color="auto"/>
            <w:left w:val="none" w:sz="0" w:space="0" w:color="auto"/>
            <w:bottom w:val="none" w:sz="0" w:space="0" w:color="auto"/>
            <w:right w:val="none" w:sz="0" w:space="0" w:color="auto"/>
          </w:divBdr>
        </w:div>
      </w:divsChild>
    </w:div>
    <w:div w:id="19657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rotect-advice.org.uk/" TargetMode="External"/><Relationship Id="rId18" Type="http://schemas.openxmlformats.org/officeDocument/2006/relationships/hyperlink" Target="http://www.sunderland.gov.uk" TargetMode="External"/><Relationship Id="rId26" Type="http://schemas.openxmlformats.org/officeDocument/2006/relationships/hyperlink" Target="mailto:help@nspcc.org.uk" TargetMode="External"/><Relationship Id="rId21" Type="http://schemas.openxmlformats.org/officeDocument/2006/relationships/hyperlink" Target="https://www.togetherforchildren.org.uk/"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eopleAdvice@togetherforchildren.org.uk" TargetMode="External"/><Relationship Id="rId17" Type="http://schemas.openxmlformats.org/officeDocument/2006/relationships/hyperlink" Target="http://www.sunderland.gov.uk" TargetMode="External"/><Relationship Id="rId25" Type="http://schemas.openxmlformats.org/officeDocument/2006/relationships/hyperlink" Target="Tel:0800"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tect-advice.org.uk/" TargetMode="External"/><Relationship Id="rId20" Type="http://schemas.openxmlformats.org/officeDocument/2006/relationships/hyperlink" Target="http://www.sunderland.gov.uk/" TargetMode="External"/><Relationship Id="rId29" Type="http://schemas.openxmlformats.org/officeDocument/2006/relationships/hyperlink" Target="http://www.sunderlan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tect-advice.org.uk/" TargetMode="External"/><Relationship Id="rId32" Type="http://schemas.openxmlformats.org/officeDocument/2006/relationships/hyperlink" Target="http://www.gov.uk/government/publications/blowing-the-whistle-list-of-prescribed-people-and-bodies--2"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hyperlink" Target="http://www.sunderland.gov.uk" TargetMode="External"/><Relationship Id="rId28" Type="http://schemas.openxmlformats.org/officeDocument/2006/relationships/hyperlink" Target="https://www.northumbria.police.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mplaints@sunderland.gov.uk" TargetMode="External"/><Relationship Id="rId31" Type="http://schemas.openxmlformats.org/officeDocument/2006/relationships/hyperlink" Target="http://www.gov.uk/government/publications/blowing-the-whistle-list-of-prescribed-people-and-bodies--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nspcc.org.uk" TargetMode="External"/><Relationship Id="rId22" Type="http://schemas.openxmlformats.org/officeDocument/2006/relationships/hyperlink" Target="mailto:internal.audit@sunderland.gov.uk" TargetMode="External"/><Relationship Id="rId27" Type="http://schemas.openxmlformats.org/officeDocument/2006/relationships/hyperlink" Target="https://www.gov.uk/government/publications/blowing-the-whistle-list-of-prescribed-people-and-bodies--2/whistleblowing-list-of-prescribed-people-and-bodies" TargetMode="External"/><Relationship Id="rId30" Type="http://schemas.openxmlformats.org/officeDocument/2006/relationships/hyperlink" Target="http://www.parliament.uk/mps-lords-and-office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E37F6EE795EA43B23CB79A196A82E4" ma:contentTypeVersion="8" ma:contentTypeDescription="Create a new document." ma:contentTypeScope="" ma:versionID="c81bcfee7bf8f612b2be074e6f98a21f">
  <xsd:schema xmlns:xsd="http://www.w3.org/2001/XMLSchema" xmlns:xs="http://www.w3.org/2001/XMLSchema" xmlns:p="http://schemas.microsoft.com/office/2006/metadata/properties" xmlns:ns2="aca10c3e-6aa4-444b-b503-323e49edca04" xmlns:ns3="2ab41fc7-790c-48de-bc7a-48d948da2b96" targetNamespace="http://schemas.microsoft.com/office/2006/metadata/properties" ma:root="true" ma:fieldsID="273875f0d2deaacf81a06b04481821f9" ns2:_="" ns3:_="">
    <xsd:import namespace="aca10c3e-6aa4-444b-b503-323e49edca04"/>
    <xsd:import namespace="2ab41fc7-790c-48de-bc7a-48d948da2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10c3e-6aa4-444b-b503-323e49edc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41fc7-790c-48de-bc7a-48d948da2b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ED23B-D47C-45C6-9F8A-412F8FB3689B}">
  <ds:schemaRefs>
    <ds:schemaRef ds:uri="http://schemas.openxmlformats.org/officeDocument/2006/bibliography"/>
  </ds:schemaRefs>
</ds:datastoreItem>
</file>

<file path=customXml/itemProps2.xml><?xml version="1.0" encoding="utf-8"?>
<ds:datastoreItem xmlns:ds="http://schemas.openxmlformats.org/officeDocument/2006/customXml" ds:itemID="{58598A4F-1D78-4088-8192-C0DF7DD82E67}">
  <ds:schemaRefs>
    <ds:schemaRef ds:uri="http://schemas.microsoft.com/sharepoint/v3/contenttype/forms"/>
  </ds:schemaRefs>
</ds:datastoreItem>
</file>

<file path=customXml/itemProps3.xml><?xml version="1.0" encoding="utf-8"?>
<ds:datastoreItem xmlns:ds="http://schemas.openxmlformats.org/officeDocument/2006/customXml" ds:itemID="{36ADA3BC-2655-40FB-B0AB-2CE4515D6F4E}">
  <ds:schemaRefs>
    <ds:schemaRef ds:uri="http://schemas.microsoft.com/office/2006/documentManagement/types"/>
    <ds:schemaRef ds:uri="2ab41fc7-790c-48de-bc7a-48d948da2b96"/>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ca10c3e-6aa4-444b-b503-323e49edca04"/>
    <ds:schemaRef ds:uri="http://www.w3.org/XML/1998/namespace"/>
    <ds:schemaRef ds:uri="http://purl.org/dc/terms/"/>
  </ds:schemaRefs>
</ds:datastoreItem>
</file>

<file path=customXml/itemProps4.xml><?xml version="1.0" encoding="utf-8"?>
<ds:datastoreItem xmlns:ds="http://schemas.openxmlformats.org/officeDocument/2006/customXml" ds:itemID="{4FA750C7-D9D4-454A-9191-B628E8B6E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10c3e-6aa4-444b-b503-323e49edca04"/>
    <ds:schemaRef ds:uri="2ab41fc7-790c-48de-bc7a-48d948da2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5094</Words>
  <Characters>30467</Characters>
  <Application>Microsoft Office Word</Application>
  <DocSecurity>0</DocSecurity>
  <Lines>1324</Lines>
  <Paragraphs>602</Paragraphs>
  <ScaleCrop>false</ScaleCrop>
  <Company>Together for Children: Annual Leave Guidance</Company>
  <LinksUpToDate>false</LinksUpToDate>
  <CharactersWithSpaces>34959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tracy.palmer</dc:creator>
  <cp:keywords/>
  <cp:lastModifiedBy>Colin English</cp:lastModifiedBy>
  <cp:revision>3</cp:revision>
  <cp:lastPrinted>2018-08-22T13:49:00Z</cp:lastPrinted>
  <dcterms:created xsi:type="dcterms:W3CDTF">2025-10-10T09:04:00Z</dcterms:created>
  <dcterms:modified xsi:type="dcterms:W3CDTF">2025-10-10T09:05:00Z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0x01010075E37F6EE795EA43B23CB79A196A82E4</vt:lpwstr>
  </property>
</Properties>
</file>