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220B2" w14:textId="77777777" w:rsidR="003C6B45" w:rsidRDefault="00605F52">
      <w:pPr>
        <w:pStyle w:val="NormalWeb"/>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r>
        <w:rPr>
          <w:rFonts w:ascii="Arial" w:hAnsi="Arial" w:cs="Arial"/>
          <w:noProof/>
        </w:rPr>
        <mc:AlternateContent>
          <mc:Choice Requires="wps">
            <w:drawing>
              <wp:inline distT="0" distB="0" distL="0" distR="0" wp14:anchorId="70D8FC8B" wp14:editId="4F5D6618">
                <wp:extent cx="6269355" cy="1403988"/>
                <wp:effectExtent l="0" t="0" r="17145" b="24762"/>
                <wp:docPr id="1" name="Text Box 2"/>
                <wp:cNvGraphicFramePr/>
                <a:graphic xmlns:a="http://schemas.openxmlformats.org/drawingml/2006/main">
                  <a:graphicData uri="http://schemas.microsoft.com/office/word/2010/wordprocessingShape">
                    <wps:wsp>
                      <wps:cNvSpPr txBox="1"/>
                      <wps:spPr>
                        <a:xfrm>
                          <a:off x="0" y="0"/>
                          <a:ext cx="6269355" cy="1403988"/>
                        </a:xfrm>
                        <a:prstGeom prst="rect">
                          <a:avLst/>
                        </a:prstGeom>
                        <a:solidFill>
                          <a:srgbClr val="FFFFFF"/>
                        </a:solidFill>
                        <a:ln w="9528">
                          <a:solidFill>
                            <a:srgbClr val="000000"/>
                          </a:solidFill>
                          <a:prstDash val="solid"/>
                        </a:ln>
                      </wps:spPr>
                      <wps:txbx>
                        <w:txbxContent>
                          <w:p w14:paraId="1BA04ADC" w14:textId="77777777" w:rsidR="00A8644B" w:rsidRDefault="00A8644B">
                            <w:pPr>
                              <w:pStyle w:val="Heading1"/>
                            </w:pPr>
                            <w:r>
                              <w:rPr>
                                <w:color w:val="auto"/>
                                <w:lang w:val="en"/>
                              </w:rPr>
                              <w:t xml:space="preserve">Template for schools: share information about your remote education </w:t>
                            </w:r>
                          </w:p>
                          <w:p w14:paraId="6F649530" w14:textId="5C3F5D78" w:rsidR="00A8644B" w:rsidRDefault="00A8644B">
                            <w:r>
                              <w:t>This template is designed to help us share relevant information with pupils and parents or carers about how we will provide remote education. The information is to be</w:t>
                            </w:r>
                            <w:bookmarkStart w:id="12" w:name="_GoBack"/>
                            <w:bookmarkEnd w:id="12"/>
                            <w:r>
                              <w:t xml:space="preserve"> published on school websites by 25 January 2021 to support understanding of what pupils, parents and carers should expect during periods of school closure or pupil isolation relating to coronavirus (COVID-19). </w:t>
                            </w:r>
                          </w:p>
                          <w:p w14:paraId="00BC4648" w14:textId="77777777" w:rsidR="00A8644B" w:rsidRDefault="00A8644B">
                            <w:r>
                              <w:t>This is intended as an example template and school leaders can choose to use the most appropriate format for their setting. We recognise that not all questions will be relevant to your particular school and there may be additional information you wish to include. For example, special schools may want to include additional questions around access to wider support services that children and young people would normally receive in school, such as therapy sessions.</w:t>
                            </w:r>
                          </w:p>
                          <w:p w14:paraId="51E0E4BD" w14:textId="77777777" w:rsidR="00A8644B" w:rsidRDefault="00A8644B">
                            <w:r>
                              <w:t xml:space="preserve">Schools can find further help and support on how to meet the expectations for remote education via the </w:t>
                            </w:r>
                            <w:hyperlink r:id="rId8" w:history="1">
                              <w:r>
                                <w:t>remote education good practice guide</w:t>
                              </w:r>
                            </w:hyperlink>
                            <w:r>
                              <w:t xml:space="preserve"> and </w:t>
                            </w:r>
                            <w:hyperlink r:id="rId9" w:history="1">
                              <w:r>
                                <w:t>school-led webinars</w:t>
                              </w:r>
                            </w:hyperlink>
                            <w:r>
                              <w:t>.</w:t>
                            </w:r>
                          </w:p>
                          <w:p w14:paraId="3BB4036C" w14:textId="77777777" w:rsidR="00A8644B" w:rsidRDefault="00A8644B"/>
                        </w:txbxContent>
                      </wps:txbx>
                      <wps:bodyPr vert="horz" wrap="square" lIns="91440" tIns="45720" rIns="91440" bIns="45720" anchor="t" anchorCtr="0" compatLnSpc="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93.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" strokeweight=".26467mm">
                <v:textbox style="mso-fit-shape-to-text:t">
                  <w:txbxContent>
                    <w:p w14:paraId="1BA04ADC" w14:textId="77777777" w:rsidR="00A8644B" w:rsidRDefault="00A8644B">
                      <w:pPr>
                        <w:pStyle w:val="Heading1"/>
                      </w:pPr>
                      <w:r>
                        <w:rPr>
                          <w:color w:val="auto"/>
                          <w:lang w:val="en"/>
                        </w:rPr>
                        <w:t xml:space="preserve">Template for schools: share information about your remote education </w:t>
                      </w:r>
                    </w:p>
                    <w:p w14:paraId="6F649530" w14:textId="5C3F5D78" w:rsidR="00A8644B" w:rsidRDefault="00A8644B">
                      <w:r>
                        <w:t>This template is designed to help us share relevant information with pupils and parents or carers about how we will provide remote education. The information is to be</w:t>
                      </w:r>
                      <w:bookmarkStart w:id="13" w:name="_GoBack"/>
                      <w:bookmarkEnd w:id="13"/>
                      <w:r>
                        <w:t xml:space="preserve"> published on school websites by 25 January 2021 to support understanding of what pupils, parents and carers should expect during periods of school closure or pupil isolation relating to coronavirus (COVID-19). </w:t>
                      </w:r>
                    </w:p>
                    <w:p w14:paraId="00BC4648" w14:textId="77777777" w:rsidR="00A8644B" w:rsidRDefault="00A8644B">
                      <w:r>
                        <w:t>This is intended as an example template and school leaders can choose to use the most appropriate format for their setting. We recognise that not all questions will be relevant to your particular school and there may be additional information you wish to include. For example, special schools may want to include additional questions around access to wider support services that children and young people would normally receive in school, such as therapy sessions.</w:t>
                      </w:r>
                    </w:p>
                    <w:p w14:paraId="51E0E4BD" w14:textId="77777777" w:rsidR="00A8644B" w:rsidRDefault="00A8644B">
                      <w:r>
                        <w:t xml:space="preserve">Schools can find further help and support on how to meet the expectations for remote education via the </w:t>
                      </w:r>
                      <w:hyperlink r:id="rId10" w:history="1">
                        <w:r>
                          <w:t>remote education good practice guide</w:t>
                        </w:r>
                      </w:hyperlink>
                      <w:r>
                        <w:t xml:space="preserve"> and </w:t>
                      </w:r>
                      <w:hyperlink r:id="rId11" w:history="1">
                        <w:r>
                          <w:t>school-led webinars</w:t>
                        </w:r>
                      </w:hyperlink>
                      <w:r>
                        <w:t>.</w:t>
                      </w:r>
                    </w:p>
                    <w:p w14:paraId="3BB4036C" w14:textId="77777777" w:rsidR="00A8644B" w:rsidRDefault="00A8644B"/>
                  </w:txbxContent>
                </v:textbox>
                <w10:anchorlock/>
              </v:shape>
            </w:pict>
          </mc:Fallback>
        </mc:AlternateContent>
      </w:r>
    </w:p>
    <w:bookmarkEnd w:id="0"/>
    <w:bookmarkEnd w:id="1"/>
    <w:bookmarkEnd w:id="2"/>
    <w:bookmarkEnd w:id="3"/>
    <w:bookmarkEnd w:id="4"/>
    <w:bookmarkEnd w:id="5"/>
    <w:bookmarkEnd w:id="6"/>
    <w:bookmarkEnd w:id="7"/>
    <w:bookmarkEnd w:id="8"/>
    <w:p w14:paraId="7EBD05C2" w14:textId="77777777" w:rsidR="003C6B45" w:rsidRDefault="00605F52">
      <w:pPr>
        <w:pStyle w:val="Heading1"/>
        <w:rPr>
          <w:color w:val="auto"/>
          <w:lang w:val="en"/>
        </w:rPr>
      </w:pPr>
      <w:r>
        <w:rPr>
          <w:color w:val="auto"/>
          <w:lang w:val="en"/>
        </w:rPr>
        <w:lastRenderedPageBreak/>
        <w:t xml:space="preserve">Remote education provision: information for parents </w:t>
      </w:r>
    </w:p>
    <w:p w14:paraId="121AE62A" w14:textId="2CFC9D25" w:rsidR="00D17AAC" w:rsidRPr="00640D68" w:rsidRDefault="00D17AAC" w:rsidP="00D17AAC">
      <w:pPr>
        <w:rPr>
          <w:b/>
          <w:lang w:val="en"/>
        </w:rPr>
      </w:pPr>
      <w:r w:rsidRPr="00640D68">
        <w:rPr>
          <w:b/>
          <w:lang w:val="en"/>
        </w:rPr>
        <w:t>Fulwell Junior School</w:t>
      </w:r>
    </w:p>
    <w:p w14:paraId="3492CD0D" w14:textId="77777777" w:rsidR="003C6B45" w:rsidRDefault="00605F52">
      <w:pPr>
        <w:spacing w:before="100" w:after="120"/>
        <w:rPr>
          <w:rFonts w:cs="Arial"/>
          <w:color w:val="auto"/>
          <w:lang w:val="en"/>
        </w:rPr>
      </w:pPr>
      <w:bookmarkStart w:id="14" w:name="_Toc338167831"/>
      <w:bookmarkStart w:id="15" w:name="_Toc361136404"/>
      <w:bookmarkStart w:id="16" w:name="_Toc364235709"/>
      <w:bookmarkStart w:id="17" w:name="_Toc364235753"/>
      <w:bookmarkStart w:id="18" w:name="_Toc364235835"/>
      <w:bookmarkStart w:id="19" w:name="_Toc364840100"/>
      <w:bookmarkStart w:id="20" w:name="_Toc364864310"/>
      <w:bookmarkStart w:id="21" w:name="_Toc400361365"/>
      <w:bookmarkStart w:id="22" w:name="_Toc443397155"/>
      <w:r>
        <w:rPr>
          <w:rFonts w:cs="Arial"/>
          <w:color w:val="auto"/>
          <w:lang w:val="en"/>
        </w:rPr>
        <w:t xml:space="preserve">This information is intended to provide clarity and transparency to pupils and parents or </w:t>
      </w:r>
      <w:proofErr w:type="spellStart"/>
      <w:r>
        <w:rPr>
          <w:rFonts w:cs="Arial"/>
          <w:color w:val="auto"/>
          <w:lang w:val="en"/>
        </w:rPr>
        <w:t>carers</w:t>
      </w:r>
      <w:proofErr w:type="spellEnd"/>
      <w:r>
        <w:rPr>
          <w:rFonts w:cs="Arial"/>
          <w:color w:val="auto"/>
          <w:lang w:val="en"/>
        </w:rPr>
        <w:t xml:space="preserve"> about what to expect from remote education where national or local restrictions require entire cohorts (or bubbles) to remain at home. </w:t>
      </w:r>
    </w:p>
    <w:p w14:paraId="7ED14303" w14:textId="77777777" w:rsidR="003C6B45" w:rsidRDefault="00605F52">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14:paraId="3D04BB62" w14:textId="77777777" w:rsidR="003C6B45" w:rsidRDefault="00605F52">
      <w:pPr>
        <w:pStyle w:val="Heading2"/>
        <w:rPr>
          <w:color w:val="auto"/>
          <w:lang w:val="en"/>
        </w:rPr>
      </w:pPr>
      <w:bookmarkStart w:id="23" w:name="_Toc338167832"/>
      <w:bookmarkStart w:id="24" w:name="_Toc361136405"/>
      <w:bookmarkStart w:id="25" w:name="_Toc364235710"/>
      <w:bookmarkStart w:id="26" w:name="_Toc364235754"/>
      <w:bookmarkStart w:id="27" w:name="_Toc364235836"/>
      <w:bookmarkStart w:id="28" w:name="_Toc364840101"/>
      <w:bookmarkStart w:id="29" w:name="_Toc364864311"/>
      <w:bookmarkEnd w:id="14"/>
      <w:bookmarkEnd w:id="15"/>
      <w:bookmarkEnd w:id="16"/>
      <w:bookmarkEnd w:id="17"/>
      <w:bookmarkEnd w:id="18"/>
      <w:bookmarkEnd w:id="19"/>
      <w:bookmarkEnd w:id="20"/>
      <w:bookmarkEnd w:id="21"/>
      <w:bookmarkEnd w:id="22"/>
      <w:r>
        <w:rPr>
          <w:color w:val="auto"/>
          <w:lang w:val="en"/>
        </w:rPr>
        <w:t>The remote curriculum: what is taught to pupils at home</w:t>
      </w:r>
    </w:p>
    <w:p w14:paraId="79956AA7" w14:textId="77777777" w:rsidR="003C6B45" w:rsidRDefault="00605F52">
      <w:pPr>
        <w:spacing w:before="100" w:after="100"/>
        <w:rPr>
          <w:rFonts w:cs="Arial"/>
          <w:color w:val="auto"/>
          <w:lang w:val="en"/>
        </w:rPr>
      </w:pPr>
      <w:bookmarkStart w:id="30" w:name="_Toc400361366"/>
      <w:bookmarkStart w:id="31"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23"/>
    <w:bookmarkEnd w:id="24"/>
    <w:bookmarkEnd w:id="25"/>
    <w:bookmarkEnd w:id="26"/>
    <w:bookmarkEnd w:id="27"/>
    <w:bookmarkEnd w:id="28"/>
    <w:bookmarkEnd w:id="29"/>
    <w:bookmarkEnd w:id="30"/>
    <w:bookmarkEnd w:id="31"/>
    <w:p w14:paraId="74297084" w14:textId="77777777" w:rsidR="003C6B45" w:rsidRDefault="00605F52">
      <w:pPr>
        <w:pStyle w:val="Heading3"/>
        <w:rPr>
          <w:color w:val="auto"/>
          <w:lang w:val="en"/>
        </w:rPr>
      </w:pPr>
      <w:r>
        <w:rPr>
          <w:color w:val="auto"/>
          <w:lang w:val="en"/>
        </w:rPr>
        <w:t>What should my child expect from immediate remote education in the first day or two of pupils being sent home?</w:t>
      </w:r>
    </w:p>
    <w:bookmarkEnd w:id="9"/>
    <w:bookmarkEnd w:id="10"/>
    <w:bookmarkEnd w:id="11"/>
    <w:p w14:paraId="74CE6EDD" w14:textId="77777777" w:rsidR="003C6B45" w:rsidRDefault="00605F52">
      <w:r>
        <w:rPr>
          <w:noProof/>
          <w:color w:val="auto"/>
        </w:rPr>
        <mc:AlternateContent>
          <mc:Choice Requires="wps">
            <w:drawing>
              <wp:inline distT="0" distB="0" distL="0" distR="0" wp14:anchorId="4D227B76" wp14:editId="0B241205">
                <wp:extent cx="5986147" cy="1708220"/>
                <wp:effectExtent l="0" t="0" r="14605" b="25400"/>
                <wp:docPr id="2" name="Text Box 2"/>
                <wp:cNvGraphicFramePr/>
                <a:graphic xmlns:a="http://schemas.openxmlformats.org/drawingml/2006/main">
                  <a:graphicData uri="http://schemas.microsoft.com/office/word/2010/wordprocessingShape">
                    <wps:wsp>
                      <wps:cNvSpPr txBox="1"/>
                      <wps:spPr>
                        <a:xfrm>
                          <a:off x="0" y="0"/>
                          <a:ext cx="5986147" cy="1708220"/>
                        </a:xfrm>
                        <a:prstGeom prst="rect">
                          <a:avLst/>
                        </a:prstGeom>
                        <a:solidFill>
                          <a:srgbClr val="FFFFFF"/>
                        </a:solidFill>
                        <a:ln w="9528">
                          <a:solidFill>
                            <a:srgbClr val="000000"/>
                          </a:solidFill>
                          <a:prstDash val="solid"/>
                        </a:ln>
                      </wps:spPr>
                      <wps:txbx>
                        <w:txbxContent>
                          <w:p w14:paraId="01D3F4FB" w14:textId="08E346AC" w:rsidR="00A8644B" w:rsidRDefault="00A8644B">
                            <w:pPr>
                              <w:rPr>
                                <w:rFonts w:ascii="Tahoma" w:hAnsi="Tahoma" w:cs="Tahoma"/>
                                <w:color w:val="auto"/>
                              </w:rPr>
                            </w:pPr>
                            <w:r>
                              <w:rPr>
                                <w:rFonts w:ascii="Tahoma" w:hAnsi="Tahoma" w:cs="Tahoma"/>
                                <w:color w:val="auto"/>
                              </w:rPr>
                              <w:t>Pupils will have CGP workbooks for Reading / Maths and SPAG – pages / tasks will be directed by Teacher via Marvellous Me / School Website.</w:t>
                            </w:r>
                          </w:p>
                          <w:p w14:paraId="124146A7" w14:textId="2CF560FE" w:rsidR="00A8644B" w:rsidRDefault="00A8644B">
                            <w:pPr>
                              <w:rPr>
                                <w:rFonts w:ascii="Tahoma" w:hAnsi="Tahoma" w:cs="Tahoma"/>
                                <w:color w:val="auto"/>
                              </w:rPr>
                            </w:pPr>
                            <w:r>
                              <w:rPr>
                                <w:rFonts w:ascii="Tahoma" w:hAnsi="Tahoma" w:cs="Tahoma"/>
                                <w:color w:val="auto"/>
                              </w:rPr>
                              <w:t>Pupils will be able to access reading materials via their Fiction Express/Oxford Owl log-in alongside Times Tables Rock Stars</w:t>
                            </w:r>
                          </w:p>
                          <w:p w14:paraId="5572B0D6" w14:textId="77777777" w:rsidR="00A8644B" w:rsidRPr="00D17AAC" w:rsidRDefault="00A8644B">
                            <w:pPr>
                              <w:rPr>
                                <w:rFonts w:ascii="Tahoma" w:hAnsi="Tahoma" w:cs="Tahoma"/>
                                <w:color w:val="auto"/>
                              </w:rPr>
                            </w:pPr>
                          </w:p>
                          <w:p w14:paraId="3B69FD44" w14:textId="77777777" w:rsidR="00A8644B" w:rsidRDefault="00A8644B">
                            <w:pPr>
                              <w:rPr>
                                <w:color w:val="auto"/>
                              </w:rPr>
                            </w:pPr>
                          </w:p>
                          <w:p w14:paraId="48795F53" w14:textId="77777777" w:rsidR="00A8644B" w:rsidRDefault="00A8644B">
                            <w:pPr>
                              <w:rPr>
                                <w:color w:val="auto"/>
                              </w:rPr>
                            </w:pPr>
                            <w:r>
                              <w:rPr>
                                <w:color w:val="auto"/>
                              </w:rPr>
                              <w:t>In this section, please describe briefly what remote education provision you will make available immediately. This may include, for example, sending pupils home with workbooks to complete independently in the first instance.</w:t>
                            </w:r>
                          </w:p>
                        </w:txbxContent>
                      </wps:txbx>
                      <wps:bodyPr vert="horz" wrap="square" lIns="91440" tIns="45720" rIns="91440" bIns="45720" anchor="t" anchorCtr="0" compatLnSpc="0"/>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227B76" id="_x0000_s1027" type="#_x0000_t202" style="width:471.3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" strokeweight=".26467mm">
                <v:textbox>
                  <w:txbxContent>
                    <w:p w14:paraId="01D3F4FB" w14:textId="08E346AC" w:rsidR="00D17AAC" w:rsidRDefault="00D17AAC">
                      <w:pPr>
                        <w:rPr>
                          <w:rFonts w:ascii="Tahoma" w:hAnsi="Tahoma" w:cs="Tahoma"/>
                          <w:color w:val="auto"/>
                        </w:rPr>
                      </w:pPr>
                      <w:r>
                        <w:rPr>
                          <w:rFonts w:ascii="Tahoma" w:hAnsi="Tahoma" w:cs="Tahoma"/>
                          <w:color w:val="auto"/>
                        </w:rPr>
                        <w:t>Pupils will have CGP workbooks for Reading / Maths and SPAG – pages / tasks will be directed by Teacher via Marvellous Me / School Website.</w:t>
                      </w:r>
                    </w:p>
                    <w:p w14:paraId="124146A7" w14:textId="2CF560FE" w:rsidR="00EB12DE" w:rsidRDefault="00EB12DE">
                      <w:pPr>
                        <w:rPr>
                          <w:rFonts w:ascii="Tahoma" w:hAnsi="Tahoma" w:cs="Tahoma"/>
                          <w:color w:val="auto"/>
                        </w:rPr>
                      </w:pPr>
                      <w:r>
                        <w:rPr>
                          <w:rFonts w:ascii="Tahoma" w:hAnsi="Tahoma" w:cs="Tahoma"/>
                          <w:color w:val="auto"/>
                        </w:rPr>
                        <w:t>Pupils will be able to access reading materials via their Fiction Express/Oxford Owl log-in alongside Times Tables Rock Stars</w:t>
                      </w:r>
                    </w:p>
                    <w:p w14:paraId="5572B0D6" w14:textId="77777777" w:rsidR="00EB12DE" w:rsidRPr="00D17AAC" w:rsidRDefault="00EB12DE">
                      <w:pPr>
                        <w:rPr>
                          <w:rFonts w:ascii="Tahoma" w:hAnsi="Tahoma" w:cs="Tahoma"/>
                          <w:color w:val="auto"/>
                        </w:rPr>
                      </w:pPr>
                    </w:p>
                    <w:p w14:paraId="3B69FD44" w14:textId="77777777" w:rsidR="00D17AAC" w:rsidRDefault="00D17AAC">
                      <w:pPr>
                        <w:rPr>
                          <w:color w:val="auto"/>
                        </w:rPr>
                      </w:pPr>
                    </w:p>
                    <w:p w14:paraId="48795F53" w14:textId="77777777" w:rsidR="003C6B45" w:rsidRDefault="00605F52">
                      <w:pPr>
                        <w:rPr>
                          <w:color w:val="auto"/>
                        </w:rPr>
                      </w:pPr>
                      <w:r>
                        <w:rPr>
                          <w:color w:val="auto"/>
                        </w:rPr>
                        <w:t>In this section, please describe briefly what remote education provision you will make available immediately. This may include, for example, sending pupils home with workbooks to complete independently in the first instance.</w:t>
                      </w:r>
                    </w:p>
                  </w:txbxContent>
                </v:textbox>
                <w10:anchorlock/>
              </v:shape>
            </w:pict>
          </mc:Fallback>
        </mc:AlternateContent>
      </w:r>
    </w:p>
    <w:p w14:paraId="2E7FF851" w14:textId="77777777" w:rsidR="003C6B45" w:rsidRDefault="00605F52">
      <w:pPr>
        <w:pStyle w:val="Heading3"/>
        <w:rPr>
          <w:color w:val="auto"/>
          <w:lang w:val="en"/>
        </w:rPr>
      </w:pPr>
      <w:r>
        <w:rPr>
          <w:color w:val="auto"/>
          <w:lang w:val="en"/>
        </w:rPr>
        <w:lastRenderedPageBreak/>
        <w:t>Following the first few days of remote education, will my child be taught broadly the same curriculum as they would if they were in school?</w:t>
      </w:r>
    </w:p>
    <w:p w14:paraId="7E6601C8" w14:textId="77777777" w:rsidR="003C6B45" w:rsidRDefault="00605F52">
      <w:r>
        <w:rPr>
          <w:noProof/>
          <w:color w:val="auto"/>
        </w:rPr>
        <mc:AlternateContent>
          <mc:Choice Requires="wps">
            <w:drawing>
              <wp:inline distT="0" distB="0" distL="0" distR="0" wp14:anchorId="49D1EF96" wp14:editId="15E1289C">
                <wp:extent cx="5964558" cy="1403988"/>
                <wp:effectExtent l="0" t="0" r="17142" b="24762"/>
                <wp:docPr id="3"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14:paraId="1598F59D" w14:textId="77777777" w:rsidR="00A8644B" w:rsidRDefault="00A8644B">
                            <w:pPr>
                              <w:rPr>
                                <w:color w:val="auto"/>
                              </w:rPr>
                            </w:pPr>
                            <w:r>
                              <w:rPr>
                                <w:color w:val="auto"/>
                              </w:rPr>
                              <w:t>Please see below some statements that may be helpful. In this section, please delete all statements that do not apply, and add details if appropriate:</w:t>
                            </w:r>
                          </w:p>
                          <w:p w14:paraId="04432EF9" w14:textId="23C745D1" w:rsidR="00A8644B" w:rsidRPr="00925057" w:rsidRDefault="00A8644B">
                            <w:pPr>
                              <w:pStyle w:val="ListParagraph"/>
                              <w:numPr>
                                <w:ilvl w:val="0"/>
                                <w:numId w:val="14"/>
                              </w:numPr>
                              <w:spacing w:before="100" w:after="120" w:line="240" w:lineRule="auto"/>
                            </w:pPr>
                            <w:r>
                              <w:rPr>
                                <w:rFonts w:cs="Arial"/>
                                <w:color w:val="auto"/>
                                <w:lang w:val="en"/>
                              </w:rPr>
                              <w:t xml:space="preserve">We teach the same curriculum remotely as we do in school wherever possible and appropriate. However, we have needed to make some adaptations in some subjects. For example, For learning that requires some detailed explanation / demonstration some remote lessons may be supported by the Oak National Academy online resources which will be selected and signposted by Teachers. However, the learning objectives will remain the same as those accessing school. We may move some of the more tricky aspects of learning </w:t>
                            </w:r>
                            <w:proofErr w:type="spellStart"/>
                            <w:r>
                              <w:rPr>
                                <w:rFonts w:cs="Arial"/>
                                <w:color w:val="auto"/>
                                <w:lang w:val="en"/>
                              </w:rPr>
                              <w:t>eg</w:t>
                            </w:r>
                            <w:proofErr w:type="spellEnd"/>
                            <w:r>
                              <w:rPr>
                                <w:rFonts w:cs="Arial"/>
                                <w:color w:val="auto"/>
                                <w:lang w:val="en"/>
                              </w:rPr>
                              <w:t xml:space="preserve">; Fractions in </w:t>
                            </w:r>
                            <w:proofErr w:type="spellStart"/>
                            <w:r>
                              <w:rPr>
                                <w:rFonts w:cs="Arial"/>
                                <w:color w:val="auto"/>
                                <w:lang w:val="en"/>
                              </w:rPr>
                              <w:t>Maths</w:t>
                            </w:r>
                            <w:proofErr w:type="spellEnd"/>
                            <w:r>
                              <w:rPr>
                                <w:rFonts w:cs="Arial"/>
                                <w:color w:val="auto"/>
                                <w:lang w:val="en"/>
                              </w:rPr>
                              <w:t>, to the Summer Term to be addressed when pupils return to school.</w:t>
                            </w:r>
                          </w:p>
                          <w:p w14:paraId="1CFCC07B" w14:textId="77777777" w:rsidR="00A8644B" w:rsidRDefault="00A8644B"/>
                        </w:txbxContent>
                      </wps:txbx>
                      <wps:bodyPr vert="horz" wrap="square" lIns="91440" tIns="45720" rIns="91440" bIns="45720" anchor="t" anchorCtr="0" compatLnSpc="0">
                        <a:sp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D1EF96" id="_x0000_s1028"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" strokeweight=".26467mm">
                <v:textbox style="mso-fit-shape-to-text:t">
                  <w:txbxContent>
                    <w:p w14:paraId="1598F59D" w14:textId="77777777" w:rsidR="003C6B45" w:rsidRDefault="00605F52">
                      <w:pPr>
                        <w:rPr>
                          <w:color w:val="auto"/>
                        </w:rPr>
                      </w:pPr>
                      <w:r>
                        <w:rPr>
                          <w:color w:val="auto"/>
                        </w:rPr>
                        <w:t>Please see below some statements that may be helpful. In this section, please delete all statements that do not apply, and add details if appropriate:</w:t>
                      </w:r>
                    </w:p>
                    <w:p w14:paraId="04432EF9" w14:textId="23C745D1" w:rsidR="00925057" w:rsidRPr="00925057" w:rsidRDefault="00605F52">
                      <w:pPr>
                        <w:pStyle w:val="ListParagraph"/>
                        <w:numPr>
                          <w:ilvl w:val="0"/>
                          <w:numId w:val="14"/>
                        </w:numPr>
                        <w:spacing w:before="100" w:after="120" w:line="240" w:lineRule="auto"/>
                      </w:pPr>
                      <w:r>
                        <w:rPr>
                          <w:rFonts w:cs="Arial"/>
                          <w:color w:val="auto"/>
                          <w:lang w:val="en"/>
                        </w:rPr>
                        <w:t xml:space="preserve">We teach the same curriculum remotely as we do in school wherever possible and appropriate. However, we have needed to make some adaptations in some subjects. For example, </w:t>
                      </w:r>
                      <w:r w:rsidR="0011789D">
                        <w:rPr>
                          <w:rFonts w:cs="Arial"/>
                          <w:color w:val="auto"/>
                          <w:lang w:val="en"/>
                        </w:rPr>
                        <w:t xml:space="preserve">For learning that requires some detailed explanation / demonstration </w:t>
                      </w:r>
                      <w:r w:rsidR="00925057">
                        <w:rPr>
                          <w:rFonts w:cs="Arial"/>
                          <w:color w:val="auto"/>
                          <w:lang w:val="en"/>
                        </w:rPr>
                        <w:t>some remote lessons ma</w:t>
                      </w:r>
                      <w:r w:rsidR="0011789D">
                        <w:rPr>
                          <w:rFonts w:cs="Arial"/>
                          <w:color w:val="auto"/>
                          <w:lang w:val="en"/>
                        </w:rPr>
                        <w:t>y be supported by</w:t>
                      </w:r>
                      <w:r w:rsidR="00925057">
                        <w:rPr>
                          <w:rFonts w:cs="Arial"/>
                          <w:color w:val="auto"/>
                          <w:lang w:val="en"/>
                        </w:rPr>
                        <w:t xml:space="preserve"> the Oak </w:t>
                      </w:r>
                      <w:r w:rsidR="0011789D">
                        <w:rPr>
                          <w:rFonts w:cs="Arial"/>
                          <w:color w:val="auto"/>
                          <w:lang w:val="en"/>
                        </w:rPr>
                        <w:t xml:space="preserve">National </w:t>
                      </w:r>
                      <w:r w:rsidR="00925057">
                        <w:rPr>
                          <w:rFonts w:cs="Arial"/>
                          <w:color w:val="auto"/>
                          <w:lang w:val="en"/>
                        </w:rPr>
                        <w:t xml:space="preserve">Academy </w:t>
                      </w:r>
                      <w:r w:rsidR="0011789D">
                        <w:rPr>
                          <w:rFonts w:cs="Arial"/>
                          <w:color w:val="auto"/>
                          <w:lang w:val="en"/>
                        </w:rPr>
                        <w:t>online resources which will be selected and signposted by Teachers.</w:t>
                      </w:r>
                      <w:r w:rsidR="003373FA">
                        <w:rPr>
                          <w:rFonts w:cs="Arial"/>
                          <w:color w:val="auto"/>
                          <w:lang w:val="en"/>
                        </w:rPr>
                        <w:t xml:space="preserve"> However, the learning objectives will remain the same as those</w:t>
                      </w:r>
                      <w:r w:rsidR="00640D68">
                        <w:rPr>
                          <w:rFonts w:cs="Arial"/>
                          <w:color w:val="auto"/>
                          <w:lang w:val="en"/>
                        </w:rPr>
                        <w:t xml:space="preserve"> accessing school. We may move </w:t>
                      </w:r>
                      <w:r w:rsidR="003373FA">
                        <w:rPr>
                          <w:rFonts w:cs="Arial"/>
                          <w:color w:val="auto"/>
                          <w:lang w:val="en"/>
                        </w:rPr>
                        <w:t>some of the more tricky aspects of learning eg; Fractions in Maths</w:t>
                      </w:r>
                      <w:r w:rsidR="00640D68">
                        <w:rPr>
                          <w:rFonts w:cs="Arial"/>
                          <w:color w:val="auto"/>
                          <w:lang w:val="en"/>
                        </w:rPr>
                        <w:t>,</w:t>
                      </w:r>
                      <w:r w:rsidR="003373FA">
                        <w:rPr>
                          <w:rFonts w:cs="Arial"/>
                          <w:color w:val="auto"/>
                          <w:lang w:val="en"/>
                        </w:rPr>
                        <w:t xml:space="preserve"> to the Summer Term to b</w:t>
                      </w:r>
                      <w:r w:rsidR="00640D68">
                        <w:rPr>
                          <w:rFonts w:cs="Arial"/>
                          <w:color w:val="auto"/>
                          <w:lang w:val="en"/>
                        </w:rPr>
                        <w:t>e addressed when pupils return</w:t>
                      </w:r>
                      <w:r w:rsidR="003373FA">
                        <w:rPr>
                          <w:rFonts w:cs="Arial"/>
                          <w:color w:val="auto"/>
                          <w:lang w:val="en"/>
                        </w:rPr>
                        <w:t xml:space="preserve"> to school.</w:t>
                      </w:r>
                    </w:p>
                    <w:p w14:paraId="1CFCC07B" w14:textId="77777777" w:rsidR="003C6B45" w:rsidRDefault="003C6B45"/>
                  </w:txbxContent>
                </v:textbox>
                <w10:anchorlock/>
              </v:shape>
            </w:pict>
          </mc:Fallback>
        </mc:AlternateContent>
      </w:r>
    </w:p>
    <w:p w14:paraId="2A5F4500" w14:textId="77777777" w:rsidR="003C6B45" w:rsidRDefault="00605F52">
      <w:pPr>
        <w:pStyle w:val="Heading2"/>
        <w:rPr>
          <w:color w:val="auto"/>
          <w:lang w:val="en"/>
        </w:rPr>
      </w:pPr>
      <w:r>
        <w:rPr>
          <w:color w:val="auto"/>
          <w:lang w:val="en"/>
        </w:rPr>
        <w:t>Remote teaching and study time each day</w:t>
      </w:r>
    </w:p>
    <w:p w14:paraId="23E6E7D8" w14:textId="77777777" w:rsidR="003C6B45" w:rsidRDefault="00605F52">
      <w:pPr>
        <w:pStyle w:val="Heading3"/>
        <w:rPr>
          <w:color w:val="auto"/>
          <w:lang w:val="en"/>
        </w:rPr>
      </w:pPr>
      <w:r>
        <w:rPr>
          <w:color w:val="auto"/>
          <w:lang w:val="en"/>
        </w:rPr>
        <w:t>How long can I expect work set by the school to take my child each day?</w:t>
      </w:r>
    </w:p>
    <w:p w14:paraId="6C5910F3" w14:textId="77777777" w:rsidR="003C6B45" w:rsidRDefault="00605F52">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4A0" w:firstRow="1" w:lastRow="0" w:firstColumn="1" w:lastColumn="0" w:noHBand="0" w:noVBand="1"/>
      </w:tblPr>
      <w:tblGrid>
        <w:gridCol w:w="4261"/>
        <w:gridCol w:w="4261"/>
      </w:tblGrid>
      <w:tr w:rsidR="003C6B45" w14:paraId="3D97C256" w14:textId="77777777">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C1F0F" w14:textId="77777777" w:rsidR="003C6B45" w:rsidRDefault="00605F52">
            <w:pPr>
              <w:spacing w:before="100"/>
              <w:rPr>
                <w:rFonts w:cs="Arial"/>
                <w:lang w:val="en"/>
              </w:rPr>
            </w:pPr>
            <w:r>
              <w:rPr>
                <w:rFonts w:cs="Arial"/>
                <w:lang w:val="en"/>
              </w:rPr>
              <w:t>Key Stage 1</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041C4" w14:textId="77777777" w:rsidR="003C6B45" w:rsidRDefault="00605F52">
            <w:pPr>
              <w:spacing w:before="100"/>
            </w:pPr>
            <w:r>
              <w:rPr>
                <w:rFonts w:cs="Arial"/>
                <w:lang w:val="en"/>
              </w:rPr>
              <w:t xml:space="preserve">(Number of hours – there are </w:t>
            </w:r>
            <w:hyperlink r:id="rId12" w:history="1">
              <w:r>
                <w:rPr>
                  <w:rStyle w:val="Hyperlink"/>
                  <w:rFonts w:cs="Arial"/>
                  <w:lang w:val="en"/>
                </w:rPr>
                <w:t>minimum expectations</w:t>
              </w:r>
            </w:hyperlink>
            <w:r>
              <w:rPr>
                <w:rFonts w:cs="Arial"/>
                <w:lang w:val="en"/>
              </w:rPr>
              <w:t xml:space="preserve"> for remote provision. Consider breaking this information down by year group if applicable)</w:t>
            </w:r>
          </w:p>
        </w:tc>
      </w:tr>
      <w:tr w:rsidR="003C6B45" w14:paraId="35079C7E" w14:textId="77777777">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737AF" w14:textId="77777777" w:rsidR="003C6B45" w:rsidRDefault="00605F52">
            <w:pPr>
              <w:spacing w:before="100"/>
              <w:rPr>
                <w:rFonts w:cs="Arial"/>
                <w:lang w:val="en"/>
              </w:rPr>
            </w:pPr>
            <w:r>
              <w:rPr>
                <w:rFonts w:cs="Arial"/>
                <w:lang w:val="en"/>
              </w:rPr>
              <w:t>Key Stage 2</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FF144" w14:textId="4B34D859" w:rsidR="003C6B45" w:rsidRDefault="00F8677D">
            <w:pPr>
              <w:spacing w:before="100"/>
              <w:rPr>
                <w:rFonts w:cs="Arial"/>
                <w:lang w:val="en"/>
              </w:rPr>
            </w:pPr>
            <w:r>
              <w:rPr>
                <w:rFonts w:cs="Arial"/>
                <w:lang w:val="en"/>
              </w:rPr>
              <w:t xml:space="preserve">3 hours 30 </w:t>
            </w:r>
            <w:proofErr w:type="spellStart"/>
            <w:r>
              <w:rPr>
                <w:rFonts w:cs="Arial"/>
                <w:lang w:val="en"/>
              </w:rPr>
              <w:t>mins</w:t>
            </w:r>
            <w:proofErr w:type="spellEnd"/>
            <w:r>
              <w:rPr>
                <w:rFonts w:cs="Arial"/>
                <w:lang w:val="en"/>
              </w:rPr>
              <w:t xml:space="preserve"> per day with an additional 30 </w:t>
            </w:r>
            <w:proofErr w:type="spellStart"/>
            <w:r>
              <w:rPr>
                <w:rFonts w:cs="Arial"/>
                <w:lang w:val="en"/>
              </w:rPr>
              <w:t>mins</w:t>
            </w:r>
            <w:proofErr w:type="spellEnd"/>
            <w:r>
              <w:rPr>
                <w:rFonts w:cs="Arial"/>
                <w:lang w:val="en"/>
              </w:rPr>
              <w:t xml:space="preserve"> daily dedicated for Assessment / Feedback</w:t>
            </w:r>
          </w:p>
        </w:tc>
      </w:tr>
      <w:tr w:rsidR="003C6B45" w14:paraId="51667322" w14:textId="77777777">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B4FA4" w14:textId="77777777" w:rsidR="003C6B45" w:rsidRDefault="00605F52">
            <w:pPr>
              <w:spacing w:before="100"/>
              <w:rPr>
                <w:rFonts w:cs="Arial"/>
                <w:lang w:val="en"/>
              </w:rPr>
            </w:pPr>
            <w:r>
              <w:rPr>
                <w:rFonts w:cs="Arial"/>
                <w:lang w:val="en"/>
              </w:rPr>
              <w:t>Key Stage 3 and 4</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AED17" w14:textId="77777777" w:rsidR="003C6B45" w:rsidRDefault="003C6B45">
            <w:pPr>
              <w:spacing w:before="100"/>
              <w:rPr>
                <w:rFonts w:cs="Arial"/>
                <w:lang w:val="en"/>
              </w:rPr>
            </w:pPr>
          </w:p>
        </w:tc>
      </w:tr>
    </w:tbl>
    <w:p w14:paraId="625BB66B" w14:textId="77777777" w:rsidR="003C6B45" w:rsidRDefault="003C6B45"/>
    <w:p w14:paraId="73720341" w14:textId="77777777" w:rsidR="003C6B45" w:rsidRDefault="00605F52">
      <w:pPr>
        <w:pStyle w:val="Heading2"/>
        <w:rPr>
          <w:color w:val="auto"/>
          <w:lang w:val="en"/>
        </w:rPr>
      </w:pPr>
      <w:r>
        <w:rPr>
          <w:color w:val="auto"/>
          <w:lang w:val="en"/>
        </w:rPr>
        <w:lastRenderedPageBreak/>
        <w:t>Accessing remote education</w:t>
      </w:r>
    </w:p>
    <w:p w14:paraId="77F3D364" w14:textId="77777777" w:rsidR="003C6B45" w:rsidRDefault="00605F52">
      <w:pPr>
        <w:pStyle w:val="Heading3"/>
        <w:rPr>
          <w:color w:val="auto"/>
          <w:lang w:val="en"/>
        </w:rPr>
      </w:pPr>
      <w:r>
        <w:rPr>
          <w:color w:val="auto"/>
          <w:lang w:val="en"/>
        </w:rPr>
        <w:t>How will my child access any online remote education you are providing?</w:t>
      </w:r>
    </w:p>
    <w:p w14:paraId="60018A0E" w14:textId="77777777" w:rsidR="003C6B45" w:rsidRDefault="00605F52">
      <w:r>
        <w:rPr>
          <w:noProof/>
          <w:color w:val="auto"/>
        </w:rPr>
        <mc:AlternateContent>
          <mc:Choice Requires="wps">
            <w:drawing>
              <wp:inline distT="0" distB="0" distL="0" distR="0" wp14:anchorId="79DF9759" wp14:editId="38392731">
                <wp:extent cx="5986147" cy="3044651"/>
                <wp:effectExtent l="0" t="0" r="14605" b="22860"/>
                <wp:docPr id="4" name="Text Box 2"/>
                <wp:cNvGraphicFramePr/>
                <a:graphic xmlns:a="http://schemas.openxmlformats.org/drawingml/2006/main">
                  <a:graphicData uri="http://schemas.microsoft.com/office/word/2010/wordprocessingShape">
                    <wps:wsp>
                      <wps:cNvSpPr txBox="1"/>
                      <wps:spPr>
                        <a:xfrm>
                          <a:off x="0" y="0"/>
                          <a:ext cx="5986147" cy="3044651"/>
                        </a:xfrm>
                        <a:prstGeom prst="rect">
                          <a:avLst/>
                        </a:prstGeom>
                        <a:solidFill>
                          <a:srgbClr val="FFFFFF"/>
                        </a:solidFill>
                        <a:ln w="9528">
                          <a:solidFill>
                            <a:srgbClr val="000000"/>
                          </a:solidFill>
                          <a:prstDash val="solid"/>
                        </a:ln>
                      </wps:spPr>
                      <wps:txbx>
                        <w:txbxContent>
                          <w:p w14:paraId="31870639" w14:textId="77777777" w:rsidR="00A8644B" w:rsidRDefault="00A8644B">
                            <w:pPr>
                              <w:rPr>
                                <w:rFonts w:cs="Arial"/>
                                <w:iCs/>
                                <w:color w:val="auto"/>
                                <w:lang w:val="en"/>
                              </w:rPr>
                            </w:pPr>
                            <w:r>
                              <w:rPr>
                                <w:rFonts w:cs="Arial"/>
                                <w:iCs/>
                                <w:color w:val="auto"/>
                                <w:lang w:val="en"/>
                              </w:rPr>
                              <w:t>Please share the names of the online tools or digital platforms that you are using, either for delivery or for assessment.</w:t>
                            </w:r>
                          </w:p>
                          <w:p w14:paraId="1FD3EA23" w14:textId="2564228A" w:rsidR="00A8644B" w:rsidRDefault="00A8644B">
                            <w:pPr>
                              <w:rPr>
                                <w:rFonts w:cs="Arial"/>
                                <w:iCs/>
                                <w:color w:val="auto"/>
                                <w:lang w:val="en"/>
                              </w:rPr>
                            </w:pPr>
                            <w:r>
                              <w:rPr>
                                <w:rFonts w:cs="Arial"/>
                                <w:iCs/>
                                <w:color w:val="auto"/>
                                <w:lang w:val="en"/>
                              </w:rPr>
                              <w:t>Microsoft Teams</w:t>
                            </w:r>
                          </w:p>
                          <w:p w14:paraId="2E0877BB" w14:textId="4650B8B1" w:rsidR="00A8644B" w:rsidRDefault="00A8644B">
                            <w:pPr>
                              <w:rPr>
                                <w:rFonts w:cs="Arial"/>
                                <w:iCs/>
                                <w:color w:val="auto"/>
                                <w:lang w:val="en"/>
                              </w:rPr>
                            </w:pPr>
                            <w:r>
                              <w:rPr>
                                <w:rFonts w:cs="Arial"/>
                                <w:iCs/>
                                <w:color w:val="auto"/>
                                <w:lang w:val="en"/>
                              </w:rPr>
                              <w:t>Oak National Academy online lessons</w:t>
                            </w:r>
                          </w:p>
                          <w:p w14:paraId="6F92C58C" w14:textId="6CB17090" w:rsidR="00A8644B" w:rsidRDefault="00A8644B">
                            <w:pPr>
                              <w:rPr>
                                <w:rFonts w:cs="Arial"/>
                                <w:iCs/>
                                <w:color w:val="auto"/>
                                <w:lang w:val="en"/>
                              </w:rPr>
                            </w:pPr>
                            <w:r>
                              <w:rPr>
                                <w:rFonts w:cs="Arial"/>
                                <w:iCs/>
                                <w:color w:val="auto"/>
                                <w:lang w:val="en"/>
                              </w:rPr>
                              <w:t xml:space="preserve">BBC </w:t>
                            </w:r>
                            <w:proofErr w:type="spellStart"/>
                            <w:r>
                              <w:rPr>
                                <w:rFonts w:cs="Arial"/>
                                <w:iCs/>
                                <w:color w:val="auto"/>
                                <w:lang w:val="en"/>
                              </w:rPr>
                              <w:t>Bitesize</w:t>
                            </w:r>
                            <w:proofErr w:type="spellEnd"/>
                          </w:p>
                          <w:p w14:paraId="23F9EEF3" w14:textId="2AEFB2AA" w:rsidR="00A8644B" w:rsidRDefault="00A8644B">
                            <w:pPr>
                              <w:rPr>
                                <w:rFonts w:cs="Arial"/>
                                <w:iCs/>
                                <w:color w:val="auto"/>
                                <w:lang w:val="en"/>
                              </w:rPr>
                            </w:pPr>
                            <w:r>
                              <w:rPr>
                                <w:rFonts w:cs="Arial"/>
                                <w:iCs/>
                                <w:color w:val="auto"/>
                                <w:lang w:val="en"/>
                              </w:rPr>
                              <w:t>White Rose Hub online lessons</w:t>
                            </w:r>
                          </w:p>
                          <w:p w14:paraId="52D405CF" w14:textId="1E13A0E7" w:rsidR="00A8644B" w:rsidRDefault="00A8644B">
                            <w:pPr>
                              <w:rPr>
                                <w:rFonts w:cs="Arial"/>
                                <w:iCs/>
                                <w:color w:val="auto"/>
                                <w:lang w:val="en"/>
                              </w:rPr>
                            </w:pPr>
                            <w:r>
                              <w:rPr>
                                <w:rFonts w:cs="Arial"/>
                                <w:iCs/>
                                <w:color w:val="auto"/>
                                <w:lang w:val="en"/>
                              </w:rPr>
                              <w:t>Fiction Express</w:t>
                            </w:r>
                          </w:p>
                          <w:p w14:paraId="48A5DCC7" w14:textId="04DED095" w:rsidR="00A8644B" w:rsidRDefault="00A8644B">
                            <w:pPr>
                              <w:rPr>
                                <w:rFonts w:cs="Arial"/>
                                <w:iCs/>
                                <w:color w:val="auto"/>
                                <w:lang w:val="en"/>
                              </w:rPr>
                            </w:pPr>
                            <w:r>
                              <w:rPr>
                                <w:rFonts w:cs="Arial"/>
                                <w:iCs/>
                                <w:color w:val="auto"/>
                                <w:lang w:val="en"/>
                              </w:rPr>
                              <w:t>Oxford Owl</w:t>
                            </w:r>
                          </w:p>
                          <w:p w14:paraId="2C81A68A" w14:textId="03A16543" w:rsidR="00A8644B" w:rsidRDefault="00A8644B">
                            <w:pPr>
                              <w:rPr>
                                <w:rFonts w:cs="Arial"/>
                                <w:iCs/>
                                <w:color w:val="auto"/>
                                <w:lang w:val="en"/>
                              </w:rPr>
                            </w:pPr>
                            <w:r>
                              <w:rPr>
                                <w:rFonts w:cs="Arial"/>
                                <w:iCs/>
                                <w:color w:val="auto"/>
                                <w:lang w:val="en"/>
                              </w:rPr>
                              <w:t xml:space="preserve">My </w:t>
                            </w:r>
                            <w:proofErr w:type="spellStart"/>
                            <w:r>
                              <w:rPr>
                                <w:rFonts w:cs="Arial"/>
                                <w:iCs/>
                                <w:color w:val="auto"/>
                                <w:lang w:val="en"/>
                              </w:rPr>
                              <w:t>Maths</w:t>
                            </w:r>
                            <w:proofErr w:type="spellEnd"/>
                            <w:r>
                              <w:rPr>
                                <w:rFonts w:cs="Arial"/>
                                <w:iCs/>
                                <w:color w:val="auto"/>
                                <w:lang w:val="en"/>
                              </w:rPr>
                              <w:t xml:space="preserve"> / Times Table </w:t>
                            </w:r>
                            <w:proofErr w:type="spellStart"/>
                            <w:r>
                              <w:rPr>
                                <w:rFonts w:cs="Arial"/>
                                <w:iCs/>
                                <w:color w:val="auto"/>
                                <w:lang w:val="en"/>
                              </w:rPr>
                              <w:t>Rockstars</w:t>
                            </w:r>
                            <w:proofErr w:type="spellEnd"/>
                          </w:p>
                          <w:p w14:paraId="6E1F2EEB" w14:textId="3D57E256" w:rsidR="00A8644B" w:rsidRDefault="00A8644B">
                            <w:pPr>
                              <w:rPr>
                                <w:rFonts w:cs="Arial"/>
                                <w:iCs/>
                                <w:color w:val="auto"/>
                                <w:lang w:val="en"/>
                              </w:rPr>
                            </w:pPr>
                            <w:proofErr w:type="spellStart"/>
                            <w:r>
                              <w:rPr>
                                <w:rFonts w:cs="Arial"/>
                                <w:iCs/>
                                <w:color w:val="auto"/>
                                <w:lang w:val="en"/>
                              </w:rPr>
                              <w:t>Marvellous</w:t>
                            </w:r>
                            <w:proofErr w:type="spellEnd"/>
                            <w:r>
                              <w:rPr>
                                <w:rFonts w:cs="Arial"/>
                                <w:iCs/>
                                <w:color w:val="auto"/>
                                <w:lang w:val="en"/>
                              </w:rPr>
                              <w:t xml:space="preserve"> Me</w:t>
                            </w:r>
                          </w:p>
                          <w:p w14:paraId="1FCA0D12" w14:textId="77777777" w:rsidR="00A8644B" w:rsidRDefault="00A8644B">
                            <w:pPr>
                              <w:rPr>
                                <w:rFonts w:cs="Arial"/>
                                <w:iCs/>
                                <w:color w:val="auto"/>
                                <w:lang w:val="en"/>
                              </w:rPr>
                            </w:pPr>
                          </w:p>
                        </w:txbxContent>
                      </wps:txbx>
                      <wps:bodyPr vert="horz" wrap="square" lIns="91440" tIns="45720" rIns="91440" bIns="45720" anchor="t" anchorCtr="0" compatLnSpc="0"/>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DF9759" id="_x0000_s1029" type="#_x0000_t202" style="width:471.35pt;height:2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" strokeweight=".26467mm">
                <v:textbox>
                  <w:txbxContent>
                    <w:p w14:paraId="31870639" w14:textId="77777777" w:rsidR="003C6B45" w:rsidRDefault="00605F52">
                      <w:pPr>
                        <w:rPr>
                          <w:rFonts w:cs="Arial"/>
                          <w:iCs/>
                          <w:color w:val="auto"/>
                          <w:lang w:val="en"/>
                        </w:rPr>
                      </w:pPr>
                      <w:r>
                        <w:rPr>
                          <w:rFonts w:cs="Arial"/>
                          <w:iCs/>
                          <w:color w:val="auto"/>
                          <w:lang w:val="en"/>
                        </w:rPr>
                        <w:t>Please share the names of the online tools or digital platforms that you are using, either for delivery or for assessment.</w:t>
                      </w:r>
                    </w:p>
                    <w:p w14:paraId="1FD3EA23" w14:textId="2564228A" w:rsidR="00C121BE" w:rsidRDefault="00C121BE">
                      <w:pPr>
                        <w:rPr>
                          <w:rFonts w:cs="Arial"/>
                          <w:iCs/>
                          <w:color w:val="auto"/>
                          <w:lang w:val="en"/>
                        </w:rPr>
                      </w:pPr>
                      <w:r>
                        <w:rPr>
                          <w:rFonts w:cs="Arial"/>
                          <w:iCs/>
                          <w:color w:val="auto"/>
                          <w:lang w:val="en"/>
                        </w:rPr>
                        <w:t>Microsoft Teams</w:t>
                      </w:r>
                    </w:p>
                    <w:p w14:paraId="2E0877BB" w14:textId="4650B8B1" w:rsidR="00C121BE" w:rsidRDefault="00C121BE">
                      <w:pPr>
                        <w:rPr>
                          <w:rFonts w:cs="Arial"/>
                          <w:iCs/>
                          <w:color w:val="auto"/>
                          <w:lang w:val="en"/>
                        </w:rPr>
                      </w:pPr>
                      <w:r>
                        <w:rPr>
                          <w:rFonts w:cs="Arial"/>
                          <w:iCs/>
                          <w:color w:val="auto"/>
                          <w:lang w:val="en"/>
                        </w:rPr>
                        <w:t>Oak National Academy online lessons</w:t>
                      </w:r>
                    </w:p>
                    <w:p w14:paraId="6F92C58C" w14:textId="6CB17090" w:rsidR="00D348BB" w:rsidRDefault="00D348BB">
                      <w:pPr>
                        <w:rPr>
                          <w:rFonts w:cs="Arial"/>
                          <w:iCs/>
                          <w:color w:val="auto"/>
                          <w:lang w:val="en"/>
                        </w:rPr>
                      </w:pPr>
                      <w:r>
                        <w:rPr>
                          <w:rFonts w:cs="Arial"/>
                          <w:iCs/>
                          <w:color w:val="auto"/>
                          <w:lang w:val="en"/>
                        </w:rPr>
                        <w:t>BBC Bitesize</w:t>
                      </w:r>
                    </w:p>
                    <w:p w14:paraId="23F9EEF3" w14:textId="2AEFB2AA" w:rsidR="00C121BE" w:rsidRDefault="00C121BE">
                      <w:pPr>
                        <w:rPr>
                          <w:rFonts w:cs="Arial"/>
                          <w:iCs/>
                          <w:color w:val="auto"/>
                          <w:lang w:val="en"/>
                        </w:rPr>
                      </w:pPr>
                      <w:r>
                        <w:rPr>
                          <w:rFonts w:cs="Arial"/>
                          <w:iCs/>
                          <w:color w:val="auto"/>
                          <w:lang w:val="en"/>
                        </w:rPr>
                        <w:t>White Rose Hub online lessons</w:t>
                      </w:r>
                    </w:p>
                    <w:p w14:paraId="52D405CF" w14:textId="1E13A0E7" w:rsidR="00C121BE" w:rsidRDefault="00C121BE">
                      <w:pPr>
                        <w:rPr>
                          <w:rFonts w:cs="Arial"/>
                          <w:iCs/>
                          <w:color w:val="auto"/>
                          <w:lang w:val="en"/>
                        </w:rPr>
                      </w:pPr>
                      <w:r>
                        <w:rPr>
                          <w:rFonts w:cs="Arial"/>
                          <w:iCs/>
                          <w:color w:val="auto"/>
                          <w:lang w:val="en"/>
                        </w:rPr>
                        <w:t>Fiction Express</w:t>
                      </w:r>
                    </w:p>
                    <w:p w14:paraId="48A5DCC7" w14:textId="04DED095" w:rsidR="00C121BE" w:rsidRDefault="00C121BE">
                      <w:pPr>
                        <w:rPr>
                          <w:rFonts w:cs="Arial"/>
                          <w:iCs/>
                          <w:color w:val="auto"/>
                          <w:lang w:val="en"/>
                        </w:rPr>
                      </w:pPr>
                      <w:r>
                        <w:rPr>
                          <w:rFonts w:cs="Arial"/>
                          <w:iCs/>
                          <w:color w:val="auto"/>
                          <w:lang w:val="en"/>
                        </w:rPr>
                        <w:t>Oxford Owl</w:t>
                      </w:r>
                    </w:p>
                    <w:p w14:paraId="2C81A68A" w14:textId="03A16543" w:rsidR="00C121BE" w:rsidRDefault="00C121BE">
                      <w:pPr>
                        <w:rPr>
                          <w:rFonts w:cs="Arial"/>
                          <w:iCs/>
                          <w:color w:val="auto"/>
                          <w:lang w:val="en"/>
                        </w:rPr>
                      </w:pPr>
                      <w:r>
                        <w:rPr>
                          <w:rFonts w:cs="Arial"/>
                          <w:iCs/>
                          <w:color w:val="auto"/>
                          <w:lang w:val="en"/>
                        </w:rPr>
                        <w:t>My Maths / Times Table Rockstars</w:t>
                      </w:r>
                    </w:p>
                    <w:p w14:paraId="6E1F2EEB" w14:textId="3D57E256" w:rsidR="00D348BB" w:rsidRDefault="00D348BB">
                      <w:pPr>
                        <w:rPr>
                          <w:rFonts w:cs="Arial"/>
                          <w:iCs/>
                          <w:color w:val="auto"/>
                          <w:lang w:val="en"/>
                        </w:rPr>
                      </w:pPr>
                      <w:r>
                        <w:rPr>
                          <w:rFonts w:cs="Arial"/>
                          <w:iCs/>
                          <w:color w:val="auto"/>
                          <w:lang w:val="en"/>
                        </w:rPr>
                        <w:t>Marvellous Me</w:t>
                      </w:r>
                    </w:p>
                    <w:p w14:paraId="1FCA0D12" w14:textId="77777777" w:rsidR="00C121BE" w:rsidRDefault="00C121BE">
                      <w:pPr>
                        <w:rPr>
                          <w:rFonts w:cs="Arial"/>
                          <w:iCs/>
                          <w:color w:val="auto"/>
                          <w:lang w:val="en"/>
                        </w:rPr>
                      </w:pPr>
                    </w:p>
                  </w:txbxContent>
                </v:textbox>
                <w10:anchorlock/>
              </v:shape>
            </w:pict>
          </mc:Fallback>
        </mc:AlternateContent>
      </w:r>
    </w:p>
    <w:p w14:paraId="361A1620" w14:textId="77777777" w:rsidR="003C6B45" w:rsidRDefault="00605F52">
      <w:pPr>
        <w:pStyle w:val="Heading3"/>
      </w:pPr>
      <w:r>
        <w:rPr>
          <w:color w:val="auto"/>
          <w:lang w:val="en"/>
        </w:rPr>
        <w:t>If my child does not have digital or online access at home, how will you support them to access remote education?</w:t>
      </w:r>
    </w:p>
    <w:p w14:paraId="21CF97B4" w14:textId="77777777" w:rsidR="003C6B45" w:rsidRDefault="00605F52">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may not have suitable online access at home. We take the following approaches to support those pupils to access remote education:</w:t>
      </w:r>
    </w:p>
    <w:p w14:paraId="33FB9235" w14:textId="77777777" w:rsidR="003C6B45" w:rsidRDefault="00605F52">
      <w:pPr>
        <w:widowControl w:val="0"/>
        <w:overflowPunct w:val="0"/>
        <w:autoSpaceDE w:val="0"/>
        <w:spacing w:after="120" w:line="240" w:lineRule="auto"/>
      </w:pPr>
      <w:r>
        <w:rPr>
          <w:noProof/>
          <w:color w:val="auto"/>
        </w:rPr>
        <mc:AlternateContent>
          <mc:Choice Requires="wps">
            <w:drawing>
              <wp:inline distT="0" distB="0" distL="0" distR="0" wp14:anchorId="496DBBDB" wp14:editId="7A6AF797">
                <wp:extent cx="5986147" cy="3657600"/>
                <wp:effectExtent l="0" t="0" r="14605" b="19050"/>
                <wp:docPr id="5" name="Text Box 2"/>
                <wp:cNvGraphicFramePr/>
                <a:graphic xmlns:a="http://schemas.openxmlformats.org/drawingml/2006/main">
                  <a:graphicData uri="http://schemas.microsoft.com/office/word/2010/wordprocessingShape">
                    <wps:wsp>
                      <wps:cNvSpPr txBox="1"/>
                      <wps:spPr>
                        <a:xfrm>
                          <a:off x="0" y="0"/>
                          <a:ext cx="5986147" cy="3657600"/>
                        </a:xfrm>
                        <a:prstGeom prst="rect">
                          <a:avLst/>
                        </a:prstGeom>
                        <a:solidFill>
                          <a:srgbClr val="FFFFFF"/>
                        </a:solidFill>
                        <a:ln w="9528">
                          <a:solidFill>
                            <a:srgbClr val="000000"/>
                          </a:solidFill>
                          <a:prstDash val="solid"/>
                        </a:ln>
                      </wps:spPr>
                      <wps:txbx>
                        <w:txbxContent>
                          <w:p w14:paraId="690C96E4" w14:textId="070C0341" w:rsidR="00A8644B" w:rsidRPr="009B1BBD" w:rsidRDefault="00A8644B" w:rsidP="009B1BBD">
                            <w:pPr>
                              <w:spacing w:after="120"/>
                              <w:rPr>
                                <w:color w:val="auto"/>
                                <w:sz w:val="18"/>
                                <w:szCs w:val="18"/>
                              </w:rPr>
                            </w:pPr>
                            <w:r w:rsidRPr="009B1BBD">
                              <w:rPr>
                                <w:color w:val="auto"/>
                                <w:sz w:val="18"/>
                                <w:szCs w:val="18"/>
                              </w:rPr>
                              <w:t xml:space="preserve">Requests for the loan of IT equipment or advice regarding how to access </w:t>
                            </w:r>
                            <w:proofErr w:type="spellStart"/>
                            <w:r w:rsidRPr="009B1BBD">
                              <w:rPr>
                                <w:color w:val="auto"/>
                                <w:sz w:val="18"/>
                                <w:szCs w:val="18"/>
                              </w:rPr>
                              <w:t>wi-fi</w:t>
                            </w:r>
                            <w:proofErr w:type="spellEnd"/>
                            <w:r w:rsidRPr="009B1BBD">
                              <w:rPr>
                                <w:color w:val="auto"/>
                                <w:sz w:val="18"/>
                                <w:szCs w:val="18"/>
                              </w:rPr>
                              <w:t>/broadband should be made in the first instance to Mrs Anderson, Business Manager directly to the school office (0191 5493333)</w:t>
                            </w:r>
                          </w:p>
                          <w:p w14:paraId="0D29F4EC" w14:textId="01AEB5A2" w:rsidR="00A8644B" w:rsidRPr="009B1BBD" w:rsidRDefault="00A8644B" w:rsidP="009B1BBD">
                            <w:pPr>
                              <w:spacing w:after="120"/>
                              <w:rPr>
                                <w:color w:val="auto"/>
                                <w:sz w:val="18"/>
                                <w:szCs w:val="18"/>
                              </w:rPr>
                            </w:pPr>
                            <w:r w:rsidRPr="009B1BBD">
                              <w:rPr>
                                <w:color w:val="auto"/>
                                <w:sz w:val="18"/>
                                <w:szCs w:val="18"/>
                              </w:rPr>
                              <w:t>We have a total allocation of 34 devices for loan to parents where access to technology is a limiting factor to their child being able to follow the remote learning agenda.</w:t>
                            </w:r>
                          </w:p>
                          <w:p w14:paraId="05EFDD3E" w14:textId="5E082894" w:rsidR="00A8644B" w:rsidRPr="009B1BBD" w:rsidRDefault="00A8644B">
                            <w:pPr>
                              <w:pStyle w:val="ListParagraph"/>
                              <w:widowControl w:val="0"/>
                              <w:numPr>
                                <w:ilvl w:val="0"/>
                                <w:numId w:val="14"/>
                              </w:numPr>
                              <w:overflowPunct w:val="0"/>
                              <w:autoSpaceDE w:val="0"/>
                              <w:spacing w:after="120" w:line="240" w:lineRule="auto"/>
                              <w:rPr>
                                <w:color w:val="auto"/>
                                <w:sz w:val="18"/>
                                <w:szCs w:val="18"/>
                              </w:rPr>
                            </w:pPr>
                            <w:r w:rsidRPr="009B1BBD">
                              <w:rPr>
                                <w:color w:val="auto"/>
                                <w:sz w:val="18"/>
                                <w:szCs w:val="18"/>
                              </w:rPr>
                              <w:t>Parents have been asked to contact us direct where this is an issue for them; allocations will be prioritised for our most vulnerable children first and foremost (FSM/Pupil Premium/SEND) and then allocated on a first come first served basis thereafter once all children in those vulnerable categories have been issued a device.</w:t>
                            </w:r>
                          </w:p>
                          <w:p w14:paraId="025EBEB2" w14:textId="7EEBF758" w:rsidR="00A8644B" w:rsidRPr="009B1BBD" w:rsidRDefault="00A8644B">
                            <w:pPr>
                              <w:pStyle w:val="ListParagraph"/>
                              <w:widowControl w:val="0"/>
                              <w:numPr>
                                <w:ilvl w:val="0"/>
                                <w:numId w:val="14"/>
                              </w:numPr>
                              <w:overflowPunct w:val="0"/>
                              <w:autoSpaceDE w:val="0"/>
                              <w:spacing w:after="120" w:line="240" w:lineRule="auto"/>
                              <w:rPr>
                                <w:color w:val="auto"/>
                                <w:sz w:val="18"/>
                                <w:szCs w:val="18"/>
                              </w:rPr>
                            </w:pPr>
                            <w:r w:rsidRPr="009B1BBD">
                              <w:rPr>
                                <w:color w:val="auto"/>
                                <w:sz w:val="18"/>
                                <w:szCs w:val="18"/>
                              </w:rPr>
                              <w:t xml:space="preserve">We will ensure the devices are pre-configured to the </w:t>
                            </w:r>
                            <w:proofErr w:type="spellStart"/>
                            <w:r w:rsidRPr="009B1BBD">
                              <w:rPr>
                                <w:color w:val="auto"/>
                                <w:sz w:val="18"/>
                                <w:szCs w:val="18"/>
                              </w:rPr>
                              <w:t>DfE</w:t>
                            </w:r>
                            <w:proofErr w:type="spellEnd"/>
                            <w:r w:rsidRPr="009B1BBD">
                              <w:rPr>
                                <w:color w:val="auto"/>
                                <w:sz w:val="18"/>
                                <w:szCs w:val="18"/>
                              </w:rPr>
                              <w:t xml:space="preserve"> security settings allowing simple connection to home </w:t>
                            </w:r>
                            <w:proofErr w:type="spellStart"/>
                            <w:r w:rsidRPr="009B1BBD">
                              <w:rPr>
                                <w:color w:val="auto"/>
                                <w:sz w:val="18"/>
                                <w:szCs w:val="18"/>
                              </w:rPr>
                              <w:t>wi-fi</w:t>
                            </w:r>
                            <w:proofErr w:type="spellEnd"/>
                            <w:r w:rsidRPr="009B1BBD">
                              <w:rPr>
                                <w:color w:val="auto"/>
                                <w:sz w:val="18"/>
                                <w:szCs w:val="18"/>
                              </w:rPr>
                              <w:t xml:space="preserve">. If a parent does not have </w:t>
                            </w:r>
                            <w:proofErr w:type="spellStart"/>
                            <w:r w:rsidRPr="009B1BBD">
                              <w:rPr>
                                <w:color w:val="auto"/>
                                <w:sz w:val="18"/>
                                <w:szCs w:val="18"/>
                              </w:rPr>
                              <w:t>wi-fi</w:t>
                            </w:r>
                            <w:proofErr w:type="spellEnd"/>
                            <w:r w:rsidRPr="009B1BBD">
                              <w:rPr>
                                <w:color w:val="auto"/>
                                <w:sz w:val="18"/>
                                <w:szCs w:val="18"/>
                              </w:rPr>
                              <w:t xml:space="preserve"> at home, we will take further steps to access the </w:t>
                            </w:r>
                            <w:proofErr w:type="spellStart"/>
                            <w:r w:rsidRPr="009B1BBD">
                              <w:rPr>
                                <w:color w:val="auto"/>
                                <w:sz w:val="18"/>
                                <w:szCs w:val="18"/>
                              </w:rPr>
                              <w:t>DfE</w:t>
                            </w:r>
                            <w:proofErr w:type="spellEnd"/>
                            <w:r w:rsidRPr="009B1BBD">
                              <w:rPr>
                                <w:color w:val="auto"/>
                                <w:sz w:val="18"/>
                                <w:szCs w:val="18"/>
                              </w:rPr>
                              <w:t xml:space="preserve"> technical portal for the installation of home broadband/routers as appropriate. </w:t>
                            </w:r>
                          </w:p>
                          <w:p w14:paraId="07C6597B" w14:textId="154A3197" w:rsidR="00A8644B" w:rsidRPr="009B1BBD" w:rsidRDefault="00A8644B">
                            <w:pPr>
                              <w:pStyle w:val="ListParagraph"/>
                              <w:widowControl w:val="0"/>
                              <w:numPr>
                                <w:ilvl w:val="0"/>
                                <w:numId w:val="14"/>
                              </w:numPr>
                              <w:overflowPunct w:val="0"/>
                              <w:autoSpaceDE w:val="0"/>
                              <w:spacing w:after="120" w:line="240" w:lineRule="auto"/>
                              <w:rPr>
                                <w:color w:val="auto"/>
                                <w:sz w:val="18"/>
                                <w:szCs w:val="18"/>
                              </w:rPr>
                            </w:pPr>
                            <w:r w:rsidRPr="009B1BBD">
                              <w:rPr>
                                <w:color w:val="auto"/>
                                <w:sz w:val="18"/>
                                <w:szCs w:val="18"/>
                              </w:rPr>
                              <w:t xml:space="preserve">Where online access still remains an issue, we will ensure children are provided with printed copies of all daily/weekly directives – these will either be posted out to parents or hand delivered as appropriate. </w:t>
                            </w:r>
                          </w:p>
                          <w:p w14:paraId="6CCAC63F" w14:textId="1B1F8E1B" w:rsidR="00A8644B" w:rsidRPr="009B1BBD" w:rsidRDefault="00A8644B" w:rsidP="00CC7394">
                            <w:pPr>
                              <w:pStyle w:val="ListParagraph"/>
                              <w:widowControl w:val="0"/>
                              <w:numPr>
                                <w:ilvl w:val="0"/>
                                <w:numId w:val="0"/>
                              </w:numPr>
                              <w:overflowPunct w:val="0"/>
                              <w:autoSpaceDE w:val="0"/>
                              <w:spacing w:after="120" w:line="240" w:lineRule="auto"/>
                              <w:ind w:left="720"/>
                              <w:rPr>
                                <w:i/>
                                <w:color w:val="auto"/>
                                <w:sz w:val="18"/>
                                <w:szCs w:val="18"/>
                              </w:rPr>
                            </w:pPr>
                            <w:r w:rsidRPr="009B1BBD">
                              <w:rPr>
                                <w:i/>
                                <w:color w:val="auto"/>
                                <w:sz w:val="18"/>
                                <w:szCs w:val="18"/>
                              </w:rPr>
                              <w:t>Printed materials will be sent home with pupils in advance of school closure in envelopes / delivered to homes if needed</w:t>
                            </w:r>
                          </w:p>
                          <w:p w14:paraId="0663829D" w14:textId="77777777" w:rsidR="00A8644B" w:rsidRPr="009B1BBD" w:rsidRDefault="00A8644B">
                            <w:pPr>
                              <w:pStyle w:val="ListParagraph"/>
                              <w:widowControl w:val="0"/>
                              <w:numPr>
                                <w:ilvl w:val="0"/>
                                <w:numId w:val="14"/>
                              </w:numPr>
                              <w:overflowPunct w:val="0"/>
                              <w:autoSpaceDE w:val="0"/>
                              <w:spacing w:after="120" w:line="240" w:lineRule="auto"/>
                              <w:rPr>
                                <w:color w:val="auto"/>
                                <w:sz w:val="18"/>
                                <w:szCs w:val="18"/>
                              </w:rPr>
                            </w:pPr>
                            <w:r w:rsidRPr="009B1BBD">
                              <w:rPr>
                                <w:color w:val="auto"/>
                                <w:sz w:val="18"/>
                                <w:szCs w:val="18"/>
                              </w:rPr>
                              <w:t>how pupils can submit work to their teachers if they do not have online access</w:t>
                            </w:r>
                          </w:p>
                          <w:p w14:paraId="249B5895" w14:textId="326E4EAA" w:rsidR="00A8644B" w:rsidRPr="009B1BBD" w:rsidRDefault="00A8644B" w:rsidP="00DB6377">
                            <w:pPr>
                              <w:pStyle w:val="ListParagraph"/>
                              <w:widowControl w:val="0"/>
                              <w:numPr>
                                <w:ilvl w:val="0"/>
                                <w:numId w:val="0"/>
                              </w:numPr>
                              <w:overflowPunct w:val="0"/>
                              <w:autoSpaceDE w:val="0"/>
                              <w:spacing w:after="120" w:line="240" w:lineRule="auto"/>
                              <w:ind w:left="720"/>
                              <w:rPr>
                                <w:i/>
                                <w:color w:val="auto"/>
                                <w:sz w:val="18"/>
                                <w:szCs w:val="18"/>
                              </w:rPr>
                            </w:pPr>
                            <w:r w:rsidRPr="009B1BBD">
                              <w:rPr>
                                <w:i/>
                                <w:color w:val="auto"/>
                                <w:sz w:val="18"/>
                                <w:szCs w:val="18"/>
                              </w:rPr>
                              <w:t>(for the very small number of pupils who may not have online access – work can be returned for feedback via post / or delivered and left at school office)</w:t>
                            </w:r>
                          </w:p>
                          <w:p w14:paraId="32968452" w14:textId="77777777" w:rsidR="00A8644B" w:rsidRDefault="00A8644B">
                            <w:pPr>
                              <w:rPr>
                                <w:rFonts w:cs="Arial"/>
                                <w:iCs/>
                                <w:color w:val="auto"/>
                                <w:lang w:val="en"/>
                              </w:rPr>
                            </w:pPr>
                          </w:p>
                        </w:txbxContent>
                      </wps:txbx>
                      <wps:bodyPr vert="horz" wrap="square" lIns="91440" tIns="45720" rIns="91440" bIns="45720" anchor="t" anchorCtr="0" compatLnSpc="0"/>
                    </wps:wsp>
                  </a:graphicData>
                </a:graphic>
              </wp:inline>
            </w:drawing>
          </mc:Choice>
          <mc:Fallback>
            <w:pict>
              <v:shape id="_x0000_s1030" type="#_x0000_t202" style="width:471.35pt;height:4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" strokeweight=".26467mm">
                <v:textbox>
                  <w:txbxContent>
                    <w:p w14:paraId="690C96E4" w14:textId="070C0341" w:rsidR="00A8644B" w:rsidRPr="009B1BBD" w:rsidRDefault="00A8644B" w:rsidP="009B1BBD">
                      <w:pPr>
                        <w:spacing w:after="120"/>
                        <w:rPr>
                          <w:color w:val="auto"/>
                          <w:sz w:val="18"/>
                          <w:szCs w:val="18"/>
                        </w:rPr>
                      </w:pPr>
                      <w:r w:rsidRPr="009B1BBD">
                        <w:rPr>
                          <w:color w:val="auto"/>
                          <w:sz w:val="18"/>
                          <w:szCs w:val="18"/>
                        </w:rPr>
                        <w:t xml:space="preserve">Requests for the loan of IT equipment or advice regarding how to access </w:t>
                      </w:r>
                      <w:proofErr w:type="spellStart"/>
                      <w:r w:rsidRPr="009B1BBD">
                        <w:rPr>
                          <w:color w:val="auto"/>
                          <w:sz w:val="18"/>
                          <w:szCs w:val="18"/>
                        </w:rPr>
                        <w:t>wi-fi</w:t>
                      </w:r>
                      <w:proofErr w:type="spellEnd"/>
                      <w:r w:rsidRPr="009B1BBD">
                        <w:rPr>
                          <w:color w:val="auto"/>
                          <w:sz w:val="18"/>
                          <w:szCs w:val="18"/>
                        </w:rPr>
                        <w:t>/broadband should be made in the first instance to Mrs Anderson, Business Manager directly to the school office (0191 5493333)</w:t>
                      </w:r>
                    </w:p>
                    <w:p w14:paraId="0D29F4EC" w14:textId="01AEB5A2" w:rsidR="00A8644B" w:rsidRPr="009B1BBD" w:rsidRDefault="00A8644B" w:rsidP="009B1BBD">
                      <w:pPr>
                        <w:spacing w:after="120"/>
                        <w:rPr>
                          <w:color w:val="auto"/>
                          <w:sz w:val="18"/>
                          <w:szCs w:val="18"/>
                        </w:rPr>
                      </w:pPr>
                      <w:r w:rsidRPr="009B1BBD">
                        <w:rPr>
                          <w:color w:val="auto"/>
                          <w:sz w:val="18"/>
                          <w:szCs w:val="18"/>
                        </w:rPr>
                        <w:t>We have a total allocation of 34 devices for loan to parents where access to technology is a limiting factor to their child being able to follow the remote learning agenda.</w:t>
                      </w:r>
                    </w:p>
                    <w:p w14:paraId="05EFDD3E" w14:textId="5E082894" w:rsidR="00A8644B" w:rsidRPr="009B1BBD" w:rsidRDefault="00A8644B">
                      <w:pPr>
                        <w:pStyle w:val="ListParagraph"/>
                        <w:widowControl w:val="0"/>
                        <w:numPr>
                          <w:ilvl w:val="0"/>
                          <w:numId w:val="14"/>
                        </w:numPr>
                        <w:overflowPunct w:val="0"/>
                        <w:autoSpaceDE w:val="0"/>
                        <w:spacing w:after="120" w:line="240" w:lineRule="auto"/>
                        <w:rPr>
                          <w:color w:val="auto"/>
                          <w:sz w:val="18"/>
                          <w:szCs w:val="18"/>
                        </w:rPr>
                      </w:pPr>
                      <w:r w:rsidRPr="009B1BBD">
                        <w:rPr>
                          <w:color w:val="auto"/>
                          <w:sz w:val="18"/>
                          <w:szCs w:val="18"/>
                        </w:rPr>
                        <w:t>Parents have been asked to contact us direct where this is an issue for them; allocations will be prioritised for our most vulnerable children first and foremost (FSM/Pupil Premium/SEND) and then allocated on a first come first served basis thereafter once all children in those vulnerable categories have been issued a device.</w:t>
                      </w:r>
                    </w:p>
                    <w:p w14:paraId="025EBEB2" w14:textId="7EEBF758" w:rsidR="00A8644B" w:rsidRPr="009B1BBD" w:rsidRDefault="00A8644B">
                      <w:pPr>
                        <w:pStyle w:val="ListParagraph"/>
                        <w:widowControl w:val="0"/>
                        <w:numPr>
                          <w:ilvl w:val="0"/>
                          <w:numId w:val="14"/>
                        </w:numPr>
                        <w:overflowPunct w:val="0"/>
                        <w:autoSpaceDE w:val="0"/>
                        <w:spacing w:after="120" w:line="240" w:lineRule="auto"/>
                        <w:rPr>
                          <w:color w:val="auto"/>
                          <w:sz w:val="18"/>
                          <w:szCs w:val="18"/>
                        </w:rPr>
                      </w:pPr>
                      <w:r w:rsidRPr="009B1BBD">
                        <w:rPr>
                          <w:color w:val="auto"/>
                          <w:sz w:val="18"/>
                          <w:szCs w:val="18"/>
                        </w:rPr>
                        <w:t xml:space="preserve">We will ensure the devices are pre-configured to the </w:t>
                      </w:r>
                      <w:proofErr w:type="spellStart"/>
                      <w:r w:rsidRPr="009B1BBD">
                        <w:rPr>
                          <w:color w:val="auto"/>
                          <w:sz w:val="18"/>
                          <w:szCs w:val="18"/>
                        </w:rPr>
                        <w:t>DfE</w:t>
                      </w:r>
                      <w:proofErr w:type="spellEnd"/>
                      <w:r w:rsidRPr="009B1BBD">
                        <w:rPr>
                          <w:color w:val="auto"/>
                          <w:sz w:val="18"/>
                          <w:szCs w:val="18"/>
                        </w:rPr>
                        <w:t xml:space="preserve"> security settings allowing simple connection to home </w:t>
                      </w:r>
                      <w:proofErr w:type="spellStart"/>
                      <w:r w:rsidRPr="009B1BBD">
                        <w:rPr>
                          <w:color w:val="auto"/>
                          <w:sz w:val="18"/>
                          <w:szCs w:val="18"/>
                        </w:rPr>
                        <w:t>wi-fi</w:t>
                      </w:r>
                      <w:proofErr w:type="spellEnd"/>
                      <w:r w:rsidRPr="009B1BBD">
                        <w:rPr>
                          <w:color w:val="auto"/>
                          <w:sz w:val="18"/>
                          <w:szCs w:val="18"/>
                        </w:rPr>
                        <w:t xml:space="preserve">. If a parent does not have </w:t>
                      </w:r>
                      <w:proofErr w:type="spellStart"/>
                      <w:r w:rsidRPr="009B1BBD">
                        <w:rPr>
                          <w:color w:val="auto"/>
                          <w:sz w:val="18"/>
                          <w:szCs w:val="18"/>
                        </w:rPr>
                        <w:t>wi-fi</w:t>
                      </w:r>
                      <w:proofErr w:type="spellEnd"/>
                      <w:r w:rsidRPr="009B1BBD">
                        <w:rPr>
                          <w:color w:val="auto"/>
                          <w:sz w:val="18"/>
                          <w:szCs w:val="18"/>
                        </w:rPr>
                        <w:t xml:space="preserve"> at home, we will take further steps to access the </w:t>
                      </w:r>
                      <w:proofErr w:type="spellStart"/>
                      <w:r w:rsidRPr="009B1BBD">
                        <w:rPr>
                          <w:color w:val="auto"/>
                          <w:sz w:val="18"/>
                          <w:szCs w:val="18"/>
                        </w:rPr>
                        <w:t>DfE</w:t>
                      </w:r>
                      <w:proofErr w:type="spellEnd"/>
                      <w:r w:rsidRPr="009B1BBD">
                        <w:rPr>
                          <w:color w:val="auto"/>
                          <w:sz w:val="18"/>
                          <w:szCs w:val="18"/>
                        </w:rPr>
                        <w:t xml:space="preserve"> technical portal for the installation of home broadband/routers as appropriate. </w:t>
                      </w:r>
                    </w:p>
                    <w:p w14:paraId="07C6597B" w14:textId="154A3197" w:rsidR="00A8644B" w:rsidRPr="009B1BBD" w:rsidRDefault="00A8644B">
                      <w:pPr>
                        <w:pStyle w:val="ListParagraph"/>
                        <w:widowControl w:val="0"/>
                        <w:numPr>
                          <w:ilvl w:val="0"/>
                          <w:numId w:val="14"/>
                        </w:numPr>
                        <w:overflowPunct w:val="0"/>
                        <w:autoSpaceDE w:val="0"/>
                        <w:spacing w:after="120" w:line="240" w:lineRule="auto"/>
                        <w:rPr>
                          <w:color w:val="auto"/>
                          <w:sz w:val="18"/>
                          <w:szCs w:val="18"/>
                        </w:rPr>
                      </w:pPr>
                      <w:r w:rsidRPr="009B1BBD">
                        <w:rPr>
                          <w:color w:val="auto"/>
                          <w:sz w:val="18"/>
                          <w:szCs w:val="18"/>
                        </w:rPr>
                        <w:t xml:space="preserve">Where online access still remains an issue, we will ensure children are provided with printed copies of all daily/weekly directives – these will either be posted out to parents or hand delivered as appropriate. </w:t>
                      </w:r>
                    </w:p>
                    <w:p w14:paraId="6CCAC63F" w14:textId="1B1F8E1B" w:rsidR="00A8644B" w:rsidRPr="009B1BBD" w:rsidRDefault="00A8644B" w:rsidP="00CC7394">
                      <w:pPr>
                        <w:pStyle w:val="ListParagraph"/>
                        <w:widowControl w:val="0"/>
                        <w:numPr>
                          <w:ilvl w:val="0"/>
                          <w:numId w:val="0"/>
                        </w:numPr>
                        <w:overflowPunct w:val="0"/>
                        <w:autoSpaceDE w:val="0"/>
                        <w:spacing w:after="120" w:line="240" w:lineRule="auto"/>
                        <w:ind w:left="720"/>
                        <w:rPr>
                          <w:i/>
                          <w:color w:val="auto"/>
                          <w:sz w:val="18"/>
                          <w:szCs w:val="18"/>
                        </w:rPr>
                      </w:pPr>
                      <w:r w:rsidRPr="009B1BBD">
                        <w:rPr>
                          <w:i/>
                          <w:color w:val="auto"/>
                          <w:sz w:val="18"/>
                          <w:szCs w:val="18"/>
                        </w:rPr>
                        <w:t>Printed materials will be sent home with pupils in advance of school closure in envelopes / delivered to homes if needed</w:t>
                      </w:r>
                    </w:p>
                    <w:p w14:paraId="0663829D" w14:textId="77777777" w:rsidR="00A8644B" w:rsidRPr="009B1BBD" w:rsidRDefault="00A8644B">
                      <w:pPr>
                        <w:pStyle w:val="ListParagraph"/>
                        <w:widowControl w:val="0"/>
                        <w:numPr>
                          <w:ilvl w:val="0"/>
                          <w:numId w:val="14"/>
                        </w:numPr>
                        <w:overflowPunct w:val="0"/>
                        <w:autoSpaceDE w:val="0"/>
                        <w:spacing w:after="120" w:line="240" w:lineRule="auto"/>
                        <w:rPr>
                          <w:color w:val="auto"/>
                          <w:sz w:val="18"/>
                          <w:szCs w:val="18"/>
                        </w:rPr>
                      </w:pPr>
                      <w:r w:rsidRPr="009B1BBD">
                        <w:rPr>
                          <w:color w:val="auto"/>
                          <w:sz w:val="18"/>
                          <w:szCs w:val="18"/>
                        </w:rPr>
                        <w:t>how pupils can submit work to their teachers if they do not have online access</w:t>
                      </w:r>
                    </w:p>
                    <w:p w14:paraId="249B5895" w14:textId="326E4EAA" w:rsidR="00A8644B" w:rsidRPr="009B1BBD" w:rsidRDefault="00A8644B" w:rsidP="00DB6377">
                      <w:pPr>
                        <w:pStyle w:val="ListParagraph"/>
                        <w:widowControl w:val="0"/>
                        <w:numPr>
                          <w:ilvl w:val="0"/>
                          <w:numId w:val="0"/>
                        </w:numPr>
                        <w:overflowPunct w:val="0"/>
                        <w:autoSpaceDE w:val="0"/>
                        <w:spacing w:after="120" w:line="240" w:lineRule="auto"/>
                        <w:ind w:left="720"/>
                        <w:rPr>
                          <w:i/>
                          <w:color w:val="auto"/>
                          <w:sz w:val="18"/>
                          <w:szCs w:val="18"/>
                        </w:rPr>
                      </w:pPr>
                      <w:r w:rsidRPr="009B1BBD">
                        <w:rPr>
                          <w:i/>
                          <w:color w:val="auto"/>
                          <w:sz w:val="18"/>
                          <w:szCs w:val="18"/>
                        </w:rPr>
                        <w:t>(for the very small number of pupils who may not have online access – work can be returned for feedback via post / or delivered and left at school office)</w:t>
                      </w:r>
                    </w:p>
                    <w:p w14:paraId="32968452" w14:textId="77777777" w:rsidR="00A8644B" w:rsidRDefault="00A8644B">
                      <w:pPr>
                        <w:rPr>
                          <w:rFonts w:cs="Arial"/>
                          <w:iCs/>
                          <w:color w:val="auto"/>
                          <w:lang w:val="en"/>
                        </w:rPr>
                      </w:pPr>
                    </w:p>
                  </w:txbxContent>
                </v:textbox>
                <w10:anchorlock/>
              </v:shape>
            </w:pict>
          </mc:Fallback>
        </mc:AlternateContent>
      </w:r>
    </w:p>
    <w:p w14:paraId="5524CF79" w14:textId="77777777" w:rsidR="003C6B45" w:rsidRDefault="003C6B45">
      <w:pPr>
        <w:widowControl w:val="0"/>
        <w:overflowPunct w:val="0"/>
        <w:autoSpaceDE w:val="0"/>
        <w:spacing w:after="120" w:line="240" w:lineRule="auto"/>
        <w:rPr>
          <w:color w:val="auto"/>
        </w:rPr>
      </w:pPr>
    </w:p>
    <w:p w14:paraId="00383518" w14:textId="77777777" w:rsidR="003C6B45" w:rsidRDefault="00605F52">
      <w:pPr>
        <w:pStyle w:val="Heading3"/>
        <w:rPr>
          <w:color w:val="auto"/>
        </w:rPr>
      </w:pPr>
      <w:r>
        <w:rPr>
          <w:color w:val="auto"/>
        </w:rPr>
        <w:t>How will my child be taught remotely?</w:t>
      </w:r>
    </w:p>
    <w:p w14:paraId="07598EEC" w14:textId="77777777" w:rsidR="003C6B45" w:rsidRDefault="00605F52">
      <w:pPr>
        <w:rPr>
          <w:rFonts w:cs="Arial"/>
          <w:color w:val="auto"/>
          <w:lang w:val="en"/>
        </w:rPr>
      </w:pPr>
      <w:r>
        <w:rPr>
          <w:rFonts w:cs="Arial"/>
          <w:color w:val="auto"/>
          <w:lang w:val="en"/>
        </w:rPr>
        <w:t>We use a combination of the following approaches to teach pupils remotely:</w:t>
      </w:r>
    </w:p>
    <w:p w14:paraId="11CCA5DE" w14:textId="77777777" w:rsidR="003C6B45" w:rsidRDefault="00605F52">
      <w:r>
        <w:rPr>
          <w:noProof/>
          <w:color w:val="auto"/>
        </w:rPr>
        <mc:AlternateContent>
          <mc:Choice Requires="wps">
            <w:drawing>
              <wp:inline distT="0" distB="0" distL="0" distR="0" wp14:anchorId="73CD0FE2" wp14:editId="0FB3CF2F">
                <wp:extent cx="5986147" cy="5536642"/>
                <wp:effectExtent l="0" t="0" r="14605" b="26035"/>
                <wp:docPr id="6" name="Text Box 2"/>
                <wp:cNvGraphicFramePr/>
                <a:graphic xmlns:a="http://schemas.openxmlformats.org/drawingml/2006/main">
                  <a:graphicData uri="http://schemas.microsoft.com/office/word/2010/wordprocessingShape">
                    <wps:wsp>
                      <wps:cNvSpPr txBox="1"/>
                      <wps:spPr>
                        <a:xfrm>
                          <a:off x="0" y="0"/>
                          <a:ext cx="5986147" cy="5536642"/>
                        </a:xfrm>
                        <a:prstGeom prst="rect">
                          <a:avLst/>
                        </a:prstGeom>
                        <a:solidFill>
                          <a:srgbClr val="FFFFFF"/>
                        </a:solidFill>
                        <a:ln w="9528">
                          <a:solidFill>
                            <a:srgbClr val="000000"/>
                          </a:solidFill>
                          <a:prstDash val="solid"/>
                        </a:ln>
                      </wps:spPr>
                      <wps:txbx>
                        <w:txbxContent>
                          <w:p w14:paraId="02C105AA" w14:textId="77777777" w:rsidR="00A8644B" w:rsidRDefault="00A8644B">
                            <w:r>
                              <w:t xml:space="preserve">In this section, please list the range of approaches you use to teach pupils remotely. </w:t>
                            </w:r>
                          </w:p>
                          <w:p w14:paraId="4202F4F1" w14:textId="77777777" w:rsidR="00A8644B" w:rsidRDefault="00A8644B">
                            <w:r>
                              <w:t xml:space="preserve">As part of this list, schools may wish to indicate the extent to which they are used, and subjects and key stages these approaches are used in, if there are differences. </w:t>
                            </w:r>
                          </w:p>
                          <w:p w14:paraId="067BA583" w14:textId="77777777" w:rsidR="00A8644B" w:rsidRDefault="00A8644B">
                            <w:r>
                              <w:t>Some examples of remote teaching approaches:</w:t>
                            </w:r>
                          </w:p>
                          <w:p w14:paraId="5089428B" w14:textId="6026C197" w:rsidR="00A8644B" w:rsidRDefault="00A8644B">
                            <w:pPr>
                              <w:pStyle w:val="DeptBullets"/>
                              <w:numPr>
                                <w:ilvl w:val="0"/>
                                <w:numId w:val="15"/>
                              </w:numPr>
                            </w:pPr>
                            <w:r>
                              <w:t xml:space="preserve">live teaching (online lessons) </w:t>
                            </w:r>
                            <w:r w:rsidRPr="00B87B1E">
                              <w:rPr>
                                <w:i/>
                              </w:rPr>
                              <w:t xml:space="preserve">Remote Teachers will Register pupils each morning </w:t>
                            </w:r>
                            <w:r>
                              <w:rPr>
                                <w:i/>
                              </w:rPr>
                              <w:t>via</w:t>
                            </w:r>
                            <w:r w:rsidRPr="00B87B1E">
                              <w:rPr>
                                <w:i/>
                              </w:rPr>
                              <w:t xml:space="preserve"> Microsoft Teams – this will be follo</w:t>
                            </w:r>
                            <w:r>
                              <w:rPr>
                                <w:i/>
                              </w:rPr>
                              <w:t>wed by live teaching input from the Teacher using Power Point to support if appropriate</w:t>
                            </w:r>
                            <w:r w:rsidRPr="00B87B1E">
                              <w:rPr>
                                <w:i/>
                              </w:rPr>
                              <w:t>) with a focus on English and Maths.</w:t>
                            </w:r>
                          </w:p>
                          <w:p w14:paraId="00200483" w14:textId="6BC45BB2" w:rsidR="00A8644B" w:rsidRDefault="00A8644B">
                            <w:pPr>
                              <w:pStyle w:val="DeptBullets"/>
                              <w:numPr>
                                <w:ilvl w:val="0"/>
                                <w:numId w:val="15"/>
                              </w:numPr>
                            </w:pPr>
                            <w:r>
                              <w:t xml:space="preserve">recorded teaching  </w:t>
                            </w:r>
                            <w:r>
                              <w:rPr>
                                <w:i/>
                              </w:rPr>
                              <w:t xml:space="preserve">- Oak Academy lessons will be used to supplement the live Teaching alongside BBC </w:t>
                            </w:r>
                            <w:proofErr w:type="spellStart"/>
                            <w:r>
                              <w:rPr>
                                <w:i/>
                              </w:rPr>
                              <w:t>Bitesize</w:t>
                            </w:r>
                            <w:proofErr w:type="spellEnd"/>
                            <w:r>
                              <w:rPr>
                                <w:i/>
                              </w:rPr>
                              <w:t xml:space="preserve"> ‘Lockdown lessons’</w:t>
                            </w:r>
                          </w:p>
                          <w:p w14:paraId="7D1FDAC3" w14:textId="3E72371C" w:rsidR="00A8644B" w:rsidRPr="00662E63" w:rsidRDefault="00A8644B" w:rsidP="00662E63">
                            <w:pPr>
                              <w:pStyle w:val="DeptBullets"/>
                              <w:numPr>
                                <w:ilvl w:val="0"/>
                                <w:numId w:val="15"/>
                              </w:numPr>
                            </w:pPr>
                            <w:r w:rsidRPr="00662E63">
                              <w:rPr>
                                <w:i/>
                              </w:rPr>
                              <w:t>CGP booklets will be sent home to be used supplement home learning</w:t>
                            </w:r>
                          </w:p>
                          <w:p w14:paraId="52CBC6CA" w14:textId="32CD209F" w:rsidR="00A8644B" w:rsidRPr="00662E63" w:rsidRDefault="00A8644B" w:rsidP="00662E63">
                            <w:pPr>
                              <w:pStyle w:val="DeptBullets"/>
                              <w:numPr>
                                <w:ilvl w:val="0"/>
                                <w:numId w:val="15"/>
                              </w:numPr>
                            </w:pPr>
                            <w:r>
                              <w:t>commercially available websites supporting the teaching of specific subjects or areas, including video clips or sequences-</w:t>
                            </w:r>
                            <w:r w:rsidRPr="00662E63">
                              <w:rPr>
                                <w:i/>
                              </w:rPr>
                              <w:t xml:space="preserve">My Maths / Times Tables </w:t>
                            </w:r>
                            <w:proofErr w:type="spellStart"/>
                            <w:r w:rsidRPr="00662E63">
                              <w:rPr>
                                <w:i/>
                              </w:rPr>
                              <w:t>Rockstars</w:t>
                            </w:r>
                            <w:proofErr w:type="spellEnd"/>
                            <w:r w:rsidRPr="00662E63">
                              <w:rPr>
                                <w:i/>
                              </w:rPr>
                              <w:t xml:space="preserve"> / Fiction Express / Oxford Owl</w:t>
                            </w:r>
                          </w:p>
                          <w:p w14:paraId="2B7B0BCB" w14:textId="77777777" w:rsidR="00A8644B" w:rsidRPr="00D656E4" w:rsidRDefault="00A8644B" w:rsidP="00D656E4">
                            <w:pPr>
                              <w:pStyle w:val="ListParagraph"/>
                              <w:numPr>
                                <w:ilvl w:val="0"/>
                                <w:numId w:val="0"/>
                              </w:numPr>
                              <w:spacing w:before="100" w:after="120" w:line="240" w:lineRule="auto"/>
                              <w:ind w:left="720"/>
                              <w:rPr>
                                <w:i/>
                              </w:rPr>
                            </w:pPr>
                          </w:p>
                        </w:txbxContent>
                      </wps:txbx>
                      <wps:bodyPr vert="horz" wrap="square" lIns="91440" tIns="45720" rIns="91440" bIns="45720" anchor="t" anchorCtr="0" compatLnSpc="0"/>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CD0FE2" id="_x0000_s1031" type="#_x0000_t202" style="width:471.35pt;height:43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" strokeweight=".26467mm">
                <v:textbox>
                  <w:txbxContent>
                    <w:p w14:paraId="02C105AA" w14:textId="77777777" w:rsidR="003C6B45" w:rsidRDefault="00605F52">
                      <w:r>
                        <w:t xml:space="preserve">In this section, please list the range of approaches you use to teach pupils remotely. </w:t>
                      </w:r>
                    </w:p>
                    <w:p w14:paraId="4202F4F1" w14:textId="77777777" w:rsidR="003C6B45" w:rsidRDefault="00605F52">
                      <w:r>
                        <w:t xml:space="preserve">As part of this list, schools may wish to indicate the extent to which they are used, and subjects and key stages these approaches are used in, if there are differences. </w:t>
                      </w:r>
                    </w:p>
                    <w:p w14:paraId="067BA583" w14:textId="77777777" w:rsidR="003C6B45" w:rsidRDefault="00605F52">
                      <w:r>
                        <w:t>Some examples of remote teaching approaches:</w:t>
                      </w:r>
                    </w:p>
                    <w:p w14:paraId="5089428B" w14:textId="6026C197" w:rsidR="003C6B45" w:rsidRDefault="00605F52">
                      <w:pPr>
                        <w:pStyle w:val="DeptBullets"/>
                        <w:numPr>
                          <w:ilvl w:val="0"/>
                          <w:numId w:val="15"/>
                        </w:numPr>
                      </w:pPr>
                      <w:r>
                        <w:t>live teaching (online lessons)</w:t>
                      </w:r>
                      <w:r w:rsidR="002E5A93">
                        <w:t xml:space="preserve"> </w:t>
                      </w:r>
                      <w:r w:rsidR="002E5A93" w:rsidRPr="00B87B1E">
                        <w:rPr>
                          <w:i/>
                        </w:rPr>
                        <w:t xml:space="preserve">Remote Teachers will Register pupils each morning </w:t>
                      </w:r>
                      <w:r w:rsidR="00D656E4">
                        <w:rPr>
                          <w:i/>
                        </w:rPr>
                        <w:t>via</w:t>
                      </w:r>
                      <w:r w:rsidR="002E5A93" w:rsidRPr="00B87B1E">
                        <w:rPr>
                          <w:i/>
                        </w:rPr>
                        <w:t xml:space="preserve"> Microsoft Teams – this will </w:t>
                      </w:r>
                      <w:r w:rsidR="003350FA" w:rsidRPr="00B87B1E">
                        <w:rPr>
                          <w:i/>
                        </w:rPr>
                        <w:t>be follo</w:t>
                      </w:r>
                      <w:r w:rsidR="00B26B7A">
                        <w:rPr>
                          <w:i/>
                        </w:rPr>
                        <w:t xml:space="preserve">wed by live teaching input from the Teacher using Power </w:t>
                      </w:r>
                      <w:r w:rsidR="00B87B1E">
                        <w:rPr>
                          <w:i/>
                        </w:rPr>
                        <w:t xml:space="preserve">Point </w:t>
                      </w:r>
                      <w:r w:rsidR="00B26B7A">
                        <w:rPr>
                          <w:i/>
                        </w:rPr>
                        <w:t xml:space="preserve">to support </w:t>
                      </w:r>
                      <w:r w:rsidR="00B87B1E">
                        <w:rPr>
                          <w:i/>
                        </w:rPr>
                        <w:t>if appropriate</w:t>
                      </w:r>
                      <w:r w:rsidR="003350FA" w:rsidRPr="00B87B1E">
                        <w:rPr>
                          <w:i/>
                        </w:rPr>
                        <w:t>) with a focus on English and Maths</w:t>
                      </w:r>
                      <w:r w:rsidR="00B87B1E" w:rsidRPr="00B87B1E">
                        <w:rPr>
                          <w:i/>
                        </w:rPr>
                        <w:t>.</w:t>
                      </w:r>
                    </w:p>
                    <w:p w14:paraId="00200483" w14:textId="6BC45BB2" w:rsidR="00B87B1E" w:rsidRDefault="00605F52">
                      <w:pPr>
                        <w:pStyle w:val="DeptBullets"/>
                        <w:numPr>
                          <w:ilvl w:val="0"/>
                          <w:numId w:val="15"/>
                        </w:numPr>
                      </w:pPr>
                      <w:r>
                        <w:t xml:space="preserve">recorded teaching </w:t>
                      </w:r>
                      <w:r w:rsidR="00B87B1E">
                        <w:t xml:space="preserve"> </w:t>
                      </w:r>
                      <w:r w:rsidR="00785E29">
                        <w:rPr>
                          <w:i/>
                        </w:rPr>
                        <w:t>- Oak Academy lessons will be used to supplement the live Teaching alongside BBC Bitesize ‘Lockdown lessons’</w:t>
                      </w:r>
                    </w:p>
                    <w:p w14:paraId="7D1FDAC3" w14:textId="3E72371C" w:rsidR="00E208F0" w:rsidRPr="00662E63" w:rsidRDefault="00E208F0" w:rsidP="00662E63">
                      <w:pPr>
                        <w:pStyle w:val="DeptBullets"/>
                        <w:numPr>
                          <w:ilvl w:val="0"/>
                          <w:numId w:val="15"/>
                        </w:numPr>
                      </w:pPr>
                      <w:r w:rsidRPr="00662E63">
                        <w:rPr>
                          <w:i/>
                        </w:rPr>
                        <w:t>CGP booklets will be sent home to be used supplement home learning</w:t>
                      </w:r>
                    </w:p>
                    <w:p w14:paraId="52CBC6CA" w14:textId="32CD209F" w:rsidR="00E208F0" w:rsidRPr="00662E63" w:rsidRDefault="00605F52" w:rsidP="00662E63">
                      <w:pPr>
                        <w:pStyle w:val="DeptBullets"/>
                        <w:numPr>
                          <w:ilvl w:val="0"/>
                          <w:numId w:val="15"/>
                        </w:numPr>
                      </w:pPr>
                      <w:r>
                        <w:t>commercially available websites supporting the teaching of specific subjects or areas, including video clips or sequences</w:t>
                      </w:r>
                      <w:r w:rsidR="00662E63">
                        <w:t>-</w:t>
                      </w:r>
                      <w:r w:rsidR="00E208F0" w:rsidRPr="00662E63">
                        <w:rPr>
                          <w:i/>
                        </w:rPr>
                        <w:t>My Maths / Times Tables Rockstars / Fiction Express / Oxford Owl</w:t>
                      </w:r>
                    </w:p>
                    <w:p w14:paraId="2B7B0BCB" w14:textId="77777777" w:rsidR="00D656E4" w:rsidRPr="00D656E4" w:rsidRDefault="00D656E4" w:rsidP="00D656E4">
                      <w:pPr>
                        <w:pStyle w:val="ListParagraph"/>
                        <w:numPr>
                          <w:ilvl w:val="0"/>
                          <w:numId w:val="0"/>
                        </w:numPr>
                        <w:spacing w:before="100" w:after="120" w:line="240" w:lineRule="auto"/>
                        <w:ind w:left="720"/>
                        <w:rPr>
                          <w:i/>
                        </w:rPr>
                      </w:pPr>
                    </w:p>
                  </w:txbxContent>
                </v:textbox>
                <w10:anchorlock/>
              </v:shape>
            </w:pict>
          </mc:Fallback>
        </mc:AlternateContent>
      </w:r>
    </w:p>
    <w:p w14:paraId="7303E4FE" w14:textId="77777777" w:rsidR="003C6B45" w:rsidRDefault="00605F52">
      <w:pPr>
        <w:pStyle w:val="Heading2"/>
        <w:rPr>
          <w:color w:val="auto"/>
          <w:lang w:val="en"/>
        </w:rPr>
      </w:pPr>
      <w:r>
        <w:rPr>
          <w:color w:val="auto"/>
          <w:lang w:val="en"/>
        </w:rPr>
        <w:lastRenderedPageBreak/>
        <w:t>Engagement and feedback</w:t>
      </w:r>
    </w:p>
    <w:p w14:paraId="7774CD6F" w14:textId="77777777" w:rsidR="003C6B45" w:rsidRDefault="00605F52">
      <w:pPr>
        <w:pStyle w:val="Heading3"/>
        <w:rPr>
          <w:color w:val="auto"/>
        </w:rPr>
      </w:pPr>
      <w:r>
        <w:rPr>
          <w:color w:val="auto"/>
        </w:rPr>
        <w:t>What are your expectations for my child’s engagement and the support that we as parents and carers should provide at home?</w:t>
      </w:r>
    </w:p>
    <w:p w14:paraId="56FA05CC" w14:textId="77777777" w:rsidR="003C6B45" w:rsidRDefault="00605F52">
      <w:pPr>
        <w:spacing w:before="100" w:after="120" w:line="240" w:lineRule="auto"/>
      </w:pPr>
      <w:r>
        <w:rPr>
          <w:noProof/>
          <w:color w:val="auto"/>
        </w:rPr>
        <mc:AlternateContent>
          <mc:Choice Requires="wps">
            <w:drawing>
              <wp:inline distT="0" distB="0" distL="0" distR="0" wp14:anchorId="7157CCCE" wp14:editId="4781373D">
                <wp:extent cx="5986147" cy="4230356"/>
                <wp:effectExtent l="0" t="0" r="14605" b="18415"/>
                <wp:docPr id="7" name="Text Box 2"/>
                <wp:cNvGraphicFramePr/>
                <a:graphic xmlns:a="http://schemas.openxmlformats.org/drawingml/2006/main">
                  <a:graphicData uri="http://schemas.microsoft.com/office/word/2010/wordprocessingShape">
                    <wps:wsp>
                      <wps:cNvSpPr txBox="1"/>
                      <wps:spPr>
                        <a:xfrm>
                          <a:off x="0" y="0"/>
                          <a:ext cx="5986147" cy="4230356"/>
                        </a:xfrm>
                        <a:prstGeom prst="rect">
                          <a:avLst/>
                        </a:prstGeom>
                        <a:solidFill>
                          <a:srgbClr val="FFFFFF"/>
                        </a:solidFill>
                        <a:ln w="9528">
                          <a:solidFill>
                            <a:srgbClr val="000000"/>
                          </a:solidFill>
                          <a:prstDash val="solid"/>
                        </a:ln>
                      </wps:spPr>
                      <wps:txbx>
                        <w:txbxContent>
                          <w:p w14:paraId="4B716C6A" w14:textId="77777777" w:rsidR="00A8644B" w:rsidRDefault="00A8644B">
                            <w:r>
                              <w:t>In this section, please set out briefly:</w:t>
                            </w:r>
                          </w:p>
                          <w:p w14:paraId="5958FCB1" w14:textId="77777777" w:rsidR="00A8644B" w:rsidRDefault="00A8644B">
                            <w:pPr>
                              <w:pStyle w:val="ListParagraph"/>
                              <w:numPr>
                                <w:ilvl w:val="0"/>
                                <w:numId w:val="15"/>
                              </w:numPr>
                              <w:spacing w:before="100" w:after="120" w:line="240" w:lineRule="auto"/>
                              <w:rPr>
                                <w:rFonts w:cs="Arial"/>
                                <w:lang w:val="en"/>
                              </w:rPr>
                            </w:pPr>
                            <w:r>
                              <w:rPr>
                                <w:rFonts w:cs="Arial"/>
                                <w:lang w:val="en"/>
                              </w:rPr>
                              <w:t>expectations for pupils’ engagement with remote education</w:t>
                            </w:r>
                          </w:p>
                          <w:p w14:paraId="549FEC03" w14:textId="1335576D" w:rsidR="00A8644B" w:rsidRPr="00526D03" w:rsidRDefault="00A8644B" w:rsidP="00526D03">
                            <w:pPr>
                              <w:pStyle w:val="ListParagraph"/>
                              <w:numPr>
                                <w:ilvl w:val="0"/>
                                <w:numId w:val="0"/>
                              </w:numPr>
                              <w:spacing w:before="100" w:after="120" w:line="240" w:lineRule="auto"/>
                              <w:ind w:left="720"/>
                              <w:rPr>
                                <w:rFonts w:cs="Arial"/>
                                <w:i/>
                                <w:lang w:val="en"/>
                              </w:rPr>
                            </w:pPr>
                            <w:r>
                              <w:rPr>
                                <w:rFonts w:cs="Arial"/>
                                <w:i/>
                                <w:lang w:val="en"/>
                              </w:rPr>
                              <w:t xml:space="preserve">All pupils not accessing school will be expected to participate in remote learning. Pupils are expected to attend the Registration session with the Teacher. </w:t>
                            </w:r>
                          </w:p>
                          <w:p w14:paraId="45E2F881" w14:textId="77777777" w:rsidR="00A8644B" w:rsidRDefault="00A8644B">
                            <w:pPr>
                              <w:pStyle w:val="ListParagraph"/>
                              <w:numPr>
                                <w:ilvl w:val="0"/>
                                <w:numId w:val="15"/>
                              </w:numPr>
                              <w:spacing w:before="100" w:after="120" w:line="240" w:lineRule="auto"/>
                              <w:rPr>
                                <w:rFonts w:cs="Arial"/>
                                <w:lang w:val="en"/>
                              </w:rPr>
                            </w:pPr>
                            <w:r>
                              <w:rPr>
                                <w:rFonts w:cs="Arial"/>
                                <w:lang w:val="en"/>
                              </w:rPr>
                              <w:t>expectations of parental support, for example, setting routines to support your child’s education</w:t>
                            </w:r>
                          </w:p>
                          <w:p w14:paraId="7BBBFE14" w14:textId="6743667F" w:rsidR="00A8644B" w:rsidRDefault="00A8644B" w:rsidP="00526D03">
                            <w:pPr>
                              <w:pStyle w:val="ListParagraph"/>
                              <w:numPr>
                                <w:ilvl w:val="0"/>
                                <w:numId w:val="0"/>
                              </w:numPr>
                              <w:spacing w:before="100" w:after="120" w:line="240" w:lineRule="auto"/>
                              <w:ind w:left="720"/>
                              <w:rPr>
                                <w:rFonts w:cs="Arial"/>
                                <w:i/>
                                <w:color w:val="auto"/>
                                <w:lang w:val="en"/>
                              </w:rPr>
                            </w:pPr>
                            <w:r>
                              <w:rPr>
                                <w:rFonts w:cs="Arial"/>
                                <w:i/>
                                <w:color w:val="auto"/>
                                <w:lang w:val="en"/>
                              </w:rPr>
                              <w:t xml:space="preserve">Pupils should be ready for the start of the ‘school’ day - dressed and ready to lean by 9.00am. If possible, provide a quiet place with minimum distractions (no </w:t>
                            </w:r>
                            <w:proofErr w:type="spellStart"/>
                            <w:r>
                              <w:rPr>
                                <w:rFonts w:cs="Arial"/>
                                <w:i/>
                                <w:color w:val="auto"/>
                                <w:lang w:val="en"/>
                              </w:rPr>
                              <w:t>tv</w:t>
                            </w:r>
                            <w:proofErr w:type="spellEnd"/>
                            <w:r>
                              <w:rPr>
                                <w:rFonts w:cs="Arial"/>
                                <w:i/>
                                <w:color w:val="auto"/>
                                <w:lang w:val="en"/>
                              </w:rPr>
                              <w:t xml:space="preserve"> on in the background etc.). </w:t>
                            </w:r>
                          </w:p>
                          <w:p w14:paraId="40791A7B" w14:textId="77777777" w:rsidR="00A8644B" w:rsidRDefault="00A8644B" w:rsidP="00526D03">
                            <w:pPr>
                              <w:pStyle w:val="ListParagraph"/>
                              <w:numPr>
                                <w:ilvl w:val="0"/>
                                <w:numId w:val="0"/>
                              </w:numPr>
                              <w:spacing w:before="100" w:after="120" w:line="240" w:lineRule="auto"/>
                              <w:ind w:left="720"/>
                              <w:rPr>
                                <w:rFonts w:cs="Arial"/>
                                <w:i/>
                                <w:color w:val="auto"/>
                                <w:lang w:val="en"/>
                              </w:rPr>
                            </w:pPr>
                            <w:r>
                              <w:rPr>
                                <w:rFonts w:cs="Arial"/>
                                <w:i/>
                                <w:color w:val="auto"/>
                                <w:lang w:val="en"/>
                              </w:rPr>
                              <w:t xml:space="preserve">There is an expectation that your child will be able to work independently on most tasks. </w:t>
                            </w:r>
                          </w:p>
                          <w:p w14:paraId="4330F1E2" w14:textId="5E3ED892" w:rsidR="00A8644B" w:rsidRPr="00D1397F" w:rsidRDefault="00A8644B" w:rsidP="00D1397F">
                            <w:pPr>
                              <w:pStyle w:val="ListParagraph"/>
                              <w:numPr>
                                <w:ilvl w:val="0"/>
                                <w:numId w:val="0"/>
                              </w:numPr>
                              <w:spacing w:before="100" w:after="120" w:line="240" w:lineRule="auto"/>
                              <w:ind w:left="720"/>
                              <w:rPr>
                                <w:rFonts w:cs="Arial"/>
                                <w:i/>
                                <w:color w:val="auto"/>
                                <w:lang w:val="en"/>
                              </w:rPr>
                            </w:pPr>
                            <w:r>
                              <w:rPr>
                                <w:rFonts w:cs="Arial"/>
                                <w:i/>
                                <w:color w:val="auto"/>
                                <w:lang w:val="en"/>
                              </w:rPr>
                              <w:t xml:space="preserve">If your child is stuck / having difficulties with the work, try and stay calm and positive with them, let the Teacher / school know if issues persist. </w:t>
                            </w:r>
                          </w:p>
                          <w:p w14:paraId="2F643D6A" w14:textId="7FBD3074" w:rsidR="00A8644B" w:rsidRPr="00526D03" w:rsidRDefault="00A8644B" w:rsidP="00526D03">
                            <w:pPr>
                              <w:pStyle w:val="ListParagraph"/>
                              <w:numPr>
                                <w:ilvl w:val="0"/>
                                <w:numId w:val="0"/>
                              </w:numPr>
                              <w:spacing w:before="100" w:after="120" w:line="240" w:lineRule="auto"/>
                              <w:ind w:left="720"/>
                              <w:rPr>
                                <w:rFonts w:cs="Arial"/>
                                <w:i/>
                                <w:color w:val="auto"/>
                                <w:lang w:val="en"/>
                              </w:rPr>
                            </w:pPr>
                            <w:r>
                              <w:rPr>
                                <w:rFonts w:cs="Arial"/>
                                <w:i/>
                                <w:color w:val="auto"/>
                                <w:lang w:val="en"/>
                              </w:rPr>
                              <w:t xml:space="preserve">Try and build in some form of physical break into the day (an opportunity to get some fresh air if possible). </w:t>
                            </w:r>
                          </w:p>
                        </w:txbxContent>
                      </wps:txbx>
                      <wps:bodyPr vert="horz" wrap="square" lIns="91440" tIns="45720" rIns="91440" bIns="45720" anchor="t" anchorCtr="0" compatLnSpc="0"/>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57CCCE" id="_x0000_s1032" type="#_x0000_t202" style="width:471.35pt;height:33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" strokeweight=".26467mm">
                <v:textbox>
                  <w:txbxContent>
                    <w:p w14:paraId="4B716C6A" w14:textId="77777777" w:rsidR="003C6B45" w:rsidRDefault="00605F52">
                      <w:r>
                        <w:t>In this section, please set out briefly:</w:t>
                      </w:r>
                    </w:p>
                    <w:p w14:paraId="5958FCB1" w14:textId="77777777" w:rsidR="003C6B45" w:rsidRDefault="00605F52">
                      <w:pPr>
                        <w:pStyle w:val="ListParagraph"/>
                        <w:numPr>
                          <w:ilvl w:val="0"/>
                          <w:numId w:val="15"/>
                        </w:numPr>
                        <w:spacing w:before="100" w:after="120" w:line="240" w:lineRule="auto"/>
                        <w:rPr>
                          <w:rFonts w:cs="Arial"/>
                          <w:lang w:val="en"/>
                        </w:rPr>
                      </w:pPr>
                      <w:r>
                        <w:rPr>
                          <w:rFonts w:cs="Arial"/>
                          <w:lang w:val="en"/>
                        </w:rPr>
                        <w:t>expectations for pupils’ engagement with remote education</w:t>
                      </w:r>
                    </w:p>
                    <w:p w14:paraId="549FEC03" w14:textId="1335576D" w:rsidR="00526D03" w:rsidRPr="00526D03" w:rsidRDefault="00526D03" w:rsidP="00526D03">
                      <w:pPr>
                        <w:pStyle w:val="ListParagraph"/>
                        <w:numPr>
                          <w:ilvl w:val="0"/>
                          <w:numId w:val="0"/>
                        </w:numPr>
                        <w:spacing w:before="100" w:after="120" w:line="240" w:lineRule="auto"/>
                        <w:ind w:left="720"/>
                        <w:rPr>
                          <w:rFonts w:cs="Arial"/>
                          <w:i/>
                          <w:lang w:val="en"/>
                        </w:rPr>
                      </w:pPr>
                      <w:r>
                        <w:rPr>
                          <w:rFonts w:cs="Arial"/>
                          <w:i/>
                          <w:lang w:val="en"/>
                        </w:rPr>
                        <w:t xml:space="preserve">All pupils not accessing school will be expected to participate in remote learning. Pupils are expected to attend the Registration session with the Teacher. </w:t>
                      </w:r>
                    </w:p>
                    <w:p w14:paraId="45E2F881" w14:textId="77777777" w:rsidR="003C6B45" w:rsidRDefault="00605F52">
                      <w:pPr>
                        <w:pStyle w:val="ListParagraph"/>
                        <w:numPr>
                          <w:ilvl w:val="0"/>
                          <w:numId w:val="15"/>
                        </w:numPr>
                        <w:spacing w:before="100" w:after="120" w:line="240" w:lineRule="auto"/>
                        <w:rPr>
                          <w:rFonts w:cs="Arial"/>
                          <w:lang w:val="en"/>
                        </w:rPr>
                      </w:pPr>
                      <w:r>
                        <w:rPr>
                          <w:rFonts w:cs="Arial"/>
                          <w:lang w:val="en"/>
                        </w:rPr>
                        <w:t>expectations of parental support, for example, setting routines to support your child’s education</w:t>
                      </w:r>
                    </w:p>
                    <w:p w14:paraId="7BBBFE14" w14:textId="6743667F" w:rsidR="00EA6DDC" w:rsidRDefault="00526D03" w:rsidP="00526D03">
                      <w:pPr>
                        <w:pStyle w:val="ListParagraph"/>
                        <w:numPr>
                          <w:ilvl w:val="0"/>
                          <w:numId w:val="0"/>
                        </w:numPr>
                        <w:spacing w:before="100" w:after="120" w:line="240" w:lineRule="auto"/>
                        <w:ind w:left="720"/>
                        <w:rPr>
                          <w:rFonts w:cs="Arial"/>
                          <w:i/>
                          <w:color w:val="auto"/>
                          <w:lang w:val="en"/>
                        </w:rPr>
                      </w:pPr>
                      <w:r>
                        <w:rPr>
                          <w:rFonts w:cs="Arial"/>
                          <w:i/>
                          <w:color w:val="auto"/>
                          <w:lang w:val="en"/>
                        </w:rPr>
                        <w:t>Pupils should be ready for the start of the ‘school’ d</w:t>
                      </w:r>
                      <w:r w:rsidR="00BB0D7E">
                        <w:rPr>
                          <w:rFonts w:cs="Arial"/>
                          <w:i/>
                          <w:color w:val="auto"/>
                          <w:lang w:val="en"/>
                        </w:rPr>
                        <w:t xml:space="preserve">ay </w:t>
                      </w:r>
                      <w:r w:rsidR="004340E9">
                        <w:rPr>
                          <w:rFonts w:cs="Arial"/>
                          <w:i/>
                          <w:color w:val="auto"/>
                          <w:lang w:val="en"/>
                        </w:rPr>
                        <w:t>- dressed and ready to lean by 9.00am. I</w:t>
                      </w:r>
                      <w:r w:rsidR="00BB0D7E">
                        <w:rPr>
                          <w:rFonts w:cs="Arial"/>
                          <w:i/>
                          <w:color w:val="auto"/>
                          <w:lang w:val="en"/>
                        </w:rPr>
                        <w:t>f possible</w:t>
                      </w:r>
                      <w:r w:rsidR="004340E9">
                        <w:rPr>
                          <w:rFonts w:cs="Arial"/>
                          <w:i/>
                          <w:color w:val="auto"/>
                          <w:lang w:val="en"/>
                        </w:rPr>
                        <w:t>,</w:t>
                      </w:r>
                      <w:r w:rsidR="00BB0D7E">
                        <w:rPr>
                          <w:rFonts w:cs="Arial"/>
                          <w:i/>
                          <w:color w:val="auto"/>
                          <w:lang w:val="en"/>
                        </w:rPr>
                        <w:t xml:space="preserve"> provide </w:t>
                      </w:r>
                      <w:r w:rsidR="001F18BC">
                        <w:rPr>
                          <w:rFonts w:cs="Arial"/>
                          <w:i/>
                          <w:color w:val="auto"/>
                          <w:lang w:val="en"/>
                        </w:rPr>
                        <w:t>a quiet place with minimum</w:t>
                      </w:r>
                      <w:r w:rsidR="00826C1A">
                        <w:rPr>
                          <w:rFonts w:cs="Arial"/>
                          <w:i/>
                          <w:color w:val="auto"/>
                          <w:lang w:val="en"/>
                        </w:rPr>
                        <w:t xml:space="preserve"> distractions (no tv on in the background etc.). </w:t>
                      </w:r>
                    </w:p>
                    <w:p w14:paraId="40791A7B" w14:textId="77777777" w:rsidR="00EA6DDC" w:rsidRDefault="00C01731" w:rsidP="00526D03">
                      <w:pPr>
                        <w:pStyle w:val="ListParagraph"/>
                        <w:numPr>
                          <w:ilvl w:val="0"/>
                          <w:numId w:val="0"/>
                        </w:numPr>
                        <w:spacing w:before="100" w:after="120" w:line="240" w:lineRule="auto"/>
                        <w:ind w:left="720"/>
                        <w:rPr>
                          <w:rFonts w:cs="Arial"/>
                          <w:i/>
                          <w:color w:val="auto"/>
                          <w:lang w:val="en"/>
                        </w:rPr>
                      </w:pPr>
                      <w:r>
                        <w:rPr>
                          <w:rFonts w:cs="Arial"/>
                          <w:i/>
                          <w:color w:val="auto"/>
                          <w:lang w:val="en"/>
                        </w:rPr>
                        <w:t xml:space="preserve">There is an expectation that your child will be able to work independently on most tasks. </w:t>
                      </w:r>
                    </w:p>
                    <w:p w14:paraId="4330F1E2" w14:textId="5E3ED892" w:rsidR="00EA6DDC" w:rsidRPr="00D1397F" w:rsidRDefault="00C01731" w:rsidP="00D1397F">
                      <w:pPr>
                        <w:pStyle w:val="ListParagraph"/>
                        <w:numPr>
                          <w:ilvl w:val="0"/>
                          <w:numId w:val="0"/>
                        </w:numPr>
                        <w:spacing w:before="100" w:after="120" w:line="240" w:lineRule="auto"/>
                        <w:ind w:left="720"/>
                        <w:rPr>
                          <w:rFonts w:cs="Arial"/>
                          <w:i/>
                          <w:color w:val="auto"/>
                          <w:lang w:val="en"/>
                        </w:rPr>
                      </w:pPr>
                      <w:r>
                        <w:rPr>
                          <w:rFonts w:cs="Arial"/>
                          <w:i/>
                          <w:color w:val="auto"/>
                          <w:lang w:val="en"/>
                        </w:rPr>
                        <w:t>If your child is stuck / having difficulties with the work, try and stay calm and positive with them, let the Teacher / school know if issues persist.</w:t>
                      </w:r>
                      <w:r w:rsidR="00EA6DDC">
                        <w:rPr>
                          <w:rFonts w:cs="Arial"/>
                          <w:i/>
                          <w:color w:val="auto"/>
                          <w:lang w:val="en"/>
                        </w:rPr>
                        <w:t xml:space="preserve"> </w:t>
                      </w:r>
                    </w:p>
                    <w:p w14:paraId="2F643D6A" w14:textId="7FBD3074" w:rsidR="003C6B45" w:rsidRPr="00526D03" w:rsidRDefault="00826C1A" w:rsidP="00526D03">
                      <w:pPr>
                        <w:pStyle w:val="ListParagraph"/>
                        <w:numPr>
                          <w:ilvl w:val="0"/>
                          <w:numId w:val="0"/>
                        </w:numPr>
                        <w:spacing w:before="100" w:after="120" w:line="240" w:lineRule="auto"/>
                        <w:ind w:left="720"/>
                        <w:rPr>
                          <w:rFonts w:cs="Arial"/>
                          <w:i/>
                          <w:color w:val="auto"/>
                          <w:lang w:val="en"/>
                        </w:rPr>
                      </w:pPr>
                      <w:r>
                        <w:rPr>
                          <w:rFonts w:cs="Arial"/>
                          <w:i/>
                          <w:color w:val="auto"/>
                          <w:lang w:val="en"/>
                        </w:rPr>
                        <w:t xml:space="preserve">Try and build in some form of physical break into the day (an opportunity to get some fresh air if possible). </w:t>
                      </w:r>
                    </w:p>
                  </w:txbxContent>
                </v:textbox>
                <w10:anchorlock/>
              </v:shape>
            </w:pict>
          </mc:Fallback>
        </mc:AlternateContent>
      </w:r>
    </w:p>
    <w:p w14:paraId="50BD414B" w14:textId="77777777" w:rsidR="003C6B45" w:rsidRDefault="00605F52">
      <w:pPr>
        <w:pStyle w:val="Heading3"/>
        <w:rPr>
          <w:color w:val="auto"/>
        </w:rPr>
      </w:pPr>
      <w:r>
        <w:rPr>
          <w:color w:val="auto"/>
        </w:rPr>
        <w:lastRenderedPageBreak/>
        <w:t>How will you check whether my child is engaging with their work and how will I be informed if there are concerns?</w:t>
      </w:r>
    </w:p>
    <w:p w14:paraId="077EC074" w14:textId="77777777" w:rsidR="003C6B45" w:rsidRDefault="00605F52">
      <w:r>
        <w:rPr>
          <w:noProof/>
          <w:color w:val="auto"/>
        </w:rPr>
        <mc:AlternateContent>
          <mc:Choice Requires="wps">
            <w:drawing>
              <wp:inline distT="0" distB="0" distL="0" distR="0" wp14:anchorId="019215B9" wp14:editId="68700344">
                <wp:extent cx="5986147" cy="3516923"/>
                <wp:effectExtent l="0" t="0" r="14605" b="26670"/>
                <wp:docPr id="8" name="Text Box 2"/>
                <wp:cNvGraphicFramePr/>
                <a:graphic xmlns:a="http://schemas.openxmlformats.org/drawingml/2006/main">
                  <a:graphicData uri="http://schemas.microsoft.com/office/word/2010/wordprocessingShape">
                    <wps:wsp>
                      <wps:cNvSpPr txBox="1"/>
                      <wps:spPr>
                        <a:xfrm>
                          <a:off x="0" y="0"/>
                          <a:ext cx="5986147" cy="3516923"/>
                        </a:xfrm>
                        <a:prstGeom prst="rect">
                          <a:avLst/>
                        </a:prstGeom>
                        <a:solidFill>
                          <a:srgbClr val="FFFFFF"/>
                        </a:solidFill>
                        <a:ln w="9528">
                          <a:solidFill>
                            <a:srgbClr val="000000"/>
                          </a:solidFill>
                          <a:prstDash val="solid"/>
                        </a:ln>
                      </wps:spPr>
                      <wps:txbx>
                        <w:txbxContent>
                          <w:p w14:paraId="6DF3A9C2" w14:textId="77777777" w:rsidR="00A8644B" w:rsidRDefault="00A8644B">
                            <w:pPr>
                              <w:rPr>
                                <w:color w:val="auto"/>
                              </w:rPr>
                            </w:pPr>
                            <w:r>
                              <w:rPr>
                                <w:color w:val="auto"/>
                              </w:rPr>
                              <w:t>In this section, please set out briefly:</w:t>
                            </w:r>
                          </w:p>
                          <w:p w14:paraId="37C463F9" w14:textId="77777777" w:rsidR="00A8644B" w:rsidRDefault="00A8644B">
                            <w:pPr>
                              <w:pStyle w:val="ListParagraph"/>
                              <w:numPr>
                                <w:ilvl w:val="0"/>
                                <w:numId w:val="15"/>
                              </w:numPr>
                              <w:spacing w:before="100" w:after="120" w:line="240" w:lineRule="auto"/>
                              <w:rPr>
                                <w:rFonts w:cs="Arial"/>
                                <w:lang w:val="en"/>
                              </w:rPr>
                            </w:pPr>
                            <w:r>
                              <w:rPr>
                                <w:rFonts w:cs="Arial"/>
                                <w:lang w:val="en"/>
                              </w:rPr>
                              <w:t>how, and how often, you will check pupils’ engagement with remote education</w:t>
                            </w:r>
                          </w:p>
                          <w:p w14:paraId="49DD9FB6" w14:textId="2B866A77" w:rsidR="00A8644B" w:rsidRDefault="00A8644B" w:rsidP="00B26B7A">
                            <w:pPr>
                              <w:pStyle w:val="ListParagraph"/>
                              <w:numPr>
                                <w:ilvl w:val="0"/>
                                <w:numId w:val="0"/>
                              </w:numPr>
                              <w:spacing w:before="100" w:after="120" w:line="240" w:lineRule="auto"/>
                              <w:ind w:left="720"/>
                              <w:rPr>
                                <w:rFonts w:cs="Arial"/>
                                <w:i/>
                                <w:lang w:val="en"/>
                              </w:rPr>
                            </w:pPr>
                            <w:r>
                              <w:rPr>
                                <w:rFonts w:cs="Arial"/>
                                <w:i/>
                                <w:lang w:val="en"/>
                              </w:rPr>
                              <w:t>Teachers will conduct a ‘Register’ session at the start of each day (by 9.00am) – any pupils not in attendance will be reported to the school office who will follow up with a phone call to home.</w:t>
                            </w:r>
                          </w:p>
                          <w:p w14:paraId="376195BC" w14:textId="77777777" w:rsidR="00A8644B" w:rsidRDefault="00A8644B" w:rsidP="00B26B7A">
                            <w:pPr>
                              <w:pStyle w:val="ListParagraph"/>
                              <w:numPr>
                                <w:ilvl w:val="0"/>
                                <w:numId w:val="0"/>
                              </w:numPr>
                              <w:spacing w:before="100" w:after="120" w:line="240" w:lineRule="auto"/>
                              <w:ind w:left="720"/>
                              <w:rPr>
                                <w:rFonts w:cs="Arial"/>
                                <w:i/>
                                <w:lang w:val="en"/>
                              </w:rPr>
                            </w:pPr>
                            <w:r>
                              <w:rPr>
                                <w:rFonts w:cs="Arial"/>
                                <w:i/>
                                <w:lang w:val="en"/>
                              </w:rPr>
                              <w:t xml:space="preserve">Remote learning sessions will be monitored by Senior Leaders ‘dipping in’ to sessions as appropriate to praise and acknowledge positive attitudes and </w:t>
                            </w:r>
                            <w:proofErr w:type="spellStart"/>
                            <w:r>
                              <w:rPr>
                                <w:rFonts w:cs="Arial"/>
                                <w:i/>
                                <w:lang w:val="en"/>
                              </w:rPr>
                              <w:t>behaviours</w:t>
                            </w:r>
                            <w:proofErr w:type="spellEnd"/>
                            <w:r>
                              <w:rPr>
                                <w:rFonts w:cs="Arial"/>
                                <w:i/>
                                <w:lang w:val="en"/>
                              </w:rPr>
                              <w:t xml:space="preserve">. </w:t>
                            </w:r>
                          </w:p>
                          <w:p w14:paraId="67B42933" w14:textId="7982D603" w:rsidR="00A8644B" w:rsidRPr="00B26B7A" w:rsidRDefault="00A8644B" w:rsidP="00B26B7A">
                            <w:pPr>
                              <w:pStyle w:val="ListParagraph"/>
                              <w:numPr>
                                <w:ilvl w:val="0"/>
                                <w:numId w:val="0"/>
                              </w:numPr>
                              <w:spacing w:before="100" w:after="120" w:line="240" w:lineRule="auto"/>
                              <w:ind w:left="720"/>
                              <w:rPr>
                                <w:rFonts w:cs="Arial"/>
                                <w:i/>
                                <w:lang w:val="en"/>
                              </w:rPr>
                            </w:pPr>
                            <w:r>
                              <w:rPr>
                                <w:rFonts w:cs="Arial"/>
                                <w:i/>
                                <w:lang w:val="en"/>
                              </w:rPr>
                              <w:t>Teachers will nominate a ‘Star Worker’ each week based on engagement and attitudes. Pupils will receive their certificates from the Senior Leadership Team in a weekly Virtual Assembly.</w:t>
                            </w:r>
                          </w:p>
                          <w:p w14:paraId="043C21E6" w14:textId="4ADFCFAB" w:rsidR="00A8644B" w:rsidRPr="0062226A" w:rsidRDefault="00A8644B">
                            <w:pPr>
                              <w:pStyle w:val="ListParagraph"/>
                              <w:numPr>
                                <w:ilvl w:val="0"/>
                                <w:numId w:val="15"/>
                              </w:numPr>
                              <w:spacing w:before="100" w:after="120" w:line="240" w:lineRule="auto"/>
                            </w:pPr>
                            <w:r>
                              <w:rPr>
                                <w:rFonts w:cs="Arial"/>
                                <w:lang w:val="en"/>
                              </w:rPr>
                              <w:t xml:space="preserve">what action you take where engagement is a concern, including how you will inform parents and </w:t>
                            </w:r>
                            <w:proofErr w:type="spellStart"/>
                            <w:r>
                              <w:rPr>
                                <w:rFonts w:cs="Arial"/>
                                <w:lang w:val="en"/>
                              </w:rPr>
                              <w:t>carers</w:t>
                            </w:r>
                            <w:proofErr w:type="spellEnd"/>
                          </w:p>
                          <w:p w14:paraId="75199219" w14:textId="5E25A9BA" w:rsidR="00A8644B" w:rsidRPr="0062226A" w:rsidRDefault="00A8644B" w:rsidP="0062226A">
                            <w:pPr>
                              <w:pStyle w:val="ListParagraph"/>
                              <w:numPr>
                                <w:ilvl w:val="0"/>
                                <w:numId w:val="0"/>
                              </w:numPr>
                              <w:spacing w:before="100" w:after="120" w:line="240" w:lineRule="auto"/>
                              <w:ind w:left="720"/>
                              <w:rPr>
                                <w:i/>
                              </w:rPr>
                            </w:pPr>
                            <w:r>
                              <w:rPr>
                                <w:i/>
                              </w:rPr>
                              <w:t>Remote Teachers will address any concerns with engagement in the first instance – this may take the form of a follow up call to parents after the session. Where concerns persist, teachers will pass these to the school office. Senior Leadership Team who will contact parents, further actions may lead to school offering a place in school for pupils who are not engaging with learning at home.</w:t>
                            </w:r>
                          </w:p>
                        </w:txbxContent>
                      </wps:txbx>
                      <wps:bodyPr vert="horz" wrap="square" lIns="91440" tIns="45720" rIns="91440" bIns="45720" anchor="t" anchorCtr="0" compatLnSpc="0"/>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9215B9" id="_x0000_s1033" type="#_x0000_t202" style="width:471.35pt;height:27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" strokeweight=".26467mm">
                <v:textbox>
                  <w:txbxContent>
                    <w:p w14:paraId="6DF3A9C2" w14:textId="77777777" w:rsidR="003C6B45" w:rsidRDefault="00605F52">
                      <w:pPr>
                        <w:rPr>
                          <w:color w:val="auto"/>
                        </w:rPr>
                      </w:pPr>
                      <w:r>
                        <w:rPr>
                          <w:color w:val="auto"/>
                        </w:rPr>
                        <w:t>In this section, please set out briefly:</w:t>
                      </w:r>
                    </w:p>
                    <w:p w14:paraId="37C463F9" w14:textId="77777777" w:rsidR="003C6B45" w:rsidRDefault="00605F52">
                      <w:pPr>
                        <w:pStyle w:val="ListParagraph"/>
                        <w:numPr>
                          <w:ilvl w:val="0"/>
                          <w:numId w:val="15"/>
                        </w:numPr>
                        <w:spacing w:before="100" w:after="120" w:line="240" w:lineRule="auto"/>
                        <w:rPr>
                          <w:rFonts w:cs="Arial"/>
                          <w:lang w:val="en"/>
                        </w:rPr>
                      </w:pPr>
                      <w:r>
                        <w:rPr>
                          <w:rFonts w:cs="Arial"/>
                          <w:lang w:val="en"/>
                        </w:rPr>
                        <w:t>how, and how often, you will check pupils’ engagement with remote education</w:t>
                      </w:r>
                    </w:p>
                    <w:p w14:paraId="49DD9FB6" w14:textId="2B866A77" w:rsidR="00B26B7A" w:rsidRDefault="00B26B7A" w:rsidP="00B26B7A">
                      <w:pPr>
                        <w:pStyle w:val="ListParagraph"/>
                        <w:numPr>
                          <w:ilvl w:val="0"/>
                          <w:numId w:val="0"/>
                        </w:numPr>
                        <w:spacing w:before="100" w:after="120" w:line="240" w:lineRule="auto"/>
                        <w:ind w:left="720"/>
                        <w:rPr>
                          <w:rFonts w:cs="Arial"/>
                          <w:i/>
                          <w:lang w:val="en"/>
                        </w:rPr>
                      </w:pPr>
                      <w:r>
                        <w:rPr>
                          <w:rFonts w:cs="Arial"/>
                          <w:i/>
                          <w:lang w:val="en"/>
                        </w:rPr>
                        <w:t>Teachers will conduct a ‘Register’ session at the start of each day (</w:t>
                      </w:r>
                      <w:r w:rsidR="00662E63">
                        <w:rPr>
                          <w:rFonts w:cs="Arial"/>
                          <w:i/>
                          <w:lang w:val="en"/>
                        </w:rPr>
                        <w:t xml:space="preserve">by </w:t>
                      </w:r>
                      <w:r>
                        <w:rPr>
                          <w:rFonts w:cs="Arial"/>
                          <w:i/>
                          <w:lang w:val="en"/>
                        </w:rPr>
                        <w:t xml:space="preserve">9.00am) – any pupils not </w:t>
                      </w:r>
                      <w:r w:rsidR="00400BEE">
                        <w:rPr>
                          <w:rFonts w:cs="Arial"/>
                          <w:i/>
                          <w:lang w:val="en"/>
                        </w:rPr>
                        <w:t>in attendance will be reported to the school office who will follow up with a phone call to home.</w:t>
                      </w:r>
                    </w:p>
                    <w:p w14:paraId="376195BC" w14:textId="77777777" w:rsidR="00194883" w:rsidRDefault="00400BEE" w:rsidP="00B26B7A">
                      <w:pPr>
                        <w:pStyle w:val="ListParagraph"/>
                        <w:numPr>
                          <w:ilvl w:val="0"/>
                          <w:numId w:val="0"/>
                        </w:numPr>
                        <w:spacing w:before="100" w:after="120" w:line="240" w:lineRule="auto"/>
                        <w:ind w:left="720"/>
                        <w:rPr>
                          <w:rFonts w:cs="Arial"/>
                          <w:i/>
                          <w:lang w:val="en"/>
                        </w:rPr>
                      </w:pPr>
                      <w:r>
                        <w:rPr>
                          <w:rFonts w:cs="Arial"/>
                          <w:i/>
                          <w:lang w:val="en"/>
                        </w:rPr>
                        <w:t xml:space="preserve">Remote learning sessions will be monitored by Senior Leaders ‘dipping in’ to sessions as appropriate to </w:t>
                      </w:r>
                      <w:r w:rsidR="00C6086C">
                        <w:rPr>
                          <w:rFonts w:cs="Arial"/>
                          <w:i/>
                          <w:lang w:val="en"/>
                        </w:rPr>
                        <w:t>praise and a</w:t>
                      </w:r>
                      <w:r w:rsidR="0062226A">
                        <w:rPr>
                          <w:rFonts w:cs="Arial"/>
                          <w:i/>
                          <w:lang w:val="en"/>
                        </w:rPr>
                        <w:t xml:space="preserve">cknowledge positive attitudes </w:t>
                      </w:r>
                      <w:r w:rsidR="00C6086C">
                        <w:rPr>
                          <w:rFonts w:cs="Arial"/>
                          <w:i/>
                          <w:lang w:val="en"/>
                        </w:rPr>
                        <w:t>and behaviours.</w:t>
                      </w:r>
                      <w:r w:rsidR="00194883">
                        <w:rPr>
                          <w:rFonts w:cs="Arial"/>
                          <w:i/>
                          <w:lang w:val="en"/>
                        </w:rPr>
                        <w:t xml:space="preserve"> </w:t>
                      </w:r>
                    </w:p>
                    <w:p w14:paraId="67B42933" w14:textId="7982D603" w:rsidR="00400BEE" w:rsidRPr="00B26B7A" w:rsidRDefault="00194883" w:rsidP="00B26B7A">
                      <w:pPr>
                        <w:pStyle w:val="ListParagraph"/>
                        <w:numPr>
                          <w:ilvl w:val="0"/>
                          <w:numId w:val="0"/>
                        </w:numPr>
                        <w:spacing w:before="100" w:after="120" w:line="240" w:lineRule="auto"/>
                        <w:ind w:left="720"/>
                        <w:rPr>
                          <w:rFonts w:cs="Arial"/>
                          <w:i/>
                          <w:lang w:val="en"/>
                        </w:rPr>
                      </w:pPr>
                      <w:r>
                        <w:rPr>
                          <w:rFonts w:cs="Arial"/>
                          <w:i/>
                          <w:lang w:val="en"/>
                        </w:rPr>
                        <w:t>Teachers will nominate a ‘Star Worker’ each week based on engagement and attitudes. Pupils will receive their certificates from the Senior Leadership Team in a weekly Virtual Assembly.</w:t>
                      </w:r>
                    </w:p>
                    <w:p w14:paraId="043C21E6" w14:textId="4ADFCFAB" w:rsidR="003C6B45" w:rsidRPr="0062226A" w:rsidRDefault="00605F52">
                      <w:pPr>
                        <w:pStyle w:val="ListParagraph"/>
                        <w:numPr>
                          <w:ilvl w:val="0"/>
                          <w:numId w:val="15"/>
                        </w:numPr>
                        <w:spacing w:before="100" w:after="120" w:line="240" w:lineRule="auto"/>
                      </w:pPr>
                      <w:r>
                        <w:rPr>
                          <w:rFonts w:cs="Arial"/>
                          <w:lang w:val="en"/>
                        </w:rPr>
                        <w:t>what action you take where engagement is a concern, including how yo</w:t>
                      </w:r>
                      <w:r w:rsidR="0062226A">
                        <w:rPr>
                          <w:rFonts w:cs="Arial"/>
                          <w:lang w:val="en"/>
                        </w:rPr>
                        <w:t>u will inform parents and carers</w:t>
                      </w:r>
                    </w:p>
                    <w:p w14:paraId="75199219" w14:textId="5E25A9BA" w:rsidR="0062226A" w:rsidRPr="0062226A" w:rsidRDefault="0062226A" w:rsidP="0062226A">
                      <w:pPr>
                        <w:pStyle w:val="ListParagraph"/>
                        <w:numPr>
                          <w:ilvl w:val="0"/>
                          <w:numId w:val="0"/>
                        </w:numPr>
                        <w:spacing w:before="100" w:after="120" w:line="240" w:lineRule="auto"/>
                        <w:ind w:left="720"/>
                        <w:rPr>
                          <w:i/>
                        </w:rPr>
                      </w:pPr>
                      <w:r>
                        <w:rPr>
                          <w:i/>
                        </w:rPr>
                        <w:t>Remote Teachers will address any concerns with engagement in the first instance – this may take the form of a follow up call to parents after the session. Where concerns persist, teachers will pass these to the school office</w:t>
                      </w:r>
                      <w:r w:rsidR="00662E63">
                        <w:rPr>
                          <w:i/>
                        </w:rPr>
                        <w:t>.</w:t>
                      </w:r>
                      <w:r>
                        <w:rPr>
                          <w:i/>
                        </w:rPr>
                        <w:t xml:space="preserve"> Senior Leadership Team who will contact parents, further actions may lead to school offering a place in school for pupils who are not engaging with lear</w:t>
                      </w:r>
                      <w:r w:rsidR="007B06D6">
                        <w:rPr>
                          <w:i/>
                        </w:rPr>
                        <w:t>ning at home.</w:t>
                      </w:r>
                    </w:p>
                  </w:txbxContent>
                </v:textbox>
                <w10:anchorlock/>
              </v:shape>
            </w:pict>
          </mc:Fallback>
        </mc:AlternateContent>
      </w:r>
    </w:p>
    <w:p w14:paraId="24A9CC54" w14:textId="77777777" w:rsidR="003C6B45" w:rsidRDefault="00605F52">
      <w:pPr>
        <w:pStyle w:val="Heading3"/>
        <w:rPr>
          <w:color w:val="auto"/>
        </w:rPr>
      </w:pPr>
      <w:r>
        <w:rPr>
          <w:color w:val="auto"/>
        </w:rPr>
        <w:t>How will you assess my child’s work and progress?</w:t>
      </w:r>
    </w:p>
    <w:p w14:paraId="2110701C" w14:textId="77777777" w:rsidR="003C6B45" w:rsidRDefault="00605F52">
      <w:r>
        <w:rPr>
          <w:color w:val="auto"/>
        </w:rPr>
        <w:t>F</w:t>
      </w:r>
      <w:proofErr w:type="spellStart"/>
      <w:r>
        <w:rPr>
          <w:rFonts w:cs="Arial"/>
          <w:color w:val="auto"/>
          <w:lang w:val="en"/>
        </w:rPr>
        <w:t>eedback</w:t>
      </w:r>
      <w:proofErr w:type="spellEnd"/>
      <w:r>
        <w:rPr>
          <w:rFonts w:cs="Arial"/>
          <w:color w:val="auto"/>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Our approach to feeding back on pupil work is as follows:</w:t>
      </w:r>
    </w:p>
    <w:p w14:paraId="0EA9A17D" w14:textId="77777777" w:rsidR="003C6B45" w:rsidRDefault="00605F52">
      <w:r>
        <w:rPr>
          <w:noProof/>
          <w:color w:val="auto"/>
        </w:rPr>
        <mc:AlternateContent>
          <mc:Choice Requires="wps">
            <w:drawing>
              <wp:inline distT="0" distB="0" distL="0" distR="0" wp14:anchorId="3B92C768" wp14:editId="1309ED85">
                <wp:extent cx="5986147" cy="3094893"/>
                <wp:effectExtent l="0" t="0" r="14605" b="10795"/>
                <wp:docPr id="9" name="Text Box 2"/>
                <wp:cNvGraphicFramePr/>
                <a:graphic xmlns:a="http://schemas.openxmlformats.org/drawingml/2006/main">
                  <a:graphicData uri="http://schemas.microsoft.com/office/word/2010/wordprocessingShape">
                    <wps:wsp>
                      <wps:cNvSpPr txBox="1"/>
                      <wps:spPr>
                        <a:xfrm>
                          <a:off x="0" y="0"/>
                          <a:ext cx="5986147" cy="3094893"/>
                        </a:xfrm>
                        <a:prstGeom prst="rect">
                          <a:avLst/>
                        </a:prstGeom>
                        <a:solidFill>
                          <a:srgbClr val="FFFFFF"/>
                        </a:solidFill>
                        <a:ln w="9528">
                          <a:solidFill>
                            <a:srgbClr val="000000"/>
                          </a:solidFill>
                          <a:prstDash val="solid"/>
                        </a:ln>
                      </wps:spPr>
                      <wps:txbx>
                        <w:txbxContent>
                          <w:p w14:paraId="53871CAC" w14:textId="77777777" w:rsidR="00A8644B" w:rsidRDefault="00A8644B">
                            <w:pPr>
                              <w:rPr>
                                <w:color w:val="auto"/>
                              </w:rPr>
                            </w:pPr>
                            <w:r>
                              <w:rPr>
                                <w:color w:val="auto"/>
                              </w:rPr>
                              <w:t>In this section, please set out briefly:</w:t>
                            </w:r>
                          </w:p>
                          <w:p w14:paraId="0163C3B6" w14:textId="77777777" w:rsidR="00A8644B" w:rsidRDefault="00A8644B">
                            <w:pPr>
                              <w:pStyle w:val="ListParagraph"/>
                              <w:numPr>
                                <w:ilvl w:val="0"/>
                                <w:numId w:val="15"/>
                              </w:numPr>
                              <w:spacing w:before="100" w:after="120" w:line="240" w:lineRule="auto"/>
                              <w:rPr>
                                <w:rFonts w:cs="Arial"/>
                                <w:color w:val="auto"/>
                                <w:lang w:val="en"/>
                              </w:rPr>
                            </w:pPr>
                            <w:r>
                              <w:rPr>
                                <w:rFonts w:cs="Arial"/>
                                <w:color w:val="auto"/>
                                <w:lang w:val="en"/>
                              </w:rPr>
                              <w:t>the methods you will use to assess and feed back on pupils’ work</w:t>
                            </w:r>
                          </w:p>
                          <w:p w14:paraId="43E51D57" w14:textId="2E2116A5" w:rsidR="00A8644B" w:rsidRDefault="00A8644B" w:rsidP="005E23B3">
                            <w:pPr>
                              <w:pStyle w:val="ListParagraph"/>
                              <w:numPr>
                                <w:ilvl w:val="0"/>
                                <w:numId w:val="0"/>
                              </w:numPr>
                              <w:spacing w:before="100" w:after="120" w:line="240" w:lineRule="auto"/>
                              <w:ind w:left="720"/>
                              <w:rPr>
                                <w:rFonts w:cs="Arial"/>
                                <w:i/>
                                <w:color w:val="auto"/>
                                <w:lang w:val="en"/>
                              </w:rPr>
                            </w:pPr>
                            <w:r>
                              <w:rPr>
                                <w:rFonts w:cs="Arial"/>
                                <w:i/>
                                <w:color w:val="auto"/>
                                <w:lang w:val="en"/>
                              </w:rPr>
                              <w:t xml:space="preserve">Teachers will provide an afternoon session each day from 2.30pm where the learning for the day is reviewed and </w:t>
                            </w:r>
                            <w:r w:rsidRPr="005E23B3">
                              <w:rPr>
                                <w:rFonts w:cs="Arial"/>
                                <w:i/>
                                <w:color w:val="auto"/>
                                <w:lang w:val="en"/>
                              </w:rPr>
                              <w:t>p</w:t>
                            </w:r>
                            <w:r>
                              <w:rPr>
                                <w:rFonts w:cs="Arial"/>
                                <w:i/>
                                <w:color w:val="auto"/>
                                <w:lang w:val="en"/>
                              </w:rPr>
                              <w:t>upils</w:t>
                            </w:r>
                            <w:r w:rsidRPr="005E23B3">
                              <w:rPr>
                                <w:rFonts w:cs="Arial"/>
                                <w:i/>
                                <w:color w:val="auto"/>
                                <w:lang w:val="en"/>
                              </w:rPr>
                              <w:t xml:space="preserve"> have an </w:t>
                            </w:r>
                            <w:r>
                              <w:rPr>
                                <w:rFonts w:cs="Arial"/>
                                <w:i/>
                                <w:color w:val="auto"/>
                                <w:lang w:val="en"/>
                              </w:rPr>
                              <w:t xml:space="preserve">opportunity to receive feedback. </w:t>
                            </w:r>
                          </w:p>
                          <w:p w14:paraId="25DFC819" w14:textId="65ED2AFF" w:rsidR="00A8644B" w:rsidRDefault="00A8644B" w:rsidP="005E23B3">
                            <w:pPr>
                              <w:pStyle w:val="ListParagraph"/>
                              <w:numPr>
                                <w:ilvl w:val="0"/>
                                <w:numId w:val="0"/>
                              </w:numPr>
                              <w:spacing w:before="100" w:after="120" w:line="240" w:lineRule="auto"/>
                              <w:ind w:left="720"/>
                              <w:rPr>
                                <w:rFonts w:cs="Arial"/>
                                <w:i/>
                                <w:color w:val="auto"/>
                                <w:lang w:val="en"/>
                              </w:rPr>
                            </w:pPr>
                            <w:r>
                              <w:rPr>
                                <w:rFonts w:cs="Arial"/>
                                <w:i/>
                                <w:color w:val="auto"/>
                                <w:lang w:val="en"/>
                              </w:rPr>
                              <w:t>Teachers will use a variety of tasks and quizzes/tests to check key concepts in learning via Teams.</w:t>
                            </w:r>
                          </w:p>
                          <w:p w14:paraId="3B7B37B7" w14:textId="56975E17" w:rsidR="00A8644B" w:rsidRPr="005E23B3" w:rsidRDefault="00A8644B" w:rsidP="005E23B3">
                            <w:pPr>
                              <w:pStyle w:val="ListParagraph"/>
                              <w:numPr>
                                <w:ilvl w:val="0"/>
                                <w:numId w:val="0"/>
                              </w:numPr>
                              <w:spacing w:before="100" w:after="120" w:line="240" w:lineRule="auto"/>
                              <w:ind w:left="720"/>
                              <w:rPr>
                                <w:rFonts w:cs="Arial"/>
                                <w:i/>
                                <w:color w:val="auto"/>
                                <w:lang w:val="en"/>
                              </w:rPr>
                            </w:pPr>
                            <w:proofErr w:type="spellStart"/>
                            <w:r>
                              <w:rPr>
                                <w:rFonts w:cs="Arial"/>
                                <w:i/>
                                <w:color w:val="auto"/>
                                <w:lang w:val="en"/>
                              </w:rPr>
                              <w:t>Pupisl</w:t>
                            </w:r>
                            <w:proofErr w:type="spellEnd"/>
                            <w:r>
                              <w:rPr>
                                <w:rFonts w:cs="Arial"/>
                                <w:i/>
                                <w:color w:val="auto"/>
                                <w:lang w:val="en"/>
                              </w:rPr>
                              <w:t xml:space="preserve"> are encouraged to send targeted / focused pieces of work into school  using the Microsoft Teams platform</w:t>
                            </w:r>
                          </w:p>
                          <w:p w14:paraId="6B57CCB2" w14:textId="77777777" w:rsidR="00A8644B" w:rsidRPr="00194883" w:rsidRDefault="00A8644B">
                            <w:pPr>
                              <w:pStyle w:val="ListParagraph"/>
                              <w:widowControl w:val="0"/>
                              <w:numPr>
                                <w:ilvl w:val="0"/>
                                <w:numId w:val="15"/>
                              </w:numPr>
                              <w:overflowPunct w:val="0"/>
                              <w:autoSpaceDE w:val="0"/>
                              <w:spacing w:after="0" w:line="240" w:lineRule="auto"/>
                            </w:pPr>
                            <w:r>
                              <w:rPr>
                                <w:rFonts w:cs="Arial"/>
                                <w:color w:val="auto"/>
                                <w:lang w:val="en"/>
                              </w:rPr>
                              <w:t>how often pupils will receive feedback on their work</w:t>
                            </w:r>
                          </w:p>
                          <w:p w14:paraId="224AFF10" w14:textId="77777777" w:rsidR="00A8644B" w:rsidRDefault="00A8644B" w:rsidP="00194883">
                            <w:pPr>
                              <w:pStyle w:val="ListParagraph"/>
                              <w:widowControl w:val="0"/>
                              <w:numPr>
                                <w:ilvl w:val="0"/>
                                <w:numId w:val="0"/>
                              </w:numPr>
                              <w:overflowPunct w:val="0"/>
                              <w:autoSpaceDE w:val="0"/>
                              <w:spacing w:after="0" w:line="240" w:lineRule="auto"/>
                              <w:ind w:left="720"/>
                              <w:rPr>
                                <w:rFonts w:cs="Arial"/>
                                <w:i/>
                                <w:color w:val="auto"/>
                                <w:lang w:val="en"/>
                              </w:rPr>
                            </w:pPr>
                          </w:p>
                          <w:p w14:paraId="00E76EFD" w14:textId="4D694C1C" w:rsidR="00A8644B" w:rsidRPr="00194883" w:rsidRDefault="00A8644B" w:rsidP="00194883">
                            <w:pPr>
                              <w:pStyle w:val="ListParagraph"/>
                              <w:widowControl w:val="0"/>
                              <w:numPr>
                                <w:ilvl w:val="0"/>
                                <w:numId w:val="0"/>
                              </w:numPr>
                              <w:overflowPunct w:val="0"/>
                              <w:autoSpaceDE w:val="0"/>
                              <w:spacing w:after="0" w:line="240" w:lineRule="auto"/>
                              <w:ind w:left="720"/>
                              <w:rPr>
                                <w:i/>
                              </w:rPr>
                            </w:pPr>
                            <w:r>
                              <w:rPr>
                                <w:rFonts w:cs="Arial"/>
                                <w:i/>
                                <w:color w:val="auto"/>
                                <w:lang w:val="en"/>
                              </w:rPr>
                              <w:t>Pupils will receive some form of feedback at last weekly, although there are additional opportunities throughout the week.</w:t>
                            </w:r>
                          </w:p>
                        </w:txbxContent>
                      </wps:txbx>
                      <wps:bodyPr vert="horz" wrap="square" lIns="91440" tIns="45720" rIns="91440" bIns="45720" anchor="t" anchorCtr="0" compatLnSpc="0"/>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92C768" id="_x0000_s1034" type="#_x0000_t202" style="width:471.35pt;height:2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" strokeweight=".26467mm">
                <v:textbox>
                  <w:txbxContent>
                    <w:p w14:paraId="53871CAC" w14:textId="77777777" w:rsidR="003C6B45" w:rsidRDefault="00605F52">
                      <w:pPr>
                        <w:rPr>
                          <w:color w:val="auto"/>
                        </w:rPr>
                      </w:pPr>
                      <w:r>
                        <w:rPr>
                          <w:color w:val="auto"/>
                        </w:rPr>
                        <w:t>In this section, please set out briefly:</w:t>
                      </w:r>
                    </w:p>
                    <w:p w14:paraId="0163C3B6" w14:textId="77777777" w:rsidR="003C6B45" w:rsidRDefault="00605F52">
                      <w:pPr>
                        <w:pStyle w:val="ListParagraph"/>
                        <w:numPr>
                          <w:ilvl w:val="0"/>
                          <w:numId w:val="15"/>
                        </w:numPr>
                        <w:spacing w:before="100" w:after="120" w:line="240" w:lineRule="auto"/>
                        <w:rPr>
                          <w:rFonts w:cs="Arial"/>
                          <w:color w:val="auto"/>
                          <w:lang w:val="en"/>
                        </w:rPr>
                      </w:pPr>
                      <w:r>
                        <w:rPr>
                          <w:rFonts w:cs="Arial"/>
                          <w:color w:val="auto"/>
                          <w:lang w:val="en"/>
                        </w:rPr>
                        <w:t>the methods you will use to assess and feed back on pupils’ work</w:t>
                      </w:r>
                    </w:p>
                    <w:p w14:paraId="43E51D57" w14:textId="2E2116A5" w:rsidR="005E23B3" w:rsidRDefault="005E23B3" w:rsidP="005E23B3">
                      <w:pPr>
                        <w:pStyle w:val="ListParagraph"/>
                        <w:numPr>
                          <w:ilvl w:val="0"/>
                          <w:numId w:val="0"/>
                        </w:numPr>
                        <w:spacing w:before="100" w:after="120" w:line="240" w:lineRule="auto"/>
                        <w:ind w:left="720"/>
                        <w:rPr>
                          <w:rFonts w:cs="Arial"/>
                          <w:i/>
                          <w:color w:val="auto"/>
                          <w:lang w:val="en"/>
                        </w:rPr>
                      </w:pPr>
                      <w:r>
                        <w:rPr>
                          <w:rFonts w:cs="Arial"/>
                          <w:i/>
                          <w:color w:val="auto"/>
                          <w:lang w:val="en"/>
                        </w:rPr>
                        <w:t xml:space="preserve">Teachers will provide an afternoon session each day from 2.30pm where the learning for the day is reviewed and </w:t>
                      </w:r>
                      <w:r w:rsidRPr="005E23B3">
                        <w:rPr>
                          <w:rFonts w:cs="Arial"/>
                          <w:i/>
                          <w:color w:val="auto"/>
                          <w:lang w:val="en"/>
                        </w:rPr>
                        <w:t>p</w:t>
                      </w:r>
                      <w:r>
                        <w:rPr>
                          <w:rFonts w:cs="Arial"/>
                          <w:i/>
                          <w:color w:val="auto"/>
                          <w:lang w:val="en"/>
                        </w:rPr>
                        <w:t>upils</w:t>
                      </w:r>
                      <w:r w:rsidRPr="005E23B3">
                        <w:rPr>
                          <w:rFonts w:cs="Arial"/>
                          <w:i/>
                          <w:color w:val="auto"/>
                          <w:lang w:val="en"/>
                        </w:rPr>
                        <w:t xml:space="preserve"> have an </w:t>
                      </w:r>
                      <w:r>
                        <w:rPr>
                          <w:rFonts w:cs="Arial"/>
                          <w:i/>
                          <w:color w:val="auto"/>
                          <w:lang w:val="en"/>
                        </w:rPr>
                        <w:t xml:space="preserve">opportunity to receive feedback. </w:t>
                      </w:r>
                    </w:p>
                    <w:p w14:paraId="25DFC819" w14:textId="65ED2AFF" w:rsidR="0022401C" w:rsidRDefault="0022401C" w:rsidP="005E23B3">
                      <w:pPr>
                        <w:pStyle w:val="ListParagraph"/>
                        <w:numPr>
                          <w:ilvl w:val="0"/>
                          <w:numId w:val="0"/>
                        </w:numPr>
                        <w:spacing w:before="100" w:after="120" w:line="240" w:lineRule="auto"/>
                        <w:ind w:left="720"/>
                        <w:rPr>
                          <w:rFonts w:cs="Arial"/>
                          <w:i/>
                          <w:color w:val="auto"/>
                          <w:lang w:val="en"/>
                        </w:rPr>
                      </w:pPr>
                      <w:r>
                        <w:rPr>
                          <w:rFonts w:cs="Arial"/>
                          <w:i/>
                          <w:color w:val="auto"/>
                          <w:lang w:val="en"/>
                        </w:rPr>
                        <w:t>Teacher</w:t>
                      </w:r>
                      <w:r w:rsidR="00662E63">
                        <w:rPr>
                          <w:rFonts w:cs="Arial"/>
                          <w:i/>
                          <w:color w:val="auto"/>
                          <w:lang w:val="en"/>
                        </w:rPr>
                        <w:t>s</w:t>
                      </w:r>
                      <w:r>
                        <w:rPr>
                          <w:rFonts w:cs="Arial"/>
                          <w:i/>
                          <w:color w:val="auto"/>
                          <w:lang w:val="en"/>
                        </w:rPr>
                        <w:t xml:space="preserve"> will use a variety of tasks and quizzes</w:t>
                      </w:r>
                      <w:r w:rsidR="00D1397F">
                        <w:rPr>
                          <w:rFonts w:cs="Arial"/>
                          <w:i/>
                          <w:color w:val="auto"/>
                          <w:lang w:val="en"/>
                        </w:rPr>
                        <w:t>/tests</w:t>
                      </w:r>
                      <w:r>
                        <w:rPr>
                          <w:rFonts w:cs="Arial"/>
                          <w:i/>
                          <w:color w:val="auto"/>
                          <w:lang w:val="en"/>
                        </w:rPr>
                        <w:t xml:space="preserve"> to check key concepts in learning via Teams.</w:t>
                      </w:r>
                    </w:p>
                    <w:p w14:paraId="3B7B37B7" w14:textId="56975E17" w:rsidR="0022401C" w:rsidRPr="005E23B3" w:rsidRDefault="0022401C" w:rsidP="005E23B3">
                      <w:pPr>
                        <w:pStyle w:val="ListParagraph"/>
                        <w:numPr>
                          <w:ilvl w:val="0"/>
                          <w:numId w:val="0"/>
                        </w:numPr>
                        <w:spacing w:before="100" w:after="120" w:line="240" w:lineRule="auto"/>
                        <w:ind w:left="720"/>
                        <w:rPr>
                          <w:rFonts w:cs="Arial"/>
                          <w:i/>
                          <w:color w:val="auto"/>
                          <w:lang w:val="en"/>
                        </w:rPr>
                      </w:pPr>
                      <w:r>
                        <w:rPr>
                          <w:rFonts w:cs="Arial"/>
                          <w:i/>
                          <w:color w:val="auto"/>
                          <w:lang w:val="en"/>
                        </w:rPr>
                        <w:t>Pupi</w:t>
                      </w:r>
                      <w:r w:rsidR="00662E63">
                        <w:rPr>
                          <w:rFonts w:cs="Arial"/>
                          <w:i/>
                          <w:color w:val="auto"/>
                          <w:lang w:val="en"/>
                        </w:rPr>
                        <w:t>s</w:t>
                      </w:r>
                      <w:bookmarkStart w:id="31" w:name="_GoBack"/>
                      <w:bookmarkEnd w:id="31"/>
                      <w:r>
                        <w:rPr>
                          <w:rFonts w:cs="Arial"/>
                          <w:i/>
                          <w:color w:val="auto"/>
                          <w:lang w:val="en"/>
                        </w:rPr>
                        <w:t>l are encouraged to send targeted / focused pieces of work into school  using the Microsoft Teams platform</w:t>
                      </w:r>
                    </w:p>
                    <w:p w14:paraId="6B57CCB2" w14:textId="77777777" w:rsidR="003C6B45" w:rsidRPr="00194883" w:rsidRDefault="00605F52">
                      <w:pPr>
                        <w:pStyle w:val="ListParagraph"/>
                        <w:widowControl w:val="0"/>
                        <w:numPr>
                          <w:ilvl w:val="0"/>
                          <w:numId w:val="15"/>
                        </w:numPr>
                        <w:overflowPunct w:val="0"/>
                        <w:autoSpaceDE w:val="0"/>
                        <w:spacing w:after="0" w:line="240" w:lineRule="auto"/>
                      </w:pPr>
                      <w:r>
                        <w:rPr>
                          <w:rFonts w:cs="Arial"/>
                          <w:color w:val="auto"/>
                          <w:lang w:val="en"/>
                        </w:rPr>
                        <w:t>how often pupils will receive feedback on their work</w:t>
                      </w:r>
                    </w:p>
                    <w:p w14:paraId="224AFF10" w14:textId="77777777" w:rsidR="00194883" w:rsidRDefault="00194883" w:rsidP="00194883">
                      <w:pPr>
                        <w:pStyle w:val="ListParagraph"/>
                        <w:widowControl w:val="0"/>
                        <w:numPr>
                          <w:ilvl w:val="0"/>
                          <w:numId w:val="0"/>
                        </w:numPr>
                        <w:overflowPunct w:val="0"/>
                        <w:autoSpaceDE w:val="0"/>
                        <w:spacing w:after="0" w:line="240" w:lineRule="auto"/>
                        <w:ind w:left="720"/>
                        <w:rPr>
                          <w:rFonts w:cs="Arial"/>
                          <w:i/>
                          <w:color w:val="auto"/>
                          <w:lang w:val="en"/>
                        </w:rPr>
                      </w:pPr>
                    </w:p>
                    <w:p w14:paraId="00E76EFD" w14:textId="4D694C1C" w:rsidR="00194883" w:rsidRPr="00194883" w:rsidRDefault="00194883" w:rsidP="00194883">
                      <w:pPr>
                        <w:pStyle w:val="ListParagraph"/>
                        <w:widowControl w:val="0"/>
                        <w:numPr>
                          <w:ilvl w:val="0"/>
                          <w:numId w:val="0"/>
                        </w:numPr>
                        <w:overflowPunct w:val="0"/>
                        <w:autoSpaceDE w:val="0"/>
                        <w:spacing w:after="0" w:line="240" w:lineRule="auto"/>
                        <w:ind w:left="720"/>
                        <w:rPr>
                          <w:i/>
                        </w:rPr>
                      </w:pPr>
                      <w:r>
                        <w:rPr>
                          <w:rFonts w:cs="Arial"/>
                          <w:i/>
                          <w:color w:val="auto"/>
                          <w:lang w:val="en"/>
                        </w:rPr>
                        <w:t>Pupils will receive some form of feedback at last weekly, although there are additional opportunities throughout the week.</w:t>
                      </w:r>
                    </w:p>
                  </w:txbxContent>
                </v:textbox>
                <w10:anchorlock/>
              </v:shape>
            </w:pict>
          </mc:Fallback>
        </mc:AlternateContent>
      </w:r>
    </w:p>
    <w:p w14:paraId="1CA4FE8C" w14:textId="77777777" w:rsidR="003C6B45" w:rsidRDefault="00605F52">
      <w:pPr>
        <w:pStyle w:val="Heading2"/>
        <w:rPr>
          <w:color w:val="auto"/>
        </w:rPr>
      </w:pPr>
      <w:r>
        <w:rPr>
          <w:color w:val="auto"/>
        </w:rPr>
        <w:lastRenderedPageBreak/>
        <w:t>Additional support for pupils with particular needs</w:t>
      </w:r>
    </w:p>
    <w:p w14:paraId="00C5F4F0" w14:textId="77777777" w:rsidR="003C6B45" w:rsidRDefault="00605F52">
      <w:pPr>
        <w:pStyle w:val="Heading3"/>
      </w:pPr>
      <w:r>
        <w:rPr>
          <w:color w:val="auto"/>
          <w:lang w:val="en"/>
        </w:rPr>
        <w:t>How will you work with me to help my child who needs additional support from adults at home to access remote education?</w:t>
      </w:r>
    </w:p>
    <w:p w14:paraId="455257E1" w14:textId="77777777" w:rsidR="003C6B45" w:rsidRDefault="00605F52">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Pr>
          <w:rFonts w:cs="Arial"/>
          <w:color w:val="auto"/>
          <w:lang w:val="en"/>
        </w:rPr>
        <w:t>carers</w:t>
      </w:r>
      <w:proofErr w:type="spellEnd"/>
      <w:r>
        <w:rPr>
          <w:rFonts w:cs="Arial"/>
          <w:color w:val="auto"/>
          <w:lang w:val="en"/>
        </w:rPr>
        <w:t xml:space="preserve"> to support those pupils in the following ways:</w:t>
      </w:r>
    </w:p>
    <w:p w14:paraId="03023187" w14:textId="77777777" w:rsidR="003C6B45" w:rsidRDefault="00605F52">
      <w:pPr>
        <w:spacing w:before="100" w:after="120" w:line="240" w:lineRule="auto"/>
      </w:pPr>
      <w:r>
        <w:rPr>
          <w:noProof/>
          <w:color w:val="auto"/>
        </w:rPr>
        <mc:AlternateContent>
          <mc:Choice Requires="wps">
            <w:drawing>
              <wp:inline distT="0" distB="0" distL="0" distR="0" wp14:anchorId="4B04E173" wp14:editId="0D8815FD">
                <wp:extent cx="5986147" cy="3697793"/>
                <wp:effectExtent l="0" t="0" r="14605" b="17145"/>
                <wp:docPr id="10" name="Text Box 2"/>
                <wp:cNvGraphicFramePr/>
                <a:graphic xmlns:a="http://schemas.openxmlformats.org/drawingml/2006/main">
                  <a:graphicData uri="http://schemas.microsoft.com/office/word/2010/wordprocessingShape">
                    <wps:wsp>
                      <wps:cNvSpPr txBox="1"/>
                      <wps:spPr>
                        <a:xfrm>
                          <a:off x="0" y="0"/>
                          <a:ext cx="5986147" cy="3697793"/>
                        </a:xfrm>
                        <a:prstGeom prst="rect">
                          <a:avLst/>
                        </a:prstGeom>
                        <a:solidFill>
                          <a:srgbClr val="FFFFFF"/>
                        </a:solidFill>
                        <a:ln w="9528">
                          <a:solidFill>
                            <a:srgbClr val="000000"/>
                          </a:solidFill>
                          <a:prstDash val="solid"/>
                        </a:ln>
                      </wps:spPr>
                      <wps:txbx>
                        <w:txbxContent>
                          <w:p w14:paraId="25E21572" w14:textId="77777777" w:rsidR="00A8644B" w:rsidRDefault="00A8644B">
                            <w:pPr>
                              <w:rPr>
                                <w:color w:val="auto"/>
                              </w:rPr>
                            </w:pPr>
                            <w:r>
                              <w:rPr>
                                <w:color w:val="auto"/>
                              </w:rPr>
                              <w:t>In this section, please set out briefly:</w:t>
                            </w:r>
                          </w:p>
                          <w:p w14:paraId="6D5D701B" w14:textId="77777777" w:rsidR="00A8644B" w:rsidRDefault="00A8644B">
                            <w:pPr>
                              <w:pStyle w:val="ListParagraph"/>
                              <w:numPr>
                                <w:ilvl w:val="0"/>
                                <w:numId w:val="15"/>
                              </w:numPr>
                              <w:spacing w:before="100" w:after="120" w:line="240" w:lineRule="auto"/>
                              <w:rPr>
                                <w:rFonts w:cs="Arial"/>
                                <w:color w:val="auto"/>
                                <w:lang w:val="en"/>
                              </w:rPr>
                            </w:pPr>
                            <w:r>
                              <w:rPr>
                                <w:rFonts w:cs="Arial"/>
                                <w:color w:val="auto"/>
                                <w:lang w:val="en"/>
                              </w:rPr>
                              <w:t>how you work with families to deliver remote education for pupils with SEND</w:t>
                            </w:r>
                          </w:p>
                          <w:p w14:paraId="06D19365" w14:textId="1C23C4AA" w:rsidR="00A8644B" w:rsidRDefault="00A8644B" w:rsidP="0048352F">
                            <w:pPr>
                              <w:pStyle w:val="ListParagraph"/>
                              <w:numPr>
                                <w:ilvl w:val="0"/>
                                <w:numId w:val="0"/>
                              </w:numPr>
                              <w:spacing w:before="100" w:after="120" w:line="240" w:lineRule="auto"/>
                              <w:ind w:left="720"/>
                              <w:rPr>
                                <w:rFonts w:cs="Arial"/>
                                <w:i/>
                                <w:color w:val="auto"/>
                                <w:lang w:val="en"/>
                              </w:rPr>
                            </w:pPr>
                            <w:r>
                              <w:rPr>
                                <w:rFonts w:cs="Arial"/>
                                <w:i/>
                                <w:color w:val="auto"/>
                                <w:lang w:val="en"/>
                              </w:rPr>
                              <w:t xml:space="preserve">If your child has identified SEND then work provided remotely will be differentiated to meet their needs as appropriate. </w:t>
                            </w:r>
                          </w:p>
                          <w:p w14:paraId="4CDF2C1B" w14:textId="00C97591" w:rsidR="00A8644B" w:rsidRPr="0048352F" w:rsidRDefault="00A8644B" w:rsidP="0048352F">
                            <w:pPr>
                              <w:pStyle w:val="ListParagraph"/>
                              <w:numPr>
                                <w:ilvl w:val="0"/>
                                <w:numId w:val="0"/>
                              </w:numPr>
                              <w:spacing w:before="100" w:after="120" w:line="240" w:lineRule="auto"/>
                              <w:ind w:left="720"/>
                              <w:rPr>
                                <w:rFonts w:cs="Arial"/>
                                <w:i/>
                                <w:color w:val="auto"/>
                                <w:lang w:val="en"/>
                              </w:rPr>
                            </w:pPr>
                            <w:r>
                              <w:rPr>
                                <w:rFonts w:cs="Arial"/>
                                <w:i/>
                                <w:color w:val="auto"/>
                                <w:lang w:val="en"/>
                              </w:rPr>
                              <w:t xml:space="preserve">CGP books sent home will be selected to meet the level that your child is currently working at. </w:t>
                            </w:r>
                          </w:p>
                          <w:p w14:paraId="60A65E82" w14:textId="41ED52DB" w:rsidR="00A8644B" w:rsidRDefault="00A8644B" w:rsidP="004340E9">
                            <w:pPr>
                              <w:pStyle w:val="ListParagraph"/>
                              <w:numPr>
                                <w:ilvl w:val="0"/>
                                <w:numId w:val="0"/>
                              </w:numPr>
                              <w:spacing w:before="100" w:after="120" w:line="240" w:lineRule="auto"/>
                              <w:ind w:left="720"/>
                              <w:rPr>
                                <w:rFonts w:cs="Arial"/>
                                <w:i/>
                                <w:color w:val="auto"/>
                                <w:lang w:val="en"/>
                              </w:rPr>
                            </w:pPr>
                            <w:r>
                              <w:rPr>
                                <w:rFonts w:cs="Arial"/>
                                <w:i/>
                                <w:color w:val="auto"/>
                                <w:lang w:val="en"/>
                              </w:rPr>
                              <w:t>Teachers will be available to provide additional support for SEND pupils following the live sessions each morning where required.</w:t>
                            </w:r>
                          </w:p>
                          <w:p w14:paraId="33282360" w14:textId="22CE0DC5" w:rsidR="00A8644B" w:rsidRDefault="00A8644B" w:rsidP="004340E9">
                            <w:pPr>
                              <w:pStyle w:val="ListParagraph"/>
                              <w:numPr>
                                <w:ilvl w:val="0"/>
                                <w:numId w:val="0"/>
                              </w:numPr>
                              <w:spacing w:before="100" w:after="120" w:line="240" w:lineRule="auto"/>
                              <w:ind w:left="720"/>
                              <w:rPr>
                                <w:rFonts w:cs="Arial"/>
                                <w:i/>
                                <w:color w:val="auto"/>
                                <w:lang w:val="en"/>
                              </w:rPr>
                            </w:pPr>
                            <w:r>
                              <w:rPr>
                                <w:rFonts w:cs="Arial"/>
                                <w:i/>
                                <w:color w:val="auto"/>
                                <w:lang w:val="en"/>
                              </w:rPr>
                              <w:t>Where necessary, outcomes for SEND pupils will be adjusted as appropriate.</w:t>
                            </w:r>
                          </w:p>
                          <w:p w14:paraId="7C4333AB" w14:textId="7FBF3C8F" w:rsidR="00A8644B" w:rsidRDefault="00A8644B" w:rsidP="004340E9">
                            <w:pPr>
                              <w:pStyle w:val="ListParagraph"/>
                              <w:numPr>
                                <w:ilvl w:val="0"/>
                                <w:numId w:val="0"/>
                              </w:numPr>
                              <w:spacing w:before="100" w:after="120" w:line="240" w:lineRule="auto"/>
                              <w:ind w:left="720"/>
                              <w:rPr>
                                <w:rFonts w:cs="Arial"/>
                                <w:i/>
                                <w:color w:val="auto"/>
                                <w:lang w:val="en"/>
                              </w:rPr>
                            </w:pPr>
                            <w:r>
                              <w:rPr>
                                <w:rFonts w:cs="Arial"/>
                                <w:i/>
                                <w:color w:val="auto"/>
                                <w:lang w:val="en"/>
                              </w:rPr>
                              <w:t>Teachers will make regular welfare calls to pupils to offer clarity around learning, continuity and reassurance.</w:t>
                            </w:r>
                          </w:p>
                          <w:p w14:paraId="4BAE492E" w14:textId="77777777" w:rsidR="00A8644B" w:rsidRPr="0003314A" w:rsidRDefault="00A8644B" w:rsidP="0003314A">
                            <w:pPr>
                              <w:spacing w:before="100" w:after="120" w:line="240" w:lineRule="auto"/>
                              <w:ind w:left="720" w:hanging="360"/>
                              <w:rPr>
                                <w:rFonts w:cs="Arial"/>
                                <w:i/>
                                <w:color w:val="auto"/>
                                <w:lang w:val="en"/>
                              </w:rPr>
                            </w:pPr>
                          </w:p>
                          <w:p w14:paraId="34A2B6C4" w14:textId="77777777" w:rsidR="00A8644B" w:rsidRDefault="00A8644B">
                            <w:pPr>
                              <w:pStyle w:val="ListParagraph"/>
                              <w:numPr>
                                <w:ilvl w:val="0"/>
                                <w:numId w:val="15"/>
                              </w:numPr>
                              <w:spacing w:before="100" w:after="120" w:line="240" w:lineRule="auto"/>
                              <w:rPr>
                                <w:rFonts w:cs="Arial"/>
                                <w:color w:val="auto"/>
                                <w:lang w:val="en"/>
                              </w:rPr>
                            </w:pPr>
                            <w:r>
                              <w:rPr>
                                <w:rFonts w:cs="Arial"/>
                                <w:color w:val="auto"/>
                                <w:lang w:val="en"/>
                              </w:rPr>
                              <w:t>if you teach primary school-aged pupils, how you work with families to deliver remote education for younger pupils, for example those in reception and year 1</w:t>
                            </w:r>
                          </w:p>
                          <w:p w14:paraId="342466AE" w14:textId="38C03C37" w:rsidR="00A8644B" w:rsidRDefault="00A8644B" w:rsidP="001E46B8">
                            <w:pPr>
                              <w:pStyle w:val="ListParagraph"/>
                              <w:numPr>
                                <w:ilvl w:val="0"/>
                                <w:numId w:val="0"/>
                              </w:numPr>
                              <w:spacing w:before="100" w:after="120" w:line="240" w:lineRule="auto"/>
                              <w:ind w:left="720"/>
                              <w:rPr>
                                <w:rFonts w:cs="Arial"/>
                                <w:color w:val="auto"/>
                                <w:lang w:val="en"/>
                              </w:rPr>
                            </w:pPr>
                            <w:r>
                              <w:rPr>
                                <w:rFonts w:cs="Arial"/>
                                <w:color w:val="auto"/>
                                <w:lang w:val="en"/>
                              </w:rPr>
                              <w:t>N/A</w:t>
                            </w:r>
                          </w:p>
                        </w:txbxContent>
                      </wps:txbx>
                      <wps:bodyPr vert="horz" wrap="square" lIns="91440" tIns="45720" rIns="91440" bIns="45720" anchor="t" anchorCtr="0" compatLnSpc="0"/>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04E173" id="_x0000_s1035" type="#_x0000_t202" style="width:471.35pt;height:29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" strokeweight=".26467mm">
                <v:textbox>
                  <w:txbxContent>
                    <w:p w14:paraId="25E21572" w14:textId="77777777" w:rsidR="003C6B45" w:rsidRDefault="00605F52">
                      <w:pPr>
                        <w:rPr>
                          <w:color w:val="auto"/>
                        </w:rPr>
                      </w:pPr>
                      <w:r>
                        <w:rPr>
                          <w:color w:val="auto"/>
                        </w:rPr>
                        <w:t>In this section, please set out briefly:</w:t>
                      </w:r>
                    </w:p>
                    <w:p w14:paraId="6D5D701B" w14:textId="77777777" w:rsidR="003C6B45" w:rsidRDefault="00605F52">
                      <w:pPr>
                        <w:pStyle w:val="ListParagraph"/>
                        <w:numPr>
                          <w:ilvl w:val="0"/>
                          <w:numId w:val="15"/>
                        </w:numPr>
                        <w:spacing w:before="100" w:after="120" w:line="240" w:lineRule="auto"/>
                        <w:rPr>
                          <w:rFonts w:cs="Arial"/>
                          <w:color w:val="auto"/>
                          <w:lang w:val="en"/>
                        </w:rPr>
                      </w:pPr>
                      <w:r>
                        <w:rPr>
                          <w:rFonts w:cs="Arial"/>
                          <w:color w:val="auto"/>
                          <w:lang w:val="en"/>
                        </w:rPr>
                        <w:t>how you work with families to deliver remote education for pupils with SEND</w:t>
                      </w:r>
                    </w:p>
                    <w:p w14:paraId="06D19365" w14:textId="1C23C4AA" w:rsidR="0048352F" w:rsidRDefault="0048352F" w:rsidP="0048352F">
                      <w:pPr>
                        <w:pStyle w:val="ListParagraph"/>
                        <w:numPr>
                          <w:ilvl w:val="0"/>
                          <w:numId w:val="0"/>
                        </w:numPr>
                        <w:spacing w:before="100" w:after="120" w:line="240" w:lineRule="auto"/>
                        <w:ind w:left="720"/>
                        <w:rPr>
                          <w:rFonts w:cs="Arial"/>
                          <w:i/>
                          <w:color w:val="auto"/>
                          <w:lang w:val="en"/>
                        </w:rPr>
                      </w:pPr>
                      <w:r>
                        <w:rPr>
                          <w:rFonts w:cs="Arial"/>
                          <w:i/>
                          <w:color w:val="auto"/>
                          <w:lang w:val="en"/>
                        </w:rPr>
                        <w:t xml:space="preserve">If your child has identified SEND </w:t>
                      </w:r>
                      <w:r w:rsidR="000E559C">
                        <w:rPr>
                          <w:rFonts w:cs="Arial"/>
                          <w:i/>
                          <w:color w:val="auto"/>
                          <w:lang w:val="en"/>
                        </w:rPr>
                        <w:t xml:space="preserve">then work provided remotely will be differentiated to meet their needs as appropriate. </w:t>
                      </w:r>
                    </w:p>
                    <w:p w14:paraId="4CDF2C1B" w14:textId="00C97591" w:rsidR="00BE0D95" w:rsidRPr="0048352F" w:rsidRDefault="00BE0D95" w:rsidP="0048352F">
                      <w:pPr>
                        <w:pStyle w:val="ListParagraph"/>
                        <w:numPr>
                          <w:ilvl w:val="0"/>
                          <w:numId w:val="0"/>
                        </w:numPr>
                        <w:spacing w:before="100" w:after="120" w:line="240" w:lineRule="auto"/>
                        <w:ind w:left="720"/>
                        <w:rPr>
                          <w:rFonts w:cs="Arial"/>
                          <w:i/>
                          <w:color w:val="auto"/>
                          <w:lang w:val="en"/>
                        </w:rPr>
                      </w:pPr>
                      <w:r>
                        <w:rPr>
                          <w:rFonts w:cs="Arial"/>
                          <w:i/>
                          <w:color w:val="auto"/>
                          <w:lang w:val="en"/>
                        </w:rPr>
                        <w:t xml:space="preserve">CGP books sent home will be selected to meet the level that your child is currently working at. </w:t>
                      </w:r>
                    </w:p>
                    <w:p w14:paraId="60A65E82" w14:textId="41ED52DB" w:rsidR="004340E9" w:rsidRDefault="00BE0D95" w:rsidP="004340E9">
                      <w:pPr>
                        <w:pStyle w:val="ListParagraph"/>
                        <w:numPr>
                          <w:ilvl w:val="0"/>
                          <w:numId w:val="0"/>
                        </w:numPr>
                        <w:spacing w:before="100" w:after="120" w:line="240" w:lineRule="auto"/>
                        <w:ind w:left="720"/>
                        <w:rPr>
                          <w:rFonts w:cs="Arial"/>
                          <w:i/>
                          <w:color w:val="auto"/>
                          <w:lang w:val="en"/>
                        </w:rPr>
                      </w:pPr>
                      <w:r>
                        <w:rPr>
                          <w:rFonts w:cs="Arial"/>
                          <w:i/>
                          <w:color w:val="auto"/>
                          <w:lang w:val="en"/>
                        </w:rPr>
                        <w:t>Teachers will be available to provide additional support for SEND pupils following the live sessions each morning where required.</w:t>
                      </w:r>
                    </w:p>
                    <w:p w14:paraId="33282360" w14:textId="22CE0DC5" w:rsidR="00BE0D95" w:rsidRDefault="00BE0D95" w:rsidP="004340E9">
                      <w:pPr>
                        <w:pStyle w:val="ListParagraph"/>
                        <w:numPr>
                          <w:ilvl w:val="0"/>
                          <w:numId w:val="0"/>
                        </w:numPr>
                        <w:spacing w:before="100" w:after="120" w:line="240" w:lineRule="auto"/>
                        <w:ind w:left="720"/>
                        <w:rPr>
                          <w:rFonts w:cs="Arial"/>
                          <w:i/>
                          <w:color w:val="auto"/>
                          <w:lang w:val="en"/>
                        </w:rPr>
                      </w:pPr>
                      <w:r>
                        <w:rPr>
                          <w:rFonts w:cs="Arial"/>
                          <w:i/>
                          <w:color w:val="auto"/>
                          <w:lang w:val="en"/>
                        </w:rPr>
                        <w:t xml:space="preserve">Where necessary, outcomes for SEND pupils will be adjusted </w:t>
                      </w:r>
                      <w:r w:rsidR="0003314A">
                        <w:rPr>
                          <w:rFonts w:cs="Arial"/>
                          <w:i/>
                          <w:color w:val="auto"/>
                          <w:lang w:val="en"/>
                        </w:rPr>
                        <w:t>as appropriate.</w:t>
                      </w:r>
                    </w:p>
                    <w:p w14:paraId="7C4333AB" w14:textId="7FBF3C8F" w:rsidR="0003314A" w:rsidRDefault="0003314A" w:rsidP="004340E9">
                      <w:pPr>
                        <w:pStyle w:val="ListParagraph"/>
                        <w:numPr>
                          <w:ilvl w:val="0"/>
                          <w:numId w:val="0"/>
                        </w:numPr>
                        <w:spacing w:before="100" w:after="120" w:line="240" w:lineRule="auto"/>
                        <w:ind w:left="720"/>
                        <w:rPr>
                          <w:rFonts w:cs="Arial"/>
                          <w:i/>
                          <w:color w:val="auto"/>
                          <w:lang w:val="en"/>
                        </w:rPr>
                      </w:pPr>
                      <w:r>
                        <w:rPr>
                          <w:rFonts w:cs="Arial"/>
                          <w:i/>
                          <w:color w:val="auto"/>
                          <w:lang w:val="en"/>
                        </w:rPr>
                        <w:t xml:space="preserve">Teachers will </w:t>
                      </w:r>
                      <w:r w:rsidR="00D620AE">
                        <w:rPr>
                          <w:rFonts w:cs="Arial"/>
                          <w:i/>
                          <w:color w:val="auto"/>
                          <w:lang w:val="en"/>
                        </w:rPr>
                        <w:t>make regular welfare calls to pupils to offer clarity around learning, continuity and reassurance.</w:t>
                      </w:r>
                    </w:p>
                    <w:p w14:paraId="4BAE492E" w14:textId="77777777" w:rsidR="0003314A" w:rsidRPr="0003314A" w:rsidRDefault="0003314A" w:rsidP="0003314A">
                      <w:pPr>
                        <w:spacing w:before="100" w:after="120" w:line="240" w:lineRule="auto"/>
                        <w:ind w:left="720" w:hanging="360"/>
                        <w:rPr>
                          <w:rFonts w:cs="Arial"/>
                          <w:i/>
                          <w:color w:val="auto"/>
                          <w:lang w:val="en"/>
                        </w:rPr>
                      </w:pPr>
                    </w:p>
                    <w:p w14:paraId="34A2B6C4" w14:textId="77777777" w:rsidR="003C6B45" w:rsidRDefault="00605F52">
                      <w:pPr>
                        <w:pStyle w:val="ListParagraph"/>
                        <w:numPr>
                          <w:ilvl w:val="0"/>
                          <w:numId w:val="15"/>
                        </w:numPr>
                        <w:spacing w:before="100" w:after="120" w:line="240" w:lineRule="auto"/>
                        <w:rPr>
                          <w:rFonts w:cs="Arial"/>
                          <w:color w:val="auto"/>
                          <w:lang w:val="en"/>
                        </w:rPr>
                      </w:pPr>
                      <w:r>
                        <w:rPr>
                          <w:rFonts w:cs="Arial"/>
                          <w:color w:val="auto"/>
                          <w:lang w:val="en"/>
                        </w:rPr>
                        <w:t>if you teach primary school-aged pupils, how you work with families to deliver remote education for younger pupils, for example those in reception and year 1</w:t>
                      </w:r>
                    </w:p>
                    <w:p w14:paraId="342466AE" w14:textId="38C03C37" w:rsidR="001E46B8" w:rsidRDefault="001E46B8" w:rsidP="001E46B8">
                      <w:pPr>
                        <w:pStyle w:val="ListParagraph"/>
                        <w:numPr>
                          <w:ilvl w:val="0"/>
                          <w:numId w:val="0"/>
                        </w:numPr>
                        <w:spacing w:before="100" w:after="120" w:line="240" w:lineRule="auto"/>
                        <w:ind w:left="720"/>
                        <w:rPr>
                          <w:rFonts w:cs="Arial"/>
                          <w:color w:val="auto"/>
                          <w:lang w:val="en"/>
                        </w:rPr>
                      </w:pPr>
                      <w:r>
                        <w:rPr>
                          <w:rFonts w:cs="Arial"/>
                          <w:color w:val="auto"/>
                          <w:lang w:val="en"/>
                        </w:rPr>
                        <w:t>N/A</w:t>
                      </w:r>
                    </w:p>
                  </w:txbxContent>
                </v:textbox>
                <w10:anchorlock/>
              </v:shape>
            </w:pict>
          </mc:Fallback>
        </mc:AlternateContent>
      </w:r>
    </w:p>
    <w:p w14:paraId="0632BE5F" w14:textId="77777777" w:rsidR="003C6B45" w:rsidRDefault="00605F52">
      <w:pPr>
        <w:pStyle w:val="Heading2"/>
        <w:rPr>
          <w:color w:val="auto"/>
          <w:lang w:val="en"/>
        </w:rPr>
      </w:pPr>
      <w:r>
        <w:rPr>
          <w:color w:val="auto"/>
          <w:lang w:val="en"/>
        </w:rPr>
        <w:t>Remote education for self-isolating pupils</w:t>
      </w:r>
    </w:p>
    <w:p w14:paraId="63BDEA13" w14:textId="77777777" w:rsidR="003C6B45" w:rsidRDefault="00605F52">
      <w:pPr>
        <w:rPr>
          <w:rFonts w:cs="Arial"/>
          <w:color w:val="auto"/>
          <w:lang w:val="en"/>
        </w:rPr>
      </w:pPr>
      <w:r>
        <w:rPr>
          <w:rFonts w:cs="Arial"/>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14:paraId="07C9C824" w14:textId="77777777" w:rsidR="003C6B45" w:rsidRDefault="00605F52">
      <w:pPr>
        <w:pStyle w:val="Heading3"/>
        <w:rPr>
          <w:color w:val="auto"/>
          <w:lang w:val="en"/>
        </w:rPr>
      </w:pPr>
      <w:r>
        <w:rPr>
          <w:color w:val="auto"/>
          <w:lang w:val="en"/>
        </w:rPr>
        <w:lastRenderedPageBreak/>
        <w:t xml:space="preserve">If my child is not in school because they are self-isolating, how will their remote education differ from the approaches described above? </w:t>
      </w:r>
    </w:p>
    <w:p w14:paraId="630FD130" w14:textId="77777777" w:rsidR="003C6B45" w:rsidRDefault="00605F52">
      <w:r>
        <w:rPr>
          <w:noProof/>
          <w:color w:val="auto"/>
        </w:rPr>
        <mc:AlternateContent>
          <mc:Choice Requires="wps">
            <w:drawing>
              <wp:inline distT="0" distB="0" distL="0" distR="0" wp14:anchorId="4A8F5B2D" wp14:editId="32B70272">
                <wp:extent cx="5986147" cy="3014506"/>
                <wp:effectExtent l="0" t="0" r="14605" b="14605"/>
                <wp:docPr id="11" name="Text Box 2"/>
                <wp:cNvGraphicFramePr/>
                <a:graphic xmlns:a="http://schemas.openxmlformats.org/drawingml/2006/main">
                  <a:graphicData uri="http://schemas.microsoft.com/office/word/2010/wordprocessingShape">
                    <wps:wsp>
                      <wps:cNvSpPr txBox="1"/>
                      <wps:spPr>
                        <a:xfrm>
                          <a:off x="0" y="0"/>
                          <a:ext cx="5986147" cy="3014506"/>
                        </a:xfrm>
                        <a:prstGeom prst="rect">
                          <a:avLst/>
                        </a:prstGeom>
                        <a:solidFill>
                          <a:srgbClr val="FFFFFF"/>
                        </a:solidFill>
                        <a:ln w="9528">
                          <a:solidFill>
                            <a:srgbClr val="000000"/>
                          </a:solidFill>
                          <a:prstDash val="solid"/>
                        </a:ln>
                      </wps:spPr>
                      <wps:txbx>
                        <w:txbxContent>
                          <w:p w14:paraId="7C674DC0" w14:textId="77777777" w:rsidR="00A8644B" w:rsidRDefault="00A8644B">
                            <w:r>
                              <w:t>In this section, please set out briefly the main differences between the approaches you have described in the rest of this template and those you will take to ensure individual pupils self-isolating are taught a planned and well-sequenced curriculum with meaningful and ambitious work each day in a number of different subjects, including providing feedback.</w:t>
                            </w:r>
                          </w:p>
                          <w:p w14:paraId="763A0BB8" w14:textId="66800E53" w:rsidR="00A8644B" w:rsidRPr="001E46B8" w:rsidRDefault="00A8644B">
                            <w:pPr>
                              <w:rPr>
                                <w:i/>
                              </w:rPr>
                            </w:pPr>
                            <w:r>
                              <w:rPr>
                                <w:i/>
                              </w:rPr>
                              <w:t>Where pupils are required to isolate, Teachers will send home the work that would have been carried out in school including Power Points etc. via ‘Marvellous Me’ and the school office. Power Points will be adapted and supported by Oak Academy lessons as appropriate.</w:t>
                            </w:r>
                          </w:p>
                          <w:p w14:paraId="41D2D163" w14:textId="77777777" w:rsidR="00A8644B" w:rsidRDefault="00A8644B"/>
                          <w:p w14:paraId="4FB7A0C6" w14:textId="77777777" w:rsidR="00A8644B" w:rsidRDefault="00A8644B"/>
                          <w:p w14:paraId="529FB5A7" w14:textId="77777777" w:rsidR="00A8644B" w:rsidRDefault="00A8644B"/>
                        </w:txbxContent>
                      </wps:txbx>
                      <wps:bodyPr vert="horz" wrap="square" lIns="91440" tIns="45720" rIns="91440" bIns="45720" anchor="t" anchorCtr="0" compatLnSpc="0"/>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8F5B2D" id="_x0000_s1036" type="#_x0000_t202" style="width:471.35pt;height:2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" strokeweight=".26467mm">
                <v:textbox>
                  <w:txbxContent>
                    <w:p w14:paraId="7C674DC0" w14:textId="77777777" w:rsidR="003C6B45" w:rsidRDefault="00605F52">
                      <w:r>
                        <w:t>In this section, please set out briefly the main differences between the approaches you have described in the rest of this template and those you will take to ensure individual pupils self-isolating are taught a planned and well-sequenced curriculum with meaningful and ambitious work each day in a number of different subjects, including providing feedback.</w:t>
                      </w:r>
                    </w:p>
                    <w:p w14:paraId="763A0BB8" w14:textId="66800E53" w:rsidR="001E46B8" w:rsidRPr="001E46B8" w:rsidRDefault="001E46B8">
                      <w:pPr>
                        <w:rPr>
                          <w:i/>
                        </w:rPr>
                      </w:pPr>
                      <w:r>
                        <w:rPr>
                          <w:i/>
                        </w:rPr>
                        <w:t>Where pupils are required to isolate, Teachers will send home the work that would have been carried out in school</w:t>
                      </w:r>
                      <w:r w:rsidR="00023E15">
                        <w:rPr>
                          <w:i/>
                        </w:rPr>
                        <w:t xml:space="preserve"> including Power Points etc. via ‘Marvellous Me’ and the school office. Power Points will be adapted and supported by Oak Academy lessons as appropriate.</w:t>
                      </w:r>
                    </w:p>
                    <w:p w14:paraId="41D2D163" w14:textId="77777777" w:rsidR="001E46B8" w:rsidRDefault="001E46B8"/>
                    <w:p w14:paraId="4FB7A0C6" w14:textId="77777777" w:rsidR="001E46B8" w:rsidRDefault="001E46B8"/>
                    <w:p w14:paraId="529FB5A7" w14:textId="77777777" w:rsidR="001E46B8" w:rsidRDefault="001E46B8"/>
                  </w:txbxContent>
                </v:textbox>
                <w10:anchorlock/>
              </v:shape>
            </w:pict>
          </mc:Fallback>
        </mc:AlternateContent>
      </w:r>
    </w:p>
    <w:sectPr w:rsidR="003C6B45">
      <w:footerReference w:type="default" r:id="rId13"/>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AA534" w14:textId="77777777" w:rsidR="00A8644B" w:rsidRDefault="00A8644B">
      <w:pPr>
        <w:spacing w:after="0" w:line="240" w:lineRule="auto"/>
      </w:pPr>
      <w:r>
        <w:separator/>
      </w:r>
    </w:p>
  </w:endnote>
  <w:endnote w:type="continuationSeparator" w:id="0">
    <w:p w14:paraId="6B949328" w14:textId="77777777" w:rsidR="00A8644B" w:rsidRDefault="00A8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F7D4A" w14:textId="77777777" w:rsidR="00A8644B" w:rsidRDefault="00A8644B">
    <w:pPr>
      <w:pStyle w:val="Footer"/>
      <w:ind w:firstLine="4513"/>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7EC4D" w14:textId="77777777" w:rsidR="00A8644B" w:rsidRDefault="00A8644B">
      <w:pPr>
        <w:spacing w:after="0" w:line="240" w:lineRule="auto"/>
      </w:pPr>
      <w:r>
        <w:separator/>
      </w:r>
    </w:p>
  </w:footnote>
  <w:footnote w:type="continuationSeparator" w:id="0">
    <w:p w14:paraId="76D76260" w14:textId="77777777" w:rsidR="00A8644B" w:rsidRDefault="00A86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0BD"/>
    <w:multiLevelType w:val="multilevel"/>
    <w:tmpl w:val="B574DBB0"/>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3A57AAE"/>
    <w:multiLevelType w:val="multilevel"/>
    <w:tmpl w:val="7BC4A220"/>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719050A"/>
    <w:multiLevelType w:val="multilevel"/>
    <w:tmpl w:val="FD9A9888"/>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9897042"/>
    <w:multiLevelType w:val="multilevel"/>
    <w:tmpl w:val="BF20BD46"/>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
    <w:nsid w:val="1AFD17C0"/>
    <w:multiLevelType w:val="multilevel"/>
    <w:tmpl w:val="B6186F6A"/>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B7349A5"/>
    <w:multiLevelType w:val="multilevel"/>
    <w:tmpl w:val="16E8141E"/>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EC06205"/>
    <w:multiLevelType w:val="multilevel"/>
    <w:tmpl w:val="2AF444FC"/>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1754E35"/>
    <w:multiLevelType w:val="multilevel"/>
    <w:tmpl w:val="28FE266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379A5C27"/>
    <w:multiLevelType w:val="multilevel"/>
    <w:tmpl w:val="2584967E"/>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nsid w:val="4B6B0F23"/>
    <w:multiLevelType w:val="multilevel"/>
    <w:tmpl w:val="C4FC819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53B933B2"/>
    <w:multiLevelType w:val="multilevel"/>
    <w:tmpl w:val="F4C010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548C3E49"/>
    <w:multiLevelType w:val="multilevel"/>
    <w:tmpl w:val="8AE4C11A"/>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575522DC"/>
    <w:multiLevelType w:val="multilevel"/>
    <w:tmpl w:val="33B62A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5A774C3E"/>
    <w:multiLevelType w:val="multilevel"/>
    <w:tmpl w:val="7868A3D0"/>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6C653723"/>
    <w:multiLevelType w:val="multilevel"/>
    <w:tmpl w:val="E3864EF2"/>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num w:numId="1">
    <w:abstractNumId w:val="5"/>
  </w:num>
  <w:num w:numId="2">
    <w:abstractNumId w:val="1"/>
  </w:num>
  <w:num w:numId="3">
    <w:abstractNumId w:val="4"/>
  </w:num>
  <w:num w:numId="4">
    <w:abstractNumId w:val="9"/>
  </w:num>
  <w:num w:numId="5">
    <w:abstractNumId w:val="7"/>
  </w:num>
  <w:num w:numId="6">
    <w:abstractNumId w:val="8"/>
  </w:num>
  <w:num w:numId="7">
    <w:abstractNumId w:val="2"/>
  </w:num>
  <w:num w:numId="8">
    <w:abstractNumId w:val="6"/>
  </w:num>
  <w:num w:numId="9">
    <w:abstractNumId w:val="0"/>
  </w:num>
  <w:num w:numId="10">
    <w:abstractNumId w:val="11"/>
  </w:num>
  <w:num w:numId="11">
    <w:abstractNumId w:val="13"/>
  </w:num>
  <w:num w:numId="12">
    <w:abstractNumId w:val="14"/>
  </w:num>
  <w:num w:numId="13">
    <w:abstractNumId w:val="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45"/>
    <w:rsid w:val="00023E15"/>
    <w:rsid w:val="0003314A"/>
    <w:rsid w:val="000E559C"/>
    <w:rsid w:val="0011789D"/>
    <w:rsid w:val="00194883"/>
    <w:rsid w:val="001E46B8"/>
    <w:rsid w:val="001F18BC"/>
    <w:rsid w:val="0022401C"/>
    <w:rsid w:val="00270B7E"/>
    <w:rsid w:val="002E5A93"/>
    <w:rsid w:val="003350FA"/>
    <w:rsid w:val="003373FA"/>
    <w:rsid w:val="003C6B45"/>
    <w:rsid w:val="00400BEE"/>
    <w:rsid w:val="004340E9"/>
    <w:rsid w:val="00480722"/>
    <w:rsid w:val="0048352F"/>
    <w:rsid w:val="004A6035"/>
    <w:rsid w:val="00526D03"/>
    <w:rsid w:val="005E23B3"/>
    <w:rsid w:val="00605F52"/>
    <w:rsid w:val="0062226A"/>
    <w:rsid w:val="00640D68"/>
    <w:rsid w:val="00662E63"/>
    <w:rsid w:val="00785E29"/>
    <w:rsid w:val="00790CD8"/>
    <w:rsid w:val="007B06D6"/>
    <w:rsid w:val="00826C1A"/>
    <w:rsid w:val="00925057"/>
    <w:rsid w:val="00933936"/>
    <w:rsid w:val="009B1BBD"/>
    <w:rsid w:val="00A8644B"/>
    <w:rsid w:val="00B26B7A"/>
    <w:rsid w:val="00B87B1E"/>
    <w:rsid w:val="00BB0D7E"/>
    <w:rsid w:val="00BE0D95"/>
    <w:rsid w:val="00C01731"/>
    <w:rsid w:val="00C121BE"/>
    <w:rsid w:val="00C6086C"/>
    <w:rsid w:val="00CC7394"/>
    <w:rsid w:val="00D1397F"/>
    <w:rsid w:val="00D17AAC"/>
    <w:rsid w:val="00D348BB"/>
    <w:rsid w:val="00D620AE"/>
    <w:rsid w:val="00D656E4"/>
    <w:rsid w:val="00DB6377"/>
    <w:rsid w:val="00E208F0"/>
    <w:rsid w:val="00E92EF3"/>
    <w:rsid w:val="00EA6DDC"/>
    <w:rsid w:val="00EB12DE"/>
    <w:rsid w:val="00F1230F"/>
    <w:rsid w:val="00F86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8"/>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7"/>
      </w:numPr>
    </w:pPr>
  </w:style>
  <w:style w:type="paragraph" w:styleId="ListParagraph">
    <w:name w:val="List Paragraph"/>
    <w:basedOn w:val="Normal"/>
    <w:pPr>
      <w:numPr>
        <w:numId w:val="11"/>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6"/>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9"/>
      </w:numPr>
      <w:tabs>
        <w:tab w:val="left" w:pos="-1438"/>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0"/>
      </w:numPr>
    </w:pPr>
  </w:style>
  <w:style w:type="paragraph" w:customStyle="1" w:styleId="DfESOutNumbered">
    <w:name w:val="DfESOutNumbered"/>
    <w:basedOn w:val="Normal"/>
    <w:pPr>
      <w:widowControl w:val="0"/>
      <w:numPr>
        <w:numId w:val="12"/>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3"/>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6">
    <w:name w:val="LFO6"/>
    <w:basedOn w:val="NoList"/>
    <w:pPr>
      <w:numPr>
        <w:numId w:val="8"/>
      </w:numPr>
    </w:pPr>
  </w:style>
  <w:style w:type="numbering" w:customStyle="1" w:styleId="LFO9">
    <w:name w:val="LFO9"/>
    <w:basedOn w:val="NoList"/>
    <w:pPr>
      <w:numPr>
        <w:numId w:val="9"/>
      </w:numPr>
    </w:pPr>
  </w:style>
  <w:style w:type="numbering" w:customStyle="1" w:styleId="LFO10">
    <w:name w:val="LFO10"/>
    <w:basedOn w:val="NoList"/>
    <w:pPr>
      <w:numPr>
        <w:numId w:val="10"/>
      </w:numPr>
    </w:pPr>
  </w:style>
  <w:style w:type="numbering" w:customStyle="1" w:styleId="LFO25">
    <w:name w:val="LFO25"/>
    <w:basedOn w:val="NoList"/>
    <w:pPr>
      <w:numPr>
        <w:numId w:val="11"/>
      </w:numPr>
    </w:pPr>
  </w:style>
  <w:style w:type="numbering" w:customStyle="1" w:styleId="LFO28">
    <w:name w:val="LFO28"/>
    <w:basedOn w:val="NoList"/>
    <w:pPr>
      <w:numPr>
        <w:numId w:val="12"/>
      </w:numPr>
    </w:pPr>
  </w:style>
  <w:style w:type="numbering" w:customStyle="1" w:styleId="LFO30">
    <w:name w:val="LFO30"/>
    <w:basedOn w:val="NoList"/>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8"/>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7"/>
      </w:numPr>
    </w:pPr>
  </w:style>
  <w:style w:type="paragraph" w:styleId="ListParagraph">
    <w:name w:val="List Paragraph"/>
    <w:basedOn w:val="Normal"/>
    <w:pPr>
      <w:numPr>
        <w:numId w:val="11"/>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6"/>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9"/>
      </w:numPr>
      <w:tabs>
        <w:tab w:val="left" w:pos="-1438"/>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0"/>
      </w:numPr>
    </w:pPr>
  </w:style>
  <w:style w:type="paragraph" w:customStyle="1" w:styleId="DfESOutNumbered">
    <w:name w:val="DfESOutNumbered"/>
    <w:basedOn w:val="Normal"/>
    <w:pPr>
      <w:widowControl w:val="0"/>
      <w:numPr>
        <w:numId w:val="12"/>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3"/>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6">
    <w:name w:val="LFO6"/>
    <w:basedOn w:val="NoList"/>
    <w:pPr>
      <w:numPr>
        <w:numId w:val="8"/>
      </w:numPr>
    </w:pPr>
  </w:style>
  <w:style w:type="numbering" w:customStyle="1" w:styleId="LFO9">
    <w:name w:val="LFO9"/>
    <w:basedOn w:val="NoList"/>
    <w:pPr>
      <w:numPr>
        <w:numId w:val="9"/>
      </w:numPr>
    </w:pPr>
  </w:style>
  <w:style w:type="numbering" w:customStyle="1" w:styleId="LFO10">
    <w:name w:val="LFO10"/>
    <w:basedOn w:val="NoList"/>
    <w:pPr>
      <w:numPr>
        <w:numId w:val="10"/>
      </w:numPr>
    </w:pPr>
  </w:style>
  <w:style w:type="numbering" w:customStyle="1" w:styleId="LFO25">
    <w:name w:val="LFO25"/>
    <w:basedOn w:val="NoList"/>
    <w:pPr>
      <w:numPr>
        <w:numId w:val="11"/>
      </w:numPr>
    </w:pPr>
  </w:style>
  <w:style w:type="numbering" w:customStyle="1" w:styleId="LFO28">
    <w:name w:val="LFO28"/>
    <w:basedOn w:val="NoList"/>
    <w:pPr>
      <w:numPr>
        <w:numId w:val="12"/>
      </w:numPr>
    </w:pPr>
  </w:style>
  <w:style w:type="numbering" w:customStyle="1" w:styleId="LFO30">
    <w:name w:val="LFO30"/>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mote-education-good-practice/remote-education-good-practic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uidance/remote-education-webin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remote-education-good-practice/remote-education-good-practice" TargetMode="External"/><Relationship Id="rId4" Type="http://schemas.openxmlformats.org/officeDocument/2006/relationships/settings" Target="settings.xml"/><Relationship Id="rId9" Type="http://schemas.openxmlformats.org/officeDocument/2006/relationships/hyperlink" Target="https://www.gov.uk/guidance/remote-education-webin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Providing remot - education information to parents: template for schools</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remot - education information to parents: template for schools</dc:title>
  <dc:creator>Publishing.TEAM@education.gsi.gov.uk</dc:creator>
  <dc:description>Master-ET-v3.8</dc:description>
  <cp:lastModifiedBy>Joanne Anderson</cp:lastModifiedBy>
  <cp:revision>3</cp:revision>
  <cp:lastPrinted>2021-05-13T13:50:00Z</cp:lastPrinted>
  <dcterms:created xsi:type="dcterms:W3CDTF">2021-05-25T10:32:00Z</dcterms:created>
  <dcterms:modified xsi:type="dcterms:W3CDTF">2021-05-25T10:33:00Z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