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104"/>
        <w:tblW w:w="15588" w:type="dxa"/>
        <w:tblLayout w:type="fixed"/>
        <w:tblLook w:val="04A0" w:firstRow="1" w:lastRow="0" w:firstColumn="1" w:lastColumn="0" w:noHBand="0" w:noVBand="1"/>
      </w:tblPr>
      <w:tblGrid>
        <w:gridCol w:w="1273"/>
        <w:gridCol w:w="1274"/>
        <w:gridCol w:w="1276"/>
        <w:gridCol w:w="1275"/>
        <w:gridCol w:w="1134"/>
        <w:gridCol w:w="1272"/>
        <w:gridCol w:w="331"/>
        <w:gridCol w:w="1292"/>
        <w:gridCol w:w="1292"/>
        <w:gridCol w:w="1342"/>
        <w:gridCol w:w="1242"/>
        <w:gridCol w:w="1292"/>
        <w:gridCol w:w="1293"/>
      </w:tblGrid>
      <w:tr w:rsidR="00D45A94" w:rsidTr="00BE39D5">
        <w:trPr>
          <w:trHeight w:val="434"/>
        </w:trPr>
        <w:tc>
          <w:tcPr>
            <w:tcW w:w="7504" w:type="dxa"/>
            <w:gridSpan w:val="6"/>
            <w:shd w:val="clear" w:color="auto" w:fill="BDD6EE" w:themeFill="accent1" w:themeFillTint="66"/>
            <w:vAlign w:val="center"/>
          </w:tcPr>
          <w:p w:rsidR="00D45A94" w:rsidRPr="00E005BE" w:rsidRDefault="00D45A94" w:rsidP="003214C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SPRING</w:t>
            </w:r>
            <w:r w:rsidRPr="00E005BE">
              <w:rPr>
                <w:rFonts w:ascii="Arial" w:hAnsi="Arial" w:cs="Arial"/>
                <w:b/>
                <w:sz w:val="24"/>
              </w:rPr>
              <w:t xml:space="preserve"> 1</w:t>
            </w:r>
          </w:p>
        </w:tc>
        <w:tc>
          <w:tcPr>
            <w:tcW w:w="331" w:type="dxa"/>
            <w:shd w:val="clear" w:color="auto" w:fill="D9D9D9" w:themeFill="background1" w:themeFillShade="D9"/>
            <w:textDirection w:val="btLr"/>
            <w:vAlign w:val="center"/>
          </w:tcPr>
          <w:p w:rsidR="00D45A94" w:rsidRDefault="00D45A94" w:rsidP="003214C6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753" w:type="dxa"/>
            <w:gridSpan w:val="6"/>
            <w:shd w:val="clear" w:color="auto" w:fill="BDD6EE" w:themeFill="accent1" w:themeFillTint="66"/>
            <w:vAlign w:val="center"/>
          </w:tcPr>
          <w:p w:rsidR="00D45A94" w:rsidRPr="00DD0B01" w:rsidRDefault="00D45A94" w:rsidP="003214C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SPRING 2</w:t>
            </w:r>
          </w:p>
        </w:tc>
      </w:tr>
      <w:tr w:rsidR="00D45A94" w:rsidTr="003214C6">
        <w:trPr>
          <w:trHeight w:val="1545"/>
        </w:trPr>
        <w:tc>
          <w:tcPr>
            <w:tcW w:w="1273" w:type="dxa"/>
            <w:vAlign w:val="center"/>
          </w:tcPr>
          <w:p w:rsidR="00D45A94" w:rsidRPr="00E005BE" w:rsidRDefault="00D45A94" w:rsidP="003214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Wk1</w:t>
            </w:r>
          </w:p>
          <w:p w:rsidR="00D45A94" w:rsidRPr="00E005BE" w:rsidRDefault="00D45A94" w:rsidP="003214C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18"/>
              </w:rPr>
              <w:t>6.1</w:t>
            </w:r>
          </w:p>
        </w:tc>
        <w:tc>
          <w:tcPr>
            <w:tcW w:w="1274" w:type="dxa"/>
            <w:vAlign w:val="center"/>
          </w:tcPr>
          <w:p w:rsidR="00D45A94" w:rsidRPr="00E005BE" w:rsidRDefault="00D45A94" w:rsidP="003214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Wk2</w:t>
            </w:r>
          </w:p>
          <w:p w:rsidR="00D45A94" w:rsidRPr="00E005BE" w:rsidRDefault="00D45A94" w:rsidP="003214C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18"/>
              </w:rPr>
              <w:t>13.1</w:t>
            </w:r>
          </w:p>
        </w:tc>
        <w:tc>
          <w:tcPr>
            <w:tcW w:w="1276" w:type="dxa"/>
            <w:vAlign w:val="center"/>
          </w:tcPr>
          <w:p w:rsidR="00D45A94" w:rsidRPr="00E005BE" w:rsidRDefault="00D45A94" w:rsidP="003214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Wk3</w:t>
            </w:r>
          </w:p>
          <w:p w:rsidR="00D45A94" w:rsidRPr="00E005BE" w:rsidRDefault="00D45A94" w:rsidP="003214C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18"/>
              </w:rPr>
              <w:t>20.1</w:t>
            </w:r>
          </w:p>
        </w:tc>
        <w:tc>
          <w:tcPr>
            <w:tcW w:w="1275" w:type="dxa"/>
            <w:vAlign w:val="center"/>
          </w:tcPr>
          <w:p w:rsidR="00D45A94" w:rsidRPr="00E005BE" w:rsidRDefault="00D45A94" w:rsidP="003214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Wk4</w:t>
            </w:r>
          </w:p>
          <w:p w:rsidR="00D45A94" w:rsidRPr="00E005BE" w:rsidRDefault="00D45A94" w:rsidP="003214C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18"/>
              </w:rPr>
              <w:t>27.1</w:t>
            </w:r>
          </w:p>
        </w:tc>
        <w:tc>
          <w:tcPr>
            <w:tcW w:w="1134" w:type="dxa"/>
            <w:vAlign w:val="center"/>
          </w:tcPr>
          <w:p w:rsidR="00D45A94" w:rsidRPr="00E005BE" w:rsidRDefault="00D45A94" w:rsidP="003214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Wk5</w:t>
            </w:r>
          </w:p>
          <w:p w:rsidR="00D45A94" w:rsidRPr="00E005BE" w:rsidRDefault="00D45A94" w:rsidP="003214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18"/>
              </w:rPr>
              <w:t>3</w:t>
            </w:r>
            <w:r>
              <w:rPr>
                <w:rFonts w:ascii="Arial" w:hAnsi="Arial" w:cs="Arial"/>
                <w:b/>
                <w:sz w:val="18"/>
              </w:rPr>
              <w:t>.2</w:t>
            </w:r>
          </w:p>
        </w:tc>
        <w:tc>
          <w:tcPr>
            <w:tcW w:w="1272" w:type="dxa"/>
            <w:vAlign w:val="center"/>
          </w:tcPr>
          <w:p w:rsidR="00D45A94" w:rsidRPr="00E005BE" w:rsidRDefault="00D45A94" w:rsidP="003214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Wk6</w:t>
            </w:r>
          </w:p>
          <w:p w:rsidR="00D45A94" w:rsidRPr="00E005BE" w:rsidRDefault="00D45A94" w:rsidP="003214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18"/>
              </w:rPr>
              <w:t>10</w:t>
            </w:r>
            <w:r>
              <w:rPr>
                <w:rFonts w:ascii="Arial" w:hAnsi="Arial" w:cs="Arial"/>
                <w:b/>
                <w:sz w:val="18"/>
              </w:rPr>
              <w:t>.2</w:t>
            </w:r>
          </w:p>
        </w:tc>
        <w:tc>
          <w:tcPr>
            <w:tcW w:w="33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D45A94" w:rsidRPr="00DD0B01" w:rsidRDefault="00D45A94" w:rsidP="003214C6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16"/>
              </w:rPr>
              <w:t>HALF TERM</w:t>
            </w:r>
          </w:p>
        </w:tc>
        <w:tc>
          <w:tcPr>
            <w:tcW w:w="1292" w:type="dxa"/>
            <w:vAlign w:val="center"/>
          </w:tcPr>
          <w:p w:rsidR="00D45A94" w:rsidRPr="00E005BE" w:rsidRDefault="00D45A94" w:rsidP="003214C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Wk7</w:t>
            </w:r>
          </w:p>
          <w:p w:rsidR="00D45A94" w:rsidRPr="00E005BE" w:rsidRDefault="00D45A94" w:rsidP="003214C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24.2</w:t>
            </w:r>
          </w:p>
        </w:tc>
        <w:tc>
          <w:tcPr>
            <w:tcW w:w="1292" w:type="dxa"/>
            <w:vAlign w:val="center"/>
          </w:tcPr>
          <w:p w:rsidR="00D45A94" w:rsidRPr="00E005BE" w:rsidRDefault="00D45A94" w:rsidP="003214C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Wk8</w:t>
            </w:r>
          </w:p>
          <w:p w:rsidR="00D45A94" w:rsidRPr="00E005BE" w:rsidRDefault="00D45A94" w:rsidP="003214C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2.3</w:t>
            </w:r>
          </w:p>
        </w:tc>
        <w:tc>
          <w:tcPr>
            <w:tcW w:w="1342" w:type="dxa"/>
            <w:vAlign w:val="center"/>
          </w:tcPr>
          <w:p w:rsidR="00D45A94" w:rsidRPr="00E005BE" w:rsidRDefault="00D45A94" w:rsidP="003214C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Wk9</w:t>
            </w:r>
          </w:p>
          <w:p w:rsidR="00D45A94" w:rsidRPr="00E005BE" w:rsidRDefault="00D45A94" w:rsidP="003214C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9.3</w:t>
            </w:r>
          </w:p>
        </w:tc>
        <w:tc>
          <w:tcPr>
            <w:tcW w:w="1242" w:type="dxa"/>
            <w:vAlign w:val="center"/>
          </w:tcPr>
          <w:p w:rsidR="00D45A94" w:rsidRPr="00E005BE" w:rsidRDefault="00D45A94" w:rsidP="003214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</w:t>
            </w:r>
            <w:r>
              <w:rPr>
                <w:rFonts w:ascii="Arial" w:hAnsi="Arial" w:cs="Arial"/>
                <w:b/>
                <w:sz w:val="24"/>
              </w:rPr>
              <w:t>k10</w:t>
            </w:r>
          </w:p>
          <w:p w:rsidR="00D45A94" w:rsidRPr="00E005BE" w:rsidRDefault="00D45A94" w:rsidP="003214C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16.3</w:t>
            </w:r>
          </w:p>
        </w:tc>
        <w:tc>
          <w:tcPr>
            <w:tcW w:w="1292" w:type="dxa"/>
            <w:vAlign w:val="center"/>
          </w:tcPr>
          <w:p w:rsidR="00D45A94" w:rsidRPr="00E005BE" w:rsidRDefault="00D45A94" w:rsidP="003214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5BE">
              <w:rPr>
                <w:rFonts w:ascii="Arial" w:hAnsi="Arial" w:cs="Arial"/>
                <w:b/>
                <w:sz w:val="24"/>
              </w:rPr>
              <w:t>W</w:t>
            </w:r>
            <w:r>
              <w:rPr>
                <w:rFonts w:ascii="Arial" w:hAnsi="Arial" w:cs="Arial"/>
                <w:b/>
                <w:sz w:val="24"/>
              </w:rPr>
              <w:t>k11</w:t>
            </w:r>
          </w:p>
          <w:p w:rsidR="00D45A94" w:rsidRPr="00E005BE" w:rsidRDefault="00D45A94" w:rsidP="003214C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23.3</w:t>
            </w:r>
          </w:p>
        </w:tc>
        <w:tc>
          <w:tcPr>
            <w:tcW w:w="1293" w:type="dxa"/>
            <w:vAlign w:val="center"/>
          </w:tcPr>
          <w:p w:rsidR="00D45A94" w:rsidRPr="00E005BE" w:rsidRDefault="00D45A94" w:rsidP="003214C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Wk12</w:t>
            </w:r>
          </w:p>
          <w:p w:rsidR="00D45A94" w:rsidRPr="00E005BE" w:rsidRDefault="00D45A94" w:rsidP="003214C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30.3</w:t>
            </w:r>
          </w:p>
        </w:tc>
      </w:tr>
      <w:tr w:rsidR="00D45A94" w:rsidTr="00130B8B">
        <w:trPr>
          <w:cantSplit/>
          <w:trHeight w:val="2065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D45A94" w:rsidRPr="00130B8B" w:rsidRDefault="00D45A94" w:rsidP="003214C6">
            <w:pPr>
              <w:jc w:val="center"/>
              <w:rPr>
                <w:rFonts w:ascii="Arial" w:hAnsi="Arial" w:cs="Arial"/>
              </w:rPr>
            </w:pPr>
            <w:r w:rsidRPr="00130B8B">
              <w:rPr>
                <w:rFonts w:ascii="Arial" w:hAnsi="Arial" w:cs="Arial"/>
              </w:rPr>
              <w:t>Number: Multiplication &amp; Division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D45A94" w:rsidRPr="00130B8B" w:rsidRDefault="00D45A94" w:rsidP="003214C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130B8B">
              <w:rPr>
                <w:rFonts w:ascii="Arial" w:hAnsi="Arial" w:cs="Arial"/>
              </w:rPr>
              <w:t>Measurement: money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:rsidR="00D45A94" w:rsidRPr="00130B8B" w:rsidRDefault="00D45A94" w:rsidP="003214C6">
            <w:pPr>
              <w:jc w:val="center"/>
              <w:rPr>
                <w:rFonts w:ascii="Arial" w:hAnsi="Arial" w:cs="Arial"/>
              </w:rPr>
            </w:pPr>
            <w:r w:rsidRPr="00130B8B">
              <w:rPr>
                <w:rFonts w:ascii="Arial" w:hAnsi="Arial" w:cs="Arial"/>
              </w:rPr>
              <w:t>Statistics</w:t>
            </w:r>
          </w:p>
        </w:tc>
        <w:tc>
          <w:tcPr>
            <w:tcW w:w="331" w:type="dxa"/>
            <w:vMerge/>
            <w:shd w:val="clear" w:color="auto" w:fill="D9D9D9" w:themeFill="background1" w:themeFillShade="D9"/>
            <w:vAlign w:val="center"/>
          </w:tcPr>
          <w:p w:rsidR="00D45A94" w:rsidRPr="00DD0B01" w:rsidRDefault="00D45A94" w:rsidP="003214C6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926" w:type="dxa"/>
            <w:gridSpan w:val="3"/>
            <w:vAlign w:val="center"/>
          </w:tcPr>
          <w:p w:rsidR="00317DC1" w:rsidRPr="003F729C" w:rsidRDefault="00D45A94" w:rsidP="00317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Number: Fractions</w:t>
            </w:r>
          </w:p>
        </w:tc>
        <w:tc>
          <w:tcPr>
            <w:tcW w:w="3827" w:type="dxa"/>
            <w:gridSpan w:val="3"/>
            <w:vAlign w:val="center"/>
          </w:tcPr>
          <w:p w:rsidR="00D45A94" w:rsidRPr="003F729C" w:rsidRDefault="00D45A94" w:rsidP="003214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Measurement: Length &amp; Perimeter</w:t>
            </w:r>
          </w:p>
        </w:tc>
      </w:tr>
    </w:tbl>
    <w:tbl>
      <w:tblPr>
        <w:tblStyle w:val="TableGrid"/>
        <w:tblpPr w:leftFromText="180" w:rightFromText="180" w:vertAnchor="text" w:horzAnchor="margin" w:tblpY="4735"/>
        <w:tblW w:w="0" w:type="auto"/>
        <w:tblLook w:val="04A0" w:firstRow="1" w:lastRow="0" w:firstColumn="1" w:lastColumn="0" w:noHBand="0" w:noVBand="1"/>
      </w:tblPr>
      <w:tblGrid>
        <w:gridCol w:w="5064"/>
      </w:tblGrid>
      <w:tr w:rsidR="00D45A94" w:rsidTr="00BE39D5">
        <w:trPr>
          <w:trHeight w:val="297"/>
        </w:trPr>
        <w:tc>
          <w:tcPr>
            <w:tcW w:w="5064" w:type="dxa"/>
            <w:shd w:val="clear" w:color="auto" w:fill="BDD6EE" w:themeFill="accent1" w:themeFillTint="66"/>
          </w:tcPr>
          <w:p w:rsidR="00D45A94" w:rsidRPr="00D45A94" w:rsidRDefault="00D45A94" w:rsidP="00D45A94">
            <w:pPr>
              <w:jc w:val="center"/>
              <w:rPr>
                <w:rFonts w:ascii="Arial" w:hAnsi="Arial" w:cs="Arial"/>
                <w:b/>
              </w:rPr>
            </w:pPr>
            <w:r w:rsidRPr="00D45A94">
              <w:rPr>
                <w:rFonts w:ascii="Arial" w:hAnsi="Arial" w:cs="Arial"/>
                <w:b/>
              </w:rPr>
              <w:t>NC OBJECTIVES</w:t>
            </w:r>
          </w:p>
        </w:tc>
      </w:tr>
      <w:tr w:rsidR="00130B8B" w:rsidTr="00303454">
        <w:trPr>
          <w:trHeight w:val="297"/>
        </w:trPr>
        <w:tc>
          <w:tcPr>
            <w:tcW w:w="5064" w:type="dxa"/>
            <w:vAlign w:val="center"/>
          </w:tcPr>
          <w:p w:rsidR="00130B8B" w:rsidRPr="00D45A94" w:rsidRDefault="00130B8B" w:rsidP="00D45A94">
            <w:pPr>
              <w:jc w:val="center"/>
              <w:rPr>
                <w:rFonts w:ascii="Arial" w:hAnsi="Arial" w:cs="Arial"/>
                <w:b/>
              </w:rPr>
            </w:pPr>
            <w:r w:rsidRPr="00D45A94">
              <w:rPr>
                <w:rFonts w:ascii="Arial" w:hAnsi="Arial" w:cs="Arial"/>
                <w:b/>
              </w:rPr>
              <w:t>Multiplication &amp; Division</w:t>
            </w:r>
          </w:p>
        </w:tc>
      </w:tr>
      <w:tr w:rsidR="00130B8B" w:rsidTr="00254E22">
        <w:trPr>
          <w:trHeight w:val="297"/>
        </w:trPr>
        <w:tc>
          <w:tcPr>
            <w:tcW w:w="5064" w:type="dxa"/>
          </w:tcPr>
          <w:p w:rsidR="00130B8B" w:rsidRDefault="00130B8B" w:rsidP="00D45A94">
            <w:pPr>
              <w:rPr>
                <w:rFonts w:ascii="Arial" w:hAnsi="Arial" w:cs="Arial"/>
                <w:lang w:val="en"/>
              </w:rPr>
            </w:pPr>
            <w:r w:rsidRPr="00130B8B">
              <w:rPr>
                <w:rFonts w:ascii="Arial" w:hAnsi="Arial" w:cs="Arial"/>
                <w:lang w:val="en"/>
              </w:rPr>
              <w:t>Write and calculate mathematical statements for multiplication and division using the multiplication tables that they know, including for two-digit numbers times one-digit numbers, using mental and progressing to formal written methods</w:t>
            </w:r>
          </w:p>
          <w:p w:rsidR="00130B8B" w:rsidRPr="00D45A94" w:rsidRDefault="00130B8B" w:rsidP="00D45A94">
            <w:pPr>
              <w:rPr>
                <w:rFonts w:ascii="Arial" w:hAnsi="Arial" w:cs="Arial"/>
                <w:b/>
              </w:rPr>
            </w:pPr>
          </w:p>
        </w:tc>
      </w:tr>
      <w:tr w:rsidR="00130B8B" w:rsidTr="006A3ECA">
        <w:trPr>
          <w:trHeight w:val="297"/>
        </w:trPr>
        <w:tc>
          <w:tcPr>
            <w:tcW w:w="5064" w:type="dxa"/>
          </w:tcPr>
          <w:p w:rsidR="00130B8B" w:rsidRDefault="00130B8B" w:rsidP="00D45A94">
            <w:pPr>
              <w:rPr>
                <w:rFonts w:ascii="Arial" w:hAnsi="Arial" w:cs="Arial"/>
                <w:lang w:val="en"/>
              </w:rPr>
            </w:pPr>
            <w:r w:rsidRPr="00130B8B">
              <w:rPr>
                <w:rFonts w:ascii="Arial" w:hAnsi="Arial" w:cs="Arial"/>
                <w:lang w:val="en"/>
              </w:rPr>
              <w:t>Solve problems, including missing number problems, involving multiplication and division, including positive integer scaling problems and correspondence problems in which n objects are connected to m objects</w:t>
            </w:r>
          </w:p>
          <w:p w:rsidR="00130B8B" w:rsidRPr="00D45A94" w:rsidRDefault="00130B8B" w:rsidP="00D45A94">
            <w:pPr>
              <w:rPr>
                <w:rFonts w:ascii="Arial" w:hAnsi="Arial" w:cs="Arial"/>
                <w:b/>
              </w:rPr>
            </w:pPr>
          </w:p>
        </w:tc>
      </w:tr>
      <w:tr w:rsidR="00130B8B" w:rsidTr="00523C4B">
        <w:trPr>
          <w:trHeight w:val="297"/>
        </w:trPr>
        <w:tc>
          <w:tcPr>
            <w:tcW w:w="5064" w:type="dxa"/>
            <w:vAlign w:val="center"/>
          </w:tcPr>
          <w:p w:rsidR="00130B8B" w:rsidRPr="00D45A94" w:rsidRDefault="00130B8B" w:rsidP="00130B8B">
            <w:pPr>
              <w:jc w:val="center"/>
              <w:rPr>
                <w:rFonts w:ascii="Arial" w:hAnsi="Arial" w:cs="Arial"/>
                <w:b/>
              </w:rPr>
            </w:pPr>
            <w:r w:rsidRPr="00D45A94">
              <w:rPr>
                <w:rFonts w:ascii="Arial" w:hAnsi="Arial" w:cs="Arial"/>
                <w:b/>
              </w:rPr>
              <w:t>Measurement: Money</w:t>
            </w:r>
          </w:p>
        </w:tc>
      </w:tr>
      <w:tr w:rsidR="00130B8B" w:rsidTr="00221001">
        <w:trPr>
          <w:trHeight w:val="297"/>
        </w:trPr>
        <w:tc>
          <w:tcPr>
            <w:tcW w:w="5064" w:type="dxa"/>
          </w:tcPr>
          <w:p w:rsidR="00130B8B" w:rsidRDefault="00130B8B" w:rsidP="00D45A94">
            <w:pPr>
              <w:rPr>
                <w:rFonts w:ascii="Arial" w:hAnsi="Arial" w:cs="Arial"/>
                <w:lang w:val="en"/>
              </w:rPr>
            </w:pPr>
            <w:r w:rsidRPr="00130B8B">
              <w:rPr>
                <w:rFonts w:ascii="Arial" w:hAnsi="Arial" w:cs="Arial"/>
                <w:lang w:val="en"/>
              </w:rPr>
              <w:t>Add and subtract amounts of money to give change, using both £ and p in practical contexts</w:t>
            </w:r>
          </w:p>
          <w:p w:rsidR="00130B8B" w:rsidRPr="00D45A94" w:rsidRDefault="00130B8B" w:rsidP="00D45A94">
            <w:pPr>
              <w:rPr>
                <w:rFonts w:ascii="Arial" w:hAnsi="Arial" w:cs="Arial"/>
                <w:b/>
              </w:rPr>
            </w:pPr>
          </w:p>
        </w:tc>
      </w:tr>
    </w:tbl>
    <w:p w:rsidR="00E431C3" w:rsidRDefault="00E431C3" w:rsidP="00E431C3"/>
    <w:tbl>
      <w:tblPr>
        <w:tblStyle w:val="TableGrid"/>
        <w:tblpPr w:leftFromText="180" w:rightFromText="180" w:vertAnchor="text" w:horzAnchor="page" w:tblpX="11199" w:tblpY="94"/>
        <w:tblW w:w="0" w:type="auto"/>
        <w:tblLook w:val="04A0" w:firstRow="1" w:lastRow="0" w:firstColumn="1" w:lastColumn="0" w:noHBand="0" w:noVBand="1"/>
      </w:tblPr>
      <w:tblGrid>
        <w:gridCol w:w="5263"/>
      </w:tblGrid>
      <w:tr w:rsidR="00E431C3" w:rsidTr="00BE39D5">
        <w:trPr>
          <w:trHeight w:val="307"/>
        </w:trPr>
        <w:tc>
          <w:tcPr>
            <w:tcW w:w="5263" w:type="dxa"/>
            <w:shd w:val="clear" w:color="auto" w:fill="BDD6EE" w:themeFill="accent1" w:themeFillTint="66"/>
          </w:tcPr>
          <w:p w:rsidR="00E431C3" w:rsidRPr="00D45A94" w:rsidRDefault="00E431C3" w:rsidP="003F729C">
            <w:pPr>
              <w:jc w:val="center"/>
              <w:rPr>
                <w:rFonts w:ascii="Arial" w:hAnsi="Arial" w:cs="Arial"/>
                <w:b/>
              </w:rPr>
            </w:pPr>
            <w:r w:rsidRPr="00D45A94">
              <w:rPr>
                <w:rFonts w:ascii="Arial" w:hAnsi="Arial" w:cs="Arial"/>
                <w:b/>
              </w:rPr>
              <w:t>NC OBJECTIVES</w:t>
            </w:r>
          </w:p>
        </w:tc>
      </w:tr>
      <w:tr w:rsidR="00130B8B" w:rsidTr="00A6760F">
        <w:trPr>
          <w:trHeight w:val="307"/>
        </w:trPr>
        <w:tc>
          <w:tcPr>
            <w:tcW w:w="5263" w:type="dxa"/>
          </w:tcPr>
          <w:p w:rsidR="00130B8B" w:rsidRPr="00D45A94" w:rsidRDefault="00130B8B" w:rsidP="00D45A94">
            <w:pPr>
              <w:jc w:val="center"/>
              <w:rPr>
                <w:rFonts w:ascii="Arial" w:hAnsi="Arial" w:cs="Arial"/>
                <w:b/>
              </w:rPr>
            </w:pPr>
            <w:r w:rsidRPr="00D45A94">
              <w:rPr>
                <w:rFonts w:ascii="Arial" w:hAnsi="Arial" w:cs="Arial"/>
                <w:b/>
                <w:lang w:val="en"/>
              </w:rPr>
              <w:t>Number: Fractions</w:t>
            </w:r>
          </w:p>
        </w:tc>
      </w:tr>
      <w:tr w:rsidR="00130B8B" w:rsidRPr="00E14D93" w:rsidTr="00C66ADB">
        <w:trPr>
          <w:trHeight w:val="307"/>
        </w:trPr>
        <w:tc>
          <w:tcPr>
            <w:tcW w:w="5263" w:type="dxa"/>
          </w:tcPr>
          <w:p w:rsidR="00130B8B" w:rsidRDefault="00130B8B" w:rsidP="00D45A94">
            <w:pPr>
              <w:rPr>
                <w:rFonts w:ascii="Arial" w:hAnsi="Arial" w:cs="Arial"/>
                <w:lang w:val="en"/>
              </w:rPr>
            </w:pPr>
            <w:r w:rsidRPr="00D45A94">
              <w:rPr>
                <w:rFonts w:ascii="Arial" w:hAnsi="Arial" w:cs="Arial"/>
                <w:lang w:val="en"/>
              </w:rPr>
              <w:t xml:space="preserve">Count up </w:t>
            </w:r>
            <w:r>
              <w:rPr>
                <w:rFonts w:ascii="Arial" w:hAnsi="Arial" w:cs="Arial"/>
                <w:lang w:val="en"/>
              </w:rPr>
              <w:t>&amp;</w:t>
            </w:r>
            <w:r w:rsidRPr="00D45A94">
              <w:rPr>
                <w:rFonts w:ascii="Arial" w:hAnsi="Arial" w:cs="Arial"/>
                <w:lang w:val="en"/>
              </w:rPr>
              <w:t xml:space="preserve"> down in tenths; recognise that tenths arise from dividing an object into 10 equal parts and in dividing one-digit numbers or quantities by 10</w:t>
            </w:r>
          </w:p>
          <w:p w:rsidR="00130B8B" w:rsidRPr="00130B8B" w:rsidRDefault="00130B8B" w:rsidP="00D45A9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30B8B" w:rsidRPr="00E14D93" w:rsidTr="00B15B10">
        <w:trPr>
          <w:trHeight w:val="307"/>
        </w:trPr>
        <w:tc>
          <w:tcPr>
            <w:tcW w:w="5263" w:type="dxa"/>
          </w:tcPr>
          <w:p w:rsidR="00130B8B" w:rsidRDefault="00130B8B" w:rsidP="00D45A94">
            <w:pPr>
              <w:rPr>
                <w:rFonts w:ascii="Arial" w:hAnsi="Arial" w:cs="Arial"/>
                <w:lang w:val="en"/>
              </w:rPr>
            </w:pPr>
            <w:proofErr w:type="spellStart"/>
            <w:r w:rsidRPr="00D45A94">
              <w:rPr>
                <w:rFonts w:ascii="Arial" w:hAnsi="Arial" w:cs="Arial"/>
                <w:lang w:val="en"/>
              </w:rPr>
              <w:t>Recognise</w:t>
            </w:r>
            <w:proofErr w:type="spellEnd"/>
            <w:r w:rsidRPr="00D45A94">
              <w:rPr>
                <w:rFonts w:ascii="Arial" w:hAnsi="Arial" w:cs="Arial"/>
                <w:lang w:val="en"/>
              </w:rPr>
              <w:t xml:space="preserve"> and use fractions as numbers: unit fractions and non-unit fractions with small denominators</w:t>
            </w:r>
          </w:p>
          <w:p w:rsidR="00130B8B" w:rsidRPr="00130B8B" w:rsidRDefault="00130B8B" w:rsidP="00D45A9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30B8B" w:rsidRPr="00E14D93" w:rsidTr="00BC2F65">
        <w:trPr>
          <w:trHeight w:val="307"/>
        </w:trPr>
        <w:tc>
          <w:tcPr>
            <w:tcW w:w="5263" w:type="dxa"/>
          </w:tcPr>
          <w:p w:rsidR="00130B8B" w:rsidRDefault="00130B8B" w:rsidP="00D45A94">
            <w:pPr>
              <w:rPr>
                <w:rFonts w:ascii="Arial" w:hAnsi="Arial" w:cs="Arial"/>
                <w:lang w:val="en"/>
              </w:rPr>
            </w:pPr>
            <w:proofErr w:type="spellStart"/>
            <w:r w:rsidRPr="00D45A94">
              <w:rPr>
                <w:rFonts w:ascii="Arial" w:hAnsi="Arial" w:cs="Arial"/>
                <w:lang w:val="en"/>
              </w:rPr>
              <w:t>Recognise</w:t>
            </w:r>
            <w:proofErr w:type="spellEnd"/>
            <w:r w:rsidRPr="00D45A94">
              <w:rPr>
                <w:rFonts w:ascii="Arial" w:hAnsi="Arial" w:cs="Arial"/>
                <w:lang w:val="en"/>
              </w:rPr>
              <w:t>, find and write fractions of a discrete set of objects: unit fractions and non-unit fractions with small denominators</w:t>
            </w:r>
          </w:p>
          <w:p w:rsidR="00130B8B" w:rsidRPr="00130B8B" w:rsidRDefault="00130B8B" w:rsidP="00D45A9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30B8B" w:rsidRPr="00E14D93" w:rsidTr="008171AB">
        <w:trPr>
          <w:trHeight w:val="307"/>
        </w:trPr>
        <w:tc>
          <w:tcPr>
            <w:tcW w:w="5263" w:type="dxa"/>
          </w:tcPr>
          <w:p w:rsidR="00130B8B" w:rsidRDefault="00130B8B" w:rsidP="00D45A94">
            <w:pPr>
              <w:rPr>
                <w:rFonts w:ascii="Arial" w:hAnsi="Arial" w:cs="Arial"/>
                <w:lang w:val="en"/>
              </w:rPr>
            </w:pPr>
            <w:r w:rsidRPr="00D45A94">
              <w:rPr>
                <w:rFonts w:ascii="Arial" w:hAnsi="Arial" w:cs="Arial"/>
                <w:lang w:val="en"/>
              </w:rPr>
              <w:t xml:space="preserve">Solve problems that involve </w:t>
            </w:r>
            <w:proofErr w:type="gramStart"/>
            <w:r w:rsidRPr="00D45A94">
              <w:rPr>
                <w:rFonts w:ascii="Arial" w:hAnsi="Arial" w:cs="Arial"/>
                <w:lang w:val="en"/>
              </w:rPr>
              <w:t>all of</w:t>
            </w:r>
            <w:proofErr w:type="gramEnd"/>
            <w:r w:rsidRPr="00D45A94">
              <w:rPr>
                <w:rFonts w:ascii="Arial" w:hAnsi="Arial" w:cs="Arial"/>
                <w:lang w:val="en"/>
              </w:rPr>
              <w:t xml:space="preserve"> the above</w:t>
            </w:r>
          </w:p>
          <w:p w:rsidR="00130B8B" w:rsidRPr="00130B8B" w:rsidRDefault="00130B8B" w:rsidP="00D45A9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30B8B" w:rsidRPr="00E14D93" w:rsidTr="00927BBA">
        <w:trPr>
          <w:trHeight w:val="307"/>
        </w:trPr>
        <w:tc>
          <w:tcPr>
            <w:tcW w:w="5263" w:type="dxa"/>
          </w:tcPr>
          <w:p w:rsidR="00130B8B" w:rsidRDefault="00130B8B" w:rsidP="00D45A94">
            <w:pPr>
              <w:rPr>
                <w:rFonts w:ascii="Arial" w:hAnsi="Arial" w:cs="Arial"/>
                <w:b/>
                <w:lang w:val="en"/>
              </w:rPr>
            </w:pPr>
            <w:r w:rsidRPr="00D45A94">
              <w:rPr>
                <w:rFonts w:ascii="Arial" w:hAnsi="Arial" w:cs="Arial"/>
                <w:b/>
                <w:lang w:val="en"/>
              </w:rPr>
              <w:t>Measurement: Length &amp; Perimeter</w:t>
            </w:r>
          </w:p>
          <w:p w:rsidR="00130B8B" w:rsidRPr="00130B8B" w:rsidRDefault="00130B8B" w:rsidP="00D45A9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30B8B" w:rsidRPr="00E14D93" w:rsidTr="001C3B43">
        <w:trPr>
          <w:trHeight w:val="307"/>
        </w:trPr>
        <w:tc>
          <w:tcPr>
            <w:tcW w:w="5263" w:type="dxa"/>
          </w:tcPr>
          <w:p w:rsidR="00130B8B" w:rsidRDefault="00130B8B" w:rsidP="00D45A94">
            <w:pPr>
              <w:rPr>
                <w:rFonts w:ascii="Arial" w:hAnsi="Arial" w:cs="Arial"/>
                <w:lang w:val="en"/>
              </w:rPr>
            </w:pPr>
            <w:r w:rsidRPr="00D45A94">
              <w:rPr>
                <w:rFonts w:ascii="Arial" w:hAnsi="Arial" w:cs="Arial"/>
                <w:lang w:val="en"/>
              </w:rPr>
              <w:t xml:space="preserve">Measure, compare, add and </w:t>
            </w:r>
            <w:proofErr w:type="gramStart"/>
            <w:r w:rsidRPr="00D45A94">
              <w:rPr>
                <w:rFonts w:ascii="Arial" w:hAnsi="Arial" w:cs="Arial"/>
                <w:lang w:val="en"/>
              </w:rPr>
              <w:t>subtract:</w:t>
            </w:r>
            <w:proofErr w:type="gramEnd"/>
            <w:r w:rsidRPr="00D45A94">
              <w:rPr>
                <w:rFonts w:ascii="Arial" w:hAnsi="Arial" w:cs="Arial"/>
                <w:lang w:val="en"/>
              </w:rPr>
              <w:t xml:space="preserve"> lengths (m/cm/mm); mass (kg/g); volume/capacity (l/ml)</w:t>
            </w:r>
          </w:p>
          <w:p w:rsidR="00130B8B" w:rsidRPr="00130B8B" w:rsidRDefault="00130B8B" w:rsidP="00D45A9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30B8B" w:rsidRPr="00E14D93" w:rsidTr="005F1E42">
        <w:trPr>
          <w:trHeight w:val="307"/>
        </w:trPr>
        <w:tc>
          <w:tcPr>
            <w:tcW w:w="5263" w:type="dxa"/>
          </w:tcPr>
          <w:p w:rsidR="00130B8B" w:rsidRDefault="00130B8B" w:rsidP="00D45A94">
            <w:pPr>
              <w:rPr>
                <w:rFonts w:ascii="Arial" w:hAnsi="Arial" w:cs="Arial"/>
                <w:lang w:val="en"/>
              </w:rPr>
            </w:pPr>
            <w:r w:rsidRPr="00D45A94">
              <w:rPr>
                <w:rFonts w:ascii="Arial" w:hAnsi="Arial" w:cs="Arial"/>
                <w:lang w:val="en"/>
              </w:rPr>
              <w:t>Measure the perimeter of simple 2-D shapes</w:t>
            </w:r>
          </w:p>
          <w:p w:rsidR="00130B8B" w:rsidRPr="00130B8B" w:rsidRDefault="00130B8B" w:rsidP="00D45A94">
            <w:pPr>
              <w:rPr>
                <w:rFonts w:ascii="Arial" w:hAnsi="Arial" w:cs="Arial"/>
                <w:b/>
                <w:sz w:val="12"/>
                <w:szCs w:val="12"/>
              </w:rPr>
            </w:pPr>
            <w:bookmarkStart w:id="0" w:name="_GoBack"/>
            <w:bookmarkEnd w:id="0"/>
          </w:p>
        </w:tc>
      </w:tr>
    </w:tbl>
    <w:tbl>
      <w:tblPr>
        <w:tblStyle w:val="TableGrid"/>
        <w:tblpPr w:leftFromText="180" w:rightFromText="180" w:vertAnchor="text" w:horzAnchor="margin" w:tblpXSpec="center" w:tblpY="78"/>
        <w:tblW w:w="0" w:type="auto"/>
        <w:tblLook w:val="04A0" w:firstRow="1" w:lastRow="0" w:firstColumn="1" w:lastColumn="0" w:noHBand="0" w:noVBand="1"/>
      </w:tblPr>
      <w:tblGrid>
        <w:gridCol w:w="5123"/>
      </w:tblGrid>
      <w:tr w:rsidR="00E431C3" w:rsidTr="00BE39D5">
        <w:trPr>
          <w:trHeight w:val="258"/>
        </w:trPr>
        <w:tc>
          <w:tcPr>
            <w:tcW w:w="5123" w:type="dxa"/>
            <w:shd w:val="clear" w:color="auto" w:fill="BDD6EE" w:themeFill="accent1" w:themeFillTint="66"/>
          </w:tcPr>
          <w:p w:rsidR="00E431C3" w:rsidRPr="00D45A94" w:rsidRDefault="00E431C3" w:rsidP="003F729C">
            <w:pPr>
              <w:jc w:val="center"/>
              <w:rPr>
                <w:rFonts w:ascii="Arial" w:hAnsi="Arial" w:cs="Arial"/>
                <w:b/>
              </w:rPr>
            </w:pPr>
            <w:r w:rsidRPr="00D45A94">
              <w:rPr>
                <w:rFonts w:ascii="Arial" w:hAnsi="Arial" w:cs="Arial"/>
                <w:b/>
              </w:rPr>
              <w:t>NC OBJECTIVES</w:t>
            </w:r>
          </w:p>
        </w:tc>
      </w:tr>
      <w:tr w:rsidR="00130B8B" w:rsidTr="00977816">
        <w:trPr>
          <w:trHeight w:val="258"/>
        </w:trPr>
        <w:tc>
          <w:tcPr>
            <w:tcW w:w="5123" w:type="dxa"/>
            <w:vAlign w:val="center"/>
          </w:tcPr>
          <w:p w:rsidR="00130B8B" w:rsidRPr="00D45A94" w:rsidRDefault="00130B8B" w:rsidP="00E14D93">
            <w:pPr>
              <w:jc w:val="center"/>
              <w:rPr>
                <w:rFonts w:ascii="Arial" w:hAnsi="Arial" w:cs="Arial"/>
                <w:b/>
              </w:rPr>
            </w:pPr>
            <w:r w:rsidRPr="00D45A94">
              <w:rPr>
                <w:rFonts w:ascii="Arial" w:hAnsi="Arial" w:cs="Arial"/>
                <w:b/>
              </w:rPr>
              <w:t>Statistics</w:t>
            </w:r>
          </w:p>
        </w:tc>
      </w:tr>
      <w:tr w:rsidR="00130B8B" w:rsidTr="0005446E">
        <w:trPr>
          <w:trHeight w:val="258"/>
        </w:trPr>
        <w:tc>
          <w:tcPr>
            <w:tcW w:w="5123" w:type="dxa"/>
          </w:tcPr>
          <w:p w:rsidR="00130B8B" w:rsidRDefault="00130B8B" w:rsidP="00E14D93">
            <w:pPr>
              <w:rPr>
                <w:rFonts w:ascii="Arial" w:hAnsi="Arial" w:cs="Arial"/>
                <w:lang w:val="en"/>
              </w:rPr>
            </w:pPr>
            <w:r w:rsidRPr="00130B8B">
              <w:rPr>
                <w:rFonts w:ascii="Arial" w:hAnsi="Arial" w:cs="Arial"/>
                <w:lang w:val="en"/>
              </w:rPr>
              <w:t>Interpret and present data using bar charts, pictograms and tables</w:t>
            </w:r>
          </w:p>
          <w:p w:rsidR="00130B8B" w:rsidRPr="00D45A94" w:rsidRDefault="00130B8B" w:rsidP="00E14D93">
            <w:pPr>
              <w:rPr>
                <w:rFonts w:ascii="Arial" w:hAnsi="Arial" w:cs="Arial"/>
                <w:b/>
              </w:rPr>
            </w:pPr>
          </w:p>
        </w:tc>
      </w:tr>
      <w:tr w:rsidR="00130B8B" w:rsidTr="00935881">
        <w:trPr>
          <w:trHeight w:val="258"/>
        </w:trPr>
        <w:tc>
          <w:tcPr>
            <w:tcW w:w="5123" w:type="dxa"/>
          </w:tcPr>
          <w:p w:rsidR="00130B8B" w:rsidRDefault="00130B8B" w:rsidP="00E14D93">
            <w:pPr>
              <w:rPr>
                <w:rFonts w:ascii="Arial" w:hAnsi="Arial" w:cs="Arial"/>
                <w:lang w:val="en"/>
              </w:rPr>
            </w:pPr>
            <w:r w:rsidRPr="00130B8B">
              <w:rPr>
                <w:rFonts w:ascii="Arial" w:hAnsi="Arial" w:cs="Arial"/>
                <w:lang w:val="en"/>
              </w:rPr>
              <w:t>Solve one-step and two-step questions [for example ‘How many more?’ and ‘How many fewer?’] using information presented in scaled bar charts and pictograms and tables</w:t>
            </w:r>
          </w:p>
          <w:p w:rsidR="00130B8B" w:rsidRPr="00D45A94" w:rsidRDefault="00130B8B" w:rsidP="00E14D93">
            <w:pPr>
              <w:rPr>
                <w:rFonts w:ascii="Arial" w:hAnsi="Arial" w:cs="Arial"/>
                <w:b/>
              </w:rPr>
            </w:pPr>
          </w:p>
        </w:tc>
      </w:tr>
    </w:tbl>
    <w:p w:rsidR="00E431C3" w:rsidRPr="00281B93" w:rsidRDefault="00E431C3" w:rsidP="00E431C3">
      <w:pPr>
        <w:rPr>
          <w:sz w:val="24"/>
        </w:rPr>
      </w:pPr>
    </w:p>
    <w:p w:rsidR="00940119" w:rsidRDefault="00940119"/>
    <w:sectPr w:rsidR="00940119" w:rsidSect="00D45A94"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852" w:rsidRDefault="003F4852" w:rsidP="003214C6">
      <w:pPr>
        <w:spacing w:after="0" w:line="240" w:lineRule="auto"/>
      </w:pPr>
      <w:r>
        <w:separator/>
      </w:r>
    </w:p>
  </w:endnote>
  <w:endnote w:type="continuationSeparator" w:id="0">
    <w:p w:rsidR="003F4852" w:rsidRDefault="003F4852" w:rsidP="0032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852" w:rsidRDefault="003F4852" w:rsidP="003214C6">
      <w:pPr>
        <w:spacing w:after="0" w:line="240" w:lineRule="auto"/>
      </w:pPr>
      <w:r>
        <w:separator/>
      </w:r>
    </w:p>
  </w:footnote>
  <w:footnote w:type="continuationSeparator" w:id="0">
    <w:p w:rsidR="003F4852" w:rsidRDefault="003F4852" w:rsidP="00321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4C6" w:rsidRPr="00130B8B" w:rsidRDefault="00130B8B" w:rsidP="00130B8B">
    <w:pPr>
      <w:pStyle w:val="Header"/>
      <w:jc w:val="center"/>
      <w:rPr>
        <w:b/>
        <w:bCs/>
        <w:sz w:val="28"/>
        <w:szCs w:val="28"/>
        <w:u w:val="single"/>
      </w:rPr>
    </w:pPr>
    <w:r>
      <w:rPr>
        <w:b/>
        <w:bCs/>
        <w:noProof/>
        <w:sz w:val="28"/>
        <w:szCs w:val="28"/>
        <w:u w:val="single"/>
      </w:rPr>
      <w:drawing>
        <wp:anchor distT="0" distB="0" distL="114300" distR="114300" simplePos="0" relativeHeight="251658240" behindDoc="0" locked="0" layoutInCell="1" allowOverlap="1" wp14:anchorId="132B0E7E">
          <wp:simplePos x="0" y="0"/>
          <wp:positionH relativeFrom="column">
            <wp:posOffset>-83820</wp:posOffset>
          </wp:positionH>
          <wp:positionV relativeFrom="paragraph">
            <wp:posOffset>-375285</wp:posOffset>
          </wp:positionV>
          <wp:extent cx="600075" cy="603934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3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57F" w:rsidRPr="00130B8B">
      <w:rPr>
        <w:b/>
        <w:bCs/>
        <w:sz w:val="28"/>
        <w:szCs w:val="28"/>
        <w:u w:val="single"/>
      </w:rPr>
      <w:t>YEAR 3</w:t>
    </w:r>
    <w:r w:rsidRPr="00130B8B">
      <w:rPr>
        <w:b/>
        <w:bCs/>
        <w:sz w:val="28"/>
        <w:szCs w:val="28"/>
        <w:u w:val="single"/>
      </w:rPr>
      <w:t xml:space="preserve"> Maths MTP Spring Term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1C3"/>
    <w:rsid w:val="000F3E26"/>
    <w:rsid w:val="00130B8B"/>
    <w:rsid w:val="00256F35"/>
    <w:rsid w:val="00317DC1"/>
    <w:rsid w:val="003214C6"/>
    <w:rsid w:val="003F4852"/>
    <w:rsid w:val="003F729C"/>
    <w:rsid w:val="004B76B7"/>
    <w:rsid w:val="00681510"/>
    <w:rsid w:val="006C2985"/>
    <w:rsid w:val="0092557F"/>
    <w:rsid w:val="00940119"/>
    <w:rsid w:val="00BE39D5"/>
    <w:rsid w:val="00C906E2"/>
    <w:rsid w:val="00D26268"/>
    <w:rsid w:val="00D45A94"/>
    <w:rsid w:val="00D80913"/>
    <w:rsid w:val="00E14D93"/>
    <w:rsid w:val="00E431C3"/>
    <w:rsid w:val="00F7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BB016"/>
  <w15:chartTrackingRefBased/>
  <w15:docId w15:val="{2B92321F-0E9D-4613-B3D3-C3FC6612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3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1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4C6"/>
  </w:style>
  <w:style w:type="paragraph" w:styleId="Footer">
    <w:name w:val="footer"/>
    <w:basedOn w:val="Normal"/>
    <w:link w:val="FooterChar"/>
    <w:uiPriority w:val="99"/>
    <w:unhideWhenUsed/>
    <w:rsid w:val="00321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4C6"/>
  </w:style>
  <w:style w:type="paragraph" w:styleId="BalloonText">
    <w:name w:val="Balloon Text"/>
    <w:basedOn w:val="Normal"/>
    <w:link w:val="BalloonTextChar"/>
    <w:uiPriority w:val="99"/>
    <w:semiHidden/>
    <w:unhideWhenUsed/>
    <w:rsid w:val="00256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742FC-18B1-4A13-9AB6-ABA27475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Lucy Hill</cp:lastModifiedBy>
  <cp:revision>2</cp:revision>
  <cp:lastPrinted>2020-02-27T11:20:00Z</cp:lastPrinted>
  <dcterms:created xsi:type="dcterms:W3CDTF">2020-03-17T09:24:00Z</dcterms:created>
  <dcterms:modified xsi:type="dcterms:W3CDTF">2020-03-17T09:24:00Z</dcterms:modified>
</cp:coreProperties>
</file>